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354EB" w:rsidRDefault="00C354EB">
      <w:pPr>
        <w:outlineLvl w:val="0"/>
        <w:rPr>
          <w:b/>
          <w:sz w:val="44"/>
        </w:rPr>
      </w:pPr>
    </w:p>
    <w:p w14:paraId="62BD97CF" w14:textId="77777777" w:rsidR="00F1266E" w:rsidRDefault="00016328">
      <w:pPr>
        <w:outlineLvl w:val="0"/>
        <w:rPr>
          <w:b/>
          <w:color w:val="FF0000"/>
          <w:sz w:val="44"/>
        </w:rPr>
      </w:pPr>
      <w:r>
        <w:rPr>
          <w:noProof/>
        </w:rPr>
        <w:pict w14:anchorId="04627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74.85pt;height:80.35pt;z-index:251476480" o:allowincell="f">
            <v:imagedata r:id="rId11" o:title=""/>
          </v:shape>
        </w:pict>
      </w:r>
      <w:r>
        <w:rPr>
          <w:noProof/>
        </w:rPr>
        <w:object w:dxaOrig="1440" w:dyaOrig="1440" w14:anchorId="5EE27FF1">
          <v:shape id="_x0000_s1026" type="#_x0000_t75" style="position:absolute;margin-left:65.95pt;margin-top:22.75pt;width:374.4pt;height:10.7pt;z-index:-251841024" o:allowincell="f" filled="t" fillcolor="red" strokecolor="red">
            <v:imagedata r:id="rId12" o:title=""/>
          </v:shape>
          <o:OLEObject Type="Embed" ProgID="PBrush" ShapeID="_x0000_s1026" DrawAspect="Content" ObjectID="_1817900741" r:id="rId13"/>
        </w:object>
      </w:r>
      <w:r w:rsidR="00F1266E">
        <w:rPr>
          <w:b/>
          <w:sz w:val="44"/>
        </w:rPr>
        <w:t xml:space="preserve">                  </w:t>
      </w:r>
      <w:r w:rsidR="00F1266E">
        <w:rPr>
          <w:b/>
          <w:color w:val="FF0000"/>
          <w:sz w:val="44"/>
        </w:rPr>
        <w:t>MŠ                   www.msmh</w:t>
      </w:r>
      <w:r w:rsidR="00DB77A7">
        <w:rPr>
          <w:b/>
          <w:color w:val="FF0000"/>
          <w:sz w:val="44"/>
        </w:rPr>
        <w:t>.cz</w:t>
      </w:r>
    </w:p>
    <w:p w14:paraId="0A37501D" w14:textId="77777777" w:rsidR="00F1266E" w:rsidRDefault="00F1266E">
      <w:pPr>
        <w:outlineLvl w:val="0"/>
        <w:rPr>
          <w:b/>
          <w:color w:val="FF0000"/>
          <w:sz w:val="44"/>
        </w:rPr>
      </w:pPr>
    </w:p>
    <w:p w14:paraId="1015FEFC" w14:textId="77777777" w:rsidR="00F1266E" w:rsidRPr="00F907A9" w:rsidRDefault="00F1266E">
      <w:pPr>
        <w:rPr>
          <w:b/>
          <w:color w:val="FF0000"/>
          <w:sz w:val="28"/>
          <w:u w:val="none"/>
        </w:rPr>
      </w:pPr>
      <w:r w:rsidRPr="00F907A9">
        <w:rPr>
          <w:b/>
          <w:color w:val="FF0000"/>
          <w:sz w:val="28"/>
          <w:u w:val="none"/>
        </w:rPr>
        <w:t xml:space="preserve">                            Mateřská škola, Praha 4, Mírového hnutí 1680</w:t>
      </w:r>
    </w:p>
    <w:p w14:paraId="5DAB6C7B" w14:textId="77777777" w:rsidR="00F1266E" w:rsidRPr="00F907A9" w:rsidRDefault="00F1266E">
      <w:pPr>
        <w:rPr>
          <w:b/>
          <w:color w:val="FF0000"/>
          <w:sz w:val="28"/>
          <w:u w:val="none"/>
        </w:rPr>
      </w:pPr>
    </w:p>
    <w:p w14:paraId="443D2471" w14:textId="77777777" w:rsidR="00F1266E" w:rsidRPr="00F907A9" w:rsidRDefault="00F1266E">
      <w:pPr>
        <w:rPr>
          <w:b/>
          <w:color w:val="FF0000"/>
          <w:sz w:val="20"/>
          <w:szCs w:val="20"/>
          <w:u w:val="none"/>
        </w:rPr>
      </w:pPr>
      <w:r w:rsidRPr="00F907A9">
        <w:rPr>
          <w:b/>
          <w:color w:val="FF0000"/>
          <w:sz w:val="20"/>
          <w:szCs w:val="20"/>
          <w:u w:val="none"/>
        </w:rPr>
        <w:t xml:space="preserve">           </w:t>
      </w:r>
      <w:r w:rsidRPr="00F907A9">
        <w:rPr>
          <w:b/>
          <w:color w:val="FF0000"/>
          <w:sz w:val="20"/>
          <w:szCs w:val="20"/>
          <w:u w:val="none"/>
        </w:rPr>
        <w:tab/>
      </w:r>
      <w:r w:rsidRPr="00F907A9">
        <w:rPr>
          <w:b/>
          <w:color w:val="FF0000"/>
          <w:sz w:val="20"/>
          <w:szCs w:val="20"/>
          <w:u w:val="none"/>
        </w:rPr>
        <w:tab/>
      </w:r>
      <w:r w:rsidRPr="00F907A9">
        <w:rPr>
          <w:b/>
          <w:color w:val="FF0000"/>
          <w:sz w:val="20"/>
          <w:szCs w:val="20"/>
          <w:u w:val="none"/>
        </w:rPr>
        <w:tab/>
      </w:r>
      <w:r w:rsidRPr="00F907A9">
        <w:rPr>
          <w:b/>
          <w:color w:val="FF0000"/>
          <w:sz w:val="20"/>
          <w:szCs w:val="20"/>
          <w:u w:val="none"/>
        </w:rPr>
        <w:tab/>
      </w:r>
      <w:r w:rsidR="00F907A9">
        <w:rPr>
          <w:b/>
          <w:color w:val="FF0000"/>
          <w:sz w:val="20"/>
          <w:szCs w:val="20"/>
          <w:u w:val="none"/>
        </w:rPr>
        <w:t xml:space="preserve">     </w:t>
      </w:r>
      <w:r w:rsidRPr="00F907A9">
        <w:rPr>
          <w:sz w:val="20"/>
          <w:szCs w:val="20"/>
          <w:u w:val="none"/>
        </w:rPr>
        <w:t>TEL./FAX.</w:t>
      </w:r>
      <w:r w:rsidR="00A8708C">
        <w:rPr>
          <w:sz w:val="20"/>
          <w:szCs w:val="20"/>
          <w:u w:val="none"/>
        </w:rPr>
        <w:t xml:space="preserve"> 2</w:t>
      </w:r>
      <w:r w:rsidRPr="00F907A9">
        <w:rPr>
          <w:sz w:val="20"/>
          <w:szCs w:val="20"/>
          <w:u w:val="none"/>
        </w:rPr>
        <w:t xml:space="preserve">72918603   </w:t>
      </w:r>
      <w:r w:rsidRPr="00F907A9">
        <w:rPr>
          <w:sz w:val="20"/>
          <w:szCs w:val="20"/>
          <w:u w:val="none"/>
        </w:rPr>
        <w:tab/>
        <w:t xml:space="preserve">              MATEŘSKÁ ŠKOLA </w:t>
      </w:r>
      <w:r w:rsidRPr="00F907A9">
        <w:rPr>
          <w:b/>
          <w:color w:val="FF0000"/>
          <w:sz w:val="20"/>
          <w:szCs w:val="20"/>
          <w:u w:val="none"/>
        </w:rPr>
        <w:t xml:space="preserve"> </w:t>
      </w:r>
    </w:p>
    <w:p w14:paraId="02EB378F" w14:textId="77777777" w:rsidR="004C43C2" w:rsidRDefault="00F1266E">
      <w:pPr>
        <w:rPr>
          <w:b/>
          <w:color w:val="FF0000"/>
          <w:sz w:val="20"/>
          <w:szCs w:val="20"/>
          <w:u w:val="none"/>
        </w:rPr>
      </w:pPr>
      <w:r w:rsidRPr="00F907A9">
        <w:rPr>
          <w:b/>
          <w:color w:val="FF0000"/>
          <w:sz w:val="20"/>
          <w:szCs w:val="20"/>
          <w:u w:val="none"/>
        </w:rPr>
        <w:tab/>
      </w:r>
    </w:p>
    <w:p w14:paraId="382A20DF" w14:textId="77777777" w:rsidR="00F1266E" w:rsidRPr="00F907A9" w:rsidRDefault="00F1266E">
      <w:pPr>
        <w:rPr>
          <w:sz w:val="20"/>
          <w:szCs w:val="20"/>
          <w:u w:val="none"/>
        </w:rPr>
      </w:pPr>
      <w:r w:rsidRPr="00F907A9">
        <w:rPr>
          <w:b/>
          <w:color w:val="FF0000"/>
          <w:sz w:val="20"/>
          <w:szCs w:val="20"/>
          <w:u w:val="none"/>
        </w:rPr>
        <w:tab/>
      </w:r>
      <w:r w:rsidRPr="00F907A9">
        <w:rPr>
          <w:b/>
          <w:color w:val="FF0000"/>
          <w:sz w:val="20"/>
          <w:szCs w:val="20"/>
          <w:u w:val="none"/>
        </w:rPr>
        <w:tab/>
      </w:r>
      <w:r w:rsidRPr="00F907A9">
        <w:rPr>
          <w:b/>
          <w:color w:val="FF0000"/>
          <w:sz w:val="20"/>
          <w:szCs w:val="20"/>
          <w:u w:val="none"/>
        </w:rPr>
        <w:tab/>
        <w:t xml:space="preserve">              </w:t>
      </w:r>
      <w:r w:rsidR="00B51156">
        <w:rPr>
          <w:b/>
          <w:color w:val="FF0000"/>
          <w:sz w:val="20"/>
          <w:szCs w:val="20"/>
          <w:u w:val="none"/>
        </w:rPr>
        <w:t xml:space="preserve">      </w:t>
      </w:r>
      <w:r w:rsidRPr="00F907A9">
        <w:rPr>
          <w:sz w:val="20"/>
          <w:szCs w:val="20"/>
          <w:u w:val="none"/>
        </w:rPr>
        <w:t>IČO : 63833344</w:t>
      </w:r>
      <w:r w:rsidRPr="00F907A9">
        <w:rPr>
          <w:sz w:val="20"/>
          <w:szCs w:val="20"/>
          <w:u w:val="none"/>
        </w:rPr>
        <w:tab/>
      </w:r>
      <w:r w:rsidRPr="00F907A9">
        <w:rPr>
          <w:sz w:val="20"/>
          <w:szCs w:val="20"/>
          <w:u w:val="none"/>
        </w:rPr>
        <w:tab/>
      </w:r>
      <w:r w:rsidRPr="00F907A9">
        <w:rPr>
          <w:sz w:val="20"/>
          <w:szCs w:val="20"/>
          <w:u w:val="none"/>
        </w:rPr>
        <w:tab/>
        <w:t>MÍROVÉHO HNUTÍ 1680</w:t>
      </w:r>
    </w:p>
    <w:p w14:paraId="6CB01AFA" w14:textId="77777777" w:rsidR="00F1266E" w:rsidRPr="00F907A9" w:rsidRDefault="00F1266E">
      <w:pPr>
        <w:ind w:firstLine="708"/>
        <w:rPr>
          <w:b/>
          <w:color w:val="FF0000"/>
          <w:sz w:val="20"/>
          <w:szCs w:val="20"/>
          <w:u w:val="none"/>
        </w:rPr>
      </w:pPr>
      <w:r w:rsidRPr="00F907A9">
        <w:rPr>
          <w:sz w:val="20"/>
          <w:szCs w:val="20"/>
          <w:u w:val="none"/>
        </w:rPr>
        <w:tab/>
      </w:r>
      <w:r w:rsidRPr="00F907A9">
        <w:rPr>
          <w:sz w:val="20"/>
          <w:szCs w:val="20"/>
          <w:u w:val="none"/>
        </w:rPr>
        <w:tab/>
      </w:r>
      <w:r w:rsidRPr="00F907A9">
        <w:rPr>
          <w:sz w:val="20"/>
          <w:szCs w:val="20"/>
          <w:u w:val="none"/>
        </w:rPr>
        <w:tab/>
      </w:r>
      <w:r w:rsidRPr="00F907A9">
        <w:rPr>
          <w:sz w:val="20"/>
          <w:szCs w:val="20"/>
          <w:u w:val="none"/>
        </w:rPr>
        <w:tab/>
      </w:r>
      <w:r w:rsidR="00111046">
        <w:rPr>
          <w:sz w:val="20"/>
          <w:szCs w:val="20"/>
          <w:u w:val="none"/>
        </w:rPr>
        <w:t xml:space="preserve">      </w:t>
      </w:r>
      <w:r w:rsidR="00A8708C">
        <w:rPr>
          <w:sz w:val="20"/>
          <w:szCs w:val="20"/>
          <w:u w:val="none"/>
        </w:rPr>
        <w:t xml:space="preserve"> </w:t>
      </w:r>
      <w:r w:rsidRPr="00F907A9">
        <w:rPr>
          <w:sz w:val="20"/>
          <w:szCs w:val="20"/>
          <w:u w:val="none"/>
        </w:rPr>
        <w:t>MT :</w:t>
      </w:r>
      <w:r w:rsidR="00A8708C">
        <w:rPr>
          <w:sz w:val="20"/>
          <w:szCs w:val="20"/>
          <w:u w:val="none"/>
        </w:rPr>
        <w:t xml:space="preserve">  </w:t>
      </w:r>
      <w:r w:rsidRPr="00F907A9">
        <w:rPr>
          <w:sz w:val="20"/>
          <w:szCs w:val="20"/>
          <w:u w:val="none"/>
        </w:rPr>
        <w:t>602 77 66 74</w:t>
      </w:r>
      <w:r w:rsidRPr="00F907A9">
        <w:rPr>
          <w:sz w:val="20"/>
          <w:szCs w:val="20"/>
          <w:u w:val="none"/>
        </w:rPr>
        <w:tab/>
      </w:r>
      <w:r w:rsidRPr="00F907A9">
        <w:rPr>
          <w:sz w:val="20"/>
          <w:szCs w:val="20"/>
          <w:u w:val="none"/>
        </w:rPr>
        <w:tab/>
      </w:r>
      <w:r w:rsidR="00111046">
        <w:rPr>
          <w:sz w:val="20"/>
          <w:szCs w:val="20"/>
          <w:u w:val="none"/>
        </w:rPr>
        <w:t xml:space="preserve">              </w:t>
      </w:r>
      <w:r w:rsidRPr="00F907A9">
        <w:rPr>
          <w:sz w:val="20"/>
          <w:szCs w:val="20"/>
          <w:u w:val="none"/>
        </w:rPr>
        <w:t>149 00 PRAHA 4</w:t>
      </w:r>
      <w:r w:rsidRPr="00F907A9">
        <w:rPr>
          <w:b/>
          <w:color w:val="FF0000"/>
          <w:sz w:val="20"/>
          <w:szCs w:val="20"/>
          <w:u w:val="none"/>
        </w:rPr>
        <w:t xml:space="preserve">                                                                           </w:t>
      </w:r>
      <w:r w:rsidRPr="00F907A9">
        <w:rPr>
          <w:b/>
          <w:color w:val="FF0000"/>
          <w:sz w:val="20"/>
          <w:szCs w:val="20"/>
          <w:u w:val="none"/>
        </w:rPr>
        <w:tab/>
      </w:r>
      <w:r w:rsidRPr="00F907A9">
        <w:rPr>
          <w:b/>
          <w:color w:val="FF0000"/>
          <w:sz w:val="20"/>
          <w:szCs w:val="20"/>
          <w:u w:val="none"/>
        </w:rPr>
        <w:tab/>
      </w:r>
      <w:r w:rsidRPr="00F907A9">
        <w:rPr>
          <w:b/>
          <w:color w:val="FF0000"/>
          <w:sz w:val="20"/>
          <w:szCs w:val="20"/>
          <w:u w:val="none"/>
        </w:rPr>
        <w:tab/>
        <w:t xml:space="preserve">                                                        </w:t>
      </w:r>
      <w:r w:rsidR="003C5021">
        <w:rPr>
          <w:b/>
          <w:color w:val="FF0000"/>
          <w:sz w:val="20"/>
          <w:szCs w:val="20"/>
          <w:u w:val="none"/>
        </w:rPr>
        <w:t xml:space="preserve">                            </w:t>
      </w:r>
      <w:r w:rsidR="00B51156">
        <w:rPr>
          <w:b/>
          <w:color w:val="FF0000"/>
          <w:sz w:val="20"/>
          <w:szCs w:val="20"/>
          <w:u w:val="none"/>
        </w:rPr>
        <w:t xml:space="preserve"> reditelka@msmh.cz</w:t>
      </w:r>
    </w:p>
    <w:p w14:paraId="6A05A809" w14:textId="77777777" w:rsidR="00F1266E" w:rsidRDefault="00F1266E">
      <w:pPr>
        <w:pStyle w:val="Nadpis1"/>
        <w:ind w:left="284" w:hanging="284"/>
        <w:jc w:val="center"/>
      </w:pPr>
    </w:p>
    <w:p w14:paraId="5A39BBE3" w14:textId="77777777" w:rsidR="00F1266E" w:rsidRDefault="00F1266E">
      <w:pPr>
        <w:pStyle w:val="Nadpis1"/>
        <w:ind w:left="284" w:hanging="284"/>
        <w:jc w:val="center"/>
      </w:pPr>
    </w:p>
    <w:p w14:paraId="41C8F396" w14:textId="77777777" w:rsidR="00F1266E" w:rsidRDefault="00F1266E">
      <w:pPr>
        <w:pStyle w:val="Nadpis1"/>
        <w:ind w:left="284" w:hanging="284"/>
        <w:jc w:val="center"/>
      </w:pPr>
    </w:p>
    <w:p w14:paraId="57ADFBEB" w14:textId="77777777" w:rsidR="006B01D9" w:rsidRPr="005005DC" w:rsidRDefault="004A5DE6">
      <w:pPr>
        <w:pStyle w:val="Nadpis1"/>
        <w:ind w:left="284" w:hanging="284"/>
        <w:jc w:val="center"/>
        <w:rPr>
          <w:rFonts w:ascii="Calibri" w:hAnsi="Calibri" w:cs="Calibri"/>
        </w:rPr>
      </w:pPr>
      <w:r w:rsidRPr="005005DC">
        <w:rPr>
          <w:rFonts w:ascii="Calibri" w:hAnsi="Calibri" w:cs="Calibri"/>
        </w:rPr>
        <w:t xml:space="preserve">ŠKOLNÍ </w:t>
      </w:r>
      <w:r w:rsidR="006B01D9" w:rsidRPr="005005DC">
        <w:rPr>
          <w:rFonts w:ascii="Calibri" w:hAnsi="Calibri" w:cs="Calibri"/>
        </w:rPr>
        <w:t xml:space="preserve"> VZDĚLÁVACÍ   PROGRAM</w:t>
      </w:r>
      <w:r w:rsidR="00084FC3" w:rsidRPr="005005DC">
        <w:rPr>
          <w:rFonts w:ascii="Calibri" w:hAnsi="Calibri" w:cs="Calibri"/>
        </w:rPr>
        <w:t xml:space="preserve"> PRO PŘEDŠKOLNÍ VZD</w:t>
      </w:r>
      <w:r w:rsidR="00F64B05" w:rsidRPr="005005DC">
        <w:rPr>
          <w:rFonts w:ascii="Calibri" w:hAnsi="Calibri" w:cs="Calibri"/>
        </w:rPr>
        <w:t>Ě</w:t>
      </w:r>
      <w:r w:rsidR="00084FC3" w:rsidRPr="005005DC">
        <w:rPr>
          <w:rFonts w:ascii="Calibri" w:hAnsi="Calibri" w:cs="Calibri"/>
        </w:rPr>
        <w:t>LÁVÁNÍ</w:t>
      </w:r>
    </w:p>
    <w:p w14:paraId="725ED14D" w14:textId="77777777" w:rsidR="00084FC3" w:rsidRPr="005005DC" w:rsidRDefault="00084FC3" w:rsidP="00084FC3">
      <w:pPr>
        <w:rPr>
          <w:rFonts w:ascii="Calibri" w:hAnsi="Calibri" w:cs="Calibri"/>
        </w:rPr>
      </w:pPr>
      <w:r w:rsidRPr="005005DC">
        <w:rPr>
          <w:rFonts w:ascii="Calibri" w:hAnsi="Calibri" w:cs="Calibri"/>
        </w:rPr>
        <w:t xml:space="preserve">         </w:t>
      </w:r>
    </w:p>
    <w:p w14:paraId="72A3D3EC" w14:textId="77777777" w:rsidR="00084FC3" w:rsidRPr="005005DC" w:rsidRDefault="00084FC3" w:rsidP="00084FC3">
      <w:pPr>
        <w:rPr>
          <w:rFonts w:ascii="Calibri" w:hAnsi="Calibri" w:cs="Calibri"/>
        </w:rPr>
      </w:pPr>
    </w:p>
    <w:p w14:paraId="0D0B940D" w14:textId="77777777" w:rsidR="006B01D9" w:rsidRPr="005005DC" w:rsidRDefault="006B01D9">
      <w:pPr>
        <w:jc w:val="center"/>
        <w:rPr>
          <w:rFonts w:ascii="Calibri" w:hAnsi="Calibri" w:cs="Calibri"/>
          <w:sz w:val="52"/>
        </w:rPr>
      </w:pPr>
    </w:p>
    <w:p w14:paraId="2FB5A0E1" w14:textId="77777777" w:rsidR="006B01D9" w:rsidRPr="005005DC" w:rsidRDefault="006B01D9">
      <w:pPr>
        <w:jc w:val="center"/>
        <w:rPr>
          <w:rFonts w:ascii="Calibri" w:hAnsi="Calibri" w:cs="Calibri"/>
          <w:sz w:val="52"/>
        </w:rPr>
      </w:pPr>
      <w:r w:rsidRPr="005005DC">
        <w:rPr>
          <w:rFonts w:ascii="Calibri" w:hAnsi="Calibri" w:cs="Calibri"/>
          <w:sz w:val="52"/>
        </w:rPr>
        <w:t>„Radostné dětství “</w:t>
      </w:r>
    </w:p>
    <w:p w14:paraId="6070F9DE" w14:textId="77777777" w:rsidR="00242D12" w:rsidRPr="005005DC" w:rsidRDefault="00242D12">
      <w:pPr>
        <w:jc w:val="center"/>
        <w:rPr>
          <w:rFonts w:ascii="Calibri" w:hAnsi="Calibri" w:cs="Calibri"/>
        </w:rPr>
      </w:pPr>
      <w:r w:rsidRPr="005005DC">
        <w:rPr>
          <w:rFonts w:ascii="Calibri" w:hAnsi="Calibri" w:cs="Calibri"/>
        </w:rPr>
        <w:t>motto</w:t>
      </w:r>
    </w:p>
    <w:p w14:paraId="0E27B00A" w14:textId="77777777" w:rsidR="00242D12" w:rsidRPr="005005DC" w:rsidRDefault="00242D12">
      <w:pPr>
        <w:jc w:val="center"/>
        <w:rPr>
          <w:rFonts w:ascii="Calibri" w:hAnsi="Calibri" w:cs="Calibri"/>
        </w:rPr>
      </w:pPr>
    </w:p>
    <w:p w14:paraId="60061E4C" w14:textId="77777777" w:rsidR="00242D12" w:rsidRPr="005005DC" w:rsidRDefault="00242D12">
      <w:pPr>
        <w:jc w:val="center"/>
        <w:rPr>
          <w:rFonts w:ascii="Calibri" w:hAnsi="Calibri" w:cs="Calibri"/>
        </w:rPr>
      </w:pPr>
    </w:p>
    <w:p w14:paraId="44EAFD9C" w14:textId="77777777" w:rsidR="006B01D9" w:rsidRPr="005005DC" w:rsidRDefault="006B01D9">
      <w:pPr>
        <w:jc w:val="center"/>
        <w:rPr>
          <w:rFonts w:ascii="Calibri" w:hAnsi="Calibri" w:cs="Calibri"/>
        </w:rPr>
      </w:pPr>
    </w:p>
    <w:p w14:paraId="03A3E059" w14:textId="77777777" w:rsidR="006B01D9" w:rsidRPr="005005DC" w:rsidRDefault="00242D12">
      <w:pPr>
        <w:jc w:val="center"/>
        <w:rPr>
          <w:rFonts w:ascii="Calibri" w:hAnsi="Calibri" w:cs="Calibri"/>
        </w:rPr>
      </w:pPr>
      <w:r w:rsidRPr="005005DC">
        <w:rPr>
          <w:rFonts w:ascii="Calibri" w:hAnsi="Calibri" w:cs="Calibri"/>
        </w:rPr>
        <w:t xml:space="preserve">„podmínkou dorozumění je intimní,vstřícné a emfatické sociální klima,které podporuje poetický, muzický a mitopoetický vztah ke světu.“ </w:t>
      </w:r>
    </w:p>
    <w:p w14:paraId="6E63020E" w14:textId="77777777" w:rsidR="006B01D9" w:rsidRPr="005005DC" w:rsidRDefault="00242D12">
      <w:pPr>
        <w:jc w:val="center"/>
        <w:rPr>
          <w:rFonts w:ascii="Calibri" w:hAnsi="Calibri" w:cs="Calibri"/>
        </w:rPr>
      </w:pPr>
      <w:r w:rsidRPr="005005DC">
        <w:rPr>
          <w:rFonts w:ascii="Calibri" w:hAnsi="Calibri" w:cs="Calibri"/>
        </w:rPr>
        <w:t>Citát: Artefiletika J. Slavík</w:t>
      </w:r>
    </w:p>
    <w:p w14:paraId="2E2CACD7" w14:textId="77777777" w:rsidR="004A5DE6" w:rsidRPr="005005DC" w:rsidRDefault="004A5DE6">
      <w:pPr>
        <w:jc w:val="center"/>
        <w:rPr>
          <w:rFonts w:ascii="Calibri" w:hAnsi="Calibri" w:cs="Calibri"/>
          <w:b/>
          <w:sz w:val="36"/>
        </w:rPr>
      </w:pPr>
      <w:r w:rsidRPr="005005DC">
        <w:rPr>
          <w:rFonts w:ascii="Calibri" w:hAnsi="Calibri" w:cs="Calibri"/>
          <w:b/>
          <w:sz w:val="36"/>
        </w:rPr>
        <w:t>Zpracovala : Mgr. Hana Lisecová Zimová</w:t>
      </w:r>
      <w:r w:rsidR="00BB3296" w:rsidRPr="005005DC">
        <w:rPr>
          <w:rFonts w:ascii="Calibri" w:hAnsi="Calibri" w:cs="Calibri"/>
          <w:b/>
          <w:sz w:val="36"/>
        </w:rPr>
        <w:t xml:space="preserve"> spolu s kolektivem zaměstnanců </w:t>
      </w:r>
    </w:p>
    <w:p w14:paraId="5344DCE7" w14:textId="74705372" w:rsidR="004A5DE6" w:rsidRPr="005005DC" w:rsidRDefault="004A5DE6">
      <w:pPr>
        <w:jc w:val="center"/>
        <w:rPr>
          <w:rFonts w:ascii="Calibri" w:hAnsi="Calibri" w:cs="Calibri"/>
          <w:b/>
          <w:sz w:val="36"/>
        </w:rPr>
      </w:pPr>
      <w:r w:rsidRPr="005005DC">
        <w:rPr>
          <w:rFonts w:ascii="Calibri" w:hAnsi="Calibri" w:cs="Calibri"/>
          <w:b/>
          <w:sz w:val="36"/>
        </w:rPr>
        <w:t xml:space="preserve">v Praze  </w:t>
      </w:r>
      <w:r w:rsidR="00BB3296" w:rsidRPr="005005DC">
        <w:rPr>
          <w:rFonts w:ascii="Calibri" w:hAnsi="Calibri" w:cs="Calibri"/>
          <w:b/>
          <w:sz w:val="36"/>
        </w:rPr>
        <w:t>jaro – léto 201</w:t>
      </w:r>
      <w:r w:rsidR="00C91BE9" w:rsidRPr="005005DC">
        <w:rPr>
          <w:rFonts w:ascii="Calibri" w:hAnsi="Calibri" w:cs="Calibri"/>
          <w:b/>
          <w:sz w:val="36"/>
        </w:rPr>
        <w:t>8,2019</w:t>
      </w:r>
      <w:r w:rsidR="008E0385">
        <w:rPr>
          <w:rFonts w:ascii="Calibri" w:hAnsi="Calibri" w:cs="Calibri"/>
          <w:b/>
          <w:sz w:val="36"/>
        </w:rPr>
        <w:t>,2020</w:t>
      </w:r>
      <w:r w:rsidR="00A774B7">
        <w:rPr>
          <w:rFonts w:ascii="Calibri" w:hAnsi="Calibri" w:cs="Calibri"/>
          <w:b/>
          <w:sz w:val="36"/>
        </w:rPr>
        <w:t>,2021</w:t>
      </w:r>
      <w:r w:rsidR="00F05AC7">
        <w:rPr>
          <w:rFonts w:ascii="Calibri" w:hAnsi="Calibri" w:cs="Calibri"/>
          <w:b/>
          <w:sz w:val="36"/>
        </w:rPr>
        <w:t>,2022</w:t>
      </w:r>
      <w:r w:rsidR="006B0B34">
        <w:rPr>
          <w:rFonts w:ascii="Calibri" w:hAnsi="Calibri" w:cs="Calibri"/>
          <w:b/>
          <w:sz w:val="36"/>
        </w:rPr>
        <w:t>,2023,2024</w:t>
      </w:r>
      <w:r w:rsidR="00991721">
        <w:rPr>
          <w:rFonts w:ascii="Calibri" w:hAnsi="Calibri" w:cs="Calibri"/>
          <w:b/>
          <w:sz w:val="36"/>
        </w:rPr>
        <w:t>,2025</w:t>
      </w:r>
    </w:p>
    <w:p w14:paraId="4B94D5A5" w14:textId="77777777" w:rsidR="004A5DE6" w:rsidRPr="005005DC" w:rsidRDefault="004A5DE6">
      <w:pPr>
        <w:jc w:val="center"/>
        <w:rPr>
          <w:rFonts w:ascii="Calibri" w:hAnsi="Calibri" w:cs="Calibri"/>
          <w:b/>
          <w:sz w:val="36"/>
        </w:rPr>
      </w:pPr>
    </w:p>
    <w:p w14:paraId="1EC82E2C" w14:textId="77777777" w:rsidR="004A5DE6" w:rsidRPr="005005DC" w:rsidRDefault="004A5DE6">
      <w:pPr>
        <w:jc w:val="center"/>
        <w:rPr>
          <w:rFonts w:ascii="Calibri" w:hAnsi="Calibri" w:cs="Calibri"/>
          <w:b/>
          <w:sz w:val="36"/>
        </w:rPr>
      </w:pPr>
      <w:r w:rsidRPr="005005DC">
        <w:rPr>
          <w:rFonts w:ascii="Calibri" w:hAnsi="Calibri" w:cs="Calibri"/>
          <w:b/>
          <w:sz w:val="36"/>
        </w:rPr>
        <w:t>číslo jednací :</w:t>
      </w:r>
      <w:r w:rsidR="00D23C8A" w:rsidRPr="005005DC">
        <w:rPr>
          <w:rFonts w:ascii="Calibri" w:hAnsi="Calibri" w:cs="Calibri"/>
          <w:b/>
          <w:sz w:val="36"/>
        </w:rPr>
        <w:t xml:space="preserve"> </w:t>
      </w:r>
      <w:r w:rsidR="00C91BE9" w:rsidRPr="005005DC">
        <w:rPr>
          <w:rFonts w:ascii="Calibri" w:hAnsi="Calibri" w:cs="Calibri"/>
          <w:b/>
          <w:sz w:val="36"/>
        </w:rPr>
        <w:t>332/18</w:t>
      </w:r>
    </w:p>
    <w:p w14:paraId="3DEEC669" w14:textId="77777777" w:rsidR="004A5DE6" w:rsidRPr="005005DC" w:rsidRDefault="004A5DE6">
      <w:pPr>
        <w:jc w:val="center"/>
        <w:rPr>
          <w:rFonts w:ascii="Calibri" w:hAnsi="Calibri" w:cs="Calibri"/>
          <w:b/>
          <w:sz w:val="36"/>
        </w:rPr>
      </w:pPr>
    </w:p>
    <w:p w14:paraId="04156FEB" w14:textId="434F54C3" w:rsidR="004A5DE6" w:rsidRPr="005005DC" w:rsidRDefault="003625DF" w:rsidP="68C60F88">
      <w:pPr>
        <w:jc w:val="center"/>
        <w:rPr>
          <w:rFonts w:ascii="Calibri" w:hAnsi="Calibri" w:cs="Calibri"/>
          <w:b/>
          <w:bCs/>
          <w:sz w:val="36"/>
          <w:szCs w:val="36"/>
        </w:rPr>
      </w:pPr>
      <w:r w:rsidRPr="68C60F88">
        <w:rPr>
          <w:rFonts w:ascii="Calibri" w:hAnsi="Calibri" w:cs="Calibri"/>
          <w:b/>
          <w:bCs/>
          <w:sz w:val="36"/>
          <w:szCs w:val="36"/>
        </w:rPr>
        <w:t xml:space="preserve">po úpravách </w:t>
      </w:r>
      <w:r w:rsidR="00BB3296" w:rsidRPr="68C60F88">
        <w:rPr>
          <w:rFonts w:ascii="Calibri" w:hAnsi="Calibri" w:cs="Calibri"/>
          <w:b/>
          <w:bCs/>
          <w:sz w:val="36"/>
          <w:szCs w:val="36"/>
        </w:rPr>
        <w:t>platnost</w:t>
      </w:r>
      <w:r w:rsidR="00EC2686" w:rsidRPr="68C60F88">
        <w:rPr>
          <w:rFonts w:ascii="Calibri" w:hAnsi="Calibri" w:cs="Calibri"/>
          <w:b/>
          <w:bCs/>
          <w:sz w:val="36"/>
          <w:szCs w:val="36"/>
        </w:rPr>
        <w:t xml:space="preserve"> od</w:t>
      </w:r>
      <w:r w:rsidR="00693E35" w:rsidRPr="68C60F88">
        <w:rPr>
          <w:rFonts w:ascii="Calibri" w:hAnsi="Calibri" w:cs="Calibri"/>
          <w:b/>
          <w:bCs/>
          <w:sz w:val="36"/>
          <w:szCs w:val="36"/>
        </w:rPr>
        <w:t> dat</w:t>
      </w:r>
      <w:r w:rsidR="00EC2686" w:rsidRPr="68C60F88">
        <w:rPr>
          <w:rFonts w:ascii="Calibri" w:hAnsi="Calibri" w:cs="Calibri"/>
          <w:b/>
          <w:bCs/>
          <w:sz w:val="36"/>
          <w:szCs w:val="36"/>
        </w:rPr>
        <w:t>a</w:t>
      </w:r>
      <w:r w:rsidR="00693E35" w:rsidRPr="68C60F88">
        <w:rPr>
          <w:rFonts w:ascii="Calibri" w:hAnsi="Calibri" w:cs="Calibri"/>
          <w:b/>
          <w:bCs/>
          <w:sz w:val="36"/>
          <w:szCs w:val="36"/>
        </w:rPr>
        <w:t xml:space="preserve"> 1.9.20</w:t>
      </w:r>
      <w:r w:rsidR="006B0B34">
        <w:rPr>
          <w:rFonts w:ascii="Calibri" w:hAnsi="Calibri" w:cs="Calibri"/>
          <w:b/>
          <w:bCs/>
          <w:sz w:val="36"/>
          <w:szCs w:val="36"/>
        </w:rPr>
        <w:t>2</w:t>
      </w:r>
      <w:r w:rsidR="00991721">
        <w:rPr>
          <w:rFonts w:ascii="Calibri" w:hAnsi="Calibri" w:cs="Calibri"/>
          <w:b/>
          <w:bCs/>
          <w:sz w:val="36"/>
          <w:szCs w:val="36"/>
        </w:rPr>
        <w:t>5</w:t>
      </w:r>
      <w:r w:rsidR="00693E35" w:rsidRPr="68C60F88">
        <w:rPr>
          <w:rFonts w:ascii="Calibri" w:hAnsi="Calibri" w:cs="Calibri"/>
          <w:b/>
          <w:bCs/>
          <w:sz w:val="36"/>
          <w:szCs w:val="36"/>
        </w:rPr>
        <w:t xml:space="preserve"> </w:t>
      </w:r>
    </w:p>
    <w:p w14:paraId="7E274743" w14:textId="0B9CF708" w:rsidR="006B01D9" w:rsidRPr="005005DC" w:rsidRDefault="00117C59" w:rsidP="68C60F88">
      <w:pPr>
        <w:jc w:val="center"/>
        <w:rPr>
          <w:rFonts w:ascii="Calibri" w:hAnsi="Calibri" w:cs="Calibri"/>
          <w:b/>
          <w:bCs/>
          <w:sz w:val="36"/>
          <w:szCs w:val="36"/>
        </w:rPr>
      </w:pPr>
      <w:r w:rsidRPr="68C60F88">
        <w:rPr>
          <w:rFonts w:ascii="Calibri" w:hAnsi="Calibri" w:cs="Calibri"/>
          <w:b/>
          <w:bCs/>
          <w:sz w:val="36"/>
          <w:szCs w:val="36"/>
        </w:rPr>
        <w:t>projednáno 20</w:t>
      </w:r>
      <w:r w:rsidR="008E0385" w:rsidRPr="68C60F88">
        <w:rPr>
          <w:rFonts w:ascii="Calibri" w:hAnsi="Calibri" w:cs="Calibri"/>
          <w:b/>
          <w:bCs/>
          <w:sz w:val="36"/>
          <w:szCs w:val="36"/>
        </w:rPr>
        <w:t>2</w:t>
      </w:r>
      <w:r w:rsidR="006801A5">
        <w:rPr>
          <w:rFonts w:ascii="Calibri" w:hAnsi="Calibri" w:cs="Calibri"/>
          <w:b/>
          <w:bCs/>
          <w:sz w:val="36"/>
          <w:szCs w:val="36"/>
        </w:rPr>
        <w:t>5</w:t>
      </w:r>
      <w:r w:rsidRPr="68C60F88">
        <w:rPr>
          <w:rFonts w:ascii="Calibri" w:hAnsi="Calibri" w:cs="Calibri"/>
          <w:b/>
          <w:bCs/>
          <w:sz w:val="36"/>
          <w:szCs w:val="36"/>
        </w:rPr>
        <w:t xml:space="preserve"> na pg. poradě</w:t>
      </w:r>
      <w:r w:rsidR="004A5DE6" w:rsidRPr="68C60F88">
        <w:rPr>
          <w:rFonts w:ascii="Calibri" w:hAnsi="Calibri" w:cs="Calibri"/>
          <w:b/>
          <w:bCs/>
          <w:sz w:val="36"/>
          <w:szCs w:val="36"/>
        </w:rPr>
        <w:t xml:space="preserve"> </w:t>
      </w:r>
      <w:r w:rsidR="006B0B34">
        <w:rPr>
          <w:rFonts w:ascii="Calibri" w:hAnsi="Calibri" w:cs="Calibri"/>
          <w:b/>
          <w:bCs/>
          <w:sz w:val="36"/>
          <w:szCs w:val="36"/>
        </w:rPr>
        <w:t>2</w:t>
      </w:r>
      <w:r w:rsidR="00991721">
        <w:rPr>
          <w:rFonts w:ascii="Calibri" w:hAnsi="Calibri" w:cs="Calibri"/>
          <w:b/>
          <w:bCs/>
          <w:sz w:val="36"/>
          <w:szCs w:val="36"/>
        </w:rPr>
        <w:t>5</w:t>
      </w:r>
      <w:r w:rsidR="006B0B34">
        <w:rPr>
          <w:rFonts w:ascii="Calibri" w:hAnsi="Calibri" w:cs="Calibri"/>
          <w:b/>
          <w:bCs/>
          <w:sz w:val="36"/>
          <w:szCs w:val="36"/>
        </w:rPr>
        <w:t>.8.202</w:t>
      </w:r>
      <w:r w:rsidR="00991721">
        <w:rPr>
          <w:rFonts w:ascii="Calibri" w:hAnsi="Calibri" w:cs="Calibri"/>
          <w:b/>
          <w:bCs/>
          <w:sz w:val="36"/>
          <w:szCs w:val="36"/>
        </w:rPr>
        <w:t>5</w:t>
      </w:r>
      <w:r w:rsidR="000034F0">
        <w:rPr>
          <w:rFonts w:ascii="Calibri" w:hAnsi="Calibri" w:cs="Calibri"/>
          <w:b/>
          <w:bCs/>
          <w:sz w:val="36"/>
          <w:szCs w:val="36"/>
        </w:rPr>
        <w:t xml:space="preserve"> čj. 163/25</w:t>
      </w:r>
      <w:bookmarkStart w:id="0" w:name="_GoBack"/>
      <w:bookmarkEnd w:id="0"/>
    </w:p>
    <w:p w14:paraId="3656B9AB" w14:textId="77777777" w:rsidR="006B01D9" w:rsidRPr="005005DC" w:rsidRDefault="006B01D9">
      <w:pPr>
        <w:jc w:val="center"/>
        <w:rPr>
          <w:rFonts w:ascii="Calibri" w:hAnsi="Calibri" w:cs="Calibri"/>
          <w:b/>
          <w:sz w:val="28"/>
          <w:szCs w:val="28"/>
        </w:rPr>
      </w:pPr>
    </w:p>
    <w:p w14:paraId="45FB0818" w14:textId="77777777" w:rsidR="00242D12" w:rsidRPr="005005DC" w:rsidRDefault="00242D12">
      <w:pPr>
        <w:jc w:val="center"/>
        <w:rPr>
          <w:rFonts w:ascii="Calibri" w:hAnsi="Calibri" w:cs="Calibri"/>
          <w:b/>
          <w:sz w:val="28"/>
          <w:szCs w:val="28"/>
        </w:rPr>
      </w:pPr>
    </w:p>
    <w:p w14:paraId="049F31CB" w14:textId="77777777" w:rsidR="006B01D9" w:rsidRPr="005005DC" w:rsidRDefault="006B01D9">
      <w:pPr>
        <w:jc w:val="center"/>
        <w:rPr>
          <w:rFonts w:ascii="Calibri" w:hAnsi="Calibri" w:cs="Calibri"/>
          <w:b/>
          <w:sz w:val="36"/>
        </w:rPr>
      </w:pPr>
    </w:p>
    <w:p w14:paraId="53128261" w14:textId="77777777" w:rsidR="001946DA" w:rsidRPr="005005DC" w:rsidRDefault="001946DA" w:rsidP="001946DA">
      <w:pPr>
        <w:jc w:val="both"/>
        <w:rPr>
          <w:rFonts w:ascii="Calibri" w:hAnsi="Calibri" w:cs="Calibri"/>
        </w:rPr>
        <w:sectPr w:rsidR="001946DA" w:rsidRPr="005005DC">
          <w:footerReference w:type="even" r:id="rId14"/>
          <w:footerReference w:type="default" r:id="rId15"/>
          <w:pgSz w:w="11906" w:h="16838"/>
          <w:pgMar w:top="1417" w:right="1417" w:bottom="1417" w:left="1417" w:header="708" w:footer="708" w:gutter="0"/>
          <w:cols w:space="708"/>
        </w:sectPr>
      </w:pPr>
    </w:p>
    <w:p w14:paraId="62486C05" w14:textId="77777777" w:rsidR="00242D12" w:rsidRPr="005005DC" w:rsidRDefault="00242D12" w:rsidP="001946DA">
      <w:pPr>
        <w:jc w:val="both"/>
        <w:rPr>
          <w:rFonts w:ascii="Calibri" w:hAnsi="Calibri" w:cs="Calibri"/>
        </w:rPr>
      </w:pPr>
    </w:p>
    <w:p w14:paraId="4101652C" w14:textId="77777777" w:rsidR="00E51EC0" w:rsidRPr="005005DC" w:rsidRDefault="00E51EC0" w:rsidP="001946DA">
      <w:pPr>
        <w:jc w:val="both"/>
        <w:rPr>
          <w:rFonts w:ascii="Calibri" w:hAnsi="Calibri" w:cs="Calibri"/>
          <w:b/>
          <w:u w:val="none"/>
        </w:rPr>
      </w:pPr>
    </w:p>
    <w:p w14:paraId="74729557" w14:textId="77777777" w:rsidR="003013B2" w:rsidRPr="005005DC" w:rsidRDefault="003013B2" w:rsidP="00EB585B">
      <w:pPr>
        <w:pBdr>
          <w:top w:val="single" w:sz="4" w:space="1" w:color="auto"/>
          <w:left w:val="single" w:sz="4" w:space="4" w:color="auto"/>
          <w:bottom w:val="single" w:sz="4" w:space="1" w:color="auto"/>
          <w:right w:val="single" w:sz="4" w:space="4" w:color="auto"/>
        </w:pBdr>
        <w:jc w:val="both"/>
        <w:rPr>
          <w:rFonts w:ascii="Calibri" w:hAnsi="Calibri" w:cs="Calibri"/>
          <w:b/>
          <w:sz w:val="28"/>
          <w:szCs w:val="28"/>
          <w:u w:val="none"/>
        </w:rPr>
      </w:pPr>
      <w:r w:rsidRPr="005005DC">
        <w:rPr>
          <w:rFonts w:ascii="Calibri" w:hAnsi="Calibri" w:cs="Calibri"/>
          <w:b/>
          <w:sz w:val="28"/>
          <w:szCs w:val="28"/>
          <w:u w:val="none"/>
        </w:rPr>
        <w:t>OBSAH :</w:t>
      </w:r>
    </w:p>
    <w:p w14:paraId="4B99056E" w14:textId="77777777" w:rsidR="003013B2" w:rsidRPr="005005DC" w:rsidRDefault="003013B2" w:rsidP="001946DA">
      <w:pPr>
        <w:jc w:val="both"/>
        <w:rPr>
          <w:rFonts w:ascii="Calibri" w:hAnsi="Calibri" w:cs="Calibri"/>
          <w:b/>
          <w:u w:val="none"/>
        </w:rPr>
      </w:pPr>
    </w:p>
    <w:p w14:paraId="53ACDA97" w14:textId="77777777" w:rsidR="003013B2" w:rsidRPr="005005DC" w:rsidRDefault="002C2B6D" w:rsidP="00363596">
      <w:pPr>
        <w:numPr>
          <w:ilvl w:val="0"/>
          <w:numId w:val="18"/>
        </w:numPr>
        <w:jc w:val="both"/>
        <w:rPr>
          <w:rFonts w:ascii="Calibri" w:hAnsi="Calibri" w:cs="Calibri"/>
          <w:b/>
          <w:u w:val="none"/>
        </w:rPr>
      </w:pPr>
      <w:r w:rsidRPr="005005DC">
        <w:rPr>
          <w:rFonts w:ascii="Calibri" w:hAnsi="Calibri" w:cs="Calibri"/>
          <w:b/>
          <w:u w:val="none"/>
        </w:rPr>
        <w:t xml:space="preserve">            </w:t>
      </w:r>
      <w:r w:rsidR="003013B2" w:rsidRPr="005005DC">
        <w:rPr>
          <w:rFonts w:ascii="Calibri" w:hAnsi="Calibri" w:cs="Calibri"/>
          <w:b/>
          <w:u w:val="none"/>
        </w:rPr>
        <w:t>Identifikační údaje o škole</w:t>
      </w:r>
    </w:p>
    <w:p w14:paraId="1299C43A" w14:textId="77777777" w:rsidR="002C2B6D" w:rsidRPr="005005DC" w:rsidRDefault="002C2B6D" w:rsidP="002C2B6D">
      <w:pPr>
        <w:jc w:val="both"/>
        <w:rPr>
          <w:rFonts w:ascii="Calibri" w:hAnsi="Calibri" w:cs="Calibri"/>
          <w:b/>
          <w:u w:val="none"/>
        </w:rPr>
      </w:pPr>
    </w:p>
    <w:p w14:paraId="3ADABBF9" w14:textId="77777777" w:rsidR="003013B2" w:rsidRPr="005005DC" w:rsidRDefault="002C2B6D" w:rsidP="00363596">
      <w:pPr>
        <w:numPr>
          <w:ilvl w:val="0"/>
          <w:numId w:val="18"/>
        </w:numPr>
        <w:jc w:val="both"/>
        <w:rPr>
          <w:rFonts w:ascii="Calibri" w:hAnsi="Calibri" w:cs="Calibri"/>
          <w:b/>
          <w:u w:val="none"/>
        </w:rPr>
      </w:pPr>
      <w:r w:rsidRPr="005005DC">
        <w:rPr>
          <w:rFonts w:ascii="Calibri" w:hAnsi="Calibri" w:cs="Calibri"/>
          <w:b/>
          <w:u w:val="none"/>
        </w:rPr>
        <w:t xml:space="preserve">            </w:t>
      </w:r>
      <w:r w:rsidR="003013B2" w:rsidRPr="005005DC">
        <w:rPr>
          <w:rFonts w:ascii="Calibri" w:hAnsi="Calibri" w:cs="Calibri"/>
          <w:b/>
          <w:u w:val="none"/>
        </w:rPr>
        <w:t>Charakteristika školy</w:t>
      </w:r>
    </w:p>
    <w:p w14:paraId="4DDBEF00" w14:textId="77777777" w:rsidR="002C2B6D" w:rsidRPr="005005DC" w:rsidRDefault="002C2B6D" w:rsidP="002C2B6D">
      <w:pPr>
        <w:pStyle w:val="Odstavecseseznamem"/>
        <w:rPr>
          <w:rFonts w:ascii="Calibri" w:hAnsi="Calibri" w:cs="Calibri"/>
          <w:b/>
          <w:u w:val="none"/>
        </w:rPr>
      </w:pPr>
    </w:p>
    <w:p w14:paraId="10BED161" w14:textId="77777777" w:rsidR="004C6D09" w:rsidRPr="005005DC" w:rsidRDefault="002C2B6D" w:rsidP="00363596">
      <w:pPr>
        <w:numPr>
          <w:ilvl w:val="0"/>
          <w:numId w:val="18"/>
        </w:numPr>
        <w:jc w:val="both"/>
        <w:rPr>
          <w:rFonts w:ascii="Calibri" w:hAnsi="Calibri" w:cs="Calibri"/>
          <w:b/>
          <w:u w:val="none"/>
        </w:rPr>
      </w:pPr>
      <w:r w:rsidRPr="005005DC">
        <w:rPr>
          <w:rFonts w:ascii="Calibri" w:hAnsi="Calibri" w:cs="Calibri"/>
          <w:b/>
          <w:u w:val="none"/>
        </w:rPr>
        <w:t xml:space="preserve">            </w:t>
      </w:r>
      <w:r w:rsidR="004C6D09" w:rsidRPr="005005DC">
        <w:rPr>
          <w:rFonts w:ascii="Calibri" w:hAnsi="Calibri" w:cs="Calibri"/>
          <w:b/>
          <w:u w:val="none"/>
        </w:rPr>
        <w:t xml:space="preserve">Vzdělávací </w:t>
      </w:r>
      <w:r w:rsidR="005D75D4" w:rsidRPr="005005DC">
        <w:rPr>
          <w:rFonts w:ascii="Calibri" w:hAnsi="Calibri" w:cs="Calibri"/>
          <w:b/>
          <w:u w:val="none"/>
        </w:rPr>
        <w:t>program, obsah, charakteristika</w:t>
      </w:r>
    </w:p>
    <w:p w14:paraId="7B2A57D4" w14:textId="161135EA" w:rsidR="004C6D09" w:rsidRPr="005005DC" w:rsidRDefault="23087688" w:rsidP="68C60F88">
      <w:pPr>
        <w:numPr>
          <w:ilvl w:val="1"/>
          <w:numId w:val="18"/>
        </w:numPr>
        <w:jc w:val="both"/>
        <w:rPr>
          <w:rFonts w:ascii="Calibri" w:hAnsi="Calibri" w:cs="Calibri"/>
          <w:b/>
          <w:bCs/>
          <w:u w:val="none"/>
        </w:rPr>
      </w:pPr>
      <w:r w:rsidRPr="68C60F88">
        <w:rPr>
          <w:rFonts w:ascii="Calibri" w:hAnsi="Calibri" w:cs="Calibri"/>
          <w:b/>
          <w:bCs/>
          <w:u w:val="none"/>
        </w:rPr>
        <w:t xml:space="preserve">            </w:t>
      </w:r>
      <w:r w:rsidR="004C6D09" w:rsidRPr="68C60F88">
        <w:rPr>
          <w:rFonts w:ascii="Calibri" w:hAnsi="Calibri" w:cs="Calibri"/>
          <w:b/>
          <w:bCs/>
          <w:u w:val="none"/>
        </w:rPr>
        <w:t>Cíl výchovného působení</w:t>
      </w:r>
    </w:p>
    <w:p w14:paraId="7221E3D3" w14:textId="51B333B6" w:rsidR="004C6D09" w:rsidRPr="005005DC" w:rsidRDefault="4241248B" w:rsidP="68C60F88">
      <w:pPr>
        <w:numPr>
          <w:ilvl w:val="1"/>
          <w:numId w:val="18"/>
        </w:numPr>
        <w:jc w:val="both"/>
        <w:rPr>
          <w:rFonts w:ascii="Calibri" w:hAnsi="Calibri" w:cs="Calibri"/>
          <w:b/>
          <w:bCs/>
          <w:u w:val="none"/>
        </w:rPr>
      </w:pPr>
      <w:r w:rsidRPr="68C60F88">
        <w:rPr>
          <w:rFonts w:ascii="Calibri" w:hAnsi="Calibri" w:cs="Calibri"/>
          <w:b/>
          <w:bCs/>
          <w:u w:val="none"/>
        </w:rPr>
        <w:t xml:space="preserve">            </w:t>
      </w:r>
      <w:r w:rsidR="004C6D09" w:rsidRPr="68C60F88">
        <w:rPr>
          <w:rFonts w:ascii="Calibri" w:hAnsi="Calibri" w:cs="Calibri"/>
          <w:b/>
          <w:bCs/>
          <w:u w:val="none"/>
        </w:rPr>
        <w:t>Okruhy působení</w:t>
      </w:r>
    </w:p>
    <w:p w14:paraId="0A117DE1" w14:textId="359C89F1" w:rsidR="003013B2" w:rsidRPr="005005DC" w:rsidRDefault="00E5A033" w:rsidP="68C60F88">
      <w:pPr>
        <w:numPr>
          <w:ilvl w:val="1"/>
          <w:numId w:val="18"/>
        </w:numPr>
        <w:jc w:val="both"/>
        <w:rPr>
          <w:rFonts w:ascii="Calibri" w:hAnsi="Calibri" w:cs="Calibri"/>
          <w:b/>
          <w:bCs/>
          <w:u w:val="none"/>
        </w:rPr>
      </w:pPr>
      <w:r w:rsidRPr="68C60F88">
        <w:rPr>
          <w:rFonts w:ascii="Calibri" w:hAnsi="Calibri" w:cs="Calibri"/>
          <w:b/>
          <w:bCs/>
          <w:u w:val="none"/>
        </w:rPr>
        <w:t xml:space="preserve">            </w:t>
      </w:r>
      <w:r w:rsidR="004C6D09" w:rsidRPr="68C60F88">
        <w:rPr>
          <w:rFonts w:ascii="Calibri" w:hAnsi="Calibri" w:cs="Calibri"/>
          <w:b/>
          <w:bCs/>
          <w:u w:val="none"/>
        </w:rPr>
        <w:t>Cesty vedoucí k plnění úkolů, aspekty, které je třeba mít na zřeteli</w:t>
      </w:r>
    </w:p>
    <w:p w14:paraId="48125E92" w14:textId="77777777" w:rsidR="004C6D09" w:rsidRPr="005005DC" w:rsidRDefault="004C6D09" w:rsidP="004C6D09">
      <w:pPr>
        <w:ind w:left="360"/>
        <w:jc w:val="both"/>
        <w:rPr>
          <w:rFonts w:ascii="Calibri" w:hAnsi="Calibri" w:cs="Calibri"/>
          <w:b/>
          <w:u w:val="none"/>
        </w:rPr>
      </w:pPr>
      <w:r w:rsidRPr="005005DC">
        <w:rPr>
          <w:rFonts w:ascii="Calibri" w:hAnsi="Calibri" w:cs="Calibri"/>
          <w:b/>
          <w:u w:val="none"/>
        </w:rPr>
        <w:t xml:space="preserve">3.4. </w:t>
      </w:r>
      <w:r w:rsidR="002C2B6D" w:rsidRPr="005005DC">
        <w:rPr>
          <w:rFonts w:ascii="Calibri" w:hAnsi="Calibri" w:cs="Calibri"/>
          <w:b/>
          <w:u w:val="none"/>
        </w:rPr>
        <w:t xml:space="preserve">           </w:t>
      </w:r>
      <w:r w:rsidR="003F4F52" w:rsidRPr="005005DC">
        <w:rPr>
          <w:rFonts w:ascii="Calibri" w:hAnsi="Calibri" w:cs="Calibri"/>
          <w:b/>
          <w:u w:val="none"/>
        </w:rPr>
        <w:t>Vzdělávací oblasti</w:t>
      </w:r>
    </w:p>
    <w:p w14:paraId="74739DF6" w14:textId="77777777" w:rsidR="003013B2" w:rsidRPr="005005DC" w:rsidRDefault="004C6D09" w:rsidP="004C6D09">
      <w:pPr>
        <w:ind w:left="360"/>
        <w:jc w:val="both"/>
        <w:rPr>
          <w:rFonts w:ascii="Calibri" w:hAnsi="Calibri" w:cs="Calibri"/>
          <w:b/>
          <w:u w:val="none"/>
        </w:rPr>
      </w:pPr>
      <w:r w:rsidRPr="005005DC">
        <w:rPr>
          <w:rFonts w:ascii="Calibri" w:hAnsi="Calibri" w:cs="Calibri"/>
          <w:b/>
          <w:u w:val="none"/>
        </w:rPr>
        <w:t xml:space="preserve">3.5.. </w:t>
      </w:r>
      <w:r w:rsidR="002C2B6D" w:rsidRPr="005005DC">
        <w:rPr>
          <w:rFonts w:ascii="Calibri" w:hAnsi="Calibri" w:cs="Calibri"/>
          <w:b/>
          <w:u w:val="none"/>
        </w:rPr>
        <w:t xml:space="preserve">          </w:t>
      </w:r>
      <w:r w:rsidRPr="005005DC">
        <w:rPr>
          <w:rFonts w:ascii="Calibri" w:hAnsi="Calibri" w:cs="Calibri"/>
          <w:b/>
          <w:u w:val="none"/>
        </w:rPr>
        <w:t xml:space="preserve">Prostředky vedoucí ke splnění hlavních okruhů </w:t>
      </w:r>
    </w:p>
    <w:p w14:paraId="165234F7" w14:textId="77777777" w:rsidR="004C6D09" w:rsidRPr="005005DC" w:rsidRDefault="004C6D09" w:rsidP="004C6D09">
      <w:pPr>
        <w:ind w:left="360"/>
        <w:jc w:val="both"/>
        <w:rPr>
          <w:rFonts w:ascii="Calibri" w:hAnsi="Calibri" w:cs="Calibri"/>
          <w:b/>
          <w:u w:val="none"/>
        </w:rPr>
      </w:pPr>
      <w:r w:rsidRPr="005005DC">
        <w:rPr>
          <w:rFonts w:ascii="Calibri" w:hAnsi="Calibri" w:cs="Calibri"/>
          <w:b/>
          <w:u w:val="none"/>
        </w:rPr>
        <w:t xml:space="preserve">3.6. </w:t>
      </w:r>
      <w:r w:rsidR="002C2B6D" w:rsidRPr="005005DC">
        <w:rPr>
          <w:rFonts w:ascii="Calibri" w:hAnsi="Calibri" w:cs="Calibri"/>
          <w:b/>
          <w:u w:val="none"/>
        </w:rPr>
        <w:t xml:space="preserve">           </w:t>
      </w:r>
      <w:r w:rsidRPr="005005DC">
        <w:rPr>
          <w:rFonts w:ascii="Calibri" w:hAnsi="Calibri" w:cs="Calibri"/>
          <w:b/>
          <w:u w:val="none"/>
        </w:rPr>
        <w:t>Plánování</w:t>
      </w:r>
    </w:p>
    <w:p w14:paraId="2D08D421" w14:textId="77777777" w:rsidR="004C6D09" w:rsidRPr="005005DC" w:rsidRDefault="004C6D09" w:rsidP="004C6D09">
      <w:pPr>
        <w:ind w:left="360"/>
        <w:jc w:val="both"/>
        <w:rPr>
          <w:rFonts w:ascii="Calibri" w:hAnsi="Calibri" w:cs="Calibri"/>
          <w:b/>
          <w:u w:val="none"/>
        </w:rPr>
      </w:pPr>
      <w:r w:rsidRPr="005005DC">
        <w:rPr>
          <w:rFonts w:ascii="Calibri" w:hAnsi="Calibri" w:cs="Calibri"/>
          <w:b/>
          <w:u w:val="none"/>
        </w:rPr>
        <w:t xml:space="preserve">3.7. </w:t>
      </w:r>
      <w:r w:rsidR="002C2B6D" w:rsidRPr="005005DC">
        <w:rPr>
          <w:rFonts w:ascii="Calibri" w:hAnsi="Calibri" w:cs="Calibri"/>
          <w:b/>
          <w:u w:val="none"/>
        </w:rPr>
        <w:t xml:space="preserve">           </w:t>
      </w:r>
      <w:r w:rsidRPr="005005DC">
        <w:rPr>
          <w:rFonts w:ascii="Calibri" w:hAnsi="Calibri" w:cs="Calibri"/>
          <w:b/>
          <w:u w:val="none"/>
        </w:rPr>
        <w:t>Témata</w:t>
      </w:r>
    </w:p>
    <w:p w14:paraId="3461D779" w14:textId="77777777" w:rsidR="002C2B6D" w:rsidRPr="005005DC" w:rsidRDefault="002C2B6D" w:rsidP="004C6D09">
      <w:pPr>
        <w:ind w:left="360"/>
        <w:jc w:val="both"/>
        <w:rPr>
          <w:rFonts w:ascii="Calibri" w:hAnsi="Calibri" w:cs="Calibri"/>
          <w:b/>
          <w:u w:val="none"/>
        </w:rPr>
      </w:pPr>
    </w:p>
    <w:p w14:paraId="69A10BE0" w14:textId="77777777" w:rsidR="004C6D09" w:rsidRPr="005005DC" w:rsidRDefault="002C2B6D" w:rsidP="00363596">
      <w:pPr>
        <w:numPr>
          <w:ilvl w:val="0"/>
          <w:numId w:val="18"/>
        </w:numPr>
        <w:jc w:val="both"/>
        <w:rPr>
          <w:rFonts w:ascii="Calibri" w:hAnsi="Calibri" w:cs="Calibri"/>
          <w:b/>
          <w:u w:val="none"/>
        </w:rPr>
      </w:pPr>
      <w:r w:rsidRPr="005005DC">
        <w:rPr>
          <w:rFonts w:ascii="Calibri" w:hAnsi="Calibri" w:cs="Calibri"/>
          <w:b/>
          <w:u w:val="none"/>
        </w:rPr>
        <w:t xml:space="preserve">            </w:t>
      </w:r>
      <w:r w:rsidR="003E1140" w:rsidRPr="005005DC">
        <w:rPr>
          <w:rFonts w:ascii="Calibri" w:hAnsi="Calibri" w:cs="Calibri"/>
          <w:b/>
          <w:u w:val="none"/>
        </w:rPr>
        <w:t>Organizace vzdělávání</w:t>
      </w:r>
    </w:p>
    <w:p w14:paraId="3CF2D8B6" w14:textId="77777777" w:rsidR="002C2B6D" w:rsidRPr="005005DC" w:rsidRDefault="002C2B6D" w:rsidP="004C6D09">
      <w:pPr>
        <w:ind w:left="360"/>
        <w:jc w:val="both"/>
        <w:rPr>
          <w:rFonts w:ascii="Calibri" w:hAnsi="Calibri" w:cs="Calibri"/>
          <w:b/>
          <w:u w:val="none"/>
        </w:rPr>
      </w:pPr>
    </w:p>
    <w:p w14:paraId="5950868B" w14:textId="77777777" w:rsidR="003E1140" w:rsidRPr="005005DC" w:rsidRDefault="003E1140" w:rsidP="004C6D09">
      <w:pPr>
        <w:ind w:left="360"/>
        <w:jc w:val="both"/>
        <w:rPr>
          <w:rFonts w:ascii="Calibri" w:hAnsi="Calibri" w:cs="Calibri"/>
          <w:b/>
          <w:u w:val="none"/>
        </w:rPr>
      </w:pPr>
      <w:r w:rsidRPr="005005DC">
        <w:rPr>
          <w:rFonts w:ascii="Calibri" w:hAnsi="Calibri" w:cs="Calibri"/>
          <w:b/>
          <w:u w:val="none"/>
        </w:rPr>
        <w:t>5.</w:t>
      </w:r>
      <w:r w:rsidR="002C2B6D" w:rsidRPr="005005DC">
        <w:rPr>
          <w:rFonts w:ascii="Calibri" w:hAnsi="Calibri" w:cs="Calibri"/>
          <w:b/>
          <w:u w:val="none"/>
        </w:rPr>
        <w:t xml:space="preserve">               </w:t>
      </w:r>
      <w:r w:rsidRPr="005005DC">
        <w:rPr>
          <w:rFonts w:ascii="Calibri" w:hAnsi="Calibri" w:cs="Calibri"/>
          <w:b/>
          <w:u w:val="none"/>
        </w:rPr>
        <w:t>Podmínky vzdělávání</w:t>
      </w:r>
    </w:p>
    <w:p w14:paraId="4B875706" w14:textId="77777777" w:rsidR="009E3128" w:rsidRPr="005005DC" w:rsidRDefault="009E3128" w:rsidP="004C6D09">
      <w:pPr>
        <w:ind w:left="360"/>
        <w:jc w:val="both"/>
        <w:rPr>
          <w:rFonts w:ascii="Calibri" w:hAnsi="Calibri" w:cs="Calibri"/>
          <w:b/>
          <w:u w:val="none"/>
        </w:rPr>
      </w:pPr>
      <w:r w:rsidRPr="005005DC">
        <w:rPr>
          <w:rFonts w:ascii="Calibri" w:hAnsi="Calibri" w:cs="Calibri"/>
          <w:b/>
          <w:u w:val="none"/>
        </w:rPr>
        <w:t xml:space="preserve">5.1. </w:t>
      </w:r>
      <w:r w:rsidR="002C2B6D" w:rsidRPr="005005DC">
        <w:rPr>
          <w:rFonts w:ascii="Calibri" w:hAnsi="Calibri" w:cs="Calibri"/>
          <w:b/>
          <w:u w:val="none"/>
        </w:rPr>
        <w:t xml:space="preserve">           </w:t>
      </w:r>
      <w:r w:rsidRPr="005005DC">
        <w:rPr>
          <w:rFonts w:ascii="Calibri" w:hAnsi="Calibri" w:cs="Calibri"/>
          <w:b/>
          <w:u w:val="none"/>
        </w:rPr>
        <w:t>Podmínky pro zajištění bezpečnosti a ochrany zdraví dětí</w:t>
      </w:r>
    </w:p>
    <w:p w14:paraId="1D50156F" w14:textId="77777777" w:rsidR="009E3128" w:rsidRPr="005005DC" w:rsidRDefault="009E3128" w:rsidP="004C6D09">
      <w:pPr>
        <w:ind w:left="360"/>
        <w:jc w:val="both"/>
        <w:rPr>
          <w:rFonts w:ascii="Calibri" w:hAnsi="Calibri" w:cs="Calibri"/>
          <w:b/>
          <w:u w:val="none"/>
        </w:rPr>
      </w:pPr>
      <w:r w:rsidRPr="005005DC">
        <w:rPr>
          <w:rFonts w:ascii="Calibri" w:hAnsi="Calibri" w:cs="Calibri"/>
          <w:b/>
          <w:u w:val="none"/>
        </w:rPr>
        <w:t xml:space="preserve">5.2. </w:t>
      </w:r>
      <w:r w:rsidR="002C2B6D" w:rsidRPr="005005DC">
        <w:rPr>
          <w:rFonts w:ascii="Calibri" w:hAnsi="Calibri" w:cs="Calibri"/>
          <w:b/>
          <w:u w:val="none"/>
        </w:rPr>
        <w:t xml:space="preserve">           </w:t>
      </w:r>
      <w:r w:rsidRPr="005005DC">
        <w:rPr>
          <w:rFonts w:ascii="Calibri" w:hAnsi="Calibri" w:cs="Calibri"/>
          <w:b/>
          <w:u w:val="none"/>
        </w:rPr>
        <w:t>Materiální a hygienické podmínky</w:t>
      </w:r>
    </w:p>
    <w:p w14:paraId="2461209E" w14:textId="77777777" w:rsidR="009E3128" w:rsidRPr="005005DC" w:rsidRDefault="009E3128" w:rsidP="004C6D09">
      <w:pPr>
        <w:ind w:left="360"/>
        <w:jc w:val="both"/>
        <w:rPr>
          <w:rFonts w:ascii="Calibri" w:hAnsi="Calibri" w:cs="Calibri"/>
          <w:b/>
          <w:u w:val="none"/>
        </w:rPr>
      </w:pPr>
      <w:r w:rsidRPr="005005DC">
        <w:rPr>
          <w:rFonts w:ascii="Calibri" w:hAnsi="Calibri" w:cs="Calibri"/>
          <w:b/>
          <w:u w:val="none"/>
        </w:rPr>
        <w:t xml:space="preserve">5.3. </w:t>
      </w:r>
      <w:r w:rsidR="002C2B6D" w:rsidRPr="005005DC">
        <w:rPr>
          <w:rFonts w:ascii="Calibri" w:hAnsi="Calibri" w:cs="Calibri"/>
          <w:b/>
          <w:u w:val="none"/>
        </w:rPr>
        <w:t xml:space="preserve">           </w:t>
      </w:r>
      <w:r w:rsidRPr="005005DC">
        <w:rPr>
          <w:rFonts w:ascii="Calibri" w:hAnsi="Calibri" w:cs="Calibri"/>
          <w:b/>
          <w:u w:val="none"/>
        </w:rPr>
        <w:t>Psych</w:t>
      </w:r>
      <w:r w:rsidR="0000566E" w:rsidRPr="005005DC">
        <w:rPr>
          <w:rFonts w:ascii="Calibri" w:hAnsi="Calibri" w:cs="Calibri"/>
          <w:b/>
          <w:u w:val="none"/>
        </w:rPr>
        <w:t>o</w:t>
      </w:r>
      <w:r w:rsidRPr="005005DC">
        <w:rPr>
          <w:rFonts w:ascii="Calibri" w:hAnsi="Calibri" w:cs="Calibri"/>
          <w:b/>
          <w:u w:val="none"/>
        </w:rPr>
        <w:t>hygiena, životospráva a psychosociální podmínky</w:t>
      </w:r>
    </w:p>
    <w:p w14:paraId="7C35F671" w14:textId="77777777" w:rsidR="009E3128" w:rsidRPr="005005DC" w:rsidRDefault="009E3128" w:rsidP="002C2A48">
      <w:pPr>
        <w:tabs>
          <w:tab w:val="right" w:pos="9072"/>
        </w:tabs>
        <w:ind w:left="360"/>
        <w:jc w:val="both"/>
        <w:rPr>
          <w:rFonts w:ascii="Calibri" w:hAnsi="Calibri" w:cs="Calibri"/>
          <w:b/>
          <w:u w:val="none"/>
        </w:rPr>
      </w:pPr>
      <w:r w:rsidRPr="005005DC">
        <w:rPr>
          <w:rFonts w:ascii="Calibri" w:hAnsi="Calibri" w:cs="Calibri"/>
          <w:b/>
          <w:u w:val="none"/>
        </w:rPr>
        <w:t xml:space="preserve">5.4. </w:t>
      </w:r>
      <w:r w:rsidR="002C2B6D" w:rsidRPr="005005DC">
        <w:rPr>
          <w:rFonts w:ascii="Calibri" w:hAnsi="Calibri" w:cs="Calibri"/>
          <w:b/>
          <w:u w:val="none"/>
        </w:rPr>
        <w:t xml:space="preserve">           </w:t>
      </w:r>
      <w:r w:rsidRPr="005005DC">
        <w:rPr>
          <w:rFonts w:ascii="Calibri" w:hAnsi="Calibri" w:cs="Calibri"/>
          <w:b/>
          <w:u w:val="none"/>
        </w:rPr>
        <w:t>Personální podmínky</w:t>
      </w:r>
      <w:r w:rsidR="002C2A48" w:rsidRPr="005005DC">
        <w:rPr>
          <w:rFonts w:ascii="Calibri" w:hAnsi="Calibri" w:cs="Calibri"/>
          <w:b/>
          <w:u w:val="none"/>
        </w:rPr>
        <w:tab/>
      </w:r>
    </w:p>
    <w:p w14:paraId="40078159" w14:textId="77777777" w:rsidR="0000566E" w:rsidRPr="005005DC" w:rsidRDefault="0000566E" w:rsidP="004C6D09">
      <w:pPr>
        <w:ind w:left="360"/>
        <w:jc w:val="both"/>
        <w:rPr>
          <w:rFonts w:ascii="Calibri" w:hAnsi="Calibri" w:cs="Calibri"/>
          <w:b/>
          <w:u w:val="none"/>
        </w:rPr>
      </w:pPr>
      <w:r w:rsidRPr="005005DC">
        <w:rPr>
          <w:rFonts w:ascii="Calibri" w:hAnsi="Calibri" w:cs="Calibri"/>
          <w:b/>
          <w:u w:val="none"/>
        </w:rPr>
        <w:t>5.5.            Spoluúčast rodičů</w:t>
      </w:r>
    </w:p>
    <w:p w14:paraId="0BD010B0" w14:textId="77777777" w:rsidR="0068669B" w:rsidRPr="005005DC" w:rsidRDefault="0068669B" w:rsidP="004C6D09">
      <w:pPr>
        <w:ind w:left="360"/>
        <w:jc w:val="both"/>
        <w:rPr>
          <w:rFonts w:ascii="Calibri" w:hAnsi="Calibri" w:cs="Calibri"/>
          <w:b/>
          <w:u w:val="none"/>
        </w:rPr>
      </w:pPr>
      <w:r w:rsidRPr="005005DC">
        <w:rPr>
          <w:rFonts w:ascii="Calibri" w:hAnsi="Calibri" w:cs="Calibri"/>
          <w:b/>
          <w:u w:val="none"/>
        </w:rPr>
        <w:t>5.6.            Podmínky pro vzdělávání dětí se speciálními vzdělávacími potřebami</w:t>
      </w:r>
    </w:p>
    <w:p w14:paraId="1E82A573" w14:textId="77777777" w:rsidR="0068669B" w:rsidRPr="005005DC" w:rsidRDefault="0068669B" w:rsidP="004C6D09">
      <w:pPr>
        <w:ind w:left="360"/>
        <w:jc w:val="both"/>
        <w:rPr>
          <w:rFonts w:ascii="Calibri" w:hAnsi="Calibri" w:cs="Calibri"/>
          <w:b/>
          <w:u w:val="none"/>
        </w:rPr>
      </w:pPr>
      <w:r w:rsidRPr="005005DC">
        <w:rPr>
          <w:rFonts w:ascii="Calibri" w:hAnsi="Calibri" w:cs="Calibri"/>
          <w:b/>
          <w:u w:val="none"/>
        </w:rPr>
        <w:t>5.7.            Podmínky vzdělávání dětí nadaných</w:t>
      </w:r>
    </w:p>
    <w:p w14:paraId="5A9979C7" w14:textId="77777777" w:rsidR="0068669B" w:rsidRPr="005005DC" w:rsidRDefault="0068669B" w:rsidP="004C6D09">
      <w:pPr>
        <w:ind w:left="360"/>
        <w:jc w:val="both"/>
        <w:rPr>
          <w:rFonts w:ascii="Calibri" w:hAnsi="Calibri" w:cs="Calibri"/>
          <w:b/>
          <w:u w:val="none"/>
        </w:rPr>
      </w:pPr>
      <w:r w:rsidRPr="005005DC">
        <w:rPr>
          <w:rFonts w:ascii="Calibri" w:hAnsi="Calibri" w:cs="Calibri"/>
          <w:b/>
          <w:u w:val="none"/>
        </w:rPr>
        <w:t>5.8.            Podmínky pro vzdělávání dětí od dvou do tří let</w:t>
      </w:r>
    </w:p>
    <w:p w14:paraId="0FB78278" w14:textId="77777777" w:rsidR="002C2B6D" w:rsidRPr="005005DC" w:rsidRDefault="002C2B6D" w:rsidP="004C6D09">
      <w:pPr>
        <w:ind w:left="360"/>
        <w:jc w:val="both"/>
        <w:rPr>
          <w:rFonts w:ascii="Calibri" w:hAnsi="Calibri" w:cs="Calibri"/>
          <w:b/>
          <w:u w:val="none"/>
        </w:rPr>
      </w:pPr>
    </w:p>
    <w:p w14:paraId="044A4B87" w14:textId="77777777" w:rsidR="009E3128" w:rsidRPr="005005DC" w:rsidRDefault="008A463E" w:rsidP="004C6D09">
      <w:pPr>
        <w:ind w:left="360"/>
        <w:jc w:val="both"/>
        <w:rPr>
          <w:rFonts w:ascii="Calibri" w:hAnsi="Calibri" w:cs="Calibri"/>
          <w:b/>
          <w:u w:val="none"/>
        </w:rPr>
      </w:pPr>
      <w:r w:rsidRPr="005005DC">
        <w:rPr>
          <w:rFonts w:ascii="Calibri" w:hAnsi="Calibri" w:cs="Calibri"/>
          <w:b/>
          <w:u w:val="none"/>
        </w:rPr>
        <w:t>6.</w:t>
      </w:r>
      <w:r w:rsidR="002C2B6D" w:rsidRPr="005005DC">
        <w:rPr>
          <w:rFonts w:ascii="Calibri" w:hAnsi="Calibri" w:cs="Calibri"/>
          <w:b/>
          <w:u w:val="none"/>
        </w:rPr>
        <w:t xml:space="preserve">              </w:t>
      </w:r>
      <w:r w:rsidRPr="005005DC">
        <w:rPr>
          <w:rFonts w:ascii="Calibri" w:hAnsi="Calibri" w:cs="Calibri"/>
          <w:b/>
          <w:u w:val="none"/>
        </w:rPr>
        <w:t xml:space="preserve"> E</w:t>
      </w:r>
      <w:r w:rsidR="009E3128" w:rsidRPr="005005DC">
        <w:rPr>
          <w:rFonts w:ascii="Calibri" w:hAnsi="Calibri" w:cs="Calibri"/>
          <w:b/>
          <w:u w:val="none"/>
        </w:rPr>
        <w:t>valuace</w:t>
      </w:r>
    </w:p>
    <w:p w14:paraId="39253604" w14:textId="77777777" w:rsidR="009E3128" w:rsidRPr="005005DC" w:rsidRDefault="009E3128" w:rsidP="004C6D09">
      <w:pPr>
        <w:ind w:left="360"/>
        <w:jc w:val="both"/>
        <w:rPr>
          <w:rFonts w:ascii="Calibri" w:hAnsi="Calibri" w:cs="Calibri"/>
          <w:b/>
          <w:u w:val="none"/>
        </w:rPr>
      </w:pPr>
      <w:r w:rsidRPr="005005DC">
        <w:rPr>
          <w:rFonts w:ascii="Calibri" w:hAnsi="Calibri" w:cs="Calibri"/>
          <w:b/>
          <w:u w:val="none"/>
        </w:rPr>
        <w:t xml:space="preserve">6.1. </w:t>
      </w:r>
      <w:r w:rsidR="002C2B6D" w:rsidRPr="005005DC">
        <w:rPr>
          <w:rFonts w:ascii="Calibri" w:hAnsi="Calibri" w:cs="Calibri"/>
          <w:b/>
          <w:u w:val="none"/>
        </w:rPr>
        <w:t xml:space="preserve">           </w:t>
      </w:r>
      <w:r w:rsidRPr="005005DC">
        <w:rPr>
          <w:rFonts w:ascii="Calibri" w:hAnsi="Calibri" w:cs="Calibri"/>
          <w:b/>
          <w:u w:val="none"/>
        </w:rPr>
        <w:t>Pravidla vnitřní evaluace a hodnocení školy</w:t>
      </w:r>
    </w:p>
    <w:p w14:paraId="134A28F6" w14:textId="77777777" w:rsidR="009E3128" w:rsidRPr="005005DC" w:rsidRDefault="009E3128" w:rsidP="004C6D09">
      <w:pPr>
        <w:ind w:left="360"/>
        <w:jc w:val="both"/>
        <w:rPr>
          <w:rFonts w:ascii="Calibri" w:hAnsi="Calibri" w:cs="Calibri"/>
          <w:b/>
          <w:u w:val="none"/>
        </w:rPr>
      </w:pPr>
      <w:r w:rsidRPr="005005DC">
        <w:rPr>
          <w:rFonts w:ascii="Calibri" w:hAnsi="Calibri" w:cs="Calibri"/>
          <w:b/>
          <w:u w:val="none"/>
        </w:rPr>
        <w:t xml:space="preserve">6.2. </w:t>
      </w:r>
      <w:r w:rsidR="002C2B6D" w:rsidRPr="005005DC">
        <w:rPr>
          <w:rFonts w:ascii="Calibri" w:hAnsi="Calibri" w:cs="Calibri"/>
          <w:b/>
          <w:u w:val="none"/>
        </w:rPr>
        <w:t xml:space="preserve">           Hodnocení a evaluace prováděné pedagogem</w:t>
      </w:r>
    </w:p>
    <w:p w14:paraId="4622E937" w14:textId="77777777" w:rsidR="002C2B6D" w:rsidRPr="005005DC" w:rsidRDefault="002C2B6D" w:rsidP="004C6D09">
      <w:pPr>
        <w:ind w:left="360"/>
        <w:jc w:val="both"/>
        <w:rPr>
          <w:rFonts w:ascii="Calibri" w:hAnsi="Calibri" w:cs="Calibri"/>
          <w:b/>
          <w:u w:val="none"/>
        </w:rPr>
      </w:pPr>
      <w:r w:rsidRPr="005005DC">
        <w:rPr>
          <w:rFonts w:ascii="Calibri" w:hAnsi="Calibri" w:cs="Calibri"/>
          <w:b/>
          <w:u w:val="none"/>
        </w:rPr>
        <w:t>6.3.            Hodnocení a evaluace prováděné ředitelkou školy</w:t>
      </w:r>
    </w:p>
    <w:p w14:paraId="04B96B66" w14:textId="77777777" w:rsidR="002C2B6D" w:rsidRPr="005005DC" w:rsidRDefault="002C2B6D" w:rsidP="004C6D09">
      <w:pPr>
        <w:ind w:left="360"/>
        <w:jc w:val="both"/>
        <w:rPr>
          <w:rFonts w:ascii="Calibri" w:hAnsi="Calibri" w:cs="Calibri"/>
          <w:b/>
          <w:u w:val="none"/>
        </w:rPr>
      </w:pPr>
      <w:r w:rsidRPr="005005DC">
        <w:rPr>
          <w:rFonts w:ascii="Calibri" w:hAnsi="Calibri" w:cs="Calibri"/>
          <w:b/>
          <w:u w:val="none"/>
        </w:rPr>
        <w:t>6.4.            Kritéria pro hodnocení pedagogů</w:t>
      </w:r>
    </w:p>
    <w:p w14:paraId="6CF01E62" w14:textId="77777777" w:rsidR="002C2B6D" w:rsidRPr="005005DC" w:rsidRDefault="002C2B6D" w:rsidP="004C6D09">
      <w:pPr>
        <w:ind w:left="360"/>
        <w:jc w:val="both"/>
        <w:rPr>
          <w:rFonts w:ascii="Calibri" w:hAnsi="Calibri" w:cs="Calibri"/>
          <w:b/>
          <w:u w:val="none"/>
        </w:rPr>
      </w:pPr>
      <w:r w:rsidRPr="005005DC">
        <w:rPr>
          <w:rFonts w:ascii="Calibri" w:hAnsi="Calibri" w:cs="Calibri"/>
          <w:b/>
          <w:u w:val="none"/>
        </w:rPr>
        <w:t>6.5.            Krit</w:t>
      </w:r>
      <w:r w:rsidR="00004290">
        <w:rPr>
          <w:rFonts w:ascii="Calibri" w:hAnsi="Calibri" w:cs="Calibri"/>
          <w:b/>
          <w:u w:val="none"/>
        </w:rPr>
        <w:t>é</w:t>
      </w:r>
      <w:r w:rsidRPr="005005DC">
        <w:rPr>
          <w:rFonts w:ascii="Calibri" w:hAnsi="Calibri" w:cs="Calibri"/>
          <w:b/>
          <w:u w:val="none"/>
        </w:rPr>
        <w:t>ria pro hodnocení provozních pracovníků</w:t>
      </w:r>
    </w:p>
    <w:p w14:paraId="08A12060" w14:textId="77777777" w:rsidR="0000566E" w:rsidRPr="005005DC" w:rsidRDefault="0000566E" w:rsidP="004C6D09">
      <w:pPr>
        <w:ind w:left="360"/>
        <w:jc w:val="both"/>
        <w:rPr>
          <w:rFonts w:ascii="Calibri" w:hAnsi="Calibri" w:cs="Calibri"/>
          <w:b/>
          <w:u w:val="none"/>
        </w:rPr>
      </w:pPr>
      <w:r w:rsidRPr="005005DC">
        <w:rPr>
          <w:rFonts w:ascii="Calibri" w:hAnsi="Calibri" w:cs="Calibri"/>
          <w:b/>
          <w:u w:val="none"/>
        </w:rPr>
        <w:t>6.6.            Časový plán a odpovědnost zúčastněných</w:t>
      </w:r>
    </w:p>
    <w:p w14:paraId="1FC39945" w14:textId="77777777" w:rsidR="002C2B6D" w:rsidRPr="005005DC" w:rsidRDefault="002C2B6D" w:rsidP="004C6D09">
      <w:pPr>
        <w:ind w:left="360"/>
        <w:jc w:val="both"/>
        <w:rPr>
          <w:rFonts w:ascii="Calibri" w:hAnsi="Calibri" w:cs="Calibri"/>
          <w:b/>
          <w:u w:val="none"/>
        </w:rPr>
      </w:pPr>
    </w:p>
    <w:p w14:paraId="38F4B7BD" w14:textId="77777777" w:rsidR="00192BE5" w:rsidRPr="005005DC" w:rsidRDefault="00192BE5" w:rsidP="004C6D09">
      <w:pPr>
        <w:ind w:left="360"/>
        <w:jc w:val="both"/>
        <w:rPr>
          <w:rFonts w:ascii="Calibri" w:hAnsi="Calibri" w:cs="Calibri"/>
          <w:b/>
          <w:u w:val="none"/>
        </w:rPr>
      </w:pPr>
      <w:r w:rsidRPr="005005DC">
        <w:rPr>
          <w:rFonts w:ascii="Calibri" w:hAnsi="Calibri" w:cs="Calibri"/>
          <w:b/>
          <w:u w:val="none"/>
        </w:rPr>
        <w:t xml:space="preserve">7. </w:t>
      </w:r>
      <w:r w:rsidR="002C2B6D" w:rsidRPr="005005DC">
        <w:rPr>
          <w:rFonts w:ascii="Calibri" w:hAnsi="Calibri" w:cs="Calibri"/>
          <w:b/>
          <w:u w:val="none"/>
        </w:rPr>
        <w:t xml:space="preserve">              </w:t>
      </w:r>
      <w:r w:rsidRPr="005005DC">
        <w:rPr>
          <w:rFonts w:ascii="Calibri" w:hAnsi="Calibri" w:cs="Calibri"/>
          <w:b/>
          <w:u w:val="none"/>
        </w:rPr>
        <w:t>N</w:t>
      </w:r>
      <w:r w:rsidR="002C2B6D" w:rsidRPr="005005DC">
        <w:rPr>
          <w:rFonts w:ascii="Calibri" w:hAnsi="Calibri" w:cs="Calibri"/>
          <w:b/>
          <w:u w:val="none"/>
        </w:rPr>
        <w:t>ávrh na kontrolní a hospitační činnost</w:t>
      </w:r>
    </w:p>
    <w:p w14:paraId="0562CB0E" w14:textId="77777777" w:rsidR="002C2B6D" w:rsidRPr="005005DC" w:rsidRDefault="002C2B6D" w:rsidP="004C6D09">
      <w:pPr>
        <w:ind w:left="360"/>
        <w:jc w:val="both"/>
        <w:rPr>
          <w:rFonts w:ascii="Calibri" w:hAnsi="Calibri" w:cs="Calibri"/>
          <w:b/>
          <w:u w:val="none"/>
        </w:rPr>
      </w:pPr>
    </w:p>
    <w:p w14:paraId="20DD2352" w14:textId="77777777" w:rsidR="00C63C98" w:rsidRPr="005005DC" w:rsidRDefault="00C63C98" w:rsidP="004C6D09">
      <w:pPr>
        <w:ind w:left="360"/>
        <w:jc w:val="both"/>
        <w:rPr>
          <w:rFonts w:ascii="Calibri" w:hAnsi="Calibri" w:cs="Calibri"/>
          <w:b/>
          <w:u w:val="none"/>
        </w:rPr>
      </w:pPr>
      <w:r w:rsidRPr="005005DC">
        <w:rPr>
          <w:rFonts w:ascii="Calibri" w:hAnsi="Calibri" w:cs="Calibri"/>
          <w:b/>
          <w:u w:val="none"/>
        </w:rPr>
        <w:t xml:space="preserve">8. </w:t>
      </w:r>
      <w:r w:rsidR="002C2B6D" w:rsidRPr="005005DC">
        <w:rPr>
          <w:rFonts w:ascii="Calibri" w:hAnsi="Calibri" w:cs="Calibri"/>
          <w:b/>
          <w:u w:val="none"/>
        </w:rPr>
        <w:t xml:space="preserve">              </w:t>
      </w:r>
      <w:r w:rsidRPr="005005DC">
        <w:rPr>
          <w:rFonts w:ascii="Calibri" w:hAnsi="Calibri" w:cs="Calibri"/>
          <w:b/>
          <w:u w:val="none"/>
        </w:rPr>
        <w:t>P</w:t>
      </w:r>
      <w:r w:rsidR="002C2B6D" w:rsidRPr="005005DC">
        <w:rPr>
          <w:rFonts w:ascii="Calibri" w:hAnsi="Calibri" w:cs="Calibri"/>
          <w:b/>
          <w:u w:val="none"/>
        </w:rPr>
        <w:t>řílohy</w:t>
      </w:r>
    </w:p>
    <w:p w14:paraId="7F700257" w14:textId="77777777" w:rsidR="00C63C98" w:rsidRPr="005005DC" w:rsidRDefault="00C63C98" w:rsidP="004C6D09">
      <w:pPr>
        <w:ind w:left="360"/>
        <w:jc w:val="both"/>
        <w:rPr>
          <w:rFonts w:ascii="Calibri" w:hAnsi="Calibri" w:cs="Calibri"/>
          <w:b/>
          <w:u w:val="none"/>
        </w:rPr>
      </w:pPr>
      <w:r w:rsidRPr="005005DC">
        <w:rPr>
          <w:rFonts w:ascii="Calibri" w:hAnsi="Calibri" w:cs="Calibri"/>
          <w:b/>
          <w:u w:val="none"/>
        </w:rPr>
        <w:t>8.1.</w:t>
      </w:r>
      <w:r w:rsidR="002C2B6D" w:rsidRPr="005005DC">
        <w:rPr>
          <w:rFonts w:ascii="Calibri" w:hAnsi="Calibri" w:cs="Calibri"/>
          <w:b/>
          <w:u w:val="none"/>
        </w:rPr>
        <w:t xml:space="preserve">           </w:t>
      </w:r>
      <w:r w:rsidRPr="005005DC">
        <w:rPr>
          <w:rFonts w:ascii="Calibri" w:hAnsi="Calibri" w:cs="Calibri"/>
          <w:b/>
          <w:u w:val="none"/>
        </w:rPr>
        <w:t xml:space="preserve"> Personální obsazení školy</w:t>
      </w:r>
    </w:p>
    <w:p w14:paraId="32FA1212" w14:textId="77777777" w:rsidR="00C63C98" w:rsidRPr="005005DC" w:rsidRDefault="00C63C98" w:rsidP="004C6D09">
      <w:pPr>
        <w:ind w:left="360"/>
        <w:jc w:val="both"/>
        <w:rPr>
          <w:rFonts w:ascii="Calibri" w:hAnsi="Calibri" w:cs="Calibri"/>
          <w:b/>
          <w:u w:val="none"/>
        </w:rPr>
      </w:pPr>
      <w:r w:rsidRPr="005005DC">
        <w:rPr>
          <w:rFonts w:ascii="Calibri" w:hAnsi="Calibri" w:cs="Calibri"/>
          <w:b/>
          <w:u w:val="none"/>
        </w:rPr>
        <w:t>8.2.</w:t>
      </w:r>
      <w:r w:rsidR="002C2B6D" w:rsidRPr="005005DC">
        <w:rPr>
          <w:rFonts w:ascii="Calibri" w:hAnsi="Calibri" w:cs="Calibri"/>
          <w:b/>
          <w:u w:val="none"/>
        </w:rPr>
        <w:t xml:space="preserve">            </w:t>
      </w:r>
      <w:r w:rsidRPr="005005DC">
        <w:rPr>
          <w:rFonts w:ascii="Calibri" w:hAnsi="Calibri" w:cs="Calibri"/>
          <w:b/>
          <w:u w:val="none"/>
        </w:rPr>
        <w:t>Organizace školního roku</w:t>
      </w:r>
    </w:p>
    <w:p w14:paraId="0CF1CCFB" w14:textId="77777777" w:rsidR="00C63C98" w:rsidRPr="005005DC" w:rsidRDefault="00C63C98" w:rsidP="004C6D09">
      <w:pPr>
        <w:ind w:left="360"/>
        <w:jc w:val="both"/>
        <w:rPr>
          <w:rFonts w:ascii="Calibri" w:hAnsi="Calibri" w:cs="Calibri"/>
          <w:b/>
          <w:u w:val="none"/>
        </w:rPr>
      </w:pPr>
      <w:r w:rsidRPr="005005DC">
        <w:rPr>
          <w:rFonts w:ascii="Calibri" w:hAnsi="Calibri" w:cs="Calibri"/>
          <w:b/>
          <w:u w:val="none"/>
        </w:rPr>
        <w:t xml:space="preserve">8.3. </w:t>
      </w:r>
      <w:r w:rsidR="002C2B6D" w:rsidRPr="005005DC">
        <w:rPr>
          <w:rFonts w:ascii="Calibri" w:hAnsi="Calibri" w:cs="Calibri"/>
          <w:b/>
          <w:u w:val="none"/>
        </w:rPr>
        <w:t xml:space="preserve">           </w:t>
      </w:r>
      <w:r w:rsidRPr="005005DC">
        <w:rPr>
          <w:rFonts w:ascii="Calibri" w:hAnsi="Calibri" w:cs="Calibri"/>
          <w:b/>
          <w:u w:val="none"/>
        </w:rPr>
        <w:t>Plán pedagogických a provozních porad</w:t>
      </w:r>
    </w:p>
    <w:p w14:paraId="362AF924" w14:textId="77777777" w:rsidR="00C63C98" w:rsidRPr="005005DC" w:rsidRDefault="00C63C98" w:rsidP="004C6D09">
      <w:pPr>
        <w:ind w:left="360"/>
        <w:jc w:val="both"/>
        <w:rPr>
          <w:rFonts w:ascii="Calibri" w:hAnsi="Calibri" w:cs="Calibri"/>
          <w:b/>
          <w:u w:val="none"/>
        </w:rPr>
      </w:pPr>
      <w:r w:rsidRPr="005005DC">
        <w:rPr>
          <w:rFonts w:ascii="Calibri" w:hAnsi="Calibri" w:cs="Calibri"/>
          <w:b/>
          <w:u w:val="none"/>
        </w:rPr>
        <w:lastRenderedPageBreak/>
        <w:t>8.4.</w:t>
      </w:r>
      <w:r w:rsidR="002C2B6D" w:rsidRPr="005005DC">
        <w:rPr>
          <w:rFonts w:ascii="Calibri" w:hAnsi="Calibri" w:cs="Calibri"/>
          <w:b/>
          <w:u w:val="none"/>
        </w:rPr>
        <w:t xml:space="preserve">            </w:t>
      </w:r>
      <w:r w:rsidRPr="005005DC">
        <w:rPr>
          <w:rFonts w:ascii="Calibri" w:hAnsi="Calibri" w:cs="Calibri"/>
          <w:b/>
          <w:u w:val="none"/>
        </w:rPr>
        <w:t>Sjednocení dokumentace a dokumentace na třídách</w:t>
      </w:r>
    </w:p>
    <w:p w14:paraId="34CE0A41" w14:textId="324C19F6" w:rsidR="00B3626C" w:rsidRDefault="00B3626C" w:rsidP="004C6D09">
      <w:pPr>
        <w:ind w:left="360"/>
        <w:jc w:val="both"/>
        <w:rPr>
          <w:rFonts w:ascii="Calibri" w:hAnsi="Calibri" w:cs="Calibri"/>
          <w:b/>
          <w:u w:val="none"/>
        </w:rPr>
      </w:pPr>
    </w:p>
    <w:p w14:paraId="2C8CBE0C" w14:textId="77777777" w:rsidR="007337E7" w:rsidRPr="005005DC" w:rsidRDefault="007337E7" w:rsidP="004C6D09">
      <w:pPr>
        <w:ind w:left="360"/>
        <w:jc w:val="both"/>
        <w:rPr>
          <w:rFonts w:ascii="Calibri" w:hAnsi="Calibri" w:cs="Calibri"/>
          <w:b/>
          <w:u w:val="none"/>
        </w:rPr>
      </w:pPr>
    </w:p>
    <w:p w14:paraId="62A43A6A" w14:textId="77777777" w:rsidR="00C63C98" w:rsidRPr="005005DC" w:rsidRDefault="00C63C98" w:rsidP="004C6D09">
      <w:pPr>
        <w:ind w:left="360"/>
        <w:jc w:val="both"/>
        <w:rPr>
          <w:rFonts w:ascii="Calibri" w:hAnsi="Calibri" w:cs="Calibri"/>
          <w:b/>
          <w:u w:val="none"/>
        </w:rPr>
      </w:pPr>
      <w:r w:rsidRPr="005005DC">
        <w:rPr>
          <w:rFonts w:ascii="Calibri" w:hAnsi="Calibri" w:cs="Calibri"/>
          <w:b/>
          <w:u w:val="none"/>
        </w:rPr>
        <w:t xml:space="preserve">8.5. </w:t>
      </w:r>
      <w:r w:rsidR="002C2B6D" w:rsidRPr="005005DC">
        <w:rPr>
          <w:rFonts w:ascii="Calibri" w:hAnsi="Calibri" w:cs="Calibri"/>
          <w:b/>
          <w:u w:val="none"/>
        </w:rPr>
        <w:t xml:space="preserve">           </w:t>
      </w:r>
      <w:r w:rsidRPr="005005DC">
        <w:rPr>
          <w:rFonts w:ascii="Calibri" w:hAnsi="Calibri" w:cs="Calibri"/>
          <w:b/>
          <w:u w:val="none"/>
        </w:rPr>
        <w:t>Zásady školního stravování a omlouvání dětí</w:t>
      </w:r>
    </w:p>
    <w:p w14:paraId="614D6153" w14:textId="77777777" w:rsidR="004C6D09" w:rsidRPr="005005DC" w:rsidRDefault="00C239AD" w:rsidP="004C6D09">
      <w:pPr>
        <w:ind w:left="360"/>
        <w:jc w:val="both"/>
        <w:rPr>
          <w:rFonts w:ascii="Calibri" w:hAnsi="Calibri" w:cs="Calibri"/>
          <w:b/>
          <w:u w:val="none"/>
        </w:rPr>
      </w:pPr>
      <w:r w:rsidRPr="005005DC">
        <w:rPr>
          <w:rFonts w:ascii="Calibri" w:hAnsi="Calibri" w:cs="Calibri"/>
          <w:b/>
          <w:u w:val="none"/>
        </w:rPr>
        <w:t>8.6.</w:t>
      </w:r>
      <w:r w:rsidR="002C2B6D" w:rsidRPr="005005DC">
        <w:rPr>
          <w:rFonts w:ascii="Calibri" w:hAnsi="Calibri" w:cs="Calibri"/>
          <w:b/>
          <w:u w:val="none"/>
        </w:rPr>
        <w:t xml:space="preserve">           </w:t>
      </w:r>
      <w:r w:rsidRPr="005005DC">
        <w:rPr>
          <w:rFonts w:ascii="Calibri" w:hAnsi="Calibri" w:cs="Calibri"/>
          <w:b/>
          <w:u w:val="none"/>
        </w:rPr>
        <w:t xml:space="preserve"> Pokyny pro pobyt venku</w:t>
      </w:r>
    </w:p>
    <w:p w14:paraId="27467043" w14:textId="77777777" w:rsidR="00C239AD" w:rsidRPr="005005DC" w:rsidRDefault="00C239AD" w:rsidP="004C6D09">
      <w:pPr>
        <w:ind w:left="360"/>
        <w:jc w:val="both"/>
        <w:rPr>
          <w:rFonts w:ascii="Calibri" w:hAnsi="Calibri" w:cs="Calibri"/>
          <w:b/>
          <w:u w:val="none"/>
        </w:rPr>
      </w:pPr>
      <w:r w:rsidRPr="005005DC">
        <w:rPr>
          <w:rFonts w:ascii="Calibri" w:hAnsi="Calibri" w:cs="Calibri"/>
          <w:b/>
          <w:u w:val="none"/>
        </w:rPr>
        <w:t xml:space="preserve">8.7. </w:t>
      </w:r>
      <w:r w:rsidR="002C2B6D" w:rsidRPr="005005DC">
        <w:rPr>
          <w:rFonts w:ascii="Calibri" w:hAnsi="Calibri" w:cs="Calibri"/>
          <w:b/>
          <w:u w:val="none"/>
        </w:rPr>
        <w:t xml:space="preserve">           </w:t>
      </w:r>
      <w:r w:rsidRPr="005005DC">
        <w:rPr>
          <w:rFonts w:ascii="Calibri" w:hAnsi="Calibri" w:cs="Calibri"/>
          <w:b/>
          <w:u w:val="none"/>
        </w:rPr>
        <w:t xml:space="preserve">Provozní řád </w:t>
      </w:r>
    </w:p>
    <w:p w14:paraId="461591CB" w14:textId="77777777" w:rsidR="00C239AD" w:rsidRPr="005005DC" w:rsidRDefault="00C239AD" w:rsidP="004C6D09">
      <w:pPr>
        <w:ind w:left="360"/>
        <w:jc w:val="both"/>
        <w:rPr>
          <w:rFonts w:ascii="Calibri" w:hAnsi="Calibri" w:cs="Calibri"/>
          <w:b/>
          <w:u w:val="none"/>
        </w:rPr>
      </w:pPr>
      <w:r w:rsidRPr="005005DC">
        <w:rPr>
          <w:rFonts w:ascii="Calibri" w:hAnsi="Calibri" w:cs="Calibri"/>
          <w:b/>
          <w:u w:val="none"/>
        </w:rPr>
        <w:t xml:space="preserve">8.8. </w:t>
      </w:r>
      <w:r w:rsidR="002C2B6D" w:rsidRPr="005005DC">
        <w:rPr>
          <w:rFonts w:ascii="Calibri" w:hAnsi="Calibri" w:cs="Calibri"/>
          <w:b/>
          <w:u w:val="none"/>
        </w:rPr>
        <w:t xml:space="preserve">           </w:t>
      </w:r>
      <w:r w:rsidR="00A07759" w:rsidRPr="005005DC">
        <w:rPr>
          <w:rFonts w:ascii="Calibri" w:hAnsi="Calibri" w:cs="Calibri"/>
          <w:b/>
          <w:u w:val="none"/>
        </w:rPr>
        <w:t>Školní řád</w:t>
      </w:r>
    </w:p>
    <w:p w14:paraId="3541CE33" w14:textId="77777777" w:rsidR="00C239AD" w:rsidRPr="005005DC" w:rsidRDefault="00C239AD" w:rsidP="004C6D09">
      <w:pPr>
        <w:ind w:left="360"/>
        <w:jc w:val="both"/>
        <w:rPr>
          <w:rFonts w:ascii="Calibri" w:hAnsi="Calibri" w:cs="Calibri"/>
          <w:b/>
          <w:u w:val="none"/>
        </w:rPr>
      </w:pPr>
      <w:r w:rsidRPr="005005DC">
        <w:rPr>
          <w:rFonts w:ascii="Calibri" w:hAnsi="Calibri" w:cs="Calibri"/>
          <w:b/>
          <w:u w:val="none"/>
        </w:rPr>
        <w:t xml:space="preserve">8.9. </w:t>
      </w:r>
      <w:r w:rsidR="002C2B6D" w:rsidRPr="005005DC">
        <w:rPr>
          <w:rFonts w:ascii="Calibri" w:hAnsi="Calibri" w:cs="Calibri"/>
          <w:b/>
          <w:u w:val="none"/>
        </w:rPr>
        <w:t xml:space="preserve">           </w:t>
      </w:r>
      <w:r w:rsidRPr="005005DC">
        <w:rPr>
          <w:rFonts w:ascii="Calibri" w:hAnsi="Calibri" w:cs="Calibri"/>
          <w:b/>
          <w:u w:val="none"/>
        </w:rPr>
        <w:t>Vnitřní řád školy pro zaměstnance</w:t>
      </w:r>
    </w:p>
    <w:p w14:paraId="19BB9F35" w14:textId="77777777" w:rsidR="00C239AD" w:rsidRPr="005005DC" w:rsidRDefault="00C239AD" w:rsidP="004C6D09">
      <w:pPr>
        <w:ind w:left="360"/>
        <w:jc w:val="both"/>
        <w:rPr>
          <w:rFonts w:ascii="Calibri" w:hAnsi="Calibri" w:cs="Calibri"/>
          <w:b/>
          <w:u w:val="none"/>
        </w:rPr>
      </w:pPr>
      <w:r w:rsidRPr="005005DC">
        <w:rPr>
          <w:rFonts w:ascii="Calibri" w:hAnsi="Calibri" w:cs="Calibri"/>
          <w:b/>
          <w:u w:val="none"/>
        </w:rPr>
        <w:t xml:space="preserve">8.10. </w:t>
      </w:r>
      <w:r w:rsidR="002C2B6D" w:rsidRPr="005005DC">
        <w:rPr>
          <w:rFonts w:ascii="Calibri" w:hAnsi="Calibri" w:cs="Calibri"/>
          <w:b/>
          <w:u w:val="none"/>
        </w:rPr>
        <w:t xml:space="preserve">         </w:t>
      </w:r>
      <w:r w:rsidRPr="005005DC">
        <w:rPr>
          <w:rFonts w:ascii="Calibri" w:hAnsi="Calibri" w:cs="Calibri"/>
          <w:b/>
          <w:u w:val="none"/>
        </w:rPr>
        <w:t>Organizační řád</w:t>
      </w:r>
    </w:p>
    <w:p w14:paraId="62EBF3C5" w14:textId="77777777" w:rsidR="002C2B6D" w:rsidRPr="005005DC" w:rsidRDefault="002C2B6D" w:rsidP="004C6D09">
      <w:pPr>
        <w:ind w:left="360"/>
        <w:jc w:val="both"/>
        <w:rPr>
          <w:rFonts w:ascii="Calibri" w:hAnsi="Calibri" w:cs="Calibri"/>
          <w:b/>
          <w:u w:val="none"/>
        </w:rPr>
      </w:pPr>
    </w:p>
    <w:p w14:paraId="2124F5CB" w14:textId="77777777" w:rsidR="00C239AD" w:rsidRPr="005005DC" w:rsidRDefault="00C239AD" w:rsidP="004C6D09">
      <w:pPr>
        <w:ind w:left="360"/>
        <w:jc w:val="both"/>
        <w:rPr>
          <w:rFonts w:ascii="Calibri" w:hAnsi="Calibri" w:cs="Calibri"/>
          <w:b/>
          <w:u w:val="none"/>
        </w:rPr>
      </w:pPr>
      <w:r w:rsidRPr="005005DC">
        <w:rPr>
          <w:rFonts w:ascii="Calibri" w:hAnsi="Calibri" w:cs="Calibri"/>
          <w:b/>
          <w:u w:val="none"/>
        </w:rPr>
        <w:t xml:space="preserve">9. </w:t>
      </w:r>
      <w:r w:rsidR="002C2B6D" w:rsidRPr="005005DC">
        <w:rPr>
          <w:rFonts w:ascii="Calibri" w:hAnsi="Calibri" w:cs="Calibri"/>
          <w:b/>
          <w:u w:val="none"/>
        </w:rPr>
        <w:t xml:space="preserve">              </w:t>
      </w:r>
      <w:r w:rsidR="007D1183" w:rsidRPr="005005DC">
        <w:rPr>
          <w:rFonts w:ascii="Calibri" w:hAnsi="Calibri" w:cs="Calibri"/>
          <w:b/>
          <w:u w:val="none"/>
        </w:rPr>
        <w:t xml:space="preserve"> </w:t>
      </w:r>
      <w:r w:rsidR="0058565E" w:rsidRPr="005005DC">
        <w:rPr>
          <w:rFonts w:ascii="Calibri" w:hAnsi="Calibri" w:cs="Calibri"/>
          <w:b/>
          <w:u w:val="none"/>
        </w:rPr>
        <w:t>Závazné metodické materiály</w:t>
      </w:r>
    </w:p>
    <w:p w14:paraId="75FA634E" w14:textId="77777777" w:rsidR="001A19B1" w:rsidRPr="005005DC" w:rsidRDefault="001A19B1" w:rsidP="004C6D09">
      <w:pPr>
        <w:ind w:left="360"/>
        <w:jc w:val="both"/>
        <w:rPr>
          <w:rFonts w:ascii="Calibri" w:hAnsi="Calibri" w:cs="Calibri"/>
          <w:b/>
          <w:u w:val="none"/>
        </w:rPr>
      </w:pPr>
      <w:r w:rsidRPr="005005DC">
        <w:rPr>
          <w:rFonts w:ascii="Calibri" w:hAnsi="Calibri" w:cs="Calibri"/>
          <w:b/>
          <w:u w:val="none"/>
        </w:rPr>
        <w:t>9.1.             Konkretizované očekávané výstupy</w:t>
      </w:r>
    </w:p>
    <w:p w14:paraId="1D871E06" w14:textId="77777777" w:rsidR="001A19B1" w:rsidRPr="005005DC" w:rsidRDefault="001A19B1" w:rsidP="00944E31">
      <w:pPr>
        <w:tabs>
          <w:tab w:val="right" w:pos="9072"/>
        </w:tabs>
        <w:ind w:left="360"/>
        <w:jc w:val="both"/>
        <w:rPr>
          <w:rFonts w:ascii="Calibri" w:hAnsi="Calibri" w:cs="Calibri"/>
          <w:b/>
          <w:u w:val="none"/>
        </w:rPr>
      </w:pPr>
      <w:r w:rsidRPr="005005DC">
        <w:rPr>
          <w:rFonts w:ascii="Calibri" w:hAnsi="Calibri" w:cs="Calibri"/>
          <w:b/>
          <w:u w:val="none"/>
        </w:rPr>
        <w:t>9.2.             Desatero pro rodiče pš věku</w:t>
      </w:r>
      <w:r w:rsidR="00944E31" w:rsidRPr="005005DC">
        <w:rPr>
          <w:rFonts w:ascii="Calibri" w:hAnsi="Calibri" w:cs="Calibri"/>
          <w:b/>
          <w:u w:val="none"/>
        </w:rPr>
        <w:tab/>
      </w:r>
    </w:p>
    <w:p w14:paraId="21B0D7B3" w14:textId="77777777" w:rsidR="0058565E" w:rsidRPr="005005DC" w:rsidRDefault="0058565E" w:rsidP="004C6D09">
      <w:pPr>
        <w:ind w:left="360"/>
        <w:jc w:val="both"/>
        <w:rPr>
          <w:rFonts w:ascii="Calibri" w:hAnsi="Calibri" w:cs="Calibri"/>
          <w:b/>
          <w:u w:val="none"/>
        </w:rPr>
      </w:pPr>
      <w:r w:rsidRPr="005005DC">
        <w:rPr>
          <w:rFonts w:ascii="Calibri" w:hAnsi="Calibri" w:cs="Calibri"/>
          <w:b/>
          <w:u w:val="none"/>
        </w:rPr>
        <w:t xml:space="preserve">9.3.             Inkluze školní metodika – vzor PPL, diagnostika dětí s podpůrnými   </w:t>
      </w:r>
    </w:p>
    <w:p w14:paraId="12F8B444" w14:textId="77777777" w:rsidR="0017613C" w:rsidRDefault="0058565E" w:rsidP="004C6D09">
      <w:pPr>
        <w:ind w:left="360"/>
        <w:jc w:val="both"/>
        <w:rPr>
          <w:rFonts w:ascii="Calibri" w:hAnsi="Calibri" w:cs="Calibri"/>
          <w:b/>
          <w:u w:val="none"/>
        </w:rPr>
      </w:pPr>
      <w:r w:rsidRPr="005005DC">
        <w:rPr>
          <w:rFonts w:ascii="Calibri" w:hAnsi="Calibri" w:cs="Calibri"/>
          <w:b/>
          <w:u w:val="none"/>
        </w:rPr>
        <w:t xml:space="preserve">                   opatřeními pro jednotlivé věkové kategorie </w:t>
      </w:r>
    </w:p>
    <w:p w14:paraId="7CCCFC7B" w14:textId="775A8E18" w:rsidR="0058565E" w:rsidRDefault="0017613C" w:rsidP="004C6D09">
      <w:pPr>
        <w:ind w:left="360"/>
        <w:jc w:val="both"/>
        <w:rPr>
          <w:rFonts w:ascii="Calibri" w:hAnsi="Calibri" w:cs="Calibri"/>
          <w:b/>
          <w:u w:val="none"/>
        </w:rPr>
      </w:pPr>
      <w:r>
        <w:rPr>
          <w:rFonts w:ascii="Calibri" w:hAnsi="Calibri" w:cs="Calibri"/>
          <w:b/>
          <w:u w:val="none"/>
        </w:rPr>
        <w:t>10.              Digitalizace</w:t>
      </w:r>
      <w:r w:rsidR="0058565E" w:rsidRPr="005005DC">
        <w:rPr>
          <w:rFonts w:ascii="Calibri" w:hAnsi="Calibri" w:cs="Calibri"/>
          <w:b/>
          <w:u w:val="none"/>
        </w:rPr>
        <w:t xml:space="preserve">      </w:t>
      </w:r>
    </w:p>
    <w:p w14:paraId="207CCF61" w14:textId="596ED1E1" w:rsidR="00CB3567" w:rsidRPr="005005DC" w:rsidRDefault="006B52CC" w:rsidP="004C6D09">
      <w:pPr>
        <w:ind w:left="360"/>
        <w:jc w:val="both"/>
        <w:rPr>
          <w:rFonts w:ascii="Calibri" w:hAnsi="Calibri" w:cs="Calibri"/>
          <w:b/>
          <w:u w:val="none"/>
        </w:rPr>
      </w:pPr>
      <w:r>
        <w:rPr>
          <w:rFonts w:ascii="Calibri" w:hAnsi="Calibri" w:cs="Calibri"/>
          <w:b/>
          <w:u w:val="none"/>
        </w:rPr>
        <w:t>11.              Adaptační plán</w:t>
      </w:r>
      <w:r w:rsidR="0058565E" w:rsidRPr="005005DC">
        <w:rPr>
          <w:rFonts w:ascii="Calibri" w:hAnsi="Calibri" w:cs="Calibri"/>
          <w:b/>
          <w:u w:val="none"/>
        </w:rPr>
        <w:t xml:space="preserve">     </w:t>
      </w:r>
    </w:p>
    <w:p w14:paraId="2C5585A8" w14:textId="5BA143E9" w:rsidR="00247C88" w:rsidRDefault="0017613C" w:rsidP="0017613C">
      <w:pPr>
        <w:ind w:left="360"/>
        <w:jc w:val="both"/>
        <w:rPr>
          <w:rFonts w:ascii="Calibri" w:hAnsi="Calibri" w:cs="Calibri"/>
          <w:b/>
          <w:u w:val="none"/>
        </w:rPr>
      </w:pPr>
      <w:r>
        <w:rPr>
          <w:rFonts w:ascii="Calibri" w:hAnsi="Calibri" w:cs="Calibri"/>
          <w:b/>
          <w:u w:val="none"/>
        </w:rPr>
        <w:t>1</w:t>
      </w:r>
      <w:r w:rsidR="006B52CC">
        <w:rPr>
          <w:rFonts w:ascii="Calibri" w:hAnsi="Calibri" w:cs="Calibri"/>
          <w:b/>
          <w:u w:val="none"/>
        </w:rPr>
        <w:t>2</w:t>
      </w:r>
      <w:r>
        <w:rPr>
          <w:rFonts w:ascii="Calibri" w:hAnsi="Calibri" w:cs="Calibri"/>
          <w:b/>
          <w:u w:val="none"/>
        </w:rPr>
        <w:t>.</w:t>
      </w:r>
      <w:r w:rsidR="00247C88" w:rsidRPr="005005DC">
        <w:rPr>
          <w:rFonts w:ascii="Calibri" w:hAnsi="Calibri" w:cs="Calibri"/>
          <w:b/>
          <w:u w:val="none"/>
        </w:rPr>
        <w:t xml:space="preserve">          </w:t>
      </w:r>
      <w:r w:rsidR="006B52CC">
        <w:rPr>
          <w:rFonts w:ascii="Calibri" w:hAnsi="Calibri" w:cs="Calibri"/>
          <w:b/>
          <w:u w:val="none"/>
        </w:rPr>
        <w:t xml:space="preserve">  </w:t>
      </w:r>
      <w:r w:rsidR="00247C88" w:rsidRPr="005005DC">
        <w:rPr>
          <w:rFonts w:ascii="Calibri" w:hAnsi="Calibri" w:cs="Calibri"/>
          <w:b/>
          <w:u w:val="none"/>
        </w:rPr>
        <w:t xml:space="preserve">  </w:t>
      </w:r>
      <w:r w:rsidR="00847EA2">
        <w:rPr>
          <w:rFonts w:ascii="Calibri" w:hAnsi="Calibri" w:cs="Calibri"/>
          <w:b/>
          <w:u w:val="none"/>
        </w:rPr>
        <w:t>Koncepce školy na další období, charakteristika</w:t>
      </w:r>
    </w:p>
    <w:p w14:paraId="04804DDF" w14:textId="03507174" w:rsidR="00847EA2" w:rsidRDefault="00847EA2" w:rsidP="0017613C">
      <w:pPr>
        <w:ind w:left="360"/>
        <w:jc w:val="both"/>
        <w:rPr>
          <w:rFonts w:ascii="Calibri" w:hAnsi="Calibri" w:cs="Calibri"/>
          <w:b/>
          <w:u w:val="none"/>
        </w:rPr>
      </w:pPr>
      <w:r>
        <w:rPr>
          <w:rFonts w:ascii="Calibri" w:hAnsi="Calibri" w:cs="Calibri"/>
          <w:b/>
          <w:u w:val="none"/>
        </w:rPr>
        <w:t>13.             Strategie předcházení školní neúspěšnosti</w:t>
      </w:r>
    </w:p>
    <w:p w14:paraId="401D247D" w14:textId="7E228D8F" w:rsidR="00847EA2" w:rsidRDefault="00847EA2" w:rsidP="0017613C">
      <w:pPr>
        <w:ind w:left="360"/>
        <w:jc w:val="both"/>
        <w:rPr>
          <w:rFonts w:ascii="Calibri" w:hAnsi="Calibri" w:cs="Calibri"/>
          <w:b/>
          <w:u w:val="none"/>
        </w:rPr>
      </w:pPr>
      <w:r>
        <w:rPr>
          <w:rFonts w:ascii="Calibri" w:hAnsi="Calibri" w:cs="Calibri"/>
          <w:b/>
          <w:u w:val="none"/>
        </w:rPr>
        <w:t>14.             Pedagogická diagnostika</w:t>
      </w:r>
    </w:p>
    <w:p w14:paraId="0E9D9AF1" w14:textId="02C6BF2B" w:rsidR="00847EA2" w:rsidRDefault="00847EA2" w:rsidP="0017613C">
      <w:pPr>
        <w:ind w:left="360"/>
        <w:jc w:val="both"/>
        <w:rPr>
          <w:rFonts w:ascii="Calibri" w:hAnsi="Calibri" w:cs="Calibri"/>
          <w:b/>
          <w:u w:val="none"/>
        </w:rPr>
      </w:pPr>
      <w:r>
        <w:rPr>
          <w:rFonts w:ascii="Calibri" w:hAnsi="Calibri" w:cs="Calibri"/>
          <w:b/>
          <w:u w:val="none"/>
        </w:rPr>
        <w:t>15.             Prevence proti šikaně</w:t>
      </w:r>
    </w:p>
    <w:p w14:paraId="17D33524" w14:textId="77777777" w:rsidR="00941CFB" w:rsidRDefault="00941CFB" w:rsidP="0017613C">
      <w:pPr>
        <w:ind w:left="360"/>
        <w:jc w:val="both"/>
        <w:rPr>
          <w:rFonts w:ascii="Calibri" w:hAnsi="Calibri" w:cs="Calibri"/>
          <w:b/>
          <w:u w:val="none"/>
        </w:rPr>
      </w:pPr>
      <w:r>
        <w:rPr>
          <w:rFonts w:ascii="Calibri" w:hAnsi="Calibri" w:cs="Calibri"/>
          <w:b/>
          <w:u w:val="none"/>
        </w:rPr>
        <w:t>16.             Matematická gramotnost</w:t>
      </w:r>
    </w:p>
    <w:p w14:paraId="69DCC7B4" w14:textId="77777777" w:rsidR="00941CFB" w:rsidRDefault="00941CFB" w:rsidP="0017613C">
      <w:pPr>
        <w:ind w:left="360"/>
        <w:jc w:val="both"/>
        <w:rPr>
          <w:rFonts w:ascii="Calibri" w:hAnsi="Calibri" w:cs="Calibri"/>
          <w:b/>
          <w:u w:val="none"/>
        </w:rPr>
      </w:pPr>
      <w:r>
        <w:rPr>
          <w:rFonts w:ascii="Calibri" w:hAnsi="Calibri" w:cs="Calibri"/>
          <w:b/>
          <w:u w:val="none"/>
        </w:rPr>
        <w:t>17.             Čtenářská gramotnost</w:t>
      </w:r>
    </w:p>
    <w:p w14:paraId="1DA081A8" w14:textId="320E7BCC" w:rsidR="00941CFB" w:rsidRDefault="00941CFB" w:rsidP="0017613C">
      <w:pPr>
        <w:ind w:left="360"/>
        <w:jc w:val="both"/>
        <w:rPr>
          <w:rFonts w:ascii="Calibri" w:hAnsi="Calibri" w:cs="Calibri"/>
          <w:b/>
          <w:u w:val="none"/>
        </w:rPr>
      </w:pPr>
      <w:r>
        <w:rPr>
          <w:rFonts w:ascii="Calibri" w:hAnsi="Calibri" w:cs="Calibri"/>
          <w:b/>
          <w:u w:val="none"/>
        </w:rPr>
        <w:t xml:space="preserve">18.             Polytechnické vzdělávání </w:t>
      </w:r>
    </w:p>
    <w:p w14:paraId="2D7DE103" w14:textId="5DC658AC" w:rsidR="004F2BB1" w:rsidRDefault="004F2BB1" w:rsidP="004F2BB1">
      <w:pPr>
        <w:ind w:left="360"/>
        <w:jc w:val="both"/>
        <w:rPr>
          <w:rFonts w:ascii="Calibri" w:hAnsi="Calibri" w:cs="Calibri"/>
          <w:b/>
          <w:bCs/>
          <w:u w:val="none"/>
        </w:rPr>
      </w:pPr>
      <w:r>
        <w:rPr>
          <w:rFonts w:ascii="Calibri" w:hAnsi="Calibri" w:cs="Calibri"/>
          <w:b/>
          <w:bCs/>
          <w:u w:val="none"/>
        </w:rPr>
        <w:t xml:space="preserve">19.          Úprava hodnocení vzdělávání a styku s rodiči, zapojení dítěte do hodnocení,                     změna organizace odpočinkových činností, sledování délky volných her u dětí, vytvoření klidových zón. </w:t>
      </w:r>
    </w:p>
    <w:p w14:paraId="70AFFEEC" w14:textId="7302F5D0" w:rsidR="004F2BB1" w:rsidRPr="005005DC" w:rsidRDefault="004F2BB1" w:rsidP="0017613C">
      <w:pPr>
        <w:ind w:left="360"/>
        <w:jc w:val="both"/>
        <w:rPr>
          <w:rFonts w:ascii="Calibri" w:hAnsi="Calibri" w:cs="Calibri"/>
          <w:b/>
          <w:u w:val="none"/>
        </w:rPr>
      </w:pPr>
    </w:p>
    <w:p w14:paraId="6D98A12B" w14:textId="77777777" w:rsidR="00247C88" w:rsidRPr="005005DC" w:rsidRDefault="00247C88" w:rsidP="00247C88">
      <w:pPr>
        <w:jc w:val="both"/>
        <w:rPr>
          <w:rFonts w:ascii="Calibri" w:hAnsi="Calibri" w:cs="Calibri"/>
          <w:u w:val="none"/>
        </w:rPr>
      </w:pPr>
    </w:p>
    <w:p w14:paraId="6C32739A" w14:textId="509EFDBB" w:rsidR="00847EA2" w:rsidRPr="00EF7CFF" w:rsidRDefault="00847EA2" w:rsidP="00847EA2">
      <w:pPr>
        <w:jc w:val="both"/>
        <w:rPr>
          <w:rFonts w:ascii="Calibri" w:hAnsi="Calibri" w:cs="Calibri"/>
          <w:b/>
          <w:sz w:val="28"/>
          <w:szCs w:val="28"/>
          <w:u w:val="none"/>
        </w:rPr>
      </w:pPr>
      <w:r>
        <w:rPr>
          <w:rFonts w:ascii="Calibri" w:hAnsi="Calibri" w:cs="Calibri"/>
          <w:b/>
          <w:sz w:val="28"/>
          <w:szCs w:val="28"/>
          <w:u w:val="none"/>
        </w:rPr>
        <w:t>1</w:t>
      </w:r>
      <w:r w:rsidR="00EF7DBE">
        <w:rPr>
          <w:rFonts w:ascii="Calibri" w:hAnsi="Calibri" w:cs="Calibri"/>
          <w:b/>
          <w:sz w:val="28"/>
          <w:szCs w:val="28"/>
          <w:u w:val="none"/>
        </w:rPr>
        <w:t>9</w:t>
      </w:r>
      <w:r>
        <w:rPr>
          <w:rFonts w:ascii="Calibri" w:hAnsi="Calibri" w:cs="Calibri"/>
          <w:b/>
          <w:sz w:val="28"/>
          <w:szCs w:val="28"/>
          <w:u w:val="none"/>
        </w:rPr>
        <w:t>.</w:t>
      </w:r>
      <w:r w:rsidRPr="00EF7CFF">
        <w:rPr>
          <w:rFonts w:ascii="Calibri" w:hAnsi="Calibri" w:cs="Calibri"/>
          <w:b/>
          <w:sz w:val="28"/>
          <w:szCs w:val="28"/>
          <w:u w:val="none"/>
        </w:rPr>
        <w:t xml:space="preserve"> DODATKY, KTERÉ SE KAŽDÝ ROK AKTUALIZUJÍ</w:t>
      </w:r>
    </w:p>
    <w:p w14:paraId="6689D201" w14:textId="77777777" w:rsidR="00847EA2" w:rsidRPr="00EF7CFF" w:rsidRDefault="00847EA2" w:rsidP="00847EA2">
      <w:pPr>
        <w:jc w:val="both"/>
        <w:rPr>
          <w:rFonts w:ascii="Calibri" w:hAnsi="Calibri" w:cs="Calibri"/>
          <w:u w:val="none"/>
        </w:rPr>
      </w:pPr>
    </w:p>
    <w:p w14:paraId="504A6254" w14:textId="77777777" w:rsidR="00847EA2" w:rsidRPr="00EF7CFF" w:rsidRDefault="00847EA2" w:rsidP="00847EA2">
      <w:pPr>
        <w:jc w:val="both"/>
        <w:rPr>
          <w:rFonts w:ascii="Calibri" w:hAnsi="Calibri" w:cs="Calibri"/>
          <w:u w:val="none"/>
        </w:rPr>
      </w:pPr>
      <w:r w:rsidRPr="00EF7CFF">
        <w:rPr>
          <w:rFonts w:ascii="Calibri" w:hAnsi="Calibri" w:cs="Calibri"/>
          <w:u w:val="none"/>
        </w:rPr>
        <w:t xml:space="preserve">1. služby učitelek a provozních zaměstnanců pro školní rok </w:t>
      </w:r>
    </w:p>
    <w:p w14:paraId="50AB14EB" w14:textId="77777777" w:rsidR="00847EA2" w:rsidRPr="00EF7CFF" w:rsidRDefault="00847EA2" w:rsidP="00847EA2">
      <w:pPr>
        <w:jc w:val="both"/>
        <w:rPr>
          <w:rFonts w:ascii="Calibri" w:hAnsi="Calibri" w:cs="Calibri"/>
          <w:u w:val="none"/>
        </w:rPr>
      </w:pPr>
      <w:r w:rsidRPr="00EF7CFF">
        <w:rPr>
          <w:rFonts w:ascii="Calibri" w:hAnsi="Calibri" w:cs="Calibri"/>
          <w:u w:val="none"/>
        </w:rPr>
        <w:t>2. sešit s dalším vzděláváním pracovníků plán x plnění</w:t>
      </w:r>
    </w:p>
    <w:p w14:paraId="4E4E647F" w14:textId="77777777" w:rsidR="00847EA2" w:rsidRPr="00EF7CFF" w:rsidRDefault="00847EA2" w:rsidP="00847EA2">
      <w:pPr>
        <w:jc w:val="both"/>
        <w:rPr>
          <w:rFonts w:ascii="Calibri" w:hAnsi="Calibri" w:cs="Calibri"/>
          <w:u w:val="none"/>
        </w:rPr>
      </w:pPr>
      <w:r w:rsidRPr="00EF7CFF">
        <w:rPr>
          <w:rFonts w:ascii="Calibri" w:hAnsi="Calibri" w:cs="Calibri"/>
          <w:u w:val="none"/>
        </w:rPr>
        <w:t>3. akce školy – mimoškolní činnosti</w:t>
      </w:r>
    </w:p>
    <w:p w14:paraId="30722FE8" w14:textId="77777777" w:rsidR="00847EA2" w:rsidRPr="00EF7CFF" w:rsidRDefault="00847EA2" w:rsidP="00847EA2">
      <w:pPr>
        <w:jc w:val="both"/>
        <w:rPr>
          <w:rFonts w:ascii="Calibri" w:hAnsi="Calibri" w:cs="Calibri"/>
          <w:u w:val="none"/>
        </w:rPr>
      </w:pPr>
      <w:r w:rsidRPr="00EF7CFF">
        <w:rPr>
          <w:rFonts w:ascii="Calibri" w:hAnsi="Calibri" w:cs="Calibri"/>
          <w:u w:val="none"/>
        </w:rPr>
        <w:t>4. roční plány jednotlivých tříd dle školního vzdělávacího programu na školní rok</w:t>
      </w:r>
    </w:p>
    <w:p w14:paraId="27A4B3F8" w14:textId="77777777" w:rsidR="00847EA2" w:rsidRPr="00EF7CFF" w:rsidRDefault="00847EA2" w:rsidP="00847EA2">
      <w:pPr>
        <w:jc w:val="both"/>
        <w:rPr>
          <w:rFonts w:ascii="Calibri" w:hAnsi="Calibri" w:cs="Calibri"/>
          <w:u w:val="none"/>
        </w:rPr>
      </w:pPr>
      <w:r w:rsidRPr="00EF7CFF">
        <w:rPr>
          <w:rFonts w:ascii="Calibri" w:hAnsi="Calibri" w:cs="Calibri"/>
          <w:u w:val="none"/>
        </w:rPr>
        <w:t xml:space="preserve">5. osobní plány učitelek  </w:t>
      </w:r>
    </w:p>
    <w:p w14:paraId="7498FF04" w14:textId="77777777" w:rsidR="00847EA2" w:rsidRPr="00EF7CFF" w:rsidRDefault="00847EA2" w:rsidP="00847EA2">
      <w:pPr>
        <w:jc w:val="both"/>
        <w:rPr>
          <w:rFonts w:ascii="Calibri" w:hAnsi="Calibri" w:cs="Calibri"/>
          <w:u w:val="none"/>
        </w:rPr>
      </w:pPr>
      <w:r w:rsidRPr="00EF7CFF">
        <w:rPr>
          <w:rFonts w:ascii="Calibri" w:hAnsi="Calibri" w:cs="Calibri"/>
          <w:u w:val="none"/>
        </w:rPr>
        <w:t xml:space="preserve">6. předškolní příprava </w:t>
      </w:r>
    </w:p>
    <w:p w14:paraId="2C7C390F" w14:textId="77777777" w:rsidR="00847EA2" w:rsidRPr="00EF7CFF" w:rsidRDefault="00847EA2" w:rsidP="00847EA2">
      <w:pPr>
        <w:jc w:val="both"/>
        <w:rPr>
          <w:rFonts w:ascii="Calibri" w:hAnsi="Calibri" w:cs="Calibri"/>
          <w:u w:val="none"/>
        </w:rPr>
      </w:pPr>
      <w:r w:rsidRPr="00EF7CFF">
        <w:rPr>
          <w:rFonts w:ascii="Calibri" w:hAnsi="Calibri" w:cs="Calibri"/>
          <w:u w:val="none"/>
        </w:rPr>
        <w:t>7.  organizační struktura – pavouk</w:t>
      </w:r>
    </w:p>
    <w:p w14:paraId="34A5D0FD" w14:textId="77777777" w:rsidR="00847EA2" w:rsidRPr="00EF7CFF" w:rsidRDefault="00847EA2" w:rsidP="00847EA2">
      <w:pPr>
        <w:jc w:val="both"/>
        <w:rPr>
          <w:rFonts w:ascii="Calibri" w:hAnsi="Calibri" w:cs="Calibri"/>
          <w:u w:val="none"/>
        </w:rPr>
      </w:pPr>
      <w:r w:rsidRPr="00EF7CFF">
        <w:rPr>
          <w:rFonts w:ascii="Calibri" w:hAnsi="Calibri" w:cs="Calibri"/>
          <w:u w:val="none"/>
        </w:rPr>
        <w:t>8. informace o varovných a regulačních opatřeních</w:t>
      </w:r>
    </w:p>
    <w:p w14:paraId="584F39E6" w14:textId="77777777" w:rsidR="00847EA2" w:rsidRPr="00EF7CFF" w:rsidRDefault="00847EA2" w:rsidP="00847EA2">
      <w:pPr>
        <w:jc w:val="both"/>
        <w:rPr>
          <w:rFonts w:ascii="Calibri" w:hAnsi="Calibri" w:cs="Calibri"/>
          <w:u w:val="none"/>
        </w:rPr>
      </w:pPr>
      <w:r>
        <w:rPr>
          <w:rFonts w:ascii="Calibri" w:hAnsi="Calibri" w:cs="Calibri"/>
          <w:u w:val="none"/>
        </w:rPr>
        <w:t>9</w:t>
      </w:r>
      <w:r w:rsidRPr="00EF7CFF">
        <w:rPr>
          <w:rFonts w:ascii="Calibri" w:hAnsi="Calibri" w:cs="Calibri"/>
          <w:u w:val="none"/>
        </w:rPr>
        <w:t xml:space="preserve">. plán provozních a pedagogických rad   </w:t>
      </w:r>
    </w:p>
    <w:p w14:paraId="726D0B09" w14:textId="77777777" w:rsidR="00847EA2" w:rsidRPr="00EF7CFF" w:rsidRDefault="00847EA2" w:rsidP="00847EA2">
      <w:pPr>
        <w:jc w:val="both"/>
        <w:rPr>
          <w:rFonts w:ascii="Calibri" w:hAnsi="Calibri" w:cs="Calibri"/>
          <w:u w:val="none"/>
        </w:rPr>
      </w:pPr>
      <w:r w:rsidRPr="00EF7CFF">
        <w:rPr>
          <w:rFonts w:ascii="Calibri" w:hAnsi="Calibri" w:cs="Calibri"/>
          <w:u w:val="none"/>
        </w:rPr>
        <w:t>1</w:t>
      </w:r>
      <w:r>
        <w:rPr>
          <w:rFonts w:ascii="Calibri" w:hAnsi="Calibri" w:cs="Calibri"/>
          <w:u w:val="none"/>
        </w:rPr>
        <w:t>0</w:t>
      </w:r>
      <w:r w:rsidRPr="00EF7CFF">
        <w:rPr>
          <w:rFonts w:ascii="Calibri" w:hAnsi="Calibri" w:cs="Calibri"/>
          <w:u w:val="none"/>
        </w:rPr>
        <w:t xml:space="preserve">. výuka </w:t>
      </w:r>
      <w:r>
        <w:rPr>
          <w:rFonts w:ascii="Calibri" w:hAnsi="Calibri" w:cs="Calibri"/>
          <w:u w:val="none"/>
        </w:rPr>
        <w:t>dětí s odlišným mateřským jazykem - plány</w:t>
      </w:r>
    </w:p>
    <w:p w14:paraId="5C4D5A58" w14:textId="77777777" w:rsidR="00847EA2" w:rsidRPr="00EF7CFF" w:rsidRDefault="00847EA2" w:rsidP="00847EA2">
      <w:pPr>
        <w:jc w:val="both"/>
        <w:rPr>
          <w:rFonts w:ascii="Calibri" w:hAnsi="Calibri" w:cs="Calibri"/>
          <w:u w:val="none"/>
        </w:rPr>
      </w:pPr>
      <w:r w:rsidRPr="00EF7CFF">
        <w:rPr>
          <w:rFonts w:ascii="Calibri" w:hAnsi="Calibri" w:cs="Calibri"/>
          <w:u w:val="none"/>
        </w:rPr>
        <w:t>1</w:t>
      </w:r>
      <w:r>
        <w:rPr>
          <w:rFonts w:ascii="Calibri" w:hAnsi="Calibri" w:cs="Calibri"/>
          <w:u w:val="none"/>
        </w:rPr>
        <w:t>1</w:t>
      </w:r>
      <w:r w:rsidRPr="00EF7CFF">
        <w:rPr>
          <w:rFonts w:ascii="Calibri" w:hAnsi="Calibri" w:cs="Calibri"/>
          <w:u w:val="none"/>
        </w:rPr>
        <w:t>. nácvik komunikativních dovedností</w:t>
      </w:r>
      <w:r>
        <w:rPr>
          <w:rFonts w:ascii="Calibri" w:hAnsi="Calibri" w:cs="Calibri"/>
          <w:u w:val="none"/>
        </w:rPr>
        <w:t xml:space="preserve"> - plány</w:t>
      </w:r>
    </w:p>
    <w:p w14:paraId="1E8FC866" w14:textId="77777777" w:rsidR="00847EA2" w:rsidRDefault="00847EA2" w:rsidP="00847EA2">
      <w:pPr>
        <w:jc w:val="both"/>
        <w:rPr>
          <w:rFonts w:ascii="Calibri" w:hAnsi="Calibri" w:cs="Calibri"/>
          <w:u w:val="none"/>
        </w:rPr>
      </w:pPr>
      <w:r w:rsidRPr="00EF7CFF">
        <w:rPr>
          <w:rFonts w:ascii="Calibri" w:hAnsi="Calibri" w:cs="Calibri"/>
          <w:u w:val="none"/>
        </w:rPr>
        <w:t>1</w:t>
      </w:r>
      <w:r>
        <w:rPr>
          <w:rFonts w:ascii="Calibri" w:hAnsi="Calibri" w:cs="Calibri"/>
          <w:u w:val="none"/>
        </w:rPr>
        <w:t>2</w:t>
      </w:r>
      <w:r w:rsidRPr="00EF7CFF">
        <w:rPr>
          <w:rFonts w:ascii="Calibri" w:hAnsi="Calibri" w:cs="Calibri"/>
          <w:u w:val="none"/>
        </w:rPr>
        <w:t xml:space="preserve">. roční plán školní </w:t>
      </w:r>
    </w:p>
    <w:p w14:paraId="0D07B026" w14:textId="77777777" w:rsidR="00847EA2" w:rsidRDefault="00847EA2" w:rsidP="00847EA2">
      <w:pPr>
        <w:jc w:val="both"/>
        <w:rPr>
          <w:rFonts w:ascii="Calibri" w:hAnsi="Calibri" w:cs="Calibri"/>
          <w:u w:val="none"/>
        </w:rPr>
      </w:pPr>
      <w:r>
        <w:rPr>
          <w:rFonts w:ascii="Calibri" w:hAnsi="Calibri" w:cs="Calibri"/>
          <w:u w:val="none"/>
        </w:rPr>
        <w:t>13. plán hospitací a kontrol</w:t>
      </w:r>
    </w:p>
    <w:p w14:paraId="7AFD5308" w14:textId="77777777" w:rsidR="00847EA2" w:rsidRDefault="00847EA2" w:rsidP="00847EA2">
      <w:pPr>
        <w:jc w:val="both"/>
        <w:rPr>
          <w:rFonts w:ascii="Calibri" w:hAnsi="Calibri" w:cs="Calibri"/>
          <w:u w:val="none"/>
        </w:rPr>
      </w:pPr>
      <w:r>
        <w:rPr>
          <w:rFonts w:ascii="Calibri" w:hAnsi="Calibri" w:cs="Calibri"/>
          <w:u w:val="none"/>
        </w:rPr>
        <w:t>14. aktuální mimořádná opatření</w:t>
      </w:r>
    </w:p>
    <w:p w14:paraId="636740B5" w14:textId="77777777" w:rsidR="00847EA2" w:rsidRDefault="00847EA2" w:rsidP="00847EA2">
      <w:pPr>
        <w:jc w:val="both"/>
        <w:rPr>
          <w:rFonts w:ascii="Calibri" w:hAnsi="Calibri" w:cs="Calibri"/>
          <w:u w:val="none"/>
        </w:rPr>
      </w:pPr>
      <w:r w:rsidRPr="006B0B34">
        <w:rPr>
          <w:rFonts w:ascii="Calibri" w:hAnsi="Calibri" w:cs="Calibri"/>
          <w:u w:val="none"/>
        </w:rPr>
        <w:t>1</w:t>
      </w:r>
      <w:r>
        <w:rPr>
          <w:rFonts w:ascii="Calibri" w:hAnsi="Calibri" w:cs="Calibri"/>
          <w:u w:val="none"/>
        </w:rPr>
        <w:t>5</w:t>
      </w:r>
      <w:r w:rsidRPr="006B0B34">
        <w:rPr>
          <w:rFonts w:ascii="Calibri" w:hAnsi="Calibri" w:cs="Calibri"/>
          <w:u w:val="none"/>
        </w:rPr>
        <w:t>. desatero formativního hodnocení v mateřské škole</w:t>
      </w:r>
    </w:p>
    <w:p w14:paraId="0B2A41B0" w14:textId="77777777" w:rsidR="00847EA2" w:rsidRDefault="00847EA2" w:rsidP="00847EA2">
      <w:pPr>
        <w:jc w:val="both"/>
        <w:rPr>
          <w:rFonts w:ascii="Calibri" w:hAnsi="Calibri" w:cs="Calibri"/>
          <w:u w:val="none"/>
        </w:rPr>
      </w:pPr>
      <w:r>
        <w:rPr>
          <w:rFonts w:ascii="Calibri" w:hAnsi="Calibri" w:cs="Calibri"/>
          <w:u w:val="none"/>
        </w:rPr>
        <w:t>16. adaptační dotazník</w:t>
      </w:r>
    </w:p>
    <w:p w14:paraId="6F26BFEC" w14:textId="77777777" w:rsidR="00847EA2" w:rsidRDefault="00847EA2" w:rsidP="00847EA2">
      <w:pPr>
        <w:jc w:val="both"/>
        <w:rPr>
          <w:rFonts w:ascii="Calibri" w:hAnsi="Calibri" w:cs="Calibri"/>
          <w:u w:val="none"/>
        </w:rPr>
      </w:pPr>
      <w:r>
        <w:rPr>
          <w:rFonts w:ascii="Calibri" w:hAnsi="Calibri" w:cs="Calibri"/>
          <w:u w:val="none"/>
        </w:rPr>
        <w:lastRenderedPageBreak/>
        <w:t>17. týdenní plány pro rodiče na nástěnku – vzor</w:t>
      </w:r>
    </w:p>
    <w:p w14:paraId="3C9DA969" w14:textId="77777777" w:rsidR="00847EA2" w:rsidRDefault="00847EA2" w:rsidP="00847EA2">
      <w:pPr>
        <w:jc w:val="both"/>
        <w:rPr>
          <w:rFonts w:ascii="Calibri" w:hAnsi="Calibri" w:cs="Calibri"/>
          <w:u w:val="none"/>
        </w:rPr>
      </w:pPr>
      <w:r>
        <w:rPr>
          <w:rFonts w:ascii="Calibri" w:hAnsi="Calibri" w:cs="Calibri"/>
          <w:u w:val="none"/>
        </w:rPr>
        <w:t>18. adaptační plán – dokument</w:t>
      </w:r>
    </w:p>
    <w:p w14:paraId="0778F18C" w14:textId="77777777" w:rsidR="00847EA2" w:rsidRPr="006B0B34" w:rsidRDefault="00847EA2" w:rsidP="00847EA2">
      <w:pPr>
        <w:jc w:val="both"/>
        <w:rPr>
          <w:rFonts w:ascii="Calibri" w:hAnsi="Calibri" w:cs="Calibri"/>
          <w:u w:val="none"/>
        </w:rPr>
      </w:pPr>
      <w:r>
        <w:rPr>
          <w:rFonts w:ascii="Calibri" w:hAnsi="Calibri" w:cs="Calibri"/>
          <w:u w:val="none"/>
        </w:rPr>
        <w:t xml:space="preserve">19. kompetence pedagogů </w:t>
      </w:r>
    </w:p>
    <w:p w14:paraId="45D73784" w14:textId="77777777" w:rsidR="00847EA2" w:rsidRPr="006B0B34" w:rsidRDefault="00847EA2" w:rsidP="00847EA2">
      <w:pPr>
        <w:ind w:left="360"/>
        <w:jc w:val="both"/>
        <w:rPr>
          <w:rFonts w:ascii="Calibri" w:hAnsi="Calibri" w:cs="Calibri"/>
          <w:u w:val="none"/>
        </w:rPr>
      </w:pPr>
    </w:p>
    <w:p w14:paraId="6B699379" w14:textId="77777777" w:rsidR="00580850" w:rsidRPr="00EF7CFF" w:rsidRDefault="00580850" w:rsidP="004C6D09">
      <w:pPr>
        <w:ind w:left="360"/>
        <w:jc w:val="both"/>
        <w:rPr>
          <w:rFonts w:ascii="Calibri" w:hAnsi="Calibri" w:cs="Calibri"/>
          <w:b/>
          <w:u w:val="none"/>
        </w:rPr>
      </w:pPr>
    </w:p>
    <w:p w14:paraId="3FE9F23F" w14:textId="3171CFA4" w:rsidR="003C5021" w:rsidRDefault="003C5021" w:rsidP="004C6D09">
      <w:pPr>
        <w:ind w:left="360"/>
        <w:jc w:val="both"/>
        <w:rPr>
          <w:rFonts w:ascii="Calibri" w:hAnsi="Calibri" w:cs="Calibri"/>
          <w:b/>
          <w:u w:val="none"/>
        </w:rPr>
      </w:pPr>
    </w:p>
    <w:p w14:paraId="76379746" w14:textId="77777777" w:rsidR="007337E7" w:rsidRPr="00EF7CFF" w:rsidRDefault="007337E7" w:rsidP="004C6D09">
      <w:pPr>
        <w:ind w:left="360"/>
        <w:jc w:val="both"/>
        <w:rPr>
          <w:rFonts w:ascii="Calibri" w:hAnsi="Calibri" w:cs="Calibri"/>
          <w:b/>
          <w:u w:val="none"/>
        </w:rPr>
      </w:pPr>
    </w:p>
    <w:p w14:paraId="1F72F646" w14:textId="77777777" w:rsidR="009C7AA9" w:rsidRPr="00EF7CFF" w:rsidRDefault="009C7AA9" w:rsidP="004C6D09">
      <w:pPr>
        <w:ind w:left="360"/>
        <w:jc w:val="both"/>
        <w:rPr>
          <w:rFonts w:ascii="Calibri" w:hAnsi="Calibri" w:cs="Calibri"/>
          <w:b/>
          <w:u w:val="none"/>
        </w:rPr>
      </w:pPr>
    </w:p>
    <w:p w14:paraId="04734E98" w14:textId="77777777" w:rsidR="003013B2" w:rsidRPr="009533E0" w:rsidRDefault="003013B2" w:rsidP="00363596">
      <w:pPr>
        <w:numPr>
          <w:ilvl w:val="0"/>
          <w:numId w:val="19"/>
        </w:numPr>
        <w:pBdr>
          <w:top w:val="single" w:sz="4" w:space="1" w:color="auto"/>
          <w:left w:val="single" w:sz="4" w:space="4" w:color="auto"/>
          <w:bottom w:val="single" w:sz="4" w:space="1" w:color="auto"/>
          <w:right w:val="single" w:sz="4" w:space="4" w:color="auto"/>
        </w:pBdr>
        <w:jc w:val="both"/>
        <w:rPr>
          <w:rFonts w:ascii="Calibri" w:hAnsi="Calibri" w:cs="Calibri"/>
          <w:b/>
          <w:sz w:val="28"/>
          <w:szCs w:val="28"/>
          <w:u w:val="none"/>
        </w:rPr>
      </w:pPr>
      <w:r w:rsidRPr="009533E0">
        <w:rPr>
          <w:rFonts w:ascii="Calibri" w:hAnsi="Calibri" w:cs="Calibri"/>
          <w:b/>
          <w:sz w:val="28"/>
          <w:szCs w:val="28"/>
          <w:u w:val="none"/>
        </w:rPr>
        <w:t>IDENTIFIKAČNÍ ÚDAJE O ŠKOLE:</w:t>
      </w:r>
    </w:p>
    <w:p w14:paraId="70DF9E56" w14:textId="77777777" w:rsidR="00E51EC0" w:rsidRPr="009533E0" w:rsidRDefault="00E51EC0" w:rsidP="006F22D6">
      <w:pPr>
        <w:jc w:val="both"/>
        <w:rPr>
          <w:rFonts w:ascii="Calibri" w:hAnsi="Calibri" w:cs="Calibri"/>
          <w:b/>
          <w:u w:val="none"/>
        </w:rPr>
      </w:pPr>
    </w:p>
    <w:p w14:paraId="6963D1D3" w14:textId="77777777" w:rsidR="00603E8A" w:rsidRPr="009533E0" w:rsidRDefault="00603E8A" w:rsidP="00603E8A">
      <w:pPr>
        <w:ind w:left="360"/>
        <w:jc w:val="both"/>
        <w:rPr>
          <w:rFonts w:ascii="Calibri" w:hAnsi="Calibri" w:cs="Calibri"/>
          <w:b/>
          <w:u w:val="none"/>
        </w:rPr>
      </w:pPr>
      <w:r w:rsidRPr="009533E0">
        <w:rPr>
          <w:rFonts w:ascii="Calibri" w:hAnsi="Calibri" w:cs="Calibri"/>
          <w:b/>
          <w:u w:val="none"/>
        </w:rPr>
        <w:t>Název vzdělávacího programu: Radostné dětství</w:t>
      </w:r>
    </w:p>
    <w:p w14:paraId="44E871BC" w14:textId="77777777" w:rsidR="00603E8A" w:rsidRPr="009533E0" w:rsidRDefault="00603E8A" w:rsidP="00603E8A">
      <w:pPr>
        <w:ind w:left="360"/>
        <w:jc w:val="both"/>
        <w:rPr>
          <w:rFonts w:ascii="Calibri" w:hAnsi="Calibri" w:cs="Calibri"/>
          <w:b/>
          <w:u w:val="none"/>
        </w:rPr>
      </w:pPr>
    </w:p>
    <w:p w14:paraId="4E02F7A0" w14:textId="77777777" w:rsidR="003013B2" w:rsidRPr="009533E0" w:rsidRDefault="00603E8A" w:rsidP="006F22D6">
      <w:pPr>
        <w:ind w:left="360"/>
        <w:jc w:val="both"/>
        <w:rPr>
          <w:rFonts w:ascii="Calibri" w:hAnsi="Calibri" w:cs="Calibri"/>
          <w:u w:val="none"/>
        </w:rPr>
      </w:pPr>
      <w:r w:rsidRPr="009533E0">
        <w:rPr>
          <w:rFonts w:ascii="Calibri" w:hAnsi="Calibri" w:cs="Calibri"/>
          <w:u w:val="none"/>
        </w:rPr>
        <w:t>N</w:t>
      </w:r>
      <w:r w:rsidR="003013B2" w:rsidRPr="009533E0">
        <w:rPr>
          <w:rFonts w:ascii="Calibri" w:hAnsi="Calibri" w:cs="Calibri"/>
          <w:u w:val="none"/>
        </w:rPr>
        <w:t>ázev</w:t>
      </w:r>
      <w:r w:rsidRPr="009533E0">
        <w:rPr>
          <w:rFonts w:ascii="Calibri" w:hAnsi="Calibri" w:cs="Calibri"/>
          <w:u w:val="none"/>
        </w:rPr>
        <w:t xml:space="preserve"> </w:t>
      </w:r>
      <w:r w:rsidR="00EC2686" w:rsidRPr="009533E0">
        <w:rPr>
          <w:rFonts w:ascii="Calibri" w:hAnsi="Calibri" w:cs="Calibri"/>
          <w:u w:val="none"/>
        </w:rPr>
        <w:t xml:space="preserve">a adresa </w:t>
      </w:r>
      <w:r w:rsidRPr="009533E0">
        <w:rPr>
          <w:rFonts w:ascii="Calibri" w:hAnsi="Calibri" w:cs="Calibri"/>
          <w:u w:val="none"/>
        </w:rPr>
        <w:t>organizace</w:t>
      </w:r>
      <w:r w:rsidR="003013B2" w:rsidRPr="009533E0">
        <w:rPr>
          <w:rFonts w:ascii="Calibri" w:hAnsi="Calibri" w:cs="Calibri"/>
          <w:u w:val="none"/>
        </w:rPr>
        <w:t>: Mateřská škola, Praha 4, Mírového hnutí 1680</w:t>
      </w:r>
    </w:p>
    <w:p w14:paraId="0F0D1B75" w14:textId="77777777" w:rsidR="003013B2" w:rsidRPr="009533E0" w:rsidRDefault="003013B2" w:rsidP="006F22D6">
      <w:pPr>
        <w:ind w:left="360"/>
        <w:jc w:val="both"/>
        <w:rPr>
          <w:rFonts w:ascii="Calibri" w:hAnsi="Calibri" w:cs="Calibri"/>
          <w:u w:val="none"/>
        </w:rPr>
      </w:pPr>
      <w:r w:rsidRPr="009533E0">
        <w:rPr>
          <w:rFonts w:ascii="Calibri" w:hAnsi="Calibri" w:cs="Calibri"/>
          <w:u w:val="none"/>
        </w:rPr>
        <w:t>Mírového hnutí 1680</w:t>
      </w:r>
    </w:p>
    <w:p w14:paraId="2E96003A" w14:textId="77777777" w:rsidR="003013B2" w:rsidRPr="009533E0" w:rsidRDefault="003013B2" w:rsidP="006F22D6">
      <w:pPr>
        <w:ind w:left="360"/>
        <w:jc w:val="both"/>
        <w:rPr>
          <w:rFonts w:ascii="Calibri" w:hAnsi="Calibri" w:cs="Calibri"/>
          <w:u w:val="none"/>
        </w:rPr>
      </w:pPr>
      <w:r w:rsidRPr="009533E0">
        <w:rPr>
          <w:rFonts w:ascii="Calibri" w:hAnsi="Calibri" w:cs="Calibri"/>
          <w:u w:val="none"/>
        </w:rPr>
        <w:t>149 00 Praha 4</w:t>
      </w:r>
    </w:p>
    <w:p w14:paraId="58BF8761" w14:textId="77777777" w:rsidR="003013B2" w:rsidRPr="009533E0" w:rsidRDefault="00F5671F" w:rsidP="006F22D6">
      <w:pPr>
        <w:ind w:left="360"/>
        <w:jc w:val="both"/>
        <w:rPr>
          <w:rFonts w:ascii="Calibri" w:hAnsi="Calibri" w:cs="Calibri"/>
          <w:u w:val="none"/>
        </w:rPr>
      </w:pPr>
      <w:r w:rsidRPr="009533E0">
        <w:rPr>
          <w:rFonts w:ascii="Calibri" w:hAnsi="Calibri" w:cs="Calibri"/>
          <w:u w:val="none"/>
        </w:rPr>
        <w:t>Příspěvková organizace</w:t>
      </w:r>
    </w:p>
    <w:p w14:paraId="0AE650E8" w14:textId="77777777" w:rsidR="003013B2" w:rsidRPr="009533E0" w:rsidRDefault="003013B2" w:rsidP="006F22D6">
      <w:pPr>
        <w:ind w:left="360"/>
        <w:jc w:val="both"/>
        <w:rPr>
          <w:rFonts w:ascii="Calibri" w:hAnsi="Calibri" w:cs="Calibri"/>
          <w:u w:val="none"/>
        </w:rPr>
      </w:pPr>
      <w:r w:rsidRPr="68C60F88">
        <w:rPr>
          <w:rFonts w:ascii="Calibri" w:hAnsi="Calibri" w:cs="Calibri"/>
          <w:u w:val="none"/>
        </w:rPr>
        <w:t>Zřizovatelem je Městská část Praha 11  dnem 1.1.1996</w:t>
      </w:r>
      <w:r w:rsidR="00F5671F" w:rsidRPr="68C60F88">
        <w:rPr>
          <w:rFonts w:ascii="Calibri" w:hAnsi="Calibri" w:cs="Calibri"/>
          <w:u w:val="none"/>
        </w:rPr>
        <w:t xml:space="preserve"> – IČO 00231126</w:t>
      </w:r>
    </w:p>
    <w:p w14:paraId="3B4AF047" w14:textId="77777777" w:rsidR="003013B2" w:rsidRPr="009533E0" w:rsidRDefault="003013B2" w:rsidP="006F22D6">
      <w:pPr>
        <w:ind w:left="360"/>
        <w:jc w:val="both"/>
        <w:rPr>
          <w:rFonts w:ascii="Calibri" w:hAnsi="Calibri" w:cs="Calibri"/>
          <w:u w:val="none"/>
        </w:rPr>
      </w:pPr>
      <w:r w:rsidRPr="68C60F88">
        <w:rPr>
          <w:rFonts w:ascii="Calibri" w:hAnsi="Calibri" w:cs="Calibri"/>
          <w:u w:val="none"/>
        </w:rPr>
        <w:t>statutární zástupce: Mgr. Hana Lisecová Zimová – ředitelka školy</w:t>
      </w:r>
      <w:r w:rsidR="00EC2686" w:rsidRPr="68C60F88">
        <w:rPr>
          <w:rFonts w:ascii="Calibri" w:hAnsi="Calibri" w:cs="Calibri"/>
          <w:u w:val="none"/>
        </w:rPr>
        <w:t xml:space="preserve"> – tel. 602776674</w:t>
      </w:r>
    </w:p>
    <w:p w14:paraId="700AE264" w14:textId="77777777" w:rsidR="003013B2" w:rsidRPr="009533E0" w:rsidRDefault="003013B2" w:rsidP="006F22D6">
      <w:pPr>
        <w:ind w:left="360"/>
        <w:jc w:val="both"/>
        <w:rPr>
          <w:rFonts w:ascii="Calibri" w:hAnsi="Calibri" w:cs="Calibri"/>
          <w:u w:val="none"/>
        </w:rPr>
      </w:pPr>
      <w:r w:rsidRPr="009533E0">
        <w:rPr>
          <w:rFonts w:ascii="Calibri" w:hAnsi="Calibri" w:cs="Calibri"/>
          <w:u w:val="none"/>
        </w:rPr>
        <w:t>IČO: 63833344</w:t>
      </w:r>
    </w:p>
    <w:p w14:paraId="7C46837F" w14:textId="77777777" w:rsidR="003013B2" w:rsidRPr="009533E0" w:rsidRDefault="003013B2" w:rsidP="006F22D6">
      <w:pPr>
        <w:ind w:left="360"/>
        <w:jc w:val="both"/>
        <w:rPr>
          <w:rFonts w:ascii="Calibri" w:hAnsi="Calibri" w:cs="Calibri"/>
          <w:u w:val="none"/>
        </w:rPr>
      </w:pPr>
      <w:r w:rsidRPr="68C60F88">
        <w:rPr>
          <w:rFonts w:ascii="Calibri" w:hAnsi="Calibri" w:cs="Calibri"/>
          <w:u w:val="none"/>
        </w:rPr>
        <w:t>IZO: 600036961</w:t>
      </w:r>
    </w:p>
    <w:p w14:paraId="1F0AD909" w14:textId="77777777" w:rsidR="00EC2686" w:rsidRPr="009533E0" w:rsidRDefault="00EC2686" w:rsidP="006F22D6">
      <w:pPr>
        <w:ind w:left="360"/>
        <w:jc w:val="both"/>
        <w:rPr>
          <w:rFonts w:ascii="Calibri" w:hAnsi="Calibri" w:cs="Calibri"/>
          <w:u w:val="none"/>
        </w:rPr>
      </w:pPr>
      <w:r w:rsidRPr="68C60F88">
        <w:rPr>
          <w:rFonts w:ascii="Calibri" w:hAnsi="Calibri" w:cs="Calibri"/>
          <w:u w:val="none"/>
        </w:rPr>
        <w:t>Číslo jednací:</w:t>
      </w:r>
      <w:r w:rsidR="00F5671F" w:rsidRPr="68C60F88">
        <w:rPr>
          <w:rFonts w:ascii="Calibri" w:hAnsi="Calibri" w:cs="Calibri"/>
          <w:u w:val="none"/>
        </w:rPr>
        <w:t>3</w:t>
      </w:r>
      <w:r w:rsidR="0059445A" w:rsidRPr="68C60F88">
        <w:rPr>
          <w:rFonts w:ascii="Calibri" w:hAnsi="Calibri" w:cs="Calibri"/>
          <w:u w:val="none"/>
        </w:rPr>
        <w:t>32/18</w:t>
      </w:r>
    </w:p>
    <w:p w14:paraId="2B2FC48D" w14:textId="77777777" w:rsidR="00EC2686" w:rsidRPr="009533E0" w:rsidRDefault="00EC2686" w:rsidP="006F22D6">
      <w:pPr>
        <w:ind w:left="360"/>
        <w:jc w:val="both"/>
        <w:rPr>
          <w:rFonts w:ascii="Calibri" w:hAnsi="Calibri" w:cs="Calibri"/>
          <w:u w:val="none"/>
        </w:rPr>
      </w:pPr>
      <w:r w:rsidRPr="68C60F88">
        <w:rPr>
          <w:rFonts w:ascii="Calibri" w:hAnsi="Calibri" w:cs="Calibri"/>
          <w:u w:val="none"/>
        </w:rPr>
        <w:t>Platnost dokumentu : od 1.9.20</w:t>
      </w:r>
      <w:r w:rsidR="0059445A" w:rsidRPr="68C60F88">
        <w:rPr>
          <w:rFonts w:ascii="Calibri" w:hAnsi="Calibri" w:cs="Calibri"/>
          <w:u w:val="none"/>
        </w:rPr>
        <w:t>18</w:t>
      </w:r>
    </w:p>
    <w:p w14:paraId="734ED27C" w14:textId="77777777" w:rsidR="00EC2686" w:rsidRPr="009533E0" w:rsidRDefault="00EC2686" w:rsidP="006F22D6">
      <w:pPr>
        <w:ind w:left="360"/>
        <w:jc w:val="both"/>
        <w:rPr>
          <w:rFonts w:ascii="Calibri" w:hAnsi="Calibri" w:cs="Calibri"/>
          <w:u w:val="none"/>
        </w:rPr>
      </w:pPr>
      <w:r w:rsidRPr="735226E5">
        <w:rPr>
          <w:rFonts w:ascii="Calibri" w:hAnsi="Calibri" w:cs="Calibri"/>
          <w:u w:val="none"/>
        </w:rPr>
        <w:t>Zpracovatel: Mgr. Hana Lisecová Zimová a kolektiv</w:t>
      </w:r>
    </w:p>
    <w:p w14:paraId="5630AD66" w14:textId="77777777" w:rsidR="003013B2" w:rsidRPr="009533E0" w:rsidRDefault="003013B2" w:rsidP="006F22D6">
      <w:pPr>
        <w:ind w:left="360"/>
        <w:jc w:val="both"/>
        <w:rPr>
          <w:rFonts w:ascii="Calibri" w:hAnsi="Calibri" w:cs="Calibri"/>
          <w:b/>
          <w:u w:val="none"/>
        </w:rPr>
      </w:pPr>
    </w:p>
    <w:p w14:paraId="7D7823FE" w14:textId="77777777" w:rsidR="00E51EC0" w:rsidRPr="009533E0" w:rsidRDefault="00850375" w:rsidP="006F22D6">
      <w:pPr>
        <w:ind w:left="360"/>
        <w:jc w:val="both"/>
        <w:rPr>
          <w:rFonts w:ascii="Calibri" w:hAnsi="Calibri" w:cs="Calibri"/>
          <w:b/>
          <w:u w:val="none"/>
        </w:rPr>
      </w:pPr>
      <w:r w:rsidRPr="009533E0">
        <w:rPr>
          <w:rFonts w:ascii="Calibri" w:hAnsi="Calibri" w:cs="Calibri"/>
          <w:b/>
          <w:u w:val="none"/>
        </w:rPr>
        <w:t>Úpravy  k datu 1.9.2018 – úpravy personálních podmínek +</w:t>
      </w:r>
      <w:r w:rsidR="00F60ECF" w:rsidRPr="009533E0">
        <w:rPr>
          <w:rFonts w:ascii="Calibri" w:hAnsi="Calibri" w:cs="Calibri"/>
          <w:b/>
          <w:u w:val="none"/>
        </w:rPr>
        <w:t xml:space="preserve"> aktualizace</w:t>
      </w:r>
      <w:r w:rsidRPr="009533E0">
        <w:rPr>
          <w:rFonts w:ascii="Calibri" w:hAnsi="Calibri" w:cs="Calibri"/>
          <w:b/>
          <w:u w:val="none"/>
        </w:rPr>
        <w:t xml:space="preserve"> příloh na nový školní rok</w:t>
      </w:r>
      <w:r w:rsidR="00A275C3" w:rsidRPr="009533E0">
        <w:rPr>
          <w:rFonts w:ascii="Calibri" w:hAnsi="Calibri" w:cs="Calibri"/>
          <w:b/>
          <w:u w:val="none"/>
        </w:rPr>
        <w:t>.</w:t>
      </w:r>
    </w:p>
    <w:p w14:paraId="66C33D8F" w14:textId="77777777" w:rsidR="00F60ECF" w:rsidRPr="009533E0" w:rsidRDefault="00AB78BF" w:rsidP="006F22D6">
      <w:pPr>
        <w:ind w:left="360"/>
        <w:jc w:val="both"/>
        <w:rPr>
          <w:rFonts w:ascii="Calibri" w:hAnsi="Calibri" w:cs="Calibri"/>
          <w:b/>
          <w:u w:val="none"/>
        </w:rPr>
      </w:pPr>
      <w:r w:rsidRPr="009533E0">
        <w:rPr>
          <w:rFonts w:ascii="Calibri" w:hAnsi="Calibri" w:cs="Calibri"/>
          <w:b/>
          <w:u w:val="none"/>
        </w:rPr>
        <w:t>p</w:t>
      </w:r>
      <w:r w:rsidR="00F60ECF" w:rsidRPr="009533E0">
        <w:rPr>
          <w:rFonts w:ascii="Calibri" w:hAnsi="Calibri" w:cs="Calibri"/>
          <w:b/>
          <w:u w:val="none"/>
        </w:rPr>
        <w:t>rojednáno na poradě dne 27.8.2018</w:t>
      </w:r>
    </w:p>
    <w:p w14:paraId="61829076" w14:textId="77777777" w:rsidR="00AB78BF" w:rsidRPr="009533E0" w:rsidRDefault="00AB78BF" w:rsidP="006F22D6">
      <w:pPr>
        <w:ind w:left="360"/>
        <w:jc w:val="both"/>
        <w:rPr>
          <w:rFonts w:ascii="Calibri" w:hAnsi="Calibri" w:cs="Calibri"/>
          <w:b/>
          <w:u w:val="none"/>
        </w:rPr>
      </w:pPr>
    </w:p>
    <w:p w14:paraId="1DD68AD6" w14:textId="77777777" w:rsidR="00AB78BF" w:rsidRPr="009533E0" w:rsidRDefault="00AB78BF" w:rsidP="006F22D6">
      <w:pPr>
        <w:ind w:left="360"/>
        <w:jc w:val="both"/>
        <w:rPr>
          <w:rFonts w:ascii="Calibri" w:hAnsi="Calibri" w:cs="Calibri"/>
          <w:b/>
          <w:u w:val="none"/>
        </w:rPr>
      </w:pPr>
      <w:r w:rsidRPr="009533E0">
        <w:rPr>
          <w:rFonts w:ascii="Calibri" w:hAnsi="Calibri" w:cs="Calibri"/>
          <w:b/>
          <w:u w:val="none"/>
        </w:rPr>
        <w:t>Úpravy k datu 1.9. 2019 – úpravy , vylepšení a změny v programu a charakteristice, v nabídce rodičům, úpravy personálních podmínek, uzavření detašovaného pracoviště v ZŠ Donovalská, aktualizace  příloh na nový školní rok.</w:t>
      </w:r>
    </w:p>
    <w:p w14:paraId="07C46AD6" w14:textId="77777777" w:rsidR="00AB78BF" w:rsidRPr="009533E0" w:rsidRDefault="00AB78BF" w:rsidP="006F22D6">
      <w:pPr>
        <w:ind w:left="360"/>
        <w:jc w:val="both"/>
        <w:rPr>
          <w:rFonts w:ascii="Calibri" w:hAnsi="Calibri" w:cs="Calibri"/>
          <w:b/>
          <w:u w:val="none"/>
        </w:rPr>
      </w:pPr>
      <w:r w:rsidRPr="009533E0">
        <w:rPr>
          <w:rFonts w:ascii="Calibri" w:hAnsi="Calibri" w:cs="Calibri"/>
          <w:b/>
          <w:u w:val="none"/>
        </w:rPr>
        <w:t xml:space="preserve">Projednáno na poradě dne </w:t>
      </w:r>
      <w:r w:rsidR="008E0385" w:rsidRPr="009533E0">
        <w:rPr>
          <w:rFonts w:ascii="Calibri" w:hAnsi="Calibri" w:cs="Calibri"/>
          <w:b/>
          <w:u w:val="none"/>
        </w:rPr>
        <w:t>26.8.2019</w:t>
      </w:r>
    </w:p>
    <w:p w14:paraId="2BA226A1" w14:textId="77777777" w:rsidR="00E51EC0" w:rsidRPr="009533E0" w:rsidRDefault="00E51EC0" w:rsidP="006F22D6">
      <w:pPr>
        <w:ind w:left="360"/>
        <w:jc w:val="both"/>
        <w:rPr>
          <w:rFonts w:ascii="Calibri" w:hAnsi="Calibri" w:cs="Calibri"/>
          <w:b/>
          <w:u w:val="none"/>
        </w:rPr>
      </w:pPr>
    </w:p>
    <w:p w14:paraId="4DCC91FC" w14:textId="77777777" w:rsidR="008E0385" w:rsidRPr="009533E0" w:rsidRDefault="008E0385" w:rsidP="008E0385">
      <w:pPr>
        <w:ind w:left="360"/>
        <w:jc w:val="both"/>
        <w:rPr>
          <w:rFonts w:ascii="Calibri" w:hAnsi="Calibri" w:cs="Calibri"/>
          <w:b/>
          <w:u w:val="none"/>
        </w:rPr>
      </w:pPr>
      <w:r w:rsidRPr="009533E0">
        <w:rPr>
          <w:rFonts w:ascii="Calibri" w:hAnsi="Calibri" w:cs="Calibri"/>
          <w:b/>
          <w:u w:val="none"/>
        </w:rPr>
        <w:t>Úpravy  k datu 1.9.2020 – úpravy personálních podmínek + aktualizace příloh na nový školní rok.</w:t>
      </w:r>
    </w:p>
    <w:p w14:paraId="79BDF560" w14:textId="77777777" w:rsidR="008E0385" w:rsidRPr="009533E0" w:rsidRDefault="008E0385" w:rsidP="008E0385">
      <w:pPr>
        <w:ind w:left="360"/>
        <w:jc w:val="both"/>
        <w:rPr>
          <w:rFonts w:ascii="Calibri" w:hAnsi="Calibri" w:cs="Calibri"/>
          <w:b/>
          <w:u w:val="none"/>
        </w:rPr>
      </w:pPr>
      <w:r w:rsidRPr="009533E0">
        <w:rPr>
          <w:rFonts w:ascii="Calibri" w:hAnsi="Calibri" w:cs="Calibri"/>
          <w:b/>
          <w:u w:val="none"/>
        </w:rPr>
        <w:t>projednáno na poradě dne 24.8.2020</w:t>
      </w:r>
    </w:p>
    <w:p w14:paraId="17AD93B2" w14:textId="77777777" w:rsidR="00E51EC0" w:rsidRPr="009533E0" w:rsidRDefault="00E51EC0" w:rsidP="006F22D6">
      <w:pPr>
        <w:ind w:left="360"/>
        <w:jc w:val="both"/>
        <w:rPr>
          <w:rFonts w:ascii="Calibri" w:hAnsi="Calibri" w:cs="Calibri"/>
          <w:b/>
          <w:u w:val="none"/>
        </w:rPr>
      </w:pPr>
    </w:p>
    <w:p w14:paraId="5CB7BCBF" w14:textId="77777777" w:rsidR="00A774B7" w:rsidRPr="009533E0" w:rsidRDefault="00A774B7" w:rsidP="00A774B7">
      <w:pPr>
        <w:ind w:left="360"/>
        <w:jc w:val="both"/>
        <w:rPr>
          <w:rFonts w:ascii="Calibri" w:hAnsi="Calibri" w:cs="Calibri"/>
          <w:b/>
          <w:u w:val="none"/>
        </w:rPr>
      </w:pPr>
      <w:r w:rsidRPr="009533E0">
        <w:rPr>
          <w:rFonts w:ascii="Calibri" w:hAnsi="Calibri" w:cs="Calibri"/>
          <w:b/>
          <w:u w:val="none"/>
        </w:rPr>
        <w:t>Úpravy  k datu 1.9.2021 – úpravy personálních podmínek + aktualizace příloh na nový školní rok, doplnění distanční výuky v oblasti školního řádu.</w:t>
      </w:r>
    </w:p>
    <w:p w14:paraId="5B0494A6" w14:textId="77777777" w:rsidR="00A774B7" w:rsidRPr="009533E0" w:rsidRDefault="00A774B7" w:rsidP="00A774B7">
      <w:pPr>
        <w:ind w:left="360"/>
        <w:jc w:val="both"/>
        <w:rPr>
          <w:rFonts w:ascii="Calibri" w:hAnsi="Calibri" w:cs="Calibri"/>
          <w:b/>
          <w:u w:val="none"/>
        </w:rPr>
      </w:pPr>
      <w:r w:rsidRPr="009533E0">
        <w:rPr>
          <w:rFonts w:ascii="Calibri" w:hAnsi="Calibri" w:cs="Calibri"/>
          <w:b/>
          <w:u w:val="none"/>
        </w:rPr>
        <w:t>projednáno na poradě dne 26.8.2021</w:t>
      </w:r>
    </w:p>
    <w:p w14:paraId="0DE4B5B7" w14:textId="77777777" w:rsidR="00E51EC0" w:rsidRPr="009533E0" w:rsidRDefault="00E51EC0" w:rsidP="006F22D6">
      <w:pPr>
        <w:ind w:left="360"/>
        <w:jc w:val="both"/>
        <w:rPr>
          <w:rFonts w:ascii="Calibri" w:hAnsi="Calibri" w:cs="Calibri"/>
          <w:b/>
          <w:u w:val="none"/>
        </w:rPr>
      </w:pPr>
    </w:p>
    <w:p w14:paraId="0FCA936B" w14:textId="701486D6" w:rsidR="00F05AC7" w:rsidRPr="009533E0" w:rsidRDefault="00F05AC7" w:rsidP="68C60F88">
      <w:pPr>
        <w:ind w:left="360"/>
        <w:jc w:val="both"/>
        <w:rPr>
          <w:rFonts w:ascii="Calibri" w:hAnsi="Calibri" w:cs="Calibri"/>
          <w:b/>
          <w:bCs/>
          <w:u w:val="none"/>
        </w:rPr>
      </w:pPr>
      <w:r w:rsidRPr="68C60F88">
        <w:rPr>
          <w:rFonts w:ascii="Calibri" w:hAnsi="Calibri" w:cs="Calibri"/>
          <w:b/>
          <w:bCs/>
          <w:u w:val="none"/>
        </w:rPr>
        <w:t>Úpravy k datu 1.9. 20</w:t>
      </w:r>
      <w:r w:rsidR="00004290" w:rsidRPr="68C60F88">
        <w:rPr>
          <w:rFonts w:ascii="Calibri" w:hAnsi="Calibri" w:cs="Calibri"/>
          <w:b/>
          <w:bCs/>
          <w:u w:val="none"/>
        </w:rPr>
        <w:t>2</w:t>
      </w:r>
      <w:r w:rsidRPr="68C60F88">
        <w:rPr>
          <w:rFonts w:ascii="Calibri" w:hAnsi="Calibri" w:cs="Calibri"/>
          <w:b/>
          <w:bCs/>
          <w:u w:val="none"/>
        </w:rPr>
        <w:t>2 – úpravy, vylepšení a změny v programu a charakteristice, v nabídce rodičům, úpravy personálních podmínek, distanční výuce, výuka češtiny pro děti s odlišným mateřským jazykem, aktualizace příloh na nový školní rok.</w:t>
      </w:r>
    </w:p>
    <w:p w14:paraId="49AC29B6" w14:textId="77777777" w:rsidR="00F05AC7" w:rsidRPr="009533E0" w:rsidRDefault="00F05AC7" w:rsidP="00F05AC7">
      <w:pPr>
        <w:ind w:left="360"/>
        <w:jc w:val="both"/>
        <w:rPr>
          <w:rFonts w:ascii="Calibri" w:hAnsi="Calibri" w:cs="Calibri"/>
          <w:b/>
          <w:u w:val="none"/>
        </w:rPr>
      </w:pPr>
      <w:r w:rsidRPr="68C60F88">
        <w:rPr>
          <w:rFonts w:ascii="Calibri" w:hAnsi="Calibri" w:cs="Calibri"/>
          <w:b/>
          <w:bCs/>
          <w:u w:val="none"/>
        </w:rPr>
        <w:t>Projednáno na poradě dne 25.8.2022</w:t>
      </w:r>
    </w:p>
    <w:p w14:paraId="26A499EB" w14:textId="79912BBA" w:rsidR="68C60F88" w:rsidRDefault="68C60F88" w:rsidP="68C60F88">
      <w:pPr>
        <w:ind w:left="360"/>
        <w:jc w:val="both"/>
        <w:rPr>
          <w:rFonts w:ascii="Calibri" w:hAnsi="Calibri" w:cs="Calibri"/>
          <w:b/>
          <w:bCs/>
          <w:u w:val="none"/>
        </w:rPr>
      </w:pPr>
    </w:p>
    <w:p w14:paraId="39BCA2CF" w14:textId="7E1F26B5" w:rsidR="6453F98B" w:rsidRDefault="6453F98B" w:rsidP="68C60F88">
      <w:pPr>
        <w:ind w:left="360"/>
        <w:jc w:val="both"/>
        <w:rPr>
          <w:rFonts w:ascii="Calibri" w:hAnsi="Calibri" w:cs="Calibri"/>
          <w:b/>
          <w:bCs/>
          <w:u w:val="none"/>
        </w:rPr>
      </w:pPr>
      <w:r w:rsidRPr="735226E5">
        <w:rPr>
          <w:rFonts w:ascii="Calibri" w:hAnsi="Calibri" w:cs="Calibri"/>
          <w:b/>
          <w:bCs/>
          <w:u w:val="none"/>
        </w:rPr>
        <w:lastRenderedPageBreak/>
        <w:t>Úpravy k datu 1.9.2023- úpravy v oblasti personálního obsazení školy, digitalizace a její koncepce, kter</w:t>
      </w:r>
      <w:r w:rsidR="64D82BAD" w:rsidRPr="735226E5">
        <w:rPr>
          <w:rFonts w:ascii="Calibri" w:hAnsi="Calibri" w:cs="Calibri"/>
          <w:b/>
          <w:bCs/>
          <w:u w:val="none"/>
        </w:rPr>
        <w:t xml:space="preserve">á je uvedena jako příloha, </w:t>
      </w:r>
      <w:r w:rsidR="0AEB1B93" w:rsidRPr="735226E5">
        <w:rPr>
          <w:rFonts w:ascii="Calibri" w:hAnsi="Calibri" w:cs="Calibri"/>
          <w:b/>
          <w:bCs/>
          <w:u w:val="none"/>
        </w:rPr>
        <w:t xml:space="preserve">adaptační dotazník, týdenní plán pro rodiče, </w:t>
      </w:r>
      <w:r w:rsidR="64D82BAD" w:rsidRPr="735226E5">
        <w:rPr>
          <w:rFonts w:ascii="Calibri" w:hAnsi="Calibri" w:cs="Calibri"/>
          <w:b/>
          <w:bCs/>
          <w:u w:val="none"/>
        </w:rPr>
        <w:t>rozšíření výuky češtiny pro děti s odlišným mateřským jazykem</w:t>
      </w:r>
      <w:r w:rsidR="442A9E46" w:rsidRPr="735226E5">
        <w:rPr>
          <w:rFonts w:ascii="Calibri" w:hAnsi="Calibri" w:cs="Calibri"/>
          <w:b/>
          <w:bCs/>
          <w:u w:val="none"/>
        </w:rPr>
        <w:t xml:space="preserve">, </w:t>
      </w:r>
      <w:r w:rsidR="23ADF70F" w:rsidRPr="735226E5">
        <w:rPr>
          <w:rFonts w:ascii="Calibri" w:hAnsi="Calibri" w:cs="Calibri"/>
          <w:b/>
          <w:bCs/>
          <w:u w:val="none"/>
        </w:rPr>
        <w:t xml:space="preserve">zásady školního stravování a omlouvání, třídní knihy Lyfle, pobyt venku s </w:t>
      </w:r>
      <w:r w:rsidR="442A9E46" w:rsidRPr="735226E5">
        <w:rPr>
          <w:rFonts w:ascii="Calibri" w:hAnsi="Calibri" w:cs="Calibri"/>
          <w:b/>
          <w:bCs/>
          <w:u w:val="none"/>
        </w:rPr>
        <w:t>aktualizace všech příloh a dokumentů na poradě dne 30.8.2023</w:t>
      </w:r>
    </w:p>
    <w:p w14:paraId="66204FF1" w14:textId="66943465" w:rsidR="00E51EC0" w:rsidRDefault="00E51EC0" w:rsidP="68C60F88">
      <w:pPr>
        <w:ind w:left="360"/>
        <w:jc w:val="both"/>
        <w:rPr>
          <w:rFonts w:ascii="Calibri" w:hAnsi="Calibri" w:cs="Calibri"/>
          <w:b/>
          <w:bCs/>
          <w:u w:val="none"/>
        </w:rPr>
      </w:pPr>
    </w:p>
    <w:p w14:paraId="5EAAEEEA" w14:textId="691078C5" w:rsidR="00AA5A5F" w:rsidRDefault="00AA5A5F" w:rsidP="68C60F88">
      <w:pPr>
        <w:ind w:left="360"/>
        <w:jc w:val="both"/>
        <w:rPr>
          <w:rFonts w:ascii="Calibri" w:hAnsi="Calibri" w:cs="Calibri"/>
          <w:b/>
          <w:bCs/>
          <w:u w:val="none"/>
        </w:rPr>
      </w:pPr>
      <w:r>
        <w:rPr>
          <w:rFonts w:ascii="Calibri" w:hAnsi="Calibri" w:cs="Calibri"/>
          <w:b/>
          <w:bCs/>
          <w:u w:val="none"/>
        </w:rPr>
        <w:t>Úpravy k datu 1.9.2024 – úpravy a aktualizace charakteristiky školy, oblasti personální, kompetence, aktualizace celého programu dle současného stavu školy.</w:t>
      </w:r>
    </w:p>
    <w:p w14:paraId="6B8908F8" w14:textId="5356A487" w:rsidR="00991721" w:rsidRDefault="00991721" w:rsidP="00991721">
      <w:pPr>
        <w:ind w:left="360"/>
        <w:jc w:val="both"/>
        <w:rPr>
          <w:rFonts w:ascii="Calibri" w:hAnsi="Calibri" w:cs="Calibri"/>
          <w:b/>
          <w:bCs/>
          <w:u w:val="none"/>
        </w:rPr>
      </w:pPr>
      <w:r w:rsidRPr="735226E5">
        <w:rPr>
          <w:rFonts w:ascii="Calibri" w:hAnsi="Calibri" w:cs="Calibri"/>
          <w:b/>
          <w:bCs/>
          <w:u w:val="none"/>
        </w:rPr>
        <w:t>Úpravy k datu 1.9.202</w:t>
      </w:r>
      <w:r>
        <w:rPr>
          <w:rFonts w:ascii="Calibri" w:hAnsi="Calibri" w:cs="Calibri"/>
          <w:b/>
          <w:bCs/>
          <w:u w:val="none"/>
        </w:rPr>
        <w:t>5</w:t>
      </w:r>
      <w:r w:rsidRPr="735226E5">
        <w:rPr>
          <w:rFonts w:ascii="Calibri" w:hAnsi="Calibri" w:cs="Calibri"/>
          <w:b/>
          <w:bCs/>
          <w:u w:val="none"/>
        </w:rPr>
        <w:t xml:space="preserve">- úpravy v oblasti personálního obsazení školy, </w:t>
      </w:r>
      <w:r>
        <w:rPr>
          <w:rFonts w:ascii="Calibri" w:hAnsi="Calibri" w:cs="Calibri"/>
          <w:b/>
          <w:bCs/>
          <w:u w:val="none"/>
        </w:rPr>
        <w:t>zavedení nového školního systému Školka v mobilu, který ve veškerých textech od data 1.9.2025 nahrazuje stávající systém Lyfle, jehož provoz ukončujeme k datu 31.8.2025</w:t>
      </w:r>
      <w:r w:rsidR="00EF7DBE">
        <w:rPr>
          <w:rFonts w:ascii="Calibri" w:hAnsi="Calibri" w:cs="Calibri"/>
          <w:b/>
          <w:bCs/>
          <w:u w:val="none"/>
        </w:rPr>
        <w:t xml:space="preserve">. Úprava podmínek vzdělávání a styku s rodiči, hodnocení /zapojení dítěte do hodnocení/, úprava odpočinkových činností, sledování délky volných her u dětí, vytvoření klidových zón. </w:t>
      </w:r>
    </w:p>
    <w:p w14:paraId="37F60E7C" w14:textId="77777777" w:rsidR="00991721" w:rsidRPr="009533E0" w:rsidRDefault="00991721" w:rsidP="68C60F88">
      <w:pPr>
        <w:ind w:left="360"/>
        <w:jc w:val="both"/>
        <w:rPr>
          <w:rFonts w:ascii="Calibri" w:hAnsi="Calibri" w:cs="Calibri"/>
          <w:b/>
          <w:bCs/>
          <w:u w:val="none"/>
        </w:rPr>
      </w:pPr>
    </w:p>
    <w:p w14:paraId="40EC2388" w14:textId="76789EA9" w:rsidR="68C60F88" w:rsidRDefault="68C60F88" w:rsidP="68C60F88">
      <w:pPr>
        <w:ind w:left="360"/>
        <w:jc w:val="both"/>
        <w:rPr>
          <w:rFonts w:ascii="Calibri" w:hAnsi="Calibri" w:cs="Calibri"/>
          <w:b/>
          <w:bCs/>
          <w:u w:val="none"/>
        </w:rPr>
      </w:pPr>
    </w:p>
    <w:p w14:paraId="090C0414" w14:textId="77777777" w:rsidR="003013B2" w:rsidRPr="009533E0" w:rsidRDefault="003013B2" w:rsidP="00363596">
      <w:pPr>
        <w:numPr>
          <w:ilvl w:val="0"/>
          <w:numId w:val="19"/>
        </w:numPr>
        <w:pBdr>
          <w:top w:val="single" w:sz="4" w:space="1" w:color="auto"/>
          <w:left w:val="single" w:sz="4" w:space="4" w:color="auto"/>
          <w:bottom w:val="single" w:sz="4" w:space="1" w:color="auto"/>
          <w:right w:val="single" w:sz="4" w:space="4" w:color="auto"/>
        </w:pBdr>
        <w:jc w:val="both"/>
        <w:rPr>
          <w:rFonts w:ascii="Calibri" w:hAnsi="Calibri" w:cs="Calibri"/>
          <w:b/>
          <w:sz w:val="28"/>
          <w:szCs w:val="28"/>
          <w:u w:val="none"/>
        </w:rPr>
      </w:pPr>
      <w:r w:rsidRPr="009533E0">
        <w:rPr>
          <w:rFonts w:ascii="Calibri" w:hAnsi="Calibri" w:cs="Calibri"/>
          <w:b/>
          <w:sz w:val="28"/>
          <w:szCs w:val="28"/>
          <w:u w:val="none"/>
        </w:rPr>
        <w:t>CHARAKTERISTIKA ŠKOLY:</w:t>
      </w:r>
    </w:p>
    <w:p w14:paraId="680A4E5D" w14:textId="77777777" w:rsidR="00E51EC0" w:rsidRPr="009533E0" w:rsidRDefault="00E51EC0" w:rsidP="006F22D6">
      <w:pPr>
        <w:jc w:val="both"/>
        <w:rPr>
          <w:rFonts w:ascii="Calibri" w:hAnsi="Calibri" w:cs="Calibri"/>
          <w:u w:val="none"/>
        </w:rPr>
      </w:pPr>
    </w:p>
    <w:p w14:paraId="7A95C139" w14:textId="77777777" w:rsidR="003013B2" w:rsidRPr="009533E0" w:rsidRDefault="00EB0EA3" w:rsidP="006F22D6">
      <w:pPr>
        <w:jc w:val="both"/>
        <w:rPr>
          <w:rFonts w:ascii="Calibri" w:hAnsi="Calibri" w:cs="Calibri"/>
          <w:u w:val="none"/>
        </w:rPr>
      </w:pPr>
      <w:r w:rsidRPr="009533E0">
        <w:rPr>
          <w:rFonts w:ascii="Calibri" w:hAnsi="Calibri" w:cs="Calibri"/>
          <w:u w:val="none"/>
        </w:rPr>
        <w:t>Mateřská škola, Praha 4, Mírového hnutí 1680 se nachází na území městské části Praha 11.</w:t>
      </w:r>
      <w:r w:rsidR="00845219" w:rsidRPr="009533E0">
        <w:rPr>
          <w:rFonts w:ascii="Calibri" w:hAnsi="Calibri" w:cs="Calibri"/>
          <w:u w:val="none"/>
        </w:rPr>
        <w:t xml:space="preserve"> </w:t>
      </w:r>
      <w:r w:rsidRPr="009533E0">
        <w:rPr>
          <w:rFonts w:ascii="Calibri" w:hAnsi="Calibri" w:cs="Calibri"/>
          <w:u w:val="none"/>
        </w:rPr>
        <w:t xml:space="preserve">Jedná se </w:t>
      </w:r>
      <w:r w:rsidR="00C868EE" w:rsidRPr="009533E0">
        <w:rPr>
          <w:rFonts w:ascii="Calibri" w:hAnsi="Calibri" w:cs="Calibri"/>
          <w:u w:val="none"/>
        </w:rPr>
        <w:t xml:space="preserve">o </w:t>
      </w:r>
      <w:r w:rsidR="00933737" w:rsidRPr="009533E0">
        <w:rPr>
          <w:rFonts w:ascii="Calibri" w:hAnsi="Calibri" w:cs="Calibri"/>
          <w:u w:val="none"/>
        </w:rPr>
        <w:t>sedmitřídní</w:t>
      </w:r>
      <w:r w:rsidRPr="009533E0">
        <w:rPr>
          <w:rFonts w:ascii="Calibri" w:hAnsi="Calibri" w:cs="Calibri"/>
          <w:u w:val="none"/>
        </w:rPr>
        <w:t xml:space="preserve"> mateřskou školu</w:t>
      </w:r>
      <w:r w:rsidR="00166A85" w:rsidRPr="009533E0">
        <w:rPr>
          <w:rFonts w:ascii="Calibri" w:hAnsi="Calibri" w:cs="Calibri"/>
          <w:u w:val="none"/>
        </w:rPr>
        <w:t xml:space="preserve"> sídlištního</w:t>
      </w:r>
      <w:r w:rsidR="00747198" w:rsidRPr="009533E0">
        <w:rPr>
          <w:rFonts w:ascii="Calibri" w:hAnsi="Calibri" w:cs="Calibri"/>
          <w:u w:val="none"/>
        </w:rPr>
        <w:t>,</w:t>
      </w:r>
      <w:r w:rsidRPr="009533E0">
        <w:rPr>
          <w:rFonts w:ascii="Calibri" w:hAnsi="Calibri" w:cs="Calibri"/>
          <w:u w:val="none"/>
        </w:rPr>
        <w:t xml:space="preserve"> </w:t>
      </w:r>
      <w:r w:rsidR="00A86D64" w:rsidRPr="009533E0">
        <w:rPr>
          <w:rFonts w:ascii="Calibri" w:hAnsi="Calibri" w:cs="Calibri"/>
          <w:u w:val="none"/>
        </w:rPr>
        <w:t>běžného typu s celodenním provozem</w:t>
      </w:r>
      <w:r w:rsidR="003013B2" w:rsidRPr="009533E0">
        <w:rPr>
          <w:rFonts w:ascii="Calibri" w:hAnsi="Calibri" w:cs="Calibri"/>
          <w:u w:val="none"/>
        </w:rPr>
        <w:t>.</w:t>
      </w:r>
    </w:p>
    <w:p w14:paraId="05726676" w14:textId="34BC4669" w:rsidR="00EB234E" w:rsidRPr="009533E0" w:rsidRDefault="00EB0EA3" w:rsidP="006F22D6">
      <w:pPr>
        <w:jc w:val="both"/>
        <w:rPr>
          <w:rFonts w:ascii="Calibri" w:hAnsi="Calibri" w:cs="Calibri"/>
          <w:u w:val="none"/>
        </w:rPr>
      </w:pPr>
      <w:r w:rsidRPr="009533E0">
        <w:rPr>
          <w:rFonts w:ascii="Calibri" w:hAnsi="Calibri" w:cs="Calibri"/>
          <w:u w:val="none"/>
        </w:rPr>
        <w:t xml:space="preserve"> </w:t>
      </w:r>
      <w:r w:rsidR="00EA352D" w:rsidRPr="009533E0">
        <w:rPr>
          <w:rFonts w:ascii="Calibri" w:hAnsi="Calibri" w:cs="Calibri"/>
          <w:u w:val="none"/>
        </w:rPr>
        <w:t xml:space="preserve">Sídlo školy se nachází v ulici Mírového hnutí 1680, kde jsou čtyři třídy ve třídách s věkově stejně starými dětmi. </w:t>
      </w:r>
      <w:r w:rsidR="003013B2" w:rsidRPr="009533E0">
        <w:rPr>
          <w:rFonts w:ascii="Calibri" w:hAnsi="Calibri" w:cs="Calibri"/>
          <w:u w:val="none"/>
        </w:rPr>
        <w:t>V areálu školy je školní jídelna, technické zázemí a zahrada vybavená čtyřmi pískovišti a herními prvky a funkčním dopravním hřištěm se semafory</w:t>
      </w:r>
      <w:r w:rsidR="007518A6">
        <w:rPr>
          <w:rFonts w:ascii="Calibri" w:hAnsi="Calibri" w:cs="Calibri"/>
          <w:u w:val="none"/>
        </w:rPr>
        <w:t xml:space="preserve">. </w:t>
      </w:r>
      <w:r w:rsidR="003013B2" w:rsidRPr="009533E0">
        <w:rPr>
          <w:rFonts w:ascii="Calibri" w:hAnsi="Calibri" w:cs="Calibri"/>
          <w:u w:val="none"/>
        </w:rPr>
        <w:t>V</w:t>
      </w:r>
      <w:r w:rsidR="00EA352D" w:rsidRPr="009533E0">
        <w:rPr>
          <w:rFonts w:ascii="Calibri" w:hAnsi="Calibri" w:cs="Calibri"/>
          <w:u w:val="none"/>
        </w:rPr>
        <w:t> ulici Donovalská 1862 jsou</w:t>
      </w:r>
      <w:r w:rsidR="00933737" w:rsidRPr="009533E0">
        <w:rPr>
          <w:rFonts w:ascii="Calibri" w:hAnsi="Calibri" w:cs="Calibri"/>
          <w:u w:val="none"/>
        </w:rPr>
        <w:t xml:space="preserve"> další </w:t>
      </w:r>
      <w:r w:rsidR="00EA352D" w:rsidRPr="009533E0">
        <w:rPr>
          <w:rFonts w:ascii="Calibri" w:hAnsi="Calibri" w:cs="Calibri"/>
          <w:u w:val="none"/>
        </w:rPr>
        <w:t>tři třídy s věkově stejně starými dětmi.</w:t>
      </w:r>
      <w:r w:rsidR="00A02916" w:rsidRPr="009533E0">
        <w:rPr>
          <w:rFonts w:ascii="Calibri" w:hAnsi="Calibri" w:cs="Calibri"/>
          <w:u w:val="none"/>
        </w:rPr>
        <w:t xml:space="preserve"> </w:t>
      </w:r>
      <w:r w:rsidR="003013B2" w:rsidRPr="009533E0">
        <w:rPr>
          <w:rFonts w:ascii="Calibri" w:hAnsi="Calibri" w:cs="Calibri"/>
          <w:u w:val="none"/>
        </w:rPr>
        <w:t xml:space="preserve">Škola </w:t>
      </w:r>
      <w:r w:rsidR="007518A6">
        <w:rPr>
          <w:rFonts w:ascii="Calibri" w:hAnsi="Calibri" w:cs="Calibri"/>
          <w:u w:val="none"/>
        </w:rPr>
        <w:t>byla v roce 2009</w:t>
      </w:r>
      <w:r w:rsidR="003013B2" w:rsidRPr="009533E0">
        <w:rPr>
          <w:rFonts w:ascii="Calibri" w:hAnsi="Calibri" w:cs="Calibri"/>
          <w:u w:val="none"/>
        </w:rPr>
        <w:t xml:space="preserve"> </w:t>
      </w:r>
      <w:r w:rsidR="007518A6">
        <w:rPr>
          <w:rFonts w:ascii="Calibri" w:hAnsi="Calibri" w:cs="Calibri"/>
          <w:u w:val="none"/>
        </w:rPr>
        <w:t xml:space="preserve">zrenovována, </w:t>
      </w:r>
      <w:r w:rsidR="003013B2" w:rsidRPr="009533E0">
        <w:rPr>
          <w:rFonts w:ascii="Calibri" w:hAnsi="Calibri" w:cs="Calibri"/>
          <w:u w:val="none"/>
        </w:rPr>
        <w:t>nově otevřena,</w:t>
      </w:r>
      <w:r w:rsidR="00933737" w:rsidRPr="009533E0">
        <w:rPr>
          <w:rFonts w:ascii="Calibri" w:hAnsi="Calibri" w:cs="Calibri"/>
          <w:u w:val="none"/>
        </w:rPr>
        <w:t xml:space="preserve"> </w:t>
      </w:r>
      <w:r w:rsidR="003013B2" w:rsidRPr="009533E0">
        <w:rPr>
          <w:rFonts w:ascii="Calibri" w:hAnsi="Calibri" w:cs="Calibri"/>
          <w:u w:val="none"/>
        </w:rPr>
        <w:t>vybavená multifunkčním nábytkem a celá je zrekonstruovaná pro potřeby předškolních dětí.</w:t>
      </w:r>
      <w:r w:rsidR="00EB234E" w:rsidRPr="009533E0">
        <w:rPr>
          <w:rFonts w:ascii="Calibri" w:hAnsi="Calibri" w:cs="Calibri"/>
          <w:u w:val="none"/>
        </w:rPr>
        <w:t xml:space="preserve"> </w:t>
      </w:r>
      <w:r w:rsidR="003013B2" w:rsidRPr="009533E0">
        <w:rPr>
          <w:rFonts w:ascii="Calibri" w:hAnsi="Calibri" w:cs="Calibri"/>
          <w:u w:val="none"/>
        </w:rPr>
        <w:t>Má nadstandardně vybavenou varnu školní jídelny a velice útulné hřiště se třemi pískovišti a dětskými herními prvky.</w:t>
      </w:r>
    </w:p>
    <w:p w14:paraId="50E2A7D3" w14:textId="77777777" w:rsidR="00A02916" w:rsidRPr="009533E0" w:rsidRDefault="00166A85" w:rsidP="006F22D6">
      <w:pPr>
        <w:jc w:val="both"/>
        <w:rPr>
          <w:rFonts w:ascii="Calibri" w:hAnsi="Calibri" w:cs="Calibri"/>
          <w:u w:val="none"/>
        </w:rPr>
      </w:pPr>
      <w:r w:rsidRPr="009533E0">
        <w:rPr>
          <w:rFonts w:ascii="Calibri" w:hAnsi="Calibri" w:cs="Calibri"/>
          <w:u w:val="none"/>
        </w:rPr>
        <w:t>Prostory jednotlivých tříd jsou velké, světlé s vyhovujícím počtem místností a vybavení. Dopravní dostupnost je vyhovující – autobus, metro, parkoviště.</w:t>
      </w:r>
    </w:p>
    <w:p w14:paraId="563AB2DB" w14:textId="77777777" w:rsidR="003013B2" w:rsidRPr="009533E0" w:rsidRDefault="00166A85" w:rsidP="006F22D6">
      <w:pPr>
        <w:jc w:val="both"/>
        <w:rPr>
          <w:rFonts w:ascii="Calibri" w:hAnsi="Calibri" w:cs="Calibri"/>
          <w:u w:val="none"/>
        </w:rPr>
      </w:pPr>
      <w:r w:rsidRPr="009533E0">
        <w:rPr>
          <w:rFonts w:ascii="Calibri" w:hAnsi="Calibri" w:cs="Calibri"/>
          <w:u w:val="none"/>
        </w:rPr>
        <w:t>V docházkové blízkosti jsou parky, les a volná dětská hřiště.</w:t>
      </w:r>
    </w:p>
    <w:p w14:paraId="28714715" w14:textId="77777777" w:rsidR="00EB234E" w:rsidRPr="009533E0" w:rsidRDefault="00EB234E" w:rsidP="006F22D6">
      <w:pPr>
        <w:jc w:val="both"/>
        <w:rPr>
          <w:rFonts w:ascii="Calibri" w:hAnsi="Calibri" w:cs="Calibri"/>
          <w:u w:val="none"/>
        </w:rPr>
      </w:pPr>
      <w:r w:rsidRPr="009533E0">
        <w:rPr>
          <w:rFonts w:ascii="Calibri" w:hAnsi="Calibri" w:cs="Calibri"/>
          <w:u w:val="none"/>
        </w:rPr>
        <w:t>Všechna pracoviště jsou od sebe vzdálena cca 300m.</w:t>
      </w:r>
    </w:p>
    <w:p w14:paraId="05556BD2" w14:textId="77777777" w:rsidR="00DF04F0" w:rsidRPr="009533E0" w:rsidRDefault="00A01A48" w:rsidP="006F22D6">
      <w:pPr>
        <w:jc w:val="both"/>
        <w:rPr>
          <w:rFonts w:ascii="Calibri" w:hAnsi="Calibri" w:cs="Calibri"/>
          <w:u w:val="none"/>
        </w:rPr>
      </w:pPr>
      <w:r w:rsidRPr="009533E0">
        <w:rPr>
          <w:rFonts w:ascii="Calibri" w:hAnsi="Calibri" w:cs="Calibri"/>
          <w:u w:val="none"/>
        </w:rPr>
        <w:t xml:space="preserve">Našim </w:t>
      </w:r>
      <w:r w:rsidR="00C868EE" w:rsidRPr="009533E0">
        <w:rPr>
          <w:rFonts w:ascii="Calibri" w:hAnsi="Calibri" w:cs="Calibri"/>
          <w:u w:val="none"/>
        </w:rPr>
        <w:t>záměrem</w:t>
      </w:r>
      <w:r w:rsidRPr="009533E0">
        <w:rPr>
          <w:rFonts w:ascii="Calibri" w:hAnsi="Calibri" w:cs="Calibri"/>
          <w:u w:val="none"/>
        </w:rPr>
        <w:t xml:space="preserve"> je to,</w:t>
      </w:r>
      <w:r w:rsidR="00845219" w:rsidRPr="009533E0">
        <w:rPr>
          <w:rFonts w:ascii="Calibri" w:hAnsi="Calibri" w:cs="Calibri"/>
          <w:u w:val="none"/>
        </w:rPr>
        <w:t xml:space="preserve"> </w:t>
      </w:r>
      <w:r w:rsidRPr="009533E0">
        <w:rPr>
          <w:rFonts w:ascii="Calibri" w:hAnsi="Calibri" w:cs="Calibri"/>
          <w:u w:val="none"/>
        </w:rPr>
        <w:t>aby naše</w:t>
      </w:r>
      <w:r w:rsidR="006B01D9" w:rsidRPr="009533E0">
        <w:rPr>
          <w:rFonts w:ascii="Calibri" w:hAnsi="Calibri" w:cs="Calibri"/>
          <w:u w:val="none"/>
        </w:rPr>
        <w:t xml:space="preserve"> škola slouž</w:t>
      </w:r>
      <w:r w:rsidRPr="009533E0">
        <w:rPr>
          <w:rFonts w:ascii="Calibri" w:hAnsi="Calibri" w:cs="Calibri"/>
          <w:u w:val="none"/>
        </w:rPr>
        <w:t>ila</w:t>
      </w:r>
      <w:r w:rsidR="006B01D9" w:rsidRPr="009533E0">
        <w:rPr>
          <w:rFonts w:ascii="Calibri" w:hAnsi="Calibri" w:cs="Calibri"/>
          <w:u w:val="none"/>
        </w:rPr>
        <w:t xml:space="preserve"> především dítět</w:t>
      </w:r>
      <w:r w:rsidR="00845219" w:rsidRPr="009533E0">
        <w:rPr>
          <w:rFonts w:ascii="Calibri" w:hAnsi="Calibri" w:cs="Calibri"/>
          <w:u w:val="none"/>
        </w:rPr>
        <w:t>i</w:t>
      </w:r>
      <w:r w:rsidR="00C868EE" w:rsidRPr="009533E0">
        <w:rPr>
          <w:rFonts w:ascii="Calibri" w:hAnsi="Calibri" w:cs="Calibri"/>
          <w:u w:val="none"/>
        </w:rPr>
        <w:t>,</w:t>
      </w:r>
      <w:r w:rsidR="00845219" w:rsidRPr="009533E0">
        <w:rPr>
          <w:rFonts w:ascii="Calibri" w:hAnsi="Calibri" w:cs="Calibri"/>
          <w:u w:val="none"/>
        </w:rPr>
        <w:t xml:space="preserve"> </w:t>
      </w:r>
      <w:r w:rsidR="00C868EE" w:rsidRPr="009533E0">
        <w:rPr>
          <w:rFonts w:ascii="Calibri" w:hAnsi="Calibri" w:cs="Calibri"/>
          <w:u w:val="none"/>
        </w:rPr>
        <w:t>tedy jeho potřebě,</w:t>
      </w:r>
      <w:r w:rsidR="00845219" w:rsidRPr="009533E0">
        <w:rPr>
          <w:rFonts w:ascii="Calibri" w:hAnsi="Calibri" w:cs="Calibri"/>
          <w:u w:val="none"/>
        </w:rPr>
        <w:t xml:space="preserve"> </w:t>
      </w:r>
      <w:r w:rsidR="00C868EE" w:rsidRPr="009533E0">
        <w:rPr>
          <w:rFonts w:ascii="Calibri" w:hAnsi="Calibri" w:cs="Calibri"/>
          <w:u w:val="none"/>
        </w:rPr>
        <w:t>hrám i poskytnutému vzdělávání i přiměřenému estetickému vzdělávání.</w:t>
      </w:r>
    </w:p>
    <w:p w14:paraId="4AC09A74" w14:textId="6D40ECB2" w:rsidR="00DF04F0" w:rsidRPr="009533E0" w:rsidRDefault="00DF04F0" w:rsidP="006F22D6">
      <w:pPr>
        <w:jc w:val="both"/>
        <w:rPr>
          <w:rFonts w:ascii="Calibri" w:hAnsi="Calibri" w:cs="Calibri"/>
          <w:u w:val="none"/>
        </w:rPr>
      </w:pPr>
      <w:r w:rsidRPr="009533E0">
        <w:rPr>
          <w:rFonts w:ascii="Calibri" w:hAnsi="Calibri" w:cs="Calibri"/>
          <w:u w:val="none"/>
        </w:rPr>
        <w:t>Výrazným prostředkem,</w:t>
      </w:r>
      <w:r w:rsidR="00845219" w:rsidRPr="009533E0">
        <w:rPr>
          <w:rFonts w:ascii="Calibri" w:hAnsi="Calibri" w:cs="Calibri"/>
          <w:u w:val="none"/>
        </w:rPr>
        <w:t xml:space="preserve"> </w:t>
      </w:r>
      <w:r w:rsidRPr="009533E0">
        <w:rPr>
          <w:rFonts w:ascii="Calibri" w:hAnsi="Calibri" w:cs="Calibri"/>
          <w:u w:val="none"/>
        </w:rPr>
        <w:t>který uplatňujeme v naší práci</w:t>
      </w:r>
      <w:r w:rsidR="00111046" w:rsidRPr="009533E0">
        <w:rPr>
          <w:rFonts w:ascii="Calibri" w:hAnsi="Calibri" w:cs="Calibri"/>
          <w:u w:val="none"/>
        </w:rPr>
        <w:t>,</w:t>
      </w:r>
      <w:r w:rsidRPr="009533E0">
        <w:rPr>
          <w:rFonts w:ascii="Calibri" w:hAnsi="Calibri" w:cs="Calibri"/>
          <w:u w:val="none"/>
        </w:rPr>
        <w:t xml:space="preserve"> je výchova prostřednictvím uměleckých činností. Podstatným aspektem jsou </w:t>
      </w:r>
      <w:r w:rsidR="00845219" w:rsidRPr="009533E0">
        <w:rPr>
          <w:rFonts w:ascii="Calibri" w:hAnsi="Calibri" w:cs="Calibri"/>
          <w:u w:val="none"/>
        </w:rPr>
        <w:t>estetické</w:t>
      </w:r>
      <w:r w:rsidR="00E0178D">
        <w:rPr>
          <w:rFonts w:ascii="Calibri" w:hAnsi="Calibri" w:cs="Calibri"/>
          <w:u w:val="none"/>
        </w:rPr>
        <w:t>,</w:t>
      </w:r>
      <w:r w:rsidR="00845219" w:rsidRPr="009533E0">
        <w:rPr>
          <w:rFonts w:ascii="Calibri" w:hAnsi="Calibri" w:cs="Calibri"/>
          <w:u w:val="none"/>
        </w:rPr>
        <w:t xml:space="preserve"> výtvarně pracovní,</w:t>
      </w:r>
      <w:r w:rsidRPr="009533E0">
        <w:rPr>
          <w:rFonts w:ascii="Calibri" w:hAnsi="Calibri" w:cs="Calibri"/>
          <w:u w:val="none"/>
        </w:rPr>
        <w:t xml:space="preserve"> pohybově taneční činnosti</w:t>
      </w:r>
      <w:r w:rsidR="00EA352D" w:rsidRPr="009533E0">
        <w:rPr>
          <w:rFonts w:ascii="Calibri" w:hAnsi="Calibri" w:cs="Calibri"/>
          <w:u w:val="none"/>
        </w:rPr>
        <w:t xml:space="preserve"> a pěvecké činnosti.</w:t>
      </w:r>
    </w:p>
    <w:p w14:paraId="20D2E5CD" w14:textId="704DB191" w:rsidR="006B01D9" w:rsidRPr="009533E0" w:rsidRDefault="00A01A48" w:rsidP="006F22D6">
      <w:pPr>
        <w:jc w:val="both"/>
        <w:rPr>
          <w:rFonts w:ascii="Calibri" w:hAnsi="Calibri" w:cs="Calibri"/>
          <w:u w:val="none"/>
        </w:rPr>
      </w:pPr>
      <w:r w:rsidRPr="009533E0">
        <w:rPr>
          <w:rFonts w:ascii="Calibri" w:hAnsi="Calibri" w:cs="Calibri"/>
          <w:u w:val="none"/>
        </w:rPr>
        <w:t>Snažíme se o to, aby p</w:t>
      </w:r>
      <w:r w:rsidR="006B01D9" w:rsidRPr="009533E0">
        <w:rPr>
          <w:rFonts w:ascii="Calibri" w:hAnsi="Calibri" w:cs="Calibri"/>
          <w:u w:val="none"/>
        </w:rPr>
        <w:t xml:space="preserve">rospěch dítěte </w:t>
      </w:r>
      <w:r w:rsidRPr="009533E0">
        <w:rPr>
          <w:rFonts w:ascii="Calibri" w:hAnsi="Calibri" w:cs="Calibri"/>
          <w:u w:val="none"/>
        </w:rPr>
        <w:t>byl</w:t>
      </w:r>
      <w:r w:rsidR="006B01D9" w:rsidRPr="009533E0">
        <w:rPr>
          <w:rFonts w:ascii="Calibri" w:hAnsi="Calibri" w:cs="Calibri"/>
          <w:u w:val="none"/>
        </w:rPr>
        <w:t xml:space="preserve"> pro zaměstnance naší školy v každé situaci rozhodující</w:t>
      </w:r>
      <w:r w:rsidRPr="009533E0">
        <w:rPr>
          <w:rFonts w:ascii="Calibri" w:hAnsi="Calibri" w:cs="Calibri"/>
          <w:u w:val="none"/>
        </w:rPr>
        <w:t xml:space="preserve"> a prvotní / pro všechny zaměstnance – nejen pedagogické /</w:t>
      </w:r>
      <w:r w:rsidR="00E0178D">
        <w:rPr>
          <w:rFonts w:ascii="Calibri" w:hAnsi="Calibri" w:cs="Calibri"/>
          <w:u w:val="none"/>
        </w:rPr>
        <w:t>.</w:t>
      </w:r>
    </w:p>
    <w:p w14:paraId="7C6B4F2C" w14:textId="77777777" w:rsidR="006B01D9" w:rsidRPr="009533E0" w:rsidRDefault="006B01D9" w:rsidP="00770F76">
      <w:pPr>
        <w:rPr>
          <w:rFonts w:ascii="Calibri" w:hAnsi="Calibri" w:cs="Calibri"/>
          <w:u w:val="none"/>
        </w:rPr>
      </w:pPr>
      <w:r w:rsidRPr="009533E0">
        <w:rPr>
          <w:rFonts w:ascii="Calibri" w:hAnsi="Calibri" w:cs="Calibri"/>
          <w:u w:val="none"/>
        </w:rPr>
        <w:t>Zabezpečujeme zdravý rozvoj a prospívání dítěte, snažíme se uspokojovat všechny jeho potřeby. Spolu s</w:t>
      </w:r>
      <w:r w:rsidR="00B97AFC" w:rsidRPr="009533E0">
        <w:rPr>
          <w:rFonts w:ascii="Calibri" w:hAnsi="Calibri" w:cs="Calibri"/>
          <w:u w:val="none"/>
        </w:rPr>
        <w:t> </w:t>
      </w:r>
      <w:r w:rsidRPr="009533E0">
        <w:rPr>
          <w:rFonts w:ascii="Calibri" w:hAnsi="Calibri" w:cs="Calibri"/>
          <w:u w:val="none"/>
        </w:rPr>
        <w:t>všestrannou a vzhledem k věku dítěte nezbytnou péčí je naším hlavním pedagogickým záměrem dítě cílevědomě vést, vychovávat a vzdělávat, a tak mu posk</w:t>
      </w:r>
      <w:r w:rsidR="00845219" w:rsidRPr="009533E0">
        <w:rPr>
          <w:rFonts w:ascii="Calibri" w:hAnsi="Calibri" w:cs="Calibri"/>
          <w:u w:val="none"/>
        </w:rPr>
        <w:t xml:space="preserve">ytnout dobré základy do života </w:t>
      </w:r>
      <w:r w:rsidRPr="009533E0">
        <w:rPr>
          <w:rFonts w:ascii="Calibri" w:hAnsi="Calibri" w:cs="Calibri"/>
          <w:u w:val="none"/>
        </w:rPr>
        <w:t>i dalšího vzdělávání.</w:t>
      </w:r>
    </w:p>
    <w:p w14:paraId="083BBB69" w14:textId="77777777" w:rsidR="006B01D9" w:rsidRPr="009533E0" w:rsidRDefault="00A01A48" w:rsidP="006F22D6">
      <w:pPr>
        <w:jc w:val="both"/>
        <w:rPr>
          <w:rFonts w:ascii="Calibri" w:hAnsi="Calibri" w:cs="Calibri"/>
          <w:u w:val="none"/>
        </w:rPr>
      </w:pPr>
      <w:r w:rsidRPr="009533E0">
        <w:rPr>
          <w:rFonts w:ascii="Calibri" w:hAnsi="Calibri" w:cs="Calibri"/>
          <w:u w:val="none"/>
        </w:rPr>
        <w:t>Jedním ze stěžejních bodů práce je</w:t>
      </w:r>
      <w:r w:rsidR="006B01D9" w:rsidRPr="009533E0">
        <w:rPr>
          <w:rFonts w:ascii="Calibri" w:hAnsi="Calibri" w:cs="Calibri"/>
          <w:u w:val="none"/>
        </w:rPr>
        <w:t xml:space="preserve"> důležitost úspěšného vstupu dítěte do základní školy.</w:t>
      </w:r>
      <w:r w:rsidR="00845219" w:rsidRPr="009533E0">
        <w:rPr>
          <w:rFonts w:ascii="Calibri" w:hAnsi="Calibri" w:cs="Calibri"/>
          <w:u w:val="none"/>
        </w:rPr>
        <w:t xml:space="preserve"> </w:t>
      </w:r>
      <w:r w:rsidR="006B01D9" w:rsidRPr="009533E0">
        <w:rPr>
          <w:rFonts w:ascii="Calibri" w:hAnsi="Calibri" w:cs="Calibri"/>
          <w:u w:val="none"/>
        </w:rPr>
        <w:t>Proto v našem předškolním z</w:t>
      </w:r>
      <w:r w:rsidR="00845219" w:rsidRPr="009533E0">
        <w:rPr>
          <w:rFonts w:ascii="Calibri" w:hAnsi="Calibri" w:cs="Calibri"/>
          <w:u w:val="none"/>
        </w:rPr>
        <w:t xml:space="preserve">ařízení vytváříme dětem takové </w:t>
      </w:r>
      <w:r w:rsidR="006B01D9" w:rsidRPr="009533E0">
        <w:rPr>
          <w:rFonts w:ascii="Calibri" w:hAnsi="Calibri" w:cs="Calibri"/>
          <w:u w:val="none"/>
        </w:rPr>
        <w:t>vzdělávací podmínky, aby v průběhu předškolního vzdělávání dostatečně rozvíjelo svůj všestranný potenciál</w:t>
      </w:r>
      <w:r w:rsidR="00981533" w:rsidRPr="009533E0">
        <w:rPr>
          <w:rFonts w:ascii="Calibri" w:hAnsi="Calibri" w:cs="Calibri"/>
          <w:u w:val="none"/>
        </w:rPr>
        <w:t xml:space="preserve"> </w:t>
      </w:r>
      <w:r w:rsidR="006B01D9" w:rsidRPr="009533E0">
        <w:rPr>
          <w:rFonts w:ascii="Calibri" w:hAnsi="Calibri" w:cs="Calibri"/>
          <w:u w:val="none"/>
        </w:rPr>
        <w:t>a aby v době, kdy opouští naší školu, disponovalo požadovanými schopnostmi, dovednostmi, poznatky</w:t>
      </w:r>
      <w:r w:rsidRPr="009533E0">
        <w:rPr>
          <w:rFonts w:ascii="Calibri" w:hAnsi="Calibri" w:cs="Calibri"/>
          <w:u w:val="none"/>
        </w:rPr>
        <w:t xml:space="preserve"> a</w:t>
      </w:r>
      <w:r w:rsidR="006B01D9" w:rsidRPr="009533E0">
        <w:rPr>
          <w:rFonts w:ascii="Calibri" w:hAnsi="Calibri" w:cs="Calibri"/>
          <w:u w:val="none"/>
        </w:rPr>
        <w:t xml:space="preserve"> postoji</w:t>
      </w:r>
      <w:r w:rsidRPr="009533E0">
        <w:rPr>
          <w:rFonts w:ascii="Calibri" w:hAnsi="Calibri" w:cs="Calibri"/>
          <w:u w:val="none"/>
        </w:rPr>
        <w:t>,</w:t>
      </w:r>
      <w:r w:rsidR="00845219" w:rsidRPr="009533E0">
        <w:rPr>
          <w:rFonts w:ascii="Calibri" w:hAnsi="Calibri" w:cs="Calibri"/>
          <w:u w:val="none"/>
        </w:rPr>
        <w:t xml:space="preserve"> </w:t>
      </w:r>
      <w:r w:rsidR="006B01D9" w:rsidRPr="009533E0">
        <w:rPr>
          <w:rFonts w:ascii="Calibri" w:hAnsi="Calibri" w:cs="Calibri"/>
          <w:u w:val="none"/>
        </w:rPr>
        <w:t>optimálně odpovídající</w:t>
      </w:r>
      <w:r w:rsidR="00981533" w:rsidRPr="009533E0">
        <w:rPr>
          <w:rFonts w:ascii="Calibri" w:hAnsi="Calibri" w:cs="Calibri"/>
          <w:u w:val="none"/>
        </w:rPr>
        <w:t xml:space="preserve">mi </w:t>
      </w:r>
      <w:r w:rsidR="006B01D9" w:rsidRPr="009533E0">
        <w:rPr>
          <w:rFonts w:ascii="Calibri" w:hAnsi="Calibri" w:cs="Calibri"/>
          <w:u w:val="none"/>
        </w:rPr>
        <w:t>jeho osobním možnostem</w:t>
      </w:r>
      <w:r w:rsidR="00D535BA" w:rsidRPr="009533E0">
        <w:rPr>
          <w:rFonts w:ascii="Calibri" w:hAnsi="Calibri" w:cs="Calibri"/>
          <w:u w:val="none"/>
        </w:rPr>
        <w:t xml:space="preserve"> a došlo k maximálnímu rozvoji klíčových k</w:t>
      </w:r>
      <w:r w:rsidR="0088667C" w:rsidRPr="009533E0">
        <w:rPr>
          <w:rFonts w:ascii="Calibri" w:hAnsi="Calibri" w:cs="Calibri"/>
          <w:u w:val="none"/>
        </w:rPr>
        <w:t>o</w:t>
      </w:r>
      <w:r w:rsidR="00D535BA" w:rsidRPr="009533E0">
        <w:rPr>
          <w:rFonts w:ascii="Calibri" w:hAnsi="Calibri" w:cs="Calibri"/>
          <w:u w:val="none"/>
        </w:rPr>
        <w:t>mpetencí ve všech dílčích oblastech</w:t>
      </w:r>
      <w:r w:rsidRPr="009533E0">
        <w:rPr>
          <w:rFonts w:ascii="Calibri" w:hAnsi="Calibri" w:cs="Calibri"/>
          <w:u w:val="none"/>
        </w:rPr>
        <w:t>. Bereme na zřetel individu</w:t>
      </w:r>
      <w:r w:rsidR="00F57CFC" w:rsidRPr="009533E0">
        <w:rPr>
          <w:rFonts w:ascii="Calibri" w:hAnsi="Calibri" w:cs="Calibri"/>
          <w:u w:val="none"/>
        </w:rPr>
        <w:t>á</w:t>
      </w:r>
      <w:r w:rsidRPr="009533E0">
        <w:rPr>
          <w:rFonts w:ascii="Calibri" w:hAnsi="Calibri" w:cs="Calibri"/>
          <w:u w:val="none"/>
        </w:rPr>
        <w:t xml:space="preserve">lní zvláštnosti a jinou míru </w:t>
      </w:r>
      <w:r w:rsidRPr="009533E0">
        <w:rPr>
          <w:rFonts w:ascii="Calibri" w:hAnsi="Calibri" w:cs="Calibri"/>
          <w:u w:val="none"/>
        </w:rPr>
        <w:lastRenderedPageBreak/>
        <w:t>schopností</w:t>
      </w:r>
      <w:r w:rsidR="00B97AFC" w:rsidRPr="009533E0">
        <w:rPr>
          <w:rFonts w:ascii="Calibri" w:hAnsi="Calibri" w:cs="Calibri"/>
          <w:u w:val="none"/>
        </w:rPr>
        <w:t xml:space="preserve"> z</w:t>
      </w:r>
      <w:r w:rsidRPr="009533E0">
        <w:rPr>
          <w:rFonts w:ascii="Calibri" w:hAnsi="Calibri" w:cs="Calibri"/>
          <w:u w:val="none"/>
        </w:rPr>
        <w:t>a předpokladu,</w:t>
      </w:r>
      <w:r w:rsidR="006B01D9" w:rsidRPr="009533E0">
        <w:rPr>
          <w:rFonts w:ascii="Calibri" w:hAnsi="Calibri" w:cs="Calibri"/>
          <w:u w:val="none"/>
        </w:rPr>
        <w:t xml:space="preserve"> že každé dítě má právo být jiné, mít jiné potřeby, rozvíjet se a učit se jiným tempem.</w:t>
      </w:r>
      <w:r w:rsidR="00845219" w:rsidRPr="009533E0">
        <w:rPr>
          <w:rFonts w:ascii="Calibri" w:hAnsi="Calibri" w:cs="Calibri"/>
          <w:u w:val="none"/>
        </w:rPr>
        <w:t xml:space="preserve"> </w:t>
      </w:r>
      <w:r w:rsidR="006B01D9" w:rsidRPr="009533E0">
        <w:rPr>
          <w:rFonts w:ascii="Calibri" w:hAnsi="Calibri" w:cs="Calibri"/>
          <w:u w:val="none"/>
        </w:rPr>
        <w:t>Naše učitelky respektují vrozené i získané osobní dispozice</w:t>
      </w:r>
      <w:r w:rsidR="00B97AFC" w:rsidRPr="009533E0">
        <w:rPr>
          <w:rFonts w:ascii="Calibri" w:hAnsi="Calibri" w:cs="Calibri"/>
          <w:u w:val="none"/>
        </w:rPr>
        <w:t>,</w:t>
      </w:r>
      <w:r w:rsidR="006B01D9" w:rsidRPr="009533E0">
        <w:rPr>
          <w:rFonts w:ascii="Calibri" w:hAnsi="Calibri" w:cs="Calibri"/>
          <w:u w:val="none"/>
        </w:rPr>
        <w:t xml:space="preserve"> přirozené rozvojové i osobnostní rozdíly mezi jednotlivými dětmi. Podporují takový způsob vzdělávání, který je pro rozvoj a učení dítěte příznivý, vhodný a především přirozený.</w:t>
      </w:r>
    </w:p>
    <w:p w14:paraId="0D1CC7A1" w14:textId="77777777" w:rsidR="006B01D9" w:rsidRPr="009533E0" w:rsidRDefault="00B97AFC" w:rsidP="006F22D6">
      <w:pPr>
        <w:jc w:val="both"/>
        <w:rPr>
          <w:rFonts w:ascii="Calibri" w:hAnsi="Calibri" w:cs="Calibri"/>
          <w:u w:val="none"/>
        </w:rPr>
      </w:pPr>
      <w:r w:rsidRPr="009533E0">
        <w:rPr>
          <w:rFonts w:ascii="Calibri" w:hAnsi="Calibri" w:cs="Calibri"/>
          <w:u w:val="none"/>
        </w:rPr>
        <w:t>N</w:t>
      </w:r>
      <w:r w:rsidR="00845219" w:rsidRPr="009533E0">
        <w:rPr>
          <w:rFonts w:ascii="Calibri" w:hAnsi="Calibri" w:cs="Calibri"/>
          <w:u w:val="none"/>
        </w:rPr>
        <w:t xml:space="preserve">aše pojetí vychází z myšlenky, </w:t>
      </w:r>
      <w:r w:rsidR="006B01D9" w:rsidRPr="009533E0">
        <w:rPr>
          <w:rFonts w:ascii="Calibri" w:hAnsi="Calibri" w:cs="Calibri"/>
          <w:u w:val="none"/>
        </w:rPr>
        <w:t xml:space="preserve">aby se dítě mohlo zdravě rozvíjet a všemu potřebnému učit, musí </w:t>
      </w:r>
      <w:r w:rsidR="00845219" w:rsidRPr="009533E0">
        <w:rPr>
          <w:rFonts w:ascii="Calibri" w:hAnsi="Calibri" w:cs="Calibri"/>
          <w:u w:val="none"/>
        </w:rPr>
        <w:t>se cítit spokojené. Víme, že to</w:t>
      </w:r>
      <w:r w:rsidR="00981533" w:rsidRPr="009533E0">
        <w:rPr>
          <w:rFonts w:ascii="Calibri" w:hAnsi="Calibri" w:cs="Calibri"/>
          <w:u w:val="none"/>
        </w:rPr>
        <w:t>,</w:t>
      </w:r>
      <w:r w:rsidR="00845219" w:rsidRPr="009533E0">
        <w:rPr>
          <w:rFonts w:ascii="Calibri" w:hAnsi="Calibri" w:cs="Calibri"/>
          <w:u w:val="none"/>
        </w:rPr>
        <w:t xml:space="preserve"> </w:t>
      </w:r>
      <w:r w:rsidR="006B01D9" w:rsidRPr="009533E0">
        <w:rPr>
          <w:rFonts w:ascii="Calibri" w:hAnsi="Calibri" w:cs="Calibri"/>
          <w:u w:val="none"/>
        </w:rPr>
        <w:t>jak se dítě v MŠ cítí a co prožívá</w:t>
      </w:r>
      <w:r w:rsidR="00981533" w:rsidRPr="009533E0">
        <w:rPr>
          <w:rFonts w:ascii="Calibri" w:hAnsi="Calibri" w:cs="Calibri"/>
          <w:u w:val="none"/>
        </w:rPr>
        <w:t>,</w:t>
      </w:r>
      <w:r w:rsidR="006B01D9" w:rsidRPr="009533E0">
        <w:rPr>
          <w:rFonts w:ascii="Calibri" w:hAnsi="Calibri" w:cs="Calibri"/>
          <w:u w:val="none"/>
        </w:rPr>
        <w:t xml:space="preserve"> je velmi důležité. Vždyť zdravé sebevědomí, důvěra ve vlastní schopnosti, prosociální postoje, vstřícný a otevřený vztah ke společnosti i ke světu jsou tím nejcennějším</w:t>
      </w:r>
      <w:r w:rsidR="00981533" w:rsidRPr="009533E0">
        <w:rPr>
          <w:rFonts w:ascii="Calibri" w:hAnsi="Calibri" w:cs="Calibri"/>
          <w:u w:val="none"/>
        </w:rPr>
        <w:t>,</w:t>
      </w:r>
      <w:r w:rsidR="006B01D9" w:rsidRPr="009533E0">
        <w:rPr>
          <w:rFonts w:ascii="Calibri" w:hAnsi="Calibri" w:cs="Calibri"/>
          <w:u w:val="none"/>
        </w:rPr>
        <w:t xml:space="preserve"> co jim může mateřská škola umožnit získat.</w:t>
      </w:r>
    </w:p>
    <w:p w14:paraId="07551902" w14:textId="77777777" w:rsidR="00E061F4" w:rsidRPr="009533E0" w:rsidRDefault="00F50DD4" w:rsidP="006F22D6">
      <w:pPr>
        <w:jc w:val="both"/>
        <w:rPr>
          <w:rFonts w:ascii="Calibri" w:hAnsi="Calibri" w:cs="Calibri"/>
          <w:u w:val="none"/>
        </w:rPr>
      </w:pPr>
      <w:r w:rsidRPr="009533E0">
        <w:rPr>
          <w:rFonts w:ascii="Calibri" w:hAnsi="Calibri" w:cs="Calibri"/>
          <w:u w:val="none"/>
        </w:rPr>
        <w:t>Do naší práce</w:t>
      </w:r>
      <w:r w:rsidR="00A177A6" w:rsidRPr="009533E0">
        <w:rPr>
          <w:rFonts w:ascii="Calibri" w:hAnsi="Calibri" w:cs="Calibri"/>
          <w:u w:val="none"/>
        </w:rPr>
        <w:t xml:space="preserve"> </w:t>
      </w:r>
      <w:r w:rsidRPr="009533E0">
        <w:rPr>
          <w:rFonts w:ascii="Calibri" w:hAnsi="Calibri" w:cs="Calibri"/>
          <w:u w:val="none"/>
        </w:rPr>
        <w:t>patří snaha a soustředění veškerého úsilí k tomu, abychom vytvořili takové prostředí, které vítá a oceňuje odlišnosti, popírá diskriminaci, předsudky</w:t>
      </w:r>
      <w:r w:rsidR="009C7AA9" w:rsidRPr="009533E0">
        <w:rPr>
          <w:rFonts w:ascii="Calibri" w:hAnsi="Calibri" w:cs="Calibri"/>
          <w:u w:val="none"/>
        </w:rPr>
        <w:t>, respektuje kulturní rozdíly a zmírňuje jazykové bariery u dětí odlišných národností.</w:t>
      </w:r>
      <w:r w:rsidR="00F57CFC" w:rsidRPr="009533E0">
        <w:rPr>
          <w:rFonts w:ascii="Calibri" w:hAnsi="Calibri" w:cs="Calibri"/>
          <w:u w:val="none"/>
        </w:rPr>
        <w:t xml:space="preserve"> </w:t>
      </w:r>
      <w:r w:rsidR="009C7AA9" w:rsidRPr="009533E0">
        <w:rPr>
          <w:rFonts w:ascii="Calibri" w:hAnsi="Calibri" w:cs="Calibri"/>
          <w:u w:val="none"/>
        </w:rPr>
        <w:t>Dává rovné příležitosti dětem se speciálními výchovnými potřebami – škola proto zabezpečuje nadstandardní výuku češtiny</w:t>
      </w:r>
      <w:r w:rsidR="00366310" w:rsidRPr="009533E0">
        <w:rPr>
          <w:rFonts w:ascii="Calibri" w:hAnsi="Calibri" w:cs="Calibri"/>
          <w:u w:val="none"/>
        </w:rPr>
        <w:t>,</w:t>
      </w:r>
      <w:r w:rsidR="00300011">
        <w:rPr>
          <w:rFonts w:ascii="Calibri" w:hAnsi="Calibri" w:cs="Calibri"/>
          <w:u w:val="none"/>
        </w:rPr>
        <w:t xml:space="preserve"> </w:t>
      </w:r>
      <w:r w:rsidRPr="009533E0">
        <w:rPr>
          <w:rFonts w:ascii="Calibri" w:hAnsi="Calibri" w:cs="Calibri"/>
          <w:u w:val="none"/>
        </w:rPr>
        <w:t xml:space="preserve">našim úkolem je vybudovat a vytvořit atmosféru školy – prostředí, které pečuje o všechny a </w:t>
      </w:r>
      <w:r w:rsidR="00E72D5D" w:rsidRPr="009533E0">
        <w:rPr>
          <w:rFonts w:ascii="Calibri" w:hAnsi="Calibri" w:cs="Calibri"/>
          <w:u w:val="none"/>
        </w:rPr>
        <w:t xml:space="preserve">je </w:t>
      </w:r>
      <w:r w:rsidRPr="009533E0">
        <w:rPr>
          <w:rFonts w:ascii="Calibri" w:hAnsi="Calibri" w:cs="Calibri"/>
          <w:u w:val="none"/>
        </w:rPr>
        <w:t>otevřené všem.</w:t>
      </w:r>
      <w:r w:rsidR="00E72D5D" w:rsidRPr="009533E0">
        <w:rPr>
          <w:rFonts w:ascii="Calibri" w:hAnsi="Calibri" w:cs="Calibri"/>
          <w:u w:val="none"/>
        </w:rPr>
        <w:t xml:space="preserve"> Jde o filozofii, která předznamenává, že musíme vytvořit </w:t>
      </w:r>
      <w:r w:rsidR="000120E0" w:rsidRPr="009533E0">
        <w:rPr>
          <w:rFonts w:ascii="Calibri" w:hAnsi="Calibri" w:cs="Calibri"/>
          <w:u w:val="none"/>
        </w:rPr>
        <w:t>takový</w:t>
      </w:r>
      <w:r w:rsidR="00E72D5D" w:rsidRPr="009533E0">
        <w:rPr>
          <w:rFonts w:ascii="Calibri" w:hAnsi="Calibri" w:cs="Calibri"/>
          <w:u w:val="none"/>
        </w:rPr>
        <w:t xml:space="preserve"> systém výchovy a vzdělání všech dětí dohromady při zachování kvality.</w:t>
      </w:r>
    </w:p>
    <w:p w14:paraId="4AC3754E" w14:textId="77777777" w:rsidR="00C977FC" w:rsidRPr="009533E0" w:rsidRDefault="00E72D5D" w:rsidP="00C977FC">
      <w:pPr>
        <w:rPr>
          <w:rFonts w:ascii="Calibri" w:hAnsi="Calibri" w:cs="Calibri"/>
          <w:color w:val="000000"/>
          <w:u w:val="none"/>
        </w:rPr>
      </w:pPr>
      <w:r w:rsidRPr="009533E0">
        <w:rPr>
          <w:rFonts w:ascii="Calibri" w:hAnsi="Calibri" w:cs="Calibri"/>
          <w:u w:val="none"/>
        </w:rPr>
        <w:t>Máme na vědomí, že každý člověk je jiný – odlišný a my se snažíme vytvořit atmosféru školy tak, že naše prostředí akceptuje každého jedince a jeho odlišnost, kdy je normální být jiný a hlavně je důležité, že nad touto odlišností se již nikdo nepozastavuje. Není a ani nebude jednoduché toto prostředí vytvářet a prohlubovat jeho základy. Základem je poznání, že všechny děti mají nějaké dary nebo nadání, které moh</w:t>
      </w:r>
      <w:r w:rsidR="00C36C8B" w:rsidRPr="009533E0">
        <w:rPr>
          <w:rFonts w:ascii="Calibri" w:hAnsi="Calibri" w:cs="Calibri"/>
          <w:u w:val="none"/>
        </w:rPr>
        <w:t>ou být přínosem pro ostatní</w:t>
      </w:r>
      <w:r w:rsidR="00366310" w:rsidRPr="009533E0">
        <w:rPr>
          <w:rFonts w:ascii="Calibri" w:hAnsi="Calibri" w:cs="Calibri"/>
          <w:u w:val="none"/>
        </w:rPr>
        <w:t xml:space="preserve"> děti,</w:t>
      </w:r>
      <w:r w:rsidR="00C36C8B" w:rsidRPr="009533E0">
        <w:rPr>
          <w:rFonts w:ascii="Calibri" w:hAnsi="Calibri" w:cs="Calibri"/>
          <w:u w:val="none"/>
        </w:rPr>
        <w:t xml:space="preserve"> a jejich odlišnost nás může obohatit.</w:t>
      </w:r>
      <w:r w:rsidR="000B6853" w:rsidRPr="009533E0">
        <w:rPr>
          <w:rFonts w:ascii="Calibri" w:hAnsi="Calibri" w:cs="Calibri"/>
          <w:u w:val="none"/>
        </w:rPr>
        <w:t xml:space="preserve"> </w:t>
      </w:r>
      <w:r w:rsidR="00F57CFC" w:rsidRPr="009533E0">
        <w:rPr>
          <w:rFonts w:ascii="Calibri" w:hAnsi="Calibri" w:cs="Calibri"/>
          <w:u w:val="none"/>
        </w:rPr>
        <w:t xml:space="preserve">Jde o to, </w:t>
      </w:r>
      <w:r w:rsidR="000120E0" w:rsidRPr="009533E0">
        <w:rPr>
          <w:rFonts w:ascii="Calibri" w:hAnsi="Calibri" w:cs="Calibri"/>
          <w:u w:val="none"/>
        </w:rPr>
        <w:t>že</w:t>
      </w:r>
      <w:r w:rsidR="00F57CFC" w:rsidRPr="009533E0">
        <w:rPr>
          <w:rFonts w:ascii="Calibri" w:hAnsi="Calibri" w:cs="Calibri"/>
          <w:u w:val="none"/>
        </w:rPr>
        <w:t xml:space="preserve"> </w:t>
      </w:r>
      <w:r w:rsidR="00C36C8B" w:rsidRPr="009533E0">
        <w:rPr>
          <w:rFonts w:ascii="Calibri" w:hAnsi="Calibri" w:cs="Calibri"/>
          <w:u w:val="none"/>
        </w:rPr>
        <w:t>pomocí</w:t>
      </w:r>
      <w:r w:rsidR="00F57CFC" w:rsidRPr="009533E0">
        <w:rPr>
          <w:rFonts w:ascii="Calibri" w:hAnsi="Calibri" w:cs="Calibri"/>
          <w:u w:val="none"/>
        </w:rPr>
        <w:t xml:space="preserve"> metod a forem práce</w:t>
      </w:r>
      <w:r w:rsidR="00C36C8B" w:rsidRPr="009533E0">
        <w:rPr>
          <w:rFonts w:ascii="Calibri" w:hAnsi="Calibri" w:cs="Calibri"/>
          <w:u w:val="none"/>
        </w:rPr>
        <w:t xml:space="preserve"> naše učitelky vytvář</w:t>
      </w:r>
      <w:r w:rsidR="00F57CFC" w:rsidRPr="009533E0">
        <w:rPr>
          <w:rFonts w:ascii="Calibri" w:hAnsi="Calibri" w:cs="Calibri"/>
          <w:u w:val="none"/>
        </w:rPr>
        <w:t>e</w:t>
      </w:r>
      <w:r w:rsidR="000120E0" w:rsidRPr="009533E0">
        <w:rPr>
          <w:rFonts w:ascii="Calibri" w:hAnsi="Calibri" w:cs="Calibri"/>
          <w:u w:val="none"/>
        </w:rPr>
        <w:t>jí</w:t>
      </w:r>
      <w:r w:rsidR="00C36C8B" w:rsidRPr="009533E0">
        <w:rPr>
          <w:rFonts w:ascii="Calibri" w:hAnsi="Calibri" w:cs="Calibri"/>
          <w:u w:val="none"/>
        </w:rPr>
        <w:t xml:space="preserve"> ve třídě prostředí – společenství</w:t>
      </w:r>
      <w:r w:rsidR="00DF60BE" w:rsidRPr="009533E0">
        <w:rPr>
          <w:rFonts w:ascii="Calibri" w:hAnsi="Calibri" w:cs="Calibri"/>
          <w:u w:val="none"/>
        </w:rPr>
        <w:t>,</w:t>
      </w:r>
      <w:r w:rsidR="00C36C8B" w:rsidRPr="009533E0">
        <w:rPr>
          <w:rFonts w:ascii="Calibri" w:hAnsi="Calibri" w:cs="Calibri"/>
          <w:u w:val="none"/>
        </w:rPr>
        <w:t xml:space="preserve"> které si váží dětí s postižením, cizinců, dětí nadaných …váží si všech</w:t>
      </w:r>
      <w:r w:rsidR="00366310" w:rsidRPr="009533E0">
        <w:rPr>
          <w:rFonts w:ascii="Calibri" w:hAnsi="Calibri" w:cs="Calibri"/>
          <w:u w:val="none"/>
        </w:rPr>
        <w:t xml:space="preserve">, </w:t>
      </w:r>
      <w:r w:rsidR="00C36C8B" w:rsidRPr="009533E0">
        <w:rPr>
          <w:rFonts w:ascii="Calibri" w:hAnsi="Calibri" w:cs="Calibri"/>
          <w:u w:val="none"/>
        </w:rPr>
        <w:t>a nejen váží,</w:t>
      </w:r>
      <w:r w:rsidR="00F57CFC" w:rsidRPr="009533E0">
        <w:rPr>
          <w:rFonts w:ascii="Calibri" w:hAnsi="Calibri" w:cs="Calibri"/>
          <w:u w:val="none"/>
        </w:rPr>
        <w:t xml:space="preserve"> </w:t>
      </w:r>
      <w:r w:rsidR="00C36C8B" w:rsidRPr="009533E0">
        <w:rPr>
          <w:rFonts w:ascii="Calibri" w:hAnsi="Calibri" w:cs="Calibri"/>
          <w:u w:val="none"/>
        </w:rPr>
        <w:t>ale i</w:t>
      </w:r>
      <w:r w:rsidR="00DF60BE" w:rsidRPr="009533E0">
        <w:rPr>
          <w:rFonts w:ascii="Calibri" w:hAnsi="Calibri" w:cs="Calibri"/>
          <w:u w:val="none"/>
        </w:rPr>
        <w:t>,</w:t>
      </w:r>
      <w:r w:rsidR="00C36C8B" w:rsidRPr="009533E0">
        <w:rPr>
          <w:rFonts w:ascii="Calibri" w:hAnsi="Calibri" w:cs="Calibri"/>
          <w:u w:val="none"/>
        </w:rPr>
        <w:t xml:space="preserve"> aby se </w:t>
      </w:r>
      <w:r w:rsidR="00F57CFC" w:rsidRPr="009533E0">
        <w:rPr>
          <w:rFonts w:ascii="Calibri" w:hAnsi="Calibri" w:cs="Calibri"/>
          <w:u w:val="none"/>
        </w:rPr>
        <w:t xml:space="preserve">děti </w:t>
      </w:r>
      <w:r w:rsidR="00C36C8B" w:rsidRPr="009533E0">
        <w:rPr>
          <w:rFonts w:ascii="Calibri" w:hAnsi="Calibri" w:cs="Calibri"/>
          <w:u w:val="none"/>
        </w:rPr>
        <w:t>cítily dobře, jistě a aby věděly, že ostatní přijímají je samé i jejich projevy. Součástí této filozofie je i pře</w:t>
      </w:r>
      <w:r w:rsidR="00166662" w:rsidRPr="009533E0">
        <w:rPr>
          <w:rFonts w:ascii="Calibri" w:hAnsi="Calibri" w:cs="Calibri"/>
          <w:u w:val="none"/>
        </w:rPr>
        <w:t>s</w:t>
      </w:r>
      <w:r w:rsidR="00C36C8B" w:rsidRPr="009533E0">
        <w:rPr>
          <w:rFonts w:ascii="Calibri" w:hAnsi="Calibri" w:cs="Calibri"/>
          <w:u w:val="none"/>
        </w:rPr>
        <w:t>vědčení, že každý člověk získává tím, když se naučí lépe rozumět druhým a vážit si jich.</w:t>
      </w:r>
      <w:r w:rsidR="00C977FC" w:rsidRPr="009533E0">
        <w:rPr>
          <w:rFonts w:ascii="Calibri" w:hAnsi="Calibri" w:cs="Calibri"/>
          <w:color w:val="000000"/>
          <w:u w:val="none"/>
        </w:rPr>
        <w:t xml:space="preserve"> </w:t>
      </w:r>
      <w:r w:rsidR="00F57CFC" w:rsidRPr="009533E0">
        <w:rPr>
          <w:rFonts w:ascii="Calibri" w:hAnsi="Calibri" w:cs="Calibri"/>
          <w:color w:val="000000"/>
          <w:u w:val="none"/>
        </w:rPr>
        <w:t>Je to velmi zdlouhavý proces, který potřebuje spoustu času, trpělivosti a znalostí.</w:t>
      </w:r>
    </w:p>
    <w:p w14:paraId="2F072F26" w14:textId="77777777" w:rsidR="006B01D9" w:rsidRPr="009533E0" w:rsidRDefault="006B01D9" w:rsidP="006F22D6">
      <w:pPr>
        <w:jc w:val="both"/>
        <w:rPr>
          <w:rFonts w:ascii="Calibri" w:hAnsi="Calibri" w:cs="Calibri"/>
          <w:u w:val="none"/>
        </w:rPr>
      </w:pPr>
      <w:r w:rsidRPr="009533E0">
        <w:rPr>
          <w:rFonts w:ascii="Calibri" w:hAnsi="Calibri" w:cs="Calibri"/>
          <w:u w:val="none"/>
        </w:rPr>
        <w:t xml:space="preserve">Náš školní vzdělávací program je vytvořen na základě osobnostně orientovaného modelu, který umožňuje individuální získávání </w:t>
      </w:r>
      <w:r w:rsidR="0043374E" w:rsidRPr="009533E0">
        <w:rPr>
          <w:rFonts w:ascii="Calibri" w:hAnsi="Calibri" w:cs="Calibri"/>
          <w:u w:val="none"/>
        </w:rPr>
        <w:t>dovedností a návyků</w:t>
      </w:r>
      <w:r w:rsidRPr="009533E0">
        <w:rPr>
          <w:rFonts w:ascii="Calibri" w:hAnsi="Calibri" w:cs="Calibri"/>
          <w:u w:val="none"/>
        </w:rPr>
        <w:t>.</w:t>
      </w:r>
      <w:r w:rsidR="00845219" w:rsidRPr="009533E0">
        <w:rPr>
          <w:rFonts w:ascii="Calibri" w:hAnsi="Calibri" w:cs="Calibri"/>
          <w:u w:val="none"/>
        </w:rPr>
        <w:t xml:space="preserve"> </w:t>
      </w:r>
      <w:r w:rsidRPr="009533E0">
        <w:rPr>
          <w:rFonts w:ascii="Calibri" w:hAnsi="Calibri" w:cs="Calibri"/>
          <w:u w:val="none"/>
        </w:rPr>
        <w:t>Vycházíme z toho, že dítě předškolního věku se rozvíjí a učí na základě vlastní aktivity</w:t>
      </w:r>
      <w:r w:rsidR="00B97AFC" w:rsidRPr="009533E0">
        <w:rPr>
          <w:rFonts w:ascii="Calibri" w:hAnsi="Calibri" w:cs="Calibri"/>
          <w:u w:val="none"/>
        </w:rPr>
        <w:t xml:space="preserve"> a nejlépe zapamatovatelná je vlastní zkušenost podbarvená emociálním zážitkem -</w:t>
      </w:r>
      <w:r w:rsidR="00845219" w:rsidRPr="009533E0">
        <w:rPr>
          <w:rFonts w:ascii="Calibri" w:hAnsi="Calibri" w:cs="Calibri"/>
          <w:u w:val="none"/>
        </w:rPr>
        <w:t xml:space="preserve"> </w:t>
      </w:r>
      <w:r w:rsidR="00B97AFC" w:rsidRPr="009533E0">
        <w:rPr>
          <w:rFonts w:ascii="Calibri" w:hAnsi="Calibri" w:cs="Calibri"/>
          <w:u w:val="none"/>
        </w:rPr>
        <w:t>u</w:t>
      </w:r>
      <w:r w:rsidRPr="009533E0">
        <w:rPr>
          <w:rFonts w:ascii="Calibri" w:hAnsi="Calibri" w:cs="Calibri"/>
          <w:u w:val="none"/>
        </w:rPr>
        <w:t>čí se na základě činnos</w:t>
      </w:r>
      <w:r w:rsidR="00C868EE" w:rsidRPr="009533E0">
        <w:rPr>
          <w:rFonts w:ascii="Calibri" w:hAnsi="Calibri" w:cs="Calibri"/>
          <w:u w:val="none"/>
        </w:rPr>
        <w:t>t</w:t>
      </w:r>
      <w:r w:rsidR="00B97AFC" w:rsidRPr="009533E0">
        <w:rPr>
          <w:rFonts w:ascii="Calibri" w:hAnsi="Calibri" w:cs="Calibri"/>
          <w:u w:val="none"/>
        </w:rPr>
        <w:t>í</w:t>
      </w:r>
      <w:r w:rsidRPr="009533E0">
        <w:rPr>
          <w:rFonts w:ascii="Calibri" w:hAnsi="Calibri" w:cs="Calibri"/>
          <w:u w:val="none"/>
        </w:rPr>
        <w:t>, kterými se ze své vůle a svého zájmu zabývá, které provádí. Učí se tím,</w:t>
      </w:r>
      <w:r w:rsidR="00845219" w:rsidRPr="009533E0">
        <w:rPr>
          <w:rFonts w:ascii="Calibri" w:hAnsi="Calibri" w:cs="Calibri"/>
          <w:u w:val="none"/>
        </w:rPr>
        <w:t xml:space="preserve"> co samo dělá, co si samo zkusí</w:t>
      </w:r>
      <w:r w:rsidRPr="009533E0">
        <w:rPr>
          <w:rFonts w:ascii="Calibri" w:hAnsi="Calibri" w:cs="Calibri"/>
          <w:u w:val="none"/>
        </w:rPr>
        <w:t>.</w:t>
      </w:r>
      <w:r w:rsidR="00845219" w:rsidRPr="009533E0">
        <w:rPr>
          <w:rFonts w:ascii="Calibri" w:hAnsi="Calibri" w:cs="Calibri"/>
          <w:u w:val="none"/>
        </w:rPr>
        <w:t xml:space="preserve"> Úkolem pedagogů </w:t>
      </w:r>
      <w:r w:rsidRPr="009533E0">
        <w:rPr>
          <w:rFonts w:ascii="Calibri" w:hAnsi="Calibri" w:cs="Calibri"/>
          <w:u w:val="none"/>
        </w:rPr>
        <w:t>je postupovat cílevědomě, ale proces vzdělávání staví na vnitřní motivaci dítěte. Dítě je sice učitelkou pro</w:t>
      </w:r>
      <w:r w:rsidR="00845219" w:rsidRPr="009533E0">
        <w:rPr>
          <w:rFonts w:ascii="Calibri" w:hAnsi="Calibri" w:cs="Calibri"/>
          <w:u w:val="none"/>
        </w:rPr>
        <w:t xml:space="preserve">myšleně vedeno, ale nepociťuje </w:t>
      </w:r>
      <w:r w:rsidRPr="009533E0">
        <w:rPr>
          <w:rFonts w:ascii="Calibri" w:hAnsi="Calibri" w:cs="Calibri"/>
          <w:u w:val="none"/>
        </w:rPr>
        <w:t>vedení jako vnější nátlak, cítí se samostatné a svo</w:t>
      </w:r>
      <w:r w:rsidR="00845219" w:rsidRPr="009533E0">
        <w:rPr>
          <w:rFonts w:ascii="Calibri" w:hAnsi="Calibri" w:cs="Calibri"/>
          <w:u w:val="none"/>
        </w:rPr>
        <w:t>bodné. Dítě je ovlivňováno vším</w:t>
      </w:r>
      <w:r w:rsidR="00502D9B" w:rsidRPr="009533E0">
        <w:rPr>
          <w:rFonts w:ascii="Calibri" w:hAnsi="Calibri" w:cs="Calibri"/>
          <w:u w:val="none"/>
        </w:rPr>
        <w:t>,</w:t>
      </w:r>
      <w:r w:rsidR="00845219" w:rsidRPr="009533E0">
        <w:rPr>
          <w:rFonts w:ascii="Calibri" w:hAnsi="Calibri" w:cs="Calibri"/>
          <w:u w:val="none"/>
        </w:rPr>
        <w:t xml:space="preserve"> čeho se v MŠ účastní, co prožívá</w:t>
      </w:r>
      <w:r w:rsidRPr="009533E0">
        <w:rPr>
          <w:rFonts w:ascii="Calibri" w:hAnsi="Calibri" w:cs="Calibri"/>
          <w:u w:val="none"/>
        </w:rPr>
        <w:t>, co se v jeh</w:t>
      </w:r>
      <w:r w:rsidR="00845219" w:rsidRPr="009533E0">
        <w:rPr>
          <w:rFonts w:ascii="Calibri" w:hAnsi="Calibri" w:cs="Calibri"/>
          <w:u w:val="none"/>
        </w:rPr>
        <w:t>o okolí děje a s čím se setkává</w:t>
      </w:r>
      <w:r w:rsidRPr="009533E0">
        <w:rPr>
          <w:rFonts w:ascii="Calibri" w:hAnsi="Calibri" w:cs="Calibri"/>
          <w:u w:val="none"/>
        </w:rPr>
        <w:t>.</w:t>
      </w:r>
      <w:r w:rsidR="00F57CFC" w:rsidRPr="009533E0">
        <w:rPr>
          <w:rFonts w:ascii="Calibri" w:hAnsi="Calibri" w:cs="Calibri"/>
          <w:u w:val="none"/>
        </w:rPr>
        <w:t xml:space="preserve"> Postupujeme od nejjednoduššího ke složitějšímu. Teprve když dítě pochopí a zvládne jednu činnost, vědomost, návyk či informaci, tak pokračuje k další.</w:t>
      </w:r>
    </w:p>
    <w:p w14:paraId="7AA2D966" w14:textId="77777777" w:rsidR="007B30AB" w:rsidRPr="009533E0" w:rsidRDefault="003C0580" w:rsidP="006F22D6">
      <w:pPr>
        <w:jc w:val="both"/>
        <w:rPr>
          <w:rFonts w:ascii="Calibri" w:hAnsi="Calibri" w:cs="Calibri"/>
          <w:u w:val="none"/>
        </w:rPr>
      </w:pPr>
      <w:r w:rsidRPr="009533E0">
        <w:rPr>
          <w:rFonts w:ascii="Calibri" w:hAnsi="Calibri" w:cs="Calibri"/>
          <w:u w:val="none"/>
        </w:rPr>
        <w:t xml:space="preserve">Velmi značný důraz je kladen na </w:t>
      </w:r>
      <w:r w:rsidR="008A1024" w:rsidRPr="009533E0">
        <w:rPr>
          <w:rFonts w:ascii="Calibri" w:hAnsi="Calibri" w:cs="Calibri"/>
          <w:u w:val="none"/>
        </w:rPr>
        <w:t xml:space="preserve">zdravý životní styl a </w:t>
      </w:r>
      <w:r w:rsidRPr="009533E0">
        <w:rPr>
          <w:rFonts w:ascii="Calibri" w:hAnsi="Calibri" w:cs="Calibri"/>
          <w:u w:val="none"/>
        </w:rPr>
        <w:t>pohybové aktivity dětí</w:t>
      </w:r>
      <w:r w:rsidR="00566B73" w:rsidRPr="009533E0">
        <w:rPr>
          <w:rFonts w:ascii="Calibri" w:hAnsi="Calibri" w:cs="Calibri"/>
          <w:u w:val="none"/>
        </w:rPr>
        <w:t>, které se snaží</w:t>
      </w:r>
      <w:r w:rsidR="00E2553D" w:rsidRPr="009533E0">
        <w:rPr>
          <w:rFonts w:ascii="Calibri" w:hAnsi="Calibri" w:cs="Calibri"/>
          <w:u w:val="none"/>
        </w:rPr>
        <w:t>me zařazovat během celého dne.</w:t>
      </w:r>
      <w:r w:rsidR="007B30AB" w:rsidRPr="009533E0">
        <w:rPr>
          <w:rFonts w:ascii="Calibri" w:hAnsi="Calibri" w:cs="Calibri"/>
          <w:u w:val="none"/>
        </w:rPr>
        <w:t xml:space="preserve"> </w:t>
      </w:r>
      <w:r w:rsidR="008A1024" w:rsidRPr="009533E0">
        <w:rPr>
          <w:rFonts w:ascii="Calibri" w:hAnsi="Calibri" w:cs="Calibri"/>
          <w:u w:val="none"/>
        </w:rPr>
        <w:t xml:space="preserve">Specifickými jsou plavání a </w:t>
      </w:r>
      <w:r w:rsidR="00770F76" w:rsidRPr="009533E0">
        <w:rPr>
          <w:rFonts w:ascii="Calibri" w:hAnsi="Calibri" w:cs="Calibri"/>
          <w:u w:val="none"/>
        </w:rPr>
        <w:t>míčové sporty</w:t>
      </w:r>
      <w:r w:rsidR="008A1024" w:rsidRPr="009533E0">
        <w:rPr>
          <w:rFonts w:ascii="Calibri" w:hAnsi="Calibri" w:cs="Calibri"/>
          <w:u w:val="none"/>
        </w:rPr>
        <w:t xml:space="preserve"> pro děti.</w:t>
      </w:r>
    </w:p>
    <w:p w14:paraId="2870C948" w14:textId="77777777" w:rsidR="00566B73" w:rsidRPr="009533E0" w:rsidRDefault="00F324B7" w:rsidP="006F22D6">
      <w:pPr>
        <w:jc w:val="both"/>
        <w:rPr>
          <w:rFonts w:ascii="Calibri" w:hAnsi="Calibri" w:cs="Calibri"/>
          <w:u w:val="none"/>
        </w:rPr>
      </w:pPr>
      <w:r w:rsidRPr="009533E0">
        <w:rPr>
          <w:rFonts w:ascii="Calibri" w:hAnsi="Calibri" w:cs="Calibri"/>
          <w:u w:val="none"/>
        </w:rPr>
        <w:t>V den, kdy prob</w:t>
      </w:r>
      <w:r w:rsidR="00366310" w:rsidRPr="009533E0">
        <w:rPr>
          <w:rFonts w:ascii="Calibri" w:hAnsi="Calibri" w:cs="Calibri"/>
          <w:u w:val="none"/>
        </w:rPr>
        <w:t>í</w:t>
      </w:r>
      <w:r w:rsidRPr="009533E0">
        <w:rPr>
          <w:rFonts w:ascii="Calibri" w:hAnsi="Calibri" w:cs="Calibri"/>
          <w:u w:val="none"/>
        </w:rPr>
        <w:t>há</w:t>
      </w:r>
      <w:r w:rsidR="00366310" w:rsidRPr="009533E0">
        <w:rPr>
          <w:rFonts w:ascii="Calibri" w:hAnsi="Calibri" w:cs="Calibri"/>
          <w:u w:val="none"/>
        </w:rPr>
        <w:t xml:space="preserve"> výuka </w:t>
      </w:r>
      <w:r w:rsidRPr="009533E0">
        <w:rPr>
          <w:rFonts w:ascii="Calibri" w:hAnsi="Calibri" w:cs="Calibri"/>
          <w:u w:val="none"/>
        </w:rPr>
        <w:t>plavání</w:t>
      </w:r>
      <w:r w:rsidR="00366310" w:rsidRPr="009533E0">
        <w:rPr>
          <w:rFonts w:ascii="Calibri" w:hAnsi="Calibri" w:cs="Calibri"/>
          <w:u w:val="none"/>
        </w:rPr>
        <w:t>,</w:t>
      </w:r>
      <w:r w:rsidRPr="009533E0">
        <w:rPr>
          <w:rFonts w:ascii="Calibri" w:hAnsi="Calibri" w:cs="Calibri"/>
          <w:u w:val="none"/>
        </w:rPr>
        <w:t xml:space="preserve"> mají ostatní děti zařazenou pohybovou aktivitu. </w:t>
      </w:r>
    </w:p>
    <w:p w14:paraId="6AEBF5BE" w14:textId="24C9CAB2" w:rsidR="00E2553D" w:rsidRPr="009533E0" w:rsidRDefault="00E2553D" w:rsidP="006F22D6">
      <w:pPr>
        <w:jc w:val="both"/>
        <w:rPr>
          <w:rFonts w:ascii="Calibri" w:hAnsi="Calibri" w:cs="Calibri"/>
          <w:u w:val="none"/>
        </w:rPr>
      </w:pPr>
      <w:r w:rsidRPr="009533E0">
        <w:rPr>
          <w:rFonts w:ascii="Calibri" w:hAnsi="Calibri" w:cs="Calibri"/>
          <w:u w:val="none"/>
        </w:rPr>
        <w:t xml:space="preserve">Práce s dětmi a pracovní program pro děti v rámci celoročního výchovně vzdělávacího procesu je velmi pestrý a různorodý. </w:t>
      </w:r>
      <w:r w:rsidR="00D535BA" w:rsidRPr="009533E0">
        <w:rPr>
          <w:rFonts w:ascii="Calibri" w:hAnsi="Calibri" w:cs="Calibri"/>
          <w:u w:val="none"/>
        </w:rPr>
        <w:t>Proto se snažíme do výchovně</w:t>
      </w:r>
      <w:r w:rsidR="00DF60BE" w:rsidRPr="009533E0">
        <w:rPr>
          <w:rFonts w:ascii="Calibri" w:hAnsi="Calibri" w:cs="Calibri"/>
          <w:u w:val="none"/>
        </w:rPr>
        <w:t xml:space="preserve"> </w:t>
      </w:r>
      <w:r w:rsidR="00D535BA" w:rsidRPr="009533E0">
        <w:rPr>
          <w:rFonts w:ascii="Calibri" w:hAnsi="Calibri" w:cs="Calibri"/>
          <w:u w:val="none"/>
        </w:rPr>
        <w:t>vzdělávacího procesu zařazovat dle aktuální potřeby nejnovější přístupy a formy – přes vedení třídy didaktickým stylem s nabídkami aktivit až po diferenciaci a individualizaci v jednotlivých integrovaných blocích.</w:t>
      </w:r>
      <w:r w:rsidR="00DF60BE" w:rsidRPr="009533E0">
        <w:rPr>
          <w:rFonts w:ascii="Calibri" w:hAnsi="Calibri" w:cs="Calibri"/>
          <w:u w:val="none"/>
        </w:rPr>
        <w:t xml:space="preserve"> </w:t>
      </w:r>
      <w:r w:rsidRPr="009533E0">
        <w:rPr>
          <w:rFonts w:ascii="Calibri" w:hAnsi="Calibri" w:cs="Calibri"/>
          <w:u w:val="none"/>
        </w:rPr>
        <w:t>Naučili jsme se a aplikujeme i informace – činnosti, které jsme „okoukali“ z</w:t>
      </w:r>
      <w:r w:rsidR="007518A6">
        <w:rPr>
          <w:rFonts w:ascii="Calibri" w:hAnsi="Calibri" w:cs="Calibri"/>
          <w:u w:val="none"/>
        </w:rPr>
        <w:t> náslechů v jiných školách /i zahraničních/,</w:t>
      </w:r>
      <w:r w:rsidRPr="009533E0">
        <w:rPr>
          <w:rFonts w:ascii="Calibri" w:hAnsi="Calibri" w:cs="Calibri"/>
          <w:u w:val="none"/>
        </w:rPr>
        <w:t xml:space="preserve">mimoškolních činností kroužků, zdokonalili a prohloubili jsme je v rámci dalšího vzdělávání pedagogických pracovníků a takto vylepšené je aplikujeme do </w:t>
      </w:r>
      <w:r w:rsidRPr="009533E0">
        <w:rPr>
          <w:rFonts w:ascii="Calibri" w:hAnsi="Calibri" w:cs="Calibri"/>
          <w:u w:val="none"/>
        </w:rPr>
        <w:lastRenderedPageBreak/>
        <w:t xml:space="preserve">dennodenní práce. </w:t>
      </w:r>
      <w:r w:rsidR="00F324B7" w:rsidRPr="009533E0">
        <w:rPr>
          <w:rFonts w:ascii="Calibri" w:hAnsi="Calibri" w:cs="Calibri"/>
          <w:u w:val="none"/>
        </w:rPr>
        <w:t xml:space="preserve">Pokud mimoškolní činnost vede učitelka z naší </w:t>
      </w:r>
      <w:r w:rsidR="00DF60BE" w:rsidRPr="009533E0">
        <w:rPr>
          <w:rFonts w:ascii="Calibri" w:hAnsi="Calibri" w:cs="Calibri"/>
          <w:u w:val="none"/>
        </w:rPr>
        <w:t>š</w:t>
      </w:r>
      <w:r w:rsidR="00F324B7" w:rsidRPr="009533E0">
        <w:rPr>
          <w:rFonts w:ascii="Calibri" w:hAnsi="Calibri" w:cs="Calibri"/>
          <w:u w:val="none"/>
        </w:rPr>
        <w:t>koly, vykonává tak mimo svou pracovní dobu.</w:t>
      </w:r>
    </w:p>
    <w:p w14:paraId="0D6C4E33" w14:textId="77777777" w:rsidR="00F57CFC" w:rsidRPr="009533E0" w:rsidRDefault="00566B73" w:rsidP="008A1024">
      <w:pPr>
        <w:jc w:val="both"/>
        <w:rPr>
          <w:rFonts w:ascii="Calibri" w:hAnsi="Calibri" w:cs="Calibri"/>
          <w:u w:val="none"/>
        </w:rPr>
      </w:pPr>
      <w:r w:rsidRPr="009533E0">
        <w:rPr>
          <w:rFonts w:ascii="Calibri" w:hAnsi="Calibri" w:cs="Calibri"/>
          <w:u w:val="none"/>
        </w:rPr>
        <w:t>Na třídních schůzkách pro rodiče nových dětí + v září na informativních sc</w:t>
      </w:r>
      <w:r w:rsidR="00E2553D" w:rsidRPr="009533E0">
        <w:rPr>
          <w:rFonts w:ascii="Calibri" w:hAnsi="Calibri" w:cs="Calibri"/>
          <w:u w:val="none"/>
        </w:rPr>
        <w:t>h</w:t>
      </w:r>
      <w:r w:rsidRPr="009533E0">
        <w:rPr>
          <w:rFonts w:ascii="Calibri" w:hAnsi="Calibri" w:cs="Calibri"/>
          <w:u w:val="none"/>
        </w:rPr>
        <w:t>ůzkách jsou rodiče informováni o možnosti a nabídce nadstandardních aktiv</w:t>
      </w:r>
      <w:r w:rsidR="00DF60BE" w:rsidRPr="009533E0">
        <w:rPr>
          <w:rFonts w:ascii="Calibri" w:hAnsi="Calibri" w:cs="Calibri"/>
          <w:u w:val="none"/>
        </w:rPr>
        <w:t>it</w:t>
      </w:r>
      <w:r w:rsidRPr="009533E0">
        <w:rPr>
          <w:rFonts w:ascii="Calibri" w:hAnsi="Calibri" w:cs="Calibri"/>
          <w:u w:val="none"/>
        </w:rPr>
        <w:t xml:space="preserve">, které se </w:t>
      </w:r>
      <w:r w:rsidR="00E2553D" w:rsidRPr="009533E0">
        <w:rPr>
          <w:rFonts w:ascii="Calibri" w:hAnsi="Calibri" w:cs="Calibri"/>
          <w:u w:val="none"/>
        </w:rPr>
        <w:t>každý rok mění dle zájmu</w:t>
      </w:r>
      <w:r w:rsidR="007D6EA9" w:rsidRPr="009533E0">
        <w:rPr>
          <w:rFonts w:ascii="Calibri" w:hAnsi="Calibri" w:cs="Calibri"/>
          <w:u w:val="none"/>
        </w:rPr>
        <w:t xml:space="preserve"> dětí a</w:t>
      </w:r>
      <w:r w:rsidR="00E2553D" w:rsidRPr="009533E0">
        <w:rPr>
          <w:rFonts w:ascii="Calibri" w:hAnsi="Calibri" w:cs="Calibri"/>
          <w:u w:val="none"/>
        </w:rPr>
        <w:t xml:space="preserve"> rodičů.</w:t>
      </w:r>
      <w:r w:rsidRPr="009533E0">
        <w:rPr>
          <w:rFonts w:ascii="Calibri" w:hAnsi="Calibri" w:cs="Calibri"/>
          <w:u w:val="none"/>
        </w:rPr>
        <w:t xml:space="preserve"> </w:t>
      </w:r>
      <w:r w:rsidR="00E2553D" w:rsidRPr="009533E0">
        <w:rPr>
          <w:rFonts w:ascii="Calibri" w:hAnsi="Calibri" w:cs="Calibri"/>
          <w:u w:val="none"/>
        </w:rPr>
        <w:t>J</w:t>
      </w:r>
      <w:r w:rsidRPr="009533E0">
        <w:rPr>
          <w:rFonts w:ascii="Calibri" w:hAnsi="Calibri" w:cs="Calibri"/>
          <w:u w:val="none"/>
        </w:rPr>
        <w:t xml:space="preserve">sou upozorněni na to, že </w:t>
      </w:r>
      <w:r w:rsidR="00E2553D" w:rsidRPr="009533E0">
        <w:rPr>
          <w:rFonts w:ascii="Calibri" w:hAnsi="Calibri" w:cs="Calibri"/>
          <w:u w:val="none"/>
        </w:rPr>
        <w:t xml:space="preserve">se jedná pouze o nadstavbu výše popsaných činností a zároveň jsou upozorněni na to, že </w:t>
      </w:r>
      <w:r w:rsidRPr="009533E0">
        <w:rPr>
          <w:rFonts w:ascii="Calibri" w:hAnsi="Calibri" w:cs="Calibri"/>
          <w:u w:val="none"/>
        </w:rPr>
        <w:t xml:space="preserve">všechny tyto aktivity probíhají průběžně a v různých formách během dne </w:t>
      </w:r>
      <w:r w:rsidR="00E2553D" w:rsidRPr="009533E0">
        <w:rPr>
          <w:rFonts w:ascii="Calibri" w:hAnsi="Calibri" w:cs="Calibri"/>
          <w:u w:val="none"/>
        </w:rPr>
        <w:t xml:space="preserve">v rámci </w:t>
      </w:r>
      <w:r w:rsidR="00DB24B9" w:rsidRPr="009533E0">
        <w:rPr>
          <w:rFonts w:ascii="Calibri" w:hAnsi="Calibri" w:cs="Calibri"/>
          <w:u w:val="none"/>
        </w:rPr>
        <w:t>běžného dne a jsou našimi pedagogy nenásilnou formou aplikovány do výchovně vzdělávacího programu. Jsou upozorněni na to, že všechny děti v naší škole mají plnohodnotný program.</w:t>
      </w:r>
      <w:r w:rsidRPr="009533E0">
        <w:rPr>
          <w:rFonts w:ascii="Calibri" w:hAnsi="Calibri" w:cs="Calibri"/>
          <w:u w:val="none"/>
        </w:rPr>
        <w:t xml:space="preserve"> </w:t>
      </w:r>
      <w:r w:rsidR="00E2553D" w:rsidRPr="009533E0">
        <w:rPr>
          <w:rFonts w:ascii="Calibri" w:hAnsi="Calibri" w:cs="Calibri"/>
          <w:u w:val="none"/>
        </w:rPr>
        <w:t>Paní učitelky mimo rámec přímé výchovně vzdělávací práce u dětí vykonávají dozor na kroužcích – placených aktivitách, které jsou mimo plavání v odpoledních hodinách a nenarušují výchovně vzdělávací program.</w:t>
      </w:r>
      <w:r w:rsidR="00DF60BE" w:rsidRPr="009533E0">
        <w:rPr>
          <w:rFonts w:ascii="Calibri" w:hAnsi="Calibri" w:cs="Calibri"/>
          <w:u w:val="none"/>
        </w:rPr>
        <w:t xml:space="preserve"> </w:t>
      </w:r>
      <w:r w:rsidR="00F57CFC" w:rsidRPr="009533E0">
        <w:rPr>
          <w:rFonts w:ascii="Calibri" w:hAnsi="Calibri" w:cs="Calibri"/>
          <w:u w:val="none"/>
        </w:rPr>
        <w:t xml:space="preserve"> </w:t>
      </w:r>
    </w:p>
    <w:p w14:paraId="0349B803" w14:textId="58605F36" w:rsidR="00A976CE" w:rsidRPr="009533E0" w:rsidRDefault="00F57CFC" w:rsidP="008A1024">
      <w:pPr>
        <w:jc w:val="both"/>
        <w:rPr>
          <w:rFonts w:ascii="Calibri" w:hAnsi="Calibri" w:cs="Calibri"/>
          <w:u w:val="none"/>
        </w:rPr>
      </w:pPr>
      <w:r w:rsidRPr="009533E0">
        <w:rPr>
          <w:rFonts w:ascii="Calibri" w:hAnsi="Calibri" w:cs="Calibri"/>
          <w:u w:val="none"/>
        </w:rPr>
        <w:t xml:space="preserve">Ve spolupráci </w:t>
      </w:r>
      <w:r w:rsidR="00A976CE" w:rsidRPr="009533E0">
        <w:rPr>
          <w:rFonts w:ascii="Calibri" w:hAnsi="Calibri" w:cs="Calibri"/>
          <w:u w:val="none"/>
        </w:rPr>
        <w:t>s rodiči pořádáme dílny pro rodiče.</w:t>
      </w:r>
      <w:r w:rsidR="000C633E" w:rsidRPr="009533E0">
        <w:rPr>
          <w:rFonts w:ascii="Calibri" w:hAnsi="Calibri" w:cs="Calibri"/>
          <w:u w:val="none"/>
        </w:rPr>
        <w:t xml:space="preserve"> </w:t>
      </w:r>
      <w:r w:rsidR="00A976CE" w:rsidRPr="009533E0">
        <w:rPr>
          <w:rFonts w:ascii="Calibri" w:hAnsi="Calibri" w:cs="Calibri"/>
          <w:u w:val="none"/>
        </w:rPr>
        <w:t>Tato neformální setkání utužují a uvolňují vztahy, pomáhají probourávat bariéry a otevírat školu veřejnosti</w:t>
      </w:r>
    </w:p>
    <w:p w14:paraId="3C77233F" w14:textId="77777777" w:rsidR="00791C6A" w:rsidRDefault="00A976CE" w:rsidP="008A1024">
      <w:pPr>
        <w:jc w:val="both"/>
        <w:rPr>
          <w:rFonts w:ascii="Calibri" w:hAnsi="Calibri" w:cs="Calibri"/>
          <w:u w:val="none"/>
        </w:rPr>
      </w:pPr>
      <w:r w:rsidRPr="009533E0">
        <w:rPr>
          <w:rFonts w:ascii="Calibri" w:hAnsi="Calibri" w:cs="Calibri"/>
          <w:u w:val="none"/>
        </w:rPr>
        <w:t xml:space="preserve">Další aktivitou pro otevření školy a ukázky naší činnosti jsou </w:t>
      </w:r>
      <w:r w:rsidR="000C633E" w:rsidRPr="009533E0">
        <w:rPr>
          <w:rFonts w:ascii="Calibri" w:hAnsi="Calibri" w:cs="Calibri"/>
          <w:u w:val="none"/>
        </w:rPr>
        <w:t>„</w:t>
      </w:r>
      <w:r w:rsidRPr="009533E0">
        <w:rPr>
          <w:rFonts w:ascii="Calibri" w:hAnsi="Calibri" w:cs="Calibri"/>
          <w:u w:val="none"/>
        </w:rPr>
        <w:t>Předškolky</w:t>
      </w:r>
      <w:r w:rsidR="000C633E" w:rsidRPr="009533E0">
        <w:rPr>
          <w:rFonts w:ascii="Calibri" w:hAnsi="Calibri" w:cs="Calibri"/>
          <w:u w:val="none"/>
        </w:rPr>
        <w:t>“</w:t>
      </w:r>
      <w:r w:rsidRPr="009533E0">
        <w:rPr>
          <w:rFonts w:ascii="Calibri" w:hAnsi="Calibri" w:cs="Calibri"/>
          <w:u w:val="none"/>
        </w:rPr>
        <w:t>, kam mohou docházet děti s rodiči na ukázková odpoledne. Jedná se o děti, které teprve školku budou navštěvovat. Děti i rodiče si takto neformálním způsobem školku okoukají, pomalu se zapojují, seznámí se s prostředím, chodem školy, učitelkami. Postupně nároky zvyšujeme.</w:t>
      </w:r>
      <w:r w:rsidR="00791C6A">
        <w:rPr>
          <w:rFonts w:ascii="Calibri" w:hAnsi="Calibri" w:cs="Calibri"/>
          <w:u w:val="none"/>
        </w:rPr>
        <w:t xml:space="preserve"> Tato činnost vede k velmi dobré prezentaci školy. Předškolky probíhají jednou týdně po provozu, a to od ledna do června.</w:t>
      </w:r>
    </w:p>
    <w:p w14:paraId="2715FF2C" w14:textId="7AEA9181" w:rsidR="00213E94" w:rsidRPr="009533E0" w:rsidRDefault="00921D90" w:rsidP="008A1024">
      <w:pPr>
        <w:jc w:val="both"/>
        <w:rPr>
          <w:rFonts w:ascii="Calibri" w:hAnsi="Calibri" w:cs="Calibri"/>
          <w:u w:val="none"/>
        </w:rPr>
      </w:pPr>
      <w:r w:rsidRPr="009533E0">
        <w:rPr>
          <w:rFonts w:ascii="Calibri" w:hAnsi="Calibri" w:cs="Calibri"/>
          <w:u w:val="none"/>
        </w:rPr>
        <w:t>N</w:t>
      </w:r>
      <w:r w:rsidR="000C633E" w:rsidRPr="009533E0">
        <w:rPr>
          <w:rFonts w:ascii="Calibri" w:hAnsi="Calibri" w:cs="Calibri"/>
          <w:u w:val="none"/>
        </w:rPr>
        <w:t>e</w:t>
      </w:r>
      <w:r w:rsidR="00213E94" w:rsidRPr="009533E0">
        <w:rPr>
          <w:rFonts w:ascii="Calibri" w:hAnsi="Calibri" w:cs="Calibri"/>
          <w:u w:val="none"/>
        </w:rPr>
        <w:t>malou pozornost věnujeme „ problému „ dnešní doby – logopedii</w:t>
      </w:r>
      <w:r w:rsidR="00DF60BE" w:rsidRPr="009533E0">
        <w:rPr>
          <w:rFonts w:ascii="Calibri" w:hAnsi="Calibri" w:cs="Calibri"/>
          <w:u w:val="none"/>
        </w:rPr>
        <w:t>.</w:t>
      </w:r>
      <w:r w:rsidR="00F57CFC" w:rsidRPr="009533E0">
        <w:rPr>
          <w:rFonts w:ascii="Calibri" w:hAnsi="Calibri" w:cs="Calibri"/>
          <w:u w:val="none"/>
        </w:rPr>
        <w:t xml:space="preserve"> </w:t>
      </w:r>
      <w:r w:rsidR="00DF60BE" w:rsidRPr="009533E0">
        <w:rPr>
          <w:rFonts w:ascii="Calibri" w:hAnsi="Calibri" w:cs="Calibri"/>
          <w:u w:val="none"/>
        </w:rPr>
        <w:t>N</w:t>
      </w:r>
      <w:r w:rsidR="00213E94" w:rsidRPr="009533E0">
        <w:rPr>
          <w:rFonts w:ascii="Calibri" w:hAnsi="Calibri" w:cs="Calibri"/>
          <w:u w:val="none"/>
        </w:rPr>
        <w:t xml:space="preserve">áprava řeči je velmi důležitou součástí denní práce s dětmi – řečový vzor, </w:t>
      </w:r>
      <w:r w:rsidR="007B30AB" w:rsidRPr="009533E0">
        <w:rPr>
          <w:rFonts w:ascii="Calibri" w:hAnsi="Calibri" w:cs="Calibri"/>
          <w:u w:val="none"/>
        </w:rPr>
        <w:t>procvičování komunikativních dovedností,</w:t>
      </w:r>
      <w:r w:rsidR="00DF60BE" w:rsidRPr="009533E0">
        <w:rPr>
          <w:rFonts w:ascii="Calibri" w:hAnsi="Calibri" w:cs="Calibri"/>
          <w:u w:val="none"/>
        </w:rPr>
        <w:t xml:space="preserve"> </w:t>
      </w:r>
      <w:r w:rsidR="00213E94" w:rsidRPr="009533E0">
        <w:rPr>
          <w:rFonts w:ascii="Calibri" w:hAnsi="Calibri" w:cs="Calibri"/>
          <w:u w:val="none"/>
        </w:rPr>
        <w:t>práce odborného logopeda</w:t>
      </w:r>
      <w:r w:rsidR="00A976CE" w:rsidRPr="009533E0">
        <w:rPr>
          <w:rFonts w:ascii="Calibri" w:hAnsi="Calibri" w:cs="Calibri"/>
          <w:u w:val="none"/>
        </w:rPr>
        <w:t>,</w:t>
      </w:r>
      <w:r w:rsidR="00213E94" w:rsidRPr="009533E0">
        <w:rPr>
          <w:rFonts w:ascii="Calibri" w:hAnsi="Calibri" w:cs="Calibri"/>
          <w:u w:val="none"/>
        </w:rPr>
        <w:t xml:space="preserve"> kooperace s rodinou. </w:t>
      </w:r>
      <w:r w:rsidR="00683D51" w:rsidRPr="009533E0">
        <w:rPr>
          <w:rFonts w:ascii="Calibri" w:hAnsi="Calibri" w:cs="Calibri"/>
          <w:u w:val="none"/>
        </w:rPr>
        <w:t>Následně pověřen</w:t>
      </w:r>
      <w:r w:rsidR="000120E0" w:rsidRPr="009533E0">
        <w:rPr>
          <w:rFonts w:ascii="Calibri" w:hAnsi="Calibri" w:cs="Calibri"/>
          <w:u w:val="none"/>
        </w:rPr>
        <w:t>é</w:t>
      </w:r>
      <w:r w:rsidR="00683D51" w:rsidRPr="009533E0">
        <w:rPr>
          <w:rFonts w:ascii="Calibri" w:hAnsi="Calibri" w:cs="Calibri"/>
          <w:u w:val="none"/>
        </w:rPr>
        <w:t xml:space="preserve"> učitelk</w:t>
      </w:r>
      <w:r w:rsidR="000120E0" w:rsidRPr="009533E0">
        <w:rPr>
          <w:rFonts w:ascii="Calibri" w:hAnsi="Calibri" w:cs="Calibri"/>
          <w:u w:val="none"/>
        </w:rPr>
        <w:t>y</w:t>
      </w:r>
      <w:r w:rsidR="00683D51" w:rsidRPr="009533E0">
        <w:rPr>
          <w:rFonts w:ascii="Calibri" w:hAnsi="Calibri" w:cs="Calibri"/>
          <w:u w:val="none"/>
        </w:rPr>
        <w:t xml:space="preserve"> na všech budovách provádí po své pracovní době pravidelně procvičování komunikativních dovedností.</w:t>
      </w:r>
    </w:p>
    <w:p w14:paraId="62DD2873" w14:textId="56361851" w:rsidR="00EB234E" w:rsidRPr="009533E0" w:rsidRDefault="00EB234E" w:rsidP="008A1024">
      <w:pPr>
        <w:jc w:val="both"/>
        <w:rPr>
          <w:rFonts w:ascii="Calibri" w:hAnsi="Calibri" w:cs="Calibri"/>
          <w:u w:val="none"/>
        </w:rPr>
      </w:pPr>
      <w:r w:rsidRPr="009533E0">
        <w:rPr>
          <w:rFonts w:ascii="Calibri" w:hAnsi="Calibri" w:cs="Calibri"/>
          <w:u w:val="none"/>
        </w:rPr>
        <w:t>Na škole</w:t>
      </w:r>
      <w:r w:rsidR="00A142EF" w:rsidRPr="009533E0">
        <w:rPr>
          <w:rFonts w:ascii="Calibri" w:hAnsi="Calibri" w:cs="Calibri"/>
          <w:u w:val="none"/>
        </w:rPr>
        <w:t>,</w:t>
      </w:r>
      <w:r w:rsidRPr="009533E0">
        <w:rPr>
          <w:rFonts w:ascii="Calibri" w:hAnsi="Calibri" w:cs="Calibri"/>
          <w:u w:val="none"/>
        </w:rPr>
        <w:t xml:space="preserve"> ve všech třídách,</w:t>
      </w:r>
      <w:r w:rsidR="00300011">
        <w:rPr>
          <w:rFonts w:ascii="Calibri" w:hAnsi="Calibri" w:cs="Calibri"/>
          <w:u w:val="none"/>
        </w:rPr>
        <w:t xml:space="preserve"> </w:t>
      </w:r>
      <w:r w:rsidRPr="009533E0">
        <w:rPr>
          <w:rFonts w:ascii="Calibri" w:hAnsi="Calibri" w:cs="Calibri"/>
          <w:u w:val="none"/>
        </w:rPr>
        <w:t>kde</w:t>
      </w:r>
      <w:r w:rsidR="00791C6A">
        <w:rPr>
          <w:rFonts w:ascii="Calibri" w:hAnsi="Calibri" w:cs="Calibri"/>
          <w:u w:val="none"/>
        </w:rPr>
        <w:t xml:space="preserve"> </w:t>
      </w:r>
      <w:r w:rsidRPr="009533E0">
        <w:rPr>
          <w:rFonts w:ascii="Calibri" w:hAnsi="Calibri" w:cs="Calibri"/>
          <w:u w:val="none"/>
        </w:rPr>
        <w:t>jsou děti předškolního věku probíhá propracovaná a promyšlená předškolní příprava, která děti systematicky připravuje na školu – nejde jen o získávání potřebných vědomostí, dovedností a návyků, ale i pomalé „ přivyknutí „ na školní hodinu, režim třídy ZŠ</w:t>
      </w:r>
      <w:r w:rsidR="00DF60BE" w:rsidRPr="009533E0">
        <w:rPr>
          <w:rFonts w:ascii="Calibri" w:hAnsi="Calibri" w:cs="Calibri"/>
          <w:u w:val="none"/>
        </w:rPr>
        <w:t xml:space="preserve">. </w:t>
      </w:r>
      <w:r w:rsidR="00A142EF" w:rsidRPr="009533E0">
        <w:rPr>
          <w:rFonts w:ascii="Calibri" w:hAnsi="Calibri" w:cs="Calibri"/>
          <w:u w:val="none"/>
        </w:rPr>
        <w:t>Dále je kladen důraz na individuální přístup, práci s jednotlivci, cizinci</w:t>
      </w:r>
      <w:r w:rsidR="000120E0" w:rsidRPr="009533E0">
        <w:rPr>
          <w:rFonts w:ascii="Calibri" w:hAnsi="Calibri" w:cs="Calibri"/>
          <w:u w:val="none"/>
        </w:rPr>
        <w:t>. Ka</w:t>
      </w:r>
      <w:r w:rsidR="00A142EF" w:rsidRPr="009533E0">
        <w:rPr>
          <w:rFonts w:ascii="Calibri" w:hAnsi="Calibri" w:cs="Calibri"/>
          <w:u w:val="none"/>
        </w:rPr>
        <w:t>ždé dítě má</w:t>
      </w:r>
      <w:r w:rsidR="00A836CA" w:rsidRPr="009533E0">
        <w:rPr>
          <w:rFonts w:ascii="Calibri" w:hAnsi="Calibri" w:cs="Calibri"/>
          <w:u w:val="none"/>
        </w:rPr>
        <w:t xml:space="preserve"> své vlastní desky s výsledky svých prací</w:t>
      </w:r>
      <w:r w:rsidR="000120E0" w:rsidRPr="009533E0">
        <w:rPr>
          <w:rFonts w:ascii="Calibri" w:hAnsi="Calibri" w:cs="Calibri"/>
          <w:u w:val="none"/>
        </w:rPr>
        <w:t xml:space="preserve">, které si </w:t>
      </w:r>
      <w:r w:rsidR="005B06B8">
        <w:rPr>
          <w:rFonts w:ascii="Calibri" w:hAnsi="Calibri" w:cs="Calibri"/>
          <w:u w:val="none"/>
        </w:rPr>
        <w:t>průběžně odnáší</w:t>
      </w:r>
      <w:r w:rsidR="000120E0" w:rsidRPr="009533E0">
        <w:rPr>
          <w:rFonts w:ascii="Calibri" w:hAnsi="Calibri" w:cs="Calibri"/>
          <w:u w:val="none"/>
        </w:rPr>
        <w:t xml:space="preserve"> domů.</w:t>
      </w:r>
      <w:r w:rsidR="00A836CA" w:rsidRPr="009533E0">
        <w:rPr>
          <w:rFonts w:ascii="Calibri" w:hAnsi="Calibri" w:cs="Calibri"/>
          <w:u w:val="none"/>
        </w:rPr>
        <w:t xml:space="preserve"> </w:t>
      </w:r>
    </w:p>
    <w:p w14:paraId="1E40FFF8" w14:textId="2370E772" w:rsidR="00791C6A" w:rsidRDefault="000120E0" w:rsidP="008A1024">
      <w:pPr>
        <w:jc w:val="both"/>
        <w:rPr>
          <w:rFonts w:ascii="Calibri" w:hAnsi="Calibri" w:cs="Calibri"/>
          <w:u w:val="none"/>
        </w:rPr>
      </w:pPr>
      <w:r w:rsidRPr="009533E0">
        <w:rPr>
          <w:rFonts w:ascii="Calibri" w:hAnsi="Calibri" w:cs="Calibri"/>
          <w:u w:val="none"/>
        </w:rPr>
        <w:t>Využíváme grantových programů a evropských výzev na podporu naší činnost</w:t>
      </w:r>
      <w:r w:rsidR="00791C6A">
        <w:rPr>
          <w:rFonts w:ascii="Calibri" w:hAnsi="Calibri" w:cs="Calibri"/>
          <w:u w:val="none"/>
        </w:rPr>
        <w:t>i</w:t>
      </w:r>
      <w:r w:rsidRPr="009533E0">
        <w:rPr>
          <w:rFonts w:ascii="Calibri" w:hAnsi="Calibri" w:cs="Calibri"/>
          <w:u w:val="none"/>
        </w:rPr>
        <w:t>, a to jak od zřizovatele, MHMP, ministerstva školství, vnitra, a to nemalou měrou. Takto</w:t>
      </w:r>
      <w:r w:rsidR="000C633E" w:rsidRPr="009533E0">
        <w:rPr>
          <w:rFonts w:ascii="Calibri" w:hAnsi="Calibri" w:cs="Calibri"/>
          <w:u w:val="none"/>
        </w:rPr>
        <w:t xml:space="preserve"> značně</w:t>
      </w:r>
      <w:r w:rsidRPr="009533E0">
        <w:rPr>
          <w:rFonts w:ascii="Calibri" w:hAnsi="Calibri" w:cs="Calibri"/>
          <w:u w:val="none"/>
        </w:rPr>
        <w:t xml:space="preserve"> podpořena </w:t>
      </w:r>
      <w:r w:rsidR="00A142EF" w:rsidRPr="009533E0">
        <w:rPr>
          <w:rFonts w:ascii="Calibri" w:hAnsi="Calibri" w:cs="Calibri"/>
          <w:u w:val="none"/>
        </w:rPr>
        <w:t>probíh</w:t>
      </w:r>
      <w:r w:rsidR="00A976CE" w:rsidRPr="009533E0">
        <w:rPr>
          <w:rFonts w:ascii="Calibri" w:hAnsi="Calibri" w:cs="Calibri"/>
          <w:u w:val="none"/>
        </w:rPr>
        <w:t>á</w:t>
      </w:r>
      <w:r w:rsidR="00EB234E" w:rsidRPr="009533E0">
        <w:rPr>
          <w:rFonts w:ascii="Calibri" w:hAnsi="Calibri" w:cs="Calibri"/>
          <w:u w:val="none"/>
        </w:rPr>
        <w:t xml:space="preserve"> </w:t>
      </w:r>
      <w:r w:rsidR="00A142EF" w:rsidRPr="009533E0">
        <w:rPr>
          <w:rFonts w:ascii="Calibri" w:hAnsi="Calibri" w:cs="Calibri"/>
          <w:u w:val="none"/>
        </w:rPr>
        <w:t xml:space="preserve">výuka českého jazyka pro cizince, </w:t>
      </w:r>
      <w:r w:rsidR="00A836CA" w:rsidRPr="009533E0">
        <w:rPr>
          <w:rFonts w:ascii="Calibri" w:hAnsi="Calibri" w:cs="Calibri"/>
          <w:u w:val="none"/>
        </w:rPr>
        <w:t>která je z</w:t>
      </w:r>
      <w:r w:rsidR="00A142EF" w:rsidRPr="009533E0">
        <w:rPr>
          <w:rFonts w:ascii="Calibri" w:hAnsi="Calibri" w:cs="Calibri"/>
          <w:u w:val="none"/>
        </w:rPr>
        <w:t xml:space="preserve">aměřena na seznamování s jazykem, adaptaci, překonávání překážek a úskalí. Velký důraz </w:t>
      </w:r>
      <w:r w:rsidR="00A976CE" w:rsidRPr="009533E0">
        <w:rPr>
          <w:rFonts w:ascii="Calibri" w:hAnsi="Calibri" w:cs="Calibri"/>
          <w:u w:val="none"/>
        </w:rPr>
        <w:t xml:space="preserve">je </w:t>
      </w:r>
      <w:r w:rsidR="00A142EF" w:rsidRPr="009533E0">
        <w:rPr>
          <w:rFonts w:ascii="Calibri" w:hAnsi="Calibri" w:cs="Calibri"/>
          <w:u w:val="none"/>
        </w:rPr>
        <w:t xml:space="preserve">opět kladen na individuální přístup. </w:t>
      </w:r>
      <w:r w:rsidR="00A836CA" w:rsidRPr="009533E0">
        <w:rPr>
          <w:rFonts w:ascii="Calibri" w:hAnsi="Calibri" w:cs="Calibri"/>
          <w:u w:val="none"/>
        </w:rPr>
        <w:t xml:space="preserve">Naše snaha vede k tomu, aby děti co nejméně „zatěžovala„ neznalost jazyka. V kolektivu máme paní učitelku, která má aprobaci na učitelství </w:t>
      </w:r>
      <w:r w:rsidR="00463680" w:rsidRPr="009533E0">
        <w:rPr>
          <w:rFonts w:ascii="Calibri" w:hAnsi="Calibri" w:cs="Calibri"/>
          <w:u w:val="none"/>
        </w:rPr>
        <w:t>českého jazyka</w:t>
      </w:r>
      <w:r w:rsidR="00A836CA" w:rsidRPr="009533E0">
        <w:rPr>
          <w:rFonts w:ascii="Calibri" w:hAnsi="Calibri" w:cs="Calibri"/>
          <w:u w:val="none"/>
        </w:rPr>
        <w:t xml:space="preserve">, takže tato výuka </w:t>
      </w:r>
      <w:r w:rsidR="00185C51" w:rsidRPr="009533E0">
        <w:rPr>
          <w:rFonts w:ascii="Calibri" w:hAnsi="Calibri" w:cs="Calibri"/>
          <w:u w:val="none"/>
        </w:rPr>
        <w:t>je</w:t>
      </w:r>
      <w:r w:rsidR="00A836CA" w:rsidRPr="009533E0">
        <w:rPr>
          <w:rFonts w:ascii="Calibri" w:hAnsi="Calibri" w:cs="Calibri"/>
          <w:u w:val="none"/>
        </w:rPr>
        <w:t xml:space="preserve"> zajišťována profesionálně.</w:t>
      </w:r>
      <w:r w:rsidR="00A976CE" w:rsidRPr="009533E0">
        <w:rPr>
          <w:rFonts w:ascii="Calibri" w:hAnsi="Calibri" w:cs="Calibri"/>
          <w:u w:val="none"/>
        </w:rPr>
        <w:t xml:space="preserve"> Další paní učitelky absolvovaly kurz pro práci s dětmi s odlišným mateřským jazykem, logopedické kurzy</w:t>
      </w:r>
      <w:r w:rsidR="000C633E" w:rsidRPr="009533E0">
        <w:rPr>
          <w:rFonts w:ascii="Calibri" w:hAnsi="Calibri" w:cs="Calibri"/>
          <w:u w:val="none"/>
        </w:rPr>
        <w:t>.</w:t>
      </w:r>
      <w:r w:rsidR="00791C6A">
        <w:rPr>
          <w:rFonts w:ascii="Calibri" w:hAnsi="Calibri" w:cs="Calibri"/>
          <w:u w:val="none"/>
        </w:rPr>
        <w:t xml:space="preserve"> Dvě učitelky mají kurz asistenta pedagoga pro děti s odlišným mateřským jazykem. Mezi pedagogy je značný zájem o tyto kurzy a činnosti. </w:t>
      </w:r>
      <w:r w:rsidR="00D8008E">
        <w:rPr>
          <w:rFonts w:ascii="Calibri" w:hAnsi="Calibri" w:cs="Calibri"/>
          <w:u w:val="none"/>
        </w:rPr>
        <w:t xml:space="preserve">Na škole je aktivní speciální pedagog, který je k dispozici dětem i rodičům. Pomáhá řešit situace, které nastanou během roku a jsou v jeho kompetenci.  </w:t>
      </w:r>
    </w:p>
    <w:p w14:paraId="579A4726" w14:textId="0C1D3660" w:rsidR="000C633E" w:rsidRPr="009533E0" w:rsidRDefault="00791C6A" w:rsidP="008A1024">
      <w:pPr>
        <w:jc w:val="both"/>
        <w:rPr>
          <w:rFonts w:ascii="Calibri" w:hAnsi="Calibri" w:cs="Calibri"/>
          <w:u w:val="none"/>
        </w:rPr>
      </w:pPr>
      <w:r>
        <w:rPr>
          <w:rFonts w:ascii="Calibri" w:hAnsi="Calibri" w:cs="Calibri"/>
          <w:u w:val="none"/>
        </w:rPr>
        <w:t>Získali jsme projekt</w:t>
      </w:r>
      <w:r w:rsidR="007518A6">
        <w:rPr>
          <w:rFonts w:ascii="Calibri" w:hAnsi="Calibri" w:cs="Calibri"/>
          <w:u w:val="none"/>
        </w:rPr>
        <w:t>y</w:t>
      </w:r>
      <w:r>
        <w:rPr>
          <w:rFonts w:ascii="Calibri" w:hAnsi="Calibri" w:cs="Calibri"/>
          <w:u w:val="none"/>
        </w:rPr>
        <w:t xml:space="preserve"> Erasmus + , který jsme plně využili a získali jsme spoustu informací ohledně digitalizace v mateřské škole. Tyto informace aplikujeme do každodenní práce s našimi dětmi. Nakoupili jsme pomůcky pro děti předškolního věku, byla vytvořena pomocná kuchařka pro pedagogy, která je součástí školního vzdělávacího programu.</w:t>
      </w:r>
    </w:p>
    <w:p w14:paraId="3FB62DC1" w14:textId="2CA948E4" w:rsidR="00185C51" w:rsidRPr="009533E0" w:rsidRDefault="000C633E" w:rsidP="008A1024">
      <w:pPr>
        <w:jc w:val="both"/>
        <w:rPr>
          <w:rFonts w:ascii="Calibri" w:hAnsi="Calibri" w:cs="Calibri"/>
          <w:u w:val="none"/>
        </w:rPr>
      </w:pPr>
      <w:r w:rsidRPr="009533E0">
        <w:rPr>
          <w:rFonts w:ascii="Calibri" w:hAnsi="Calibri" w:cs="Calibri"/>
          <w:u w:val="none"/>
        </w:rPr>
        <w:t>I</w:t>
      </w:r>
      <w:r w:rsidR="00A73D57" w:rsidRPr="009533E0">
        <w:rPr>
          <w:rFonts w:ascii="Calibri" w:hAnsi="Calibri" w:cs="Calibri"/>
          <w:u w:val="none"/>
        </w:rPr>
        <w:t xml:space="preserve"> nadále </w:t>
      </w:r>
      <w:r w:rsidR="00112BED" w:rsidRPr="009533E0">
        <w:rPr>
          <w:rFonts w:ascii="Calibri" w:hAnsi="Calibri" w:cs="Calibri"/>
          <w:u w:val="none"/>
        </w:rPr>
        <w:t>je</w:t>
      </w:r>
      <w:r w:rsidR="00A73D57" w:rsidRPr="009533E0">
        <w:rPr>
          <w:rFonts w:ascii="Calibri" w:hAnsi="Calibri" w:cs="Calibri"/>
          <w:u w:val="none"/>
        </w:rPr>
        <w:t xml:space="preserve"> velmi velký důraz kladen na spolupráci s rodinou – neformální setkávání s ředitelkou školy a zaměstnanci, pracovní tvořivé dílny, akce pro rodiče a veřejnost</w:t>
      </w:r>
      <w:r w:rsidR="00791C6A">
        <w:rPr>
          <w:rFonts w:ascii="Calibri" w:hAnsi="Calibri" w:cs="Calibri"/>
          <w:u w:val="none"/>
        </w:rPr>
        <w:t>, online přednášky pro rodiče.</w:t>
      </w:r>
      <w:r w:rsidR="005B06B8">
        <w:rPr>
          <w:rFonts w:ascii="Calibri" w:hAnsi="Calibri" w:cs="Calibri"/>
          <w:u w:val="none"/>
        </w:rPr>
        <w:t xml:space="preserve"> Plány práce</w:t>
      </w:r>
      <w:r w:rsidR="007518A6">
        <w:rPr>
          <w:rFonts w:ascii="Calibri" w:hAnsi="Calibri" w:cs="Calibri"/>
          <w:u w:val="none"/>
        </w:rPr>
        <w:t xml:space="preserve"> na celý nadcházející týden</w:t>
      </w:r>
      <w:r w:rsidR="005B06B8">
        <w:rPr>
          <w:rFonts w:ascii="Calibri" w:hAnsi="Calibri" w:cs="Calibri"/>
          <w:u w:val="none"/>
        </w:rPr>
        <w:t xml:space="preserve"> a </w:t>
      </w:r>
      <w:r w:rsidR="007518A6">
        <w:rPr>
          <w:rFonts w:ascii="Calibri" w:hAnsi="Calibri" w:cs="Calibri"/>
          <w:u w:val="none"/>
        </w:rPr>
        <w:t xml:space="preserve">konečné </w:t>
      </w:r>
      <w:r w:rsidR="005B06B8">
        <w:rPr>
          <w:rFonts w:ascii="Calibri" w:hAnsi="Calibri" w:cs="Calibri"/>
          <w:u w:val="none"/>
        </w:rPr>
        <w:t xml:space="preserve">týdenní reporty </w:t>
      </w:r>
      <w:r w:rsidR="005B06B8">
        <w:rPr>
          <w:rFonts w:ascii="Calibri" w:hAnsi="Calibri" w:cs="Calibri"/>
          <w:u w:val="none"/>
        </w:rPr>
        <w:lastRenderedPageBreak/>
        <w:t xml:space="preserve">činnosti zasíláme rodičům prostřednictvím </w:t>
      </w:r>
      <w:r w:rsidR="00991721">
        <w:rPr>
          <w:rFonts w:ascii="Calibri" w:hAnsi="Calibri" w:cs="Calibri"/>
          <w:u w:val="none"/>
        </w:rPr>
        <w:t>školního informačního systému</w:t>
      </w:r>
      <w:r w:rsidR="005B06B8">
        <w:rPr>
          <w:rFonts w:ascii="Calibri" w:hAnsi="Calibri" w:cs="Calibri"/>
          <w:u w:val="none"/>
        </w:rPr>
        <w:t>.</w:t>
      </w:r>
      <w:r w:rsidR="007518A6">
        <w:rPr>
          <w:rFonts w:ascii="Calibri" w:hAnsi="Calibri" w:cs="Calibri"/>
          <w:u w:val="none"/>
        </w:rPr>
        <w:t xml:space="preserve"> Tudíž jsou rodiče poměrně do hloubky informováni o výchovně vzdělávacím procesu na jednotlivých třídách naší školy.</w:t>
      </w:r>
    </w:p>
    <w:p w14:paraId="598D12FB" w14:textId="3029643C" w:rsidR="00A73D57" w:rsidRPr="009533E0" w:rsidRDefault="00D8008E" w:rsidP="008A1024">
      <w:pPr>
        <w:jc w:val="both"/>
        <w:rPr>
          <w:rFonts w:ascii="Calibri" w:hAnsi="Calibri" w:cs="Calibri"/>
          <w:u w:val="none"/>
        </w:rPr>
      </w:pPr>
      <w:r>
        <w:rPr>
          <w:rFonts w:ascii="Calibri" w:hAnsi="Calibri" w:cs="Calibri"/>
          <w:u w:val="none"/>
        </w:rPr>
        <w:t>Máme vytvořeny</w:t>
      </w:r>
      <w:r w:rsidR="00185C51" w:rsidRPr="009533E0">
        <w:rPr>
          <w:rFonts w:ascii="Calibri" w:hAnsi="Calibri" w:cs="Calibri"/>
          <w:u w:val="none"/>
        </w:rPr>
        <w:t xml:space="preserve"> polytechnick</w:t>
      </w:r>
      <w:r>
        <w:rPr>
          <w:rFonts w:ascii="Calibri" w:hAnsi="Calibri" w:cs="Calibri"/>
          <w:u w:val="none"/>
        </w:rPr>
        <w:t>é dílničky pro děti</w:t>
      </w:r>
      <w:r w:rsidR="00185C51" w:rsidRPr="009533E0">
        <w:rPr>
          <w:rFonts w:ascii="Calibri" w:hAnsi="Calibri" w:cs="Calibri"/>
          <w:u w:val="none"/>
        </w:rPr>
        <w:t xml:space="preserve"> a koutk</w:t>
      </w:r>
      <w:r>
        <w:rPr>
          <w:rFonts w:ascii="Calibri" w:hAnsi="Calibri" w:cs="Calibri"/>
          <w:u w:val="none"/>
        </w:rPr>
        <w:t>y</w:t>
      </w:r>
      <w:r w:rsidR="00185C51" w:rsidRPr="009533E0">
        <w:rPr>
          <w:rFonts w:ascii="Calibri" w:hAnsi="Calibri" w:cs="Calibri"/>
          <w:u w:val="none"/>
        </w:rPr>
        <w:t xml:space="preserve"> živé přírody. Učíme děti pěstovat rostliny, starat se o ně, dávat jim potřebnou péči.</w:t>
      </w:r>
      <w:r w:rsidR="00A73D57" w:rsidRPr="009533E0">
        <w:rPr>
          <w:rFonts w:ascii="Calibri" w:hAnsi="Calibri" w:cs="Calibri"/>
          <w:u w:val="none"/>
        </w:rPr>
        <w:t xml:space="preserve"> </w:t>
      </w:r>
    </w:p>
    <w:p w14:paraId="62C1326C" w14:textId="27DE206A" w:rsidR="00185C51" w:rsidRPr="009533E0" w:rsidRDefault="00185C51" w:rsidP="008A1024">
      <w:pPr>
        <w:jc w:val="both"/>
        <w:rPr>
          <w:rFonts w:ascii="Calibri" w:hAnsi="Calibri" w:cs="Calibri"/>
          <w:u w:val="none"/>
        </w:rPr>
      </w:pPr>
      <w:r w:rsidRPr="009533E0">
        <w:rPr>
          <w:rFonts w:ascii="Calibri" w:hAnsi="Calibri" w:cs="Calibri"/>
          <w:u w:val="none"/>
        </w:rPr>
        <w:t xml:space="preserve">Snažíme se omezovat používání plastů, vedeme děti k ochraně prostředí a třídění odpadu. Vysvětlujeme nezbytnost ochrany životního prostředí, význam, možnosti a hlavně učíme děti aktivnímu zapojení do procesu ochrany, oživení a podpory zachování naší planety. </w:t>
      </w:r>
      <w:r w:rsidR="00D8008E">
        <w:rPr>
          <w:rFonts w:ascii="Calibri" w:hAnsi="Calibri" w:cs="Calibri"/>
          <w:u w:val="none"/>
        </w:rPr>
        <w:t>Zařazujeme programy Normální je nekouřit, Finanční gramotnost pro děti předškolního věku, Prevence rizikového chování, Kiberbezpečnost.</w:t>
      </w:r>
    </w:p>
    <w:p w14:paraId="569466B1" w14:textId="5272FFFC" w:rsidR="00502D9B" w:rsidRPr="009533E0" w:rsidRDefault="0064571C" w:rsidP="006F22D6">
      <w:pPr>
        <w:jc w:val="both"/>
        <w:rPr>
          <w:rFonts w:ascii="Calibri" w:hAnsi="Calibri" w:cs="Calibri"/>
          <w:u w:val="none"/>
        </w:rPr>
      </w:pPr>
      <w:r w:rsidRPr="009533E0">
        <w:rPr>
          <w:rFonts w:ascii="Calibri" w:hAnsi="Calibri" w:cs="Calibri"/>
          <w:u w:val="none"/>
        </w:rPr>
        <w:t>V našem programu se snažíme zařazovat zdravý životní styl, a to nejen do stravování….</w:t>
      </w:r>
      <w:r w:rsidR="00E0161C" w:rsidRPr="009533E0">
        <w:rPr>
          <w:rFonts w:ascii="Calibri" w:hAnsi="Calibri" w:cs="Calibri"/>
          <w:u w:val="none"/>
        </w:rPr>
        <w:t xml:space="preserve"> </w:t>
      </w:r>
      <w:r w:rsidRPr="009533E0">
        <w:rPr>
          <w:rFonts w:ascii="Calibri" w:hAnsi="Calibri" w:cs="Calibri"/>
          <w:u w:val="none"/>
        </w:rPr>
        <w:t xml:space="preserve">Do </w:t>
      </w:r>
      <w:r w:rsidR="00E0161C" w:rsidRPr="009533E0">
        <w:rPr>
          <w:rFonts w:ascii="Calibri" w:hAnsi="Calibri" w:cs="Calibri"/>
          <w:u w:val="none"/>
        </w:rPr>
        <w:t>stravovacího programu se denně snažíme zařazovat prvky zdravé výživy, paní kuchařky obohacují jídelníček dětí novými pokrmy</w:t>
      </w:r>
      <w:r w:rsidR="00D8008E">
        <w:rPr>
          <w:rFonts w:ascii="Calibri" w:hAnsi="Calibri" w:cs="Calibri"/>
          <w:u w:val="none"/>
        </w:rPr>
        <w:t>.</w:t>
      </w:r>
      <w:r w:rsidR="00E0161C" w:rsidRPr="009533E0">
        <w:rPr>
          <w:rFonts w:ascii="Calibri" w:hAnsi="Calibri" w:cs="Calibri"/>
          <w:u w:val="none"/>
        </w:rPr>
        <w:t xml:space="preserve"> </w:t>
      </w:r>
      <w:r w:rsidR="007518A6">
        <w:rPr>
          <w:rFonts w:ascii="Calibri" w:hAnsi="Calibri" w:cs="Calibri"/>
          <w:u w:val="none"/>
        </w:rPr>
        <w:t>Ně</w:t>
      </w:r>
      <w:r w:rsidR="00E0161C" w:rsidRPr="009533E0">
        <w:rPr>
          <w:rFonts w:ascii="Calibri" w:hAnsi="Calibri" w:cs="Calibri"/>
          <w:u w:val="none"/>
        </w:rPr>
        <w:t>které pokrmy vytvářejí paní kuchařky na základě vlastních zkušeností – receptur, a to při dodržování spotřebních košů. Chceme,</w:t>
      </w:r>
      <w:r w:rsidR="000C633E" w:rsidRPr="009533E0">
        <w:rPr>
          <w:rFonts w:ascii="Calibri" w:hAnsi="Calibri" w:cs="Calibri"/>
          <w:u w:val="none"/>
        </w:rPr>
        <w:t xml:space="preserve"> </w:t>
      </w:r>
      <w:r w:rsidR="00E0161C" w:rsidRPr="009533E0">
        <w:rPr>
          <w:rFonts w:ascii="Calibri" w:hAnsi="Calibri" w:cs="Calibri"/>
          <w:u w:val="none"/>
        </w:rPr>
        <w:t>aby strava byla pestrá, dětem chutnala a při tom všem byla i zdravá</w:t>
      </w:r>
      <w:r w:rsidR="00D8008E">
        <w:rPr>
          <w:rFonts w:ascii="Calibri" w:hAnsi="Calibri" w:cs="Calibri"/>
          <w:u w:val="none"/>
        </w:rPr>
        <w:t>. Zapojili jsme se do vzdělávacího programu pro děti organizovaného MHLMP s názvem Zdravá svačinka.</w:t>
      </w:r>
    </w:p>
    <w:p w14:paraId="19219836" w14:textId="77777777" w:rsidR="00DC5F74" w:rsidRPr="009533E0" w:rsidRDefault="00DC5F74" w:rsidP="006F22D6">
      <w:pPr>
        <w:jc w:val="both"/>
        <w:rPr>
          <w:rFonts w:ascii="Calibri" w:hAnsi="Calibri" w:cs="Calibri"/>
          <w:b/>
          <w:u w:val="none"/>
        </w:rPr>
      </w:pPr>
    </w:p>
    <w:p w14:paraId="768C4701" w14:textId="77777777" w:rsidR="006B01D9" w:rsidRPr="009533E0" w:rsidRDefault="004B48E4" w:rsidP="00363596">
      <w:pPr>
        <w:numPr>
          <w:ilvl w:val="0"/>
          <w:numId w:val="19"/>
        </w:numPr>
        <w:pBdr>
          <w:top w:val="single" w:sz="4" w:space="1" w:color="auto"/>
          <w:left w:val="single" w:sz="4" w:space="4" w:color="auto"/>
          <w:bottom w:val="single" w:sz="4" w:space="1" w:color="auto"/>
          <w:right w:val="single" w:sz="4" w:space="4" w:color="auto"/>
        </w:pBdr>
        <w:jc w:val="both"/>
        <w:rPr>
          <w:rFonts w:ascii="Calibri" w:hAnsi="Calibri" w:cs="Calibri"/>
          <w:b/>
          <w:sz w:val="28"/>
          <w:szCs w:val="28"/>
          <w:u w:val="none"/>
        </w:rPr>
      </w:pPr>
      <w:r w:rsidRPr="009533E0">
        <w:rPr>
          <w:rFonts w:ascii="Calibri" w:hAnsi="Calibri" w:cs="Calibri"/>
          <w:b/>
          <w:sz w:val="28"/>
          <w:szCs w:val="28"/>
          <w:u w:val="none"/>
        </w:rPr>
        <w:t>VZDĚLÁVACÍ</w:t>
      </w:r>
      <w:r w:rsidR="004C6D09" w:rsidRPr="009533E0">
        <w:rPr>
          <w:rFonts w:ascii="Calibri" w:hAnsi="Calibri" w:cs="Calibri"/>
          <w:b/>
          <w:sz w:val="28"/>
          <w:szCs w:val="28"/>
          <w:u w:val="none"/>
        </w:rPr>
        <w:t xml:space="preserve"> </w:t>
      </w:r>
      <w:r w:rsidRPr="009533E0">
        <w:rPr>
          <w:rFonts w:ascii="Calibri" w:hAnsi="Calibri" w:cs="Calibri"/>
          <w:b/>
          <w:sz w:val="28"/>
          <w:szCs w:val="28"/>
          <w:u w:val="none"/>
        </w:rPr>
        <w:t>P</w:t>
      </w:r>
      <w:r w:rsidR="00205B47" w:rsidRPr="009533E0">
        <w:rPr>
          <w:rFonts w:ascii="Calibri" w:hAnsi="Calibri" w:cs="Calibri"/>
          <w:b/>
          <w:sz w:val="28"/>
          <w:szCs w:val="28"/>
          <w:u w:val="none"/>
        </w:rPr>
        <w:t>ROGRAM,</w:t>
      </w:r>
      <w:r w:rsidRPr="009533E0">
        <w:rPr>
          <w:rFonts w:ascii="Calibri" w:hAnsi="Calibri" w:cs="Calibri"/>
          <w:b/>
          <w:sz w:val="28"/>
          <w:szCs w:val="28"/>
          <w:u w:val="none"/>
        </w:rPr>
        <w:t xml:space="preserve"> OBSAH</w:t>
      </w:r>
      <w:r w:rsidR="00205B47" w:rsidRPr="009533E0">
        <w:rPr>
          <w:rFonts w:ascii="Calibri" w:hAnsi="Calibri" w:cs="Calibri"/>
          <w:b/>
          <w:sz w:val="28"/>
          <w:szCs w:val="28"/>
          <w:u w:val="none"/>
        </w:rPr>
        <w:t>, CHARAKTERISTIKA</w:t>
      </w:r>
      <w:r w:rsidR="00502D9B" w:rsidRPr="009533E0">
        <w:rPr>
          <w:rFonts w:ascii="Calibri" w:hAnsi="Calibri" w:cs="Calibri"/>
          <w:b/>
          <w:sz w:val="28"/>
          <w:szCs w:val="28"/>
          <w:u w:val="none"/>
        </w:rPr>
        <w:t>:</w:t>
      </w:r>
    </w:p>
    <w:p w14:paraId="6D072C0D" w14:textId="77777777" w:rsidR="00E51EC0" w:rsidRPr="009533E0" w:rsidRDefault="0088667C" w:rsidP="0088667C">
      <w:pPr>
        <w:tabs>
          <w:tab w:val="left" w:pos="2388"/>
        </w:tabs>
        <w:jc w:val="both"/>
        <w:rPr>
          <w:rFonts w:ascii="Calibri" w:hAnsi="Calibri" w:cs="Calibri"/>
          <w:b/>
          <w:sz w:val="28"/>
          <w:szCs w:val="28"/>
          <w:u w:val="none"/>
        </w:rPr>
      </w:pPr>
      <w:r w:rsidRPr="009533E0">
        <w:rPr>
          <w:rFonts w:ascii="Calibri" w:hAnsi="Calibri" w:cs="Calibri"/>
          <w:b/>
          <w:sz w:val="28"/>
          <w:szCs w:val="28"/>
          <w:u w:val="none"/>
        </w:rPr>
        <w:tab/>
      </w:r>
    </w:p>
    <w:p w14:paraId="7889C5A0" w14:textId="77777777" w:rsidR="00502D9B" w:rsidRPr="009533E0" w:rsidRDefault="00C868EE" w:rsidP="00F4455C">
      <w:pPr>
        <w:pBdr>
          <w:top w:val="single" w:sz="4" w:space="1" w:color="auto"/>
          <w:left w:val="single" w:sz="4" w:space="4" w:color="auto"/>
          <w:bottom w:val="single" w:sz="4" w:space="1" w:color="auto"/>
          <w:right w:val="single" w:sz="4" w:space="4" w:color="auto"/>
        </w:pBdr>
        <w:jc w:val="both"/>
        <w:rPr>
          <w:rFonts w:ascii="Calibri" w:hAnsi="Calibri" w:cs="Calibri"/>
          <w:b/>
          <w:sz w:val="28"/>
          <w:szCs w:val="28"/>
          <w:u w:val="none"/>
        </w:rPr>
      </w:pPr>
      <w:r w:rsidRPr="009533E0">
        <w:rPr>
          <w:rFonts w:ascii="Calibri" w:hAnsi="Calibri" w:cs="Calibri"/>
          <w:b/>
          <w:sz w:val="28"/>
          <w:szCs w:val="28"/>
          <w:u w:val="none"/>
        </w:rPr>
        <w:t>Hlavní cíl, který jsme si stanovili</w:t>
      </w:r>
      <w:r w:rsidR="00981533" w:rsidRPr="009533E0">
        <w:rPr>
          <w:rFonts w:ascii="Calibri" w:hAnsi="Calibri" w:cs="Calibri"/>
          <w:b/>
          <w:sz w:val="28"/>
          <w:szCs w:val="28"/>
          <w:u w:val="none"/>
        </w:rPr>
        <w:t>,</w:t>
      </w:r>
      <w:r w:rsidR="004B48E4" w:rsidRPr="009533E0">
        <w:rPr>
          <w:rFonts w:ascii="Calibri" w:hAnsi="Calibri" w:cs="Calibri"/>
          <w:b/>
          <w:sz w:val="28"/>
          <w:szCs w:val="28"/>
          <w:u w:val="none"/>
        </w:rPr>
        <w:t xml:space="preserve"> je</w:t>
      </w:r>
      <w:r w:rsidRPr="009533E0">
        <w:rPr>
          <w:rFonts w:ascii="Calibri" w:hAnsi="Calibri" w:cs="Calibri"/>
          <w:b/>
          <w:sz w:val="28"/>
          <w:szCs w:val="28"/>
          <w:u w:val="none"/>
        </w:rPr>
        <w:t>:</w:t>
      </w:r>
      <w:r w:rsidR="004B48E4" w:rsidRPr="009533E0">
        <w:rPr>
          <w:rFonts w:ascii="Calibri" w:hAnsi="Calibri" w:cs="Calibri"/>
          <w:b/>
          <w:sz w:val="28"/>
          <w:szCs w:val="28"/>
          <w:u w:val="none"/>
        </w:rPr>
        <w:t xml:space="preserve"> PODPORA A ROZVOJ </w:t>
      </w:r>
      <w:r w:rsidR="00502D9B" w:rsidRPr="009533E0">
        <w:rPr>
          <w:rFonts w:ascii="Calibri" w:hAnsi="Calibri" w:cs="Calibri"/>
          <w:b/>
          <w:sz w:val="28"/>
          <w:szCs w:val="28"/>
          <w:u w:val="none"/>
        </w:rPr>
        <w:t xml:space="preserve">PŘIROZENOSTI </w:t>
      </w:r>
      <w:r w:rsidR="004B48E4" w:rsidRPr="009533E0">
        <w:rPr>
          <w:rFonts w:ascii="Calibri" w:hAnsi="Calibri" w:cs="Calibri"/>
          <w:b/>
          <w:sz w:val="28"/>
          <w:szCs w:val="28"/>
          <w:u w:val="none"/>
        </w:rPr>
        <w:t>DÍTĚTE</w:t>
      </w:r>
      <w:r w:rsidR="0094071B" w:rsidRPr="009533E0">
        <w:rPr>
          <w:rFonts w:ascii="Calibri" w:hAnsi="Calibri" w:cs="Calibri"/>
          <w:b/>
          <w:sz w:val="28"/>
          <w:szCs w:val="28"/>
          <w:u w:val="none"/>
        </w:rPr>
        <w:t xml:space="preserve"> V</w:t>
      </w:r>
      <w:r w:rsidR="00F43AB8" w:rsidRPr="009533E0">
        <w:rPr>
          <w:rFonts w:ascii="Calibri" w:hAnsi="Calibri" w:cs="Calibri"/>
          <w:b/>
          <w:sz w:val="28"/>
          <w:szCs w:val="28"/>
          <w:u w:val="none"/>
        </w:rPr>
        <w:t xml:space="preserve"> </w:t>
      </w:r>
      <w:r w:rsidR="0094071B" w:rsidRPr="009533E0">
        <w:rPr>
          <w:rFonts w:ascii="Calibri" w:hAnsi="Calibri" w:cs="Calibri"/>
          <w:b/>
          <w:sz w:val="28"/>
          <w:szCs w:val="28"/>
          <w:u w:val="none"/>
        </w:rPr>
        <w:t>PROSTŘEDÍ, KTERÉ JE OTEVŘEN</w:t>
      </w:r>
      <w:r w:rsidR="00F43AB8" w:rsidRPr="009533E0">
        <w:rPr>
          <w:rFonts w:ascii="Calibri" w:hAnsi="Calibri" w:cs="Calibri"/>
          <w:b/>
          <w:sz w:val="28"/>
          <w:szCs w:val="28"/>
          <w:u w:val="none"/>
        </w:rPr>
        <w:t>É VŠEM</w:t>
      </w:r>
      <w:r w:rsidR="00502D9B" w:rsidRPr="009533E0">
        <w:rPr>
          <w:rFonts w:ascii="Calibri" w:hAnsi="Calibri" w:cs="Calibri"/>
          <w:b/>
          <w:sz w:val="28"/>
          <w:szCs w:val="28"/>
          <w:u w:val="none"/>
        </w:rPr>
        <w:t>!!!</w:t>
      </w:r>
    </w:p>
    <w:p w14:paraId="29DE9BA7" w14:textId="2B4FD165" w:rsidR="00E43C4E" w:rsidRPr="009533E0" w:rsidRDefault="00205B47" w:rsidP="00E43C4E">
      <w:pPr>
        <w:shd w:val="clear" w:color="auto" w:fill="FFFFFF"/>
        <w:spacing w:before="270" w:after="75"/>
        <w:outlineLvl w:val="2"/>
        <w:rPr>
          <w:rFonts w:ascii="Calibri" w:hAnsi="Calibri" w:cs="Calibri"/>
          <w:color w:val="60237F"/>
        </w:rPr>
      </w:pPr>
      <w:r w:rsidRPr="009533E0">
        <w:rPr>
          <w:rFonts w:ascii="Calibri" w:hAnsi="Calibri" w:cs="Calibri"/>
          <w:color w:val="60237F"/>
        </w:rPr>
        <w:t>Jak již bylo uvedeno v charakteristice školy, tak základem je vytvoření</w:t>
      </w:r>
      <w:r w:rsidR="00E43C4E" w:rsidRPr="009533E0">
        <w:rPr>
          <w:rFonts w:ascii="Calibri" w:hAnsi="Calibri" w:cs="Calibri"/>
          <w:color w:val="60237F"/>
        </w:rPr>
        <w:t xml:space="preserve">  takového – inkluzivního prostředí</w:t>
      </w:r>
      <w:r w:rsidR="00991721">
        <w:rPr>
          <w:rFonts w:ascii="Calibri" w:hAnsi="Calibri" w:cs="Calibri"/>
          <w:color w:val="60237F"/>
        </w:rPr>
        <w:t>, které</w:t>
      </w:r>
      <w:r w:rsidR="00E43C4E" w:rsidRPr="009533E0">
        <w:rPr>
          <w:rFonts w:ascii="Calibri" w:hAnsi="Calibri" w:cs="Calibri"/>
          <w:color w:val="60237F"/>
        </w:rPr>
        <w:t xml:space="preserve"> staví na těchto předpokladech a procesech:</w:t>
      </w:r>
    </w:p>
    <w:p w14:paraId="7F1E7A4F" w14:textId="77777777" w:rsidR="00E43C4E" w:rsidRPr="009533E0" w:rsidRDefault="00E43C4E" w:rsidP="00E43C4E">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Vš</w:t>
      </w:r>
      <w:r w:rsidR="00E347A1" w:rsidRPr="009533E0">
        <w:rPr>
          <w:rFonts w:ascii="Calibri" w:hAnsi="Calibri" w:cs="Calibri"/>
          <w:color w:val="333333"/>
          <w:u w:val="none"/>
        </w:rPr>
        <w:t>e</w:t>
      </w:r>
      <w:r w:rsidRPr="009533E0">
        <w:rPr>
          <w:rFonts w:ascii="Calibri" w:hAnsi="Calibri" w:cs="Calibri"/>
          <w:color w:val="333333"/>
          <w:u w:val="none"/>
        </w:rPr>
        <w:t>chn</w:t>
      </w:r>
      <w:r w:rsidR="00E347A1" w:rsidRPr="009533E0">
        <w:rPr>
          <w:rFonts w:ascii="Calibri" w:hAnsi="Calibri" w:cs="Calibri"/>
          <w:color w:val="333333"/>
          <w:u w:val="none"/>
        </w:rPr>
        <w:t>y děti</w:t>
      </w:r>
      <w:r w:rsidRPr="009533E0">
        <w:rPr>
          <w:rFonts w:ascii="Calibri" w:hAnsi="Calibri" w:cs="Calibri"/>
          <w:color w:val="333333"/>
          <w:u w:val="none"/>
        </w:rPr>
        <w:t xml:space="preserve"> a pracovníci školy jsou stejně důležití.</w:t>
      </w:r>
    </w:p>
    <w:p w14:paraId="66B41CF3" w14:textId="77777777" w:rsidR="00E43C4E" w:rsidRPr="009533E0" w:rsidRDefault="00E43C4E" w:rsidP="00E43C4E">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 xml:space="preserve">Zvyšování míry zapojení </w:t>
      </w:r>
      <w:r w:rsidR="00E347A1" w:rsidRPr="009533E0">
        <w:rPr>
          <w:rFonts w:ascii="Calibri" w:hAnsi="Calibri" w:cs="Calibri"/>
          <w:color w:val="333333"/>
          <w:u w:val="none"/>
        </w:rPr>
        <w:t>dětí</w:t>
      </w:r>
      <w:r w:rsidRPr="009533E0">
        <w:rPr>
          <w:rFonts w:ascii="Calibri" w:hAnsi="Calibri" w:cs="Calibri"/>
          <w:color w:val="333333"/>
          <w:u w:val="none"/>
        </w:rPr>
        <w:t xml:space="preserve"> (snižování míry vyčlenění)</w:t>
      </w:r>
      <w:r w:rsidR="00E93222" w:rsidRPr="009533E0">
        <w:rPr>
          <w:rFonts w:ascii="Calibri" w:hAnsi="Calibri" w:cs="Calibri"/>
          <w:color w:val="333333"/>
          <w:u w:val="none"/>
        </w:rPr>
        <w:t xml:space="preserve"> </w:t>
      </w:r>
      <w:r w:rsidR="00E54E01" w:rsidRPr="009533E0">
        <w:rPr>
          <w:rFonts w:ascii="Calibri" w:hAnsi="Calibri" w:cs="Calibri"/>
          <w:color w:val="333333"/>
          <w:u w:val="none"/>
        </w:rPr>
        <w:t>pomocí průběžného vyhodnocování klimatu tříd</w:t>
      </w:r>
      <w:r w:rsidR="00DF60BE" w:rsidRPr="009533E0">
        <w:rPr>
          <w:rFonts w:ascii="Calibri" w:hAnsi="Calibri" w:cs="Calibri"/>
          <w:color w:val="333333"/>
          <w:u w:val="none"/>
        </w:rPr>
        <w:t>. Sn</w:t>
      </w:r>
      <w:r w:rsidR="00E54E01" w:rsidRPr="009533E0">
        <w:rPr>
          <w:rFonts w:ascii="Calibri" w:hAnsi="Calibri" w:cs="Calibri"/>
          <w:color w:val="333333"/>
          <w:u w:val="none"/>
        </w:rPr>
        <w:t>adné zařazení</w:t>
      </w:r>
      <w:r w:rsidRPr="009533E0">
        <w:rPr>
          <w:rFonts w:ascii="Calibri" w:hAnsi="Calibri" w:cs="Calibri"/>
          <w:color w:val="333333"/>
          <w:u w:val="none"/>
        </w:rPr>
        <w:t xml:space="preserve"> do školního života.</w:t>
      </w:r>
      <w:r w:rsidR="00DF60BE" w:rsidRPr="009533E0">
        <w:rPr>
          <w:rFonts w:ascii="Calibri" w:hAnsi="Calibri" w:cs="Calibri"/>
          <w:color w:val="333333"/>
          <w:u w:val="none"/>
        </w:rPr>
        <w:t xml:space="preserve"> N</w:t>
      </w:r>
      <w:r w:rsidR="00E54E01" w:rsidRPr="009533E0">
        <w:rPr>
          <w:rFonts w:ascii="Calibri" w:hAnsi="Calibri" w:cs="Calibri"/>
          <w:color w:val="333333"/>
          <w:u w:val="none"/>
        </w:rPr>
        <w:t>ejlepším ukazatelem je atmosféra třídy, radost dětí z pobytu ve školce</w:t>
      </w:r>
      <w:r w:rsidR="000C633E" w:rsidRPr="009533E0">
        <w:rPr>
          <w:rFonts w:ascii="Calibri" w:hAnsi="Calibri" w:cs="Calibri"/>
          <w:color w:val="333333"/>
          <w:u w:val="none"/>
        </w:rPr>
        <w:t>, to je dobrý ukazatel a zpětná vazba.</w:t>
      </w:r>
    </w:p>
    <w:p w14:paraId="44B0F3D6" w14:textId="77777777" w:rsidR="00E43C4E" w:rsidRPr="009533E0" w:rsidRDefault="00E43C4E" w:rsidP="00E43C4E">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Změna školního prostředí tak, aby byla zohledněna různorodost dětí.</w:t>
      </w:r>
    </w:p>
    <w:p w14:paraId="5BCB18C2" w14:textId="77777777" w:rsidR="00E43C4E" w:rsidRPr="009533E0" w:rsidRDefault="00E43C4E" w:rsidP="00E43C4E">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Odstraňování překážek a zapojení všech dětí, tedy nejen těch, kte</w:t>
      </w:r>
      <w:r w:rsidR="00FD19AD" w:rsidRPr="009533E0">
        <w:rPr>
          <w:rFonts w:ascii="Calibri" w:hAnsi="Calibri" w:cs="Calibri"/>
          <w:color w:val="333333"/>
          <w:u w:val="none"/>
        </w:rPr>
        <w:t>ré</w:t>
      </w:r>
      <w:r w:rsidRPr="009533E0">
        <w:rPr>
          <w:rFonts w:ascii="Calibri" w:hAnsi="Calibri" w:cs="Calibri"/>
          <w:color w:val="333333"/>
          <w:u w:val="none"/>
        </w:rPr>
        <w:t xml:space="preserve"> mají </w:t>
      </w:r>
      <w:r w:rsidR="00E54E01" w:rsidRPr="009533E0">
        <w:rPr>
          <w:rFonts w:ascii="Calibri" w:hAnsi="Calibri" w:cs="Calibri"/>
          <w:color w:val="333333"/>
          <w:u w:val="none"/>
        </w:rPr>
        <w:t>o</w:t>
      </w:r>
      <w:r w:rsidR="00FD19AD" w:rsidRPr="009533E0">
        <w:rPr>
          <w:rFonts w:ascii="Calibri" w:hAnsi="Calibri" w:cs="Calibri"/>
          <w:color w:val="333333"/>
          <w:u w:val="none"/>
        </w:rPr>
        <w:t>d</w:t>
      </w:r>
      <w:r w:rsidR="00E54E01" w:rsidRPr="009533E0">
        <w:rPr>
          <w:rFonts w:ascii="Calibri" w:hAnsi="Calibri" w:cs="Calibri"/>
          <w:color w:val="333333"/>
          <w:u w:val="none"/>
        </w:rPr>
        <w:t>lišnosti</w:t>
      </w:r>
      <w:r w:rsidR="000C633E" w:rsidRPr="009533E0">
        <w:rPr>
          <w:rFonts w:ascii="Calibri" w:hAnsi="Calibri" w:cs="Calibri"/>
          <w:color w:val="333333"/>
          <w:u w:val="none"/>
        </w:rPr>
        <w:t>,</w:t>
      </w:r>
      <w:r w:rsidRPr="009533E0">
        <w:rPr>
          <w:rFonts w:ascii="Calibri" w:hAnsi="Calibri" w:cs="Calibri"/>
          <w:color w:val="333333"/>
          <w:u w:val="none"/>
        </w:rPr>
        <w:t xml:space="preserve">  </w:t>
      </w:r>
      <w:r w:rsidR="00E93222" w:rsidRPr="009533E0">
        <w:rPr>
          <w:rFonts w:ascii="Calibri" w:hAnsi="Calibri" w:cs="Calibri"/>
          <w:color w:val="333333"/>
          <w:u w:val="none"/>
        </w:rPr>
        <w:t>č</w:t>
      </w:r>
      <w:r w:rsidRPr="009533E0">
        <w:rPr>
          <w:rFonts w:ascii="Calibri" w:hAnsi="Calibri" w:cs="Calibri"/>
          <w:color w:val="333333"/>
          <w:u w:val="none"/>
        </w:rPr>
        <w:t>i jsou označeni jako „</w:t>
      </w:r>
      <w:r w:rsidR="0081316E" w:rsidRPr="009533E0">
        <w:rPr>
          <w:rFonts w:ascii="Calibri" w:hAnsi="Calibri" w:cs="Calibri"/>
          <w:color w:val="333333"/>
          <w:u w:val="none"/>
        </w:rPr>
        <w:t>děti</w:t>
      </w:r>
      <w:r w:rsidRPr="009533E0">
        <w:rPr>
          <w:rFonts w:ascii="Calibri" w:hAnsi="Calibri" w:cs="Calibri"/>
          <w:color w:val="333333"/>
          <w:u w:val="none"/>
        </w:rPr>
        <w:t xml:space="preserve"> se speciálními vzdělávacími potřebami“</w:t>
      </w:r>
      <w:r w:rsidR="00FD19AD" w:rsidRPr="009533E0">
        <w:rPr>
          <w:rFonts w:ascii="Calibri" w:hAnsi="Calibri" w:cs="Calibri"/>
          <w:color w:val="333333"/>
          <w:u w:val="none"/>
        </w:rPr>
        <w:t xml:space="preserve"> č</w:t>
      </w:r>
      <w:r w:rsidR="000B6853" w:rsidRPr="009533E0">
        <w:rPr>
          <w:rFonts w:ascii="Calibri" w:hAnsi="Calibri" w:cs="Calibri"/>
          <w:color w:val="333333"/>
          <w:u w:val="none"/>
        </w:rPr>
        <w:t>i děti nadané</w:t>
      </w:r>
      <w:r w:rsidRPr="009533E0">
        <w:rPr>
          <w:rFonts w:ascii="Calibri" w:hAnsi="Calibri" w:cs="Calibri"/>
          <w:color w:val="333333"/>
          <w:u w:val="none"/>
        </w:rPr>
        <w:t>.</w:t>
      </w:r>
    </w:p>
    <w:p w14:paraId="3AC6FC9D" w14:textId="77777777" w:rsidR="00E43C4E" w:rsidRPr="009533E0" w:rsidRDefault="00E43C4E" w:rsidP="00E43C4E">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Využívání zkušeností z konkrétních případů překonávání překážek v přístupu a zapojení tak, aby ze změn mohli čerpat i ostatní děti.</w:t>
      </w:r>
    </w:p>
    <w:p w14:paraId="0156CF68" w14:textId="77777777" w:rsidR="00E43C4E" w:rsidRPr="009533E0" w:rsidRDefault="00E43C4E" w:rsidP="00283BB5">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Vnímání rozdílů mezi dětmi jako inspirace pro podporu učení, nikoliv jako problému</w:t>
      </w:r>
      <w:r w:rsidR="00E54E01" w:rsidRPr="009533E0">
        <w:rPr>
          <w:rFonts w:ascii="Calibri" w:hAnsi="Calibri" w:cs="Calibri"/>
          <w:color w:val="333333"/>
          <w:u w:val="none"/>
        </w:rPr>
        <w:t>.</w:t>
      </w:r>
      <w:r w:rsidR="00FD19AD" w:rsidRPr="009533E0">
        <w:rPr>
          <w:rFonts w:ascii="Calibri" w:hAnsi="Calibri" w:cs="Calibri"/>
          <w:color w:val="333333"/>
          <w:u w:val="none"/>
        </w:rPr>
        <w:t xml:space="preserve"> </w:t>
      </w:r>
      <w:r w:rsidR="00E54E01" w:rsidRPr="009533E0">
        <w:rPr>
          <w:rFonts w:ascii="Calibri" w:hAnsi="Calibri" w:cs="Calibri"/>
          <w:color w:val="333333"/>
          <w:u w:val="none"/>
        </w:rPr>
        <w:t>V</w:t>
      </w:r>
      <w:r w:rsidR="004D563A" w:rsidRPr="009533E0">
        <w:rPr>
          <w:rFonts w:ascii="Calibri" w:hAnsi="Calibri" w:cs="Calibri"/>
          <w:color w:val="333333"/>
          <w:u w:val="none"/>
        </w:rPr>
        <w:t>y</w:t>
      </w:r>
      <w:r w:rsidR="00E54E01" w:rsidRPr="009533E0">
        <w:rPr>
          <w:rFonts w:ascii="Calibri" w:hAnsi="Calibri" w:cs="Calibri"/>
          <w:color w:val="333333"/>
          <w:u w:val="none"/>
        </w:rPr>
        <w:t xml:space="preserve">užití těchto prvků pro budování </w:t>
      </w:r>
      <w:r w:rsidR="004D563A" w:rsidRPr="009533E0">
        <w:rPr>
          <w:rFonts w:ascii="Calibri" w:hAnsi="Calibri" w:cs="Calibri"/>
          <w:color w:val="333333"/>
          <w:u w:val="none"/>
        </w:rPr>
        <w:t>empatického přístupu k ostatním.</w:t>
      </w:r>
    </w:p>
    <w:p w14:paraId="39A8CFF2" w14:textId="77777777" w:rsidR="00E43C4E" w:rsidRPr="009533E0" w:rsidRDefault="00E43C4E" w:rsidP="00283BB5">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Uznávání práva dětí na vzdělávání v místě, kde žijí.</w:t>
      </w:r>
    </w:p>
    <w:p w14:paraId="23EB8168" w14:textId="77777777" w:rsidR="00E43C4E" w:rsidRPr="009533E0" w:rsidRDefault="00E43C4E" w:rsidP="00283BB5">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Zkvalitňování škol pro potřeby dětí i učitelů.</w:t>
      </w:r>
    </w:p>
    <w:p w14:paraId="5AFC2C3C" w14:textId="77777777" w:rsidR="00E43C4E" w:rsidRPr="009533E0" w:rsidRDefault="00E43C4E" w:rsidP="00283BB5">
      <w:pPr>
        <w:shd w:val="clear" w:color="auto" w:fill="FFFFFF"/>
        <w:spacing w:line="360" w:lineRule="atLeast"/>
        <w:ind w:left="-360"/>
        <w:rPr>
          <w:rFonts w:ascii="Calibri" w:hAnsi="Calibri" w:cs="Calibri"/>
          <w:color w:val="333333"/>
          <w:u w:val="none"/>
        </w:rPr>
      </w:pPr>
      <w:r w:rsidRPr="009533E0">
        <w:rPr>
          <w:rFonts w:ascii="Calibri" w:hAnsi="Calibri" w:cs="Calibri"/>
          <w:color w:val="333333"/>
          <w:u w:val="none"/>
        </w:rPr>
        <w:t>Podpora vzájemně prospěšných vztahů mezi školou a vnějším světem.</w:t>
      </w:r>
    </w:p>
    <w:p w14:paraId="1B48DC5A" w14:textId="77777777" w:rsidR="00E43C4E" w:rsidRPr="009533E0" w:rsidRDefault="00E43C4E" w:rsidP="00283BB5">
      <w:pPr>
        <w:rPr>
          <w:rFonts w:ascii="Calibri" w:hAnsi="Calibri" w:cs="Calibri"/>
          <w:color w:val="333333"/>
          <w:u w:val="none"/>
        </w:rPr>
      </w:pPr>
      <w:r w:rsidRPr="009533E0">
        <w:rPr>
          <w:rFonts w:ascii="Calibri" w:hAnsi="Calibri" w:cs="Calibri"/>
          <w:color w:val="333333"/>
          <w:u w:val="none"/>
        </w:rPr>
        <w:t xml:space="preserve">Zohledňování myšlenky, že inkluze ve vzdělávání </w:t>
      </w:r>
      <w:r w:rsidR="004C09B5" w:rsidRPr="009533E0">
        <w:rPr>
          <w:rFonts w:ascii="Calibri" w:hAnsi="Calibri" w:cs="Calibri"/>
          <w:color w:val="333333"/>
          <w:u w:val="none"/>
        </w:rPr>
        <w:t xml:space="preserve">je </w:t>
      </w:r>
      <w:r w:rsidRPr="009533E0">
        <w:rPr>
          <w:rFonts w:ascii="Calibri" w:hAnsi="Calibri" w:cs="Calibri"/>
          <w:color w:val="333333"/>
          <w:u w:val="none"/>
        </w:rPr>
        <w:t>jedním z aspektů inkluze ve společnosti.</w:t>
      </w:r>
    </w:p>
    <w:p w14:paraId="48A21919" w14:textId="77777777" w:rsidR="00E43C4E" w:rsidRPr="009533E0" w:rsidRDefault="00E43C4E" w:rsidP="00283BB5">
      <w:pPr>
        <w:shd w:val="clear" w:color="auto" w:fill="FFFFFF"/>
        <w:spacing w:line="360" w:lineRule="atLeast"/>
        <w:ind w:left="-360"/>
        <w:rPr>
          <w:rFonts w:ascii="Calibri" w:hAnsi="Calibri" w:cs="Calibri"/>
          <w:color w:val="333333"/>
          <w:u w:val="none"/>
        </w:rPr>
      </w:pPr>
    </w:p>
    <w:p w14:paraId="2CE803FF" w14:textId="77777777" w:rsidR="00E43C4E" w:rsidRPr="009533E0" w:rsidRDefault="00283BB5" w:rsidP="00E43C4E">
      <w:pPr>
        <w:shd w:val="clear" w:color="auto" w:fill="FFFFFF"/>
        <w:spacing w:line="360" w:lineRule="atLeast"/>
        <w:rPr>
          <w:rFonts w:ascii="Calibri" w:hAnsi="Calibri" w:cs="Calibri"/>
          <w:b/>
          <w:color w:val="333333"/>
          <w:u w:val="none"/>
        </w:rPr>
      </w:pPr>
      <w:r w:rsidRPr="009533E0">
        <w:rPr>
          <w:rFonts w:ascii="Calibri" w:hAnsi="Calibri" w:cs="Calibri"/>
          <w:b/>
          <w:color w:val="333333"/>
          <w:u w:val="none"/>
        </w:rPr>
        <w:t>Dítě nás musí zajímat z pohledu celé osobnosti.</w:t>
      </w:r>
      <w:r w:rsidR="00E43C4E" w:rsidRPr="009533E0">
        <w:rPr>
          <w:rFonts w:ascii="Calibri" w:hAnsi="Calibri" w:cs="Calibri"/>
          <w:b/>
          <w:color w:val="333333"/>
          <w:u w:val="none"/>
        </w:rPr>
        <w:t xml:space="preserve"> </w:t>
      </w:r>
      <w:r w:rsidRPr="009533E0">
        <w:rPr>
          <w:rFonts w:ascii="Calibri" w:hAnsi="Calibri" w:cs="Calibri"/>
          <w:b/>
          <w:color w:val="333333"/>
          <w:u w:val="none"/>
        </w:rPr>
        <w:t>Jde</w:t>
      </w:r>
      <w:r w:rsidR="00E43C4E" w:rsidRPr="009533E0">
        <w:rPr>
          <w:rFonts w:ascii="Calibri" w:hAnsi="Calibri" w:cs="Calibri"/>
          <w:b/>
          <w:color w:val="333333"/>
          <w:u w:val="none"/>
        </w:rPr>
        <w:t xml:space="preserve"> o minimalizaci všech překážek ve vzdělávání všech dětí. </w:t>
      </w:r>
      <w:r w:rsidRPr="009533E0">
        <w:rPr>
          <w:rFonts w:ascii="Calibri" w:hAnsi="Calibri" w:cs="Calibri"/>
          <w:b/>
          <w:color w:val="333333"/>
          <w:u w:val="none"/>
        </w:rPr>
        <w:t>Z</w:t>
      </w:r>
      <w:r w:rsidR="00E43C4E" w:rsidRPr="009533E0">
        <w:rPr>
          <w:rFonts w:ascii="Calibri" w:hAnsi="Calibri" w:cs="Calibri"/>
          <w:b/>
          <w:color w:val="333333"/>
          <w:u w:val="none"/>
        </w:rPr>
        <w:t xml:space="preserve">ačíná tím, že připustíme odlišnost mezi </w:t>
      </w:r>
      <w:r w:rsidR="006E0B93" w:rsidRPr="009533E0">
        <w:rPr>
          <w:rFonts w:ascii="Calibri" w:hAnsi="Calibri" w:cs="Calibri"/>
          <w:b/>
          <w:color w:val="333333"/>
          <w:u w:val="none"/>
        </w:rPr>
        <w:t>dětmi</w:t>
      </w:r>
      <w:r w:rsidR="00E43C4E" w:rsidRPr="009533E0">
        <w:rPr>
          <w:rFonts w:ascii="Calibri" w:hAnsi="Calibri" w:cs="Calibri"/>
          <w:b/>
          <w:color w:val="333333"/>
          <w:u w:val="none"/>
        </w:rPr>
        <w:t xml:space="preserve">. Při vývoji přístupů </w:t>
      </w:r>
      <w:r w:rsidR="00E43C4E" w:rsidRPr="009533E0">
        <w:rPr>
          <w:rFonts w:ascii="Calibri" w:hAnsi="Calibri" w:cs="Calibri"/>
          <w:b/>
          <w:color w:val="333333"/>
          <w:u w:val="none"/>
        </w:rPr>
        <w:lastRenderedPageBreak/>
        <w:t xml:space="preserve">k výuce a učení se staví na respektování těchto odlišností. To může znamenat rozsáhlé změny ve třídách a s rodiči/pečovateli. </w:t>
      </w:r>
    </w:p>
    <w:p w14:paraId="6BD18F9B" w14:textId="77777777" w:rsidR="00E43C4E" w:rsidRPr="009533E0" w:rsidRDefault="00E43C4E" w:rsidP="00E43C4E">
      <w:pPr>
        <w:jc w:val="both"/>
        <w:rPr>
          <w:rFonts w:ascii="Calibri" w:hAnsi="Calibri" w:cs="Calibri"/>
          <w:b/>
          <w:u w:val="none"/>
        </w:rPr>
      </w:pPr>
    </w:p>
    <w:p w14:paraId="4B912C93" w14:textId="77777777" w:rsidR="00DD5895" w:rsidRPr="009533E0" w:rsidRDefault="00F96A88" w:rsidP="006F22D6">
      <w:pPr>
        <w:jc w:val="both"/>
        <w:rPr>
          <w:rFonts w:ascii="Calibri" w:hAnsi="Calibri" w:cs="Calibri"/>
          <w:u w:val="none"/>
        </w:rPr>
      </w:pPr>
      <w:r w:rsidRPr="009533E0">
        <w:rPr>
          <w:rFonts w:ascii="Calibri" w:hAnsi="Calibri" w:cs="Calibri"/>
          <w:b/>
          <w:u w:val="none"/>
        </w:rPr>
        <w:t>3.1.</w:t>
      </w:r>
      <w:r w:rsidR="00FD19AD" w:rsidRPr="009533E0">
        <w:rPr>
          <w:rFonts w:ascii="Calibri" w:hAnsi="Calibri" w:cs="Calibri"/>
          <w:b/>
          <w:u w:val="none"/>
        </w:rPr>
        <w:t xml:space="preserve"> </w:t>
      </w:r>
      <w:r w:rsidR="00E51EC0" w:rsidRPr="009533E0">
        <w:rPr>
          <w:rFonts w:ascii="Calibri" w:hAnsi="Calibri" w:cs="Calibri"/>
          <w:b/>
          <w:u w:val="none"/>
        </w:rPr>
        <w:t>Cíl výchovného působení</w:t>
      </w:r>
      <w:r w:rsidR="00E51EC0" w:rsidRPr="009533E0">
        <w:rPr>
          <w:rFonts w:ascii="Calibri" w:hAnsi="Calibri" w:cs="Calibri"/>
          <w:u w:val="none"/>
        </w:rPr>
        <w:t xml:space="preserve">  </w:t>
      </w:r>
    </w:p>
    <w:p w14:paraId="238601FE" w14:textId="77777777" w:rsidR="004D563A" w:rsidRPr="009533E0" w:rsidRDefault="004D563A" w:rsidP="006F22D6">
      <w:pPr>
        <w:jc w:val="both"/>
        <w:rPr>
          <w:rFonts w:ascii="Calibri" w:hAnsi="Calibri" w:cs="Calibri"/>
          <w:u w:val="none"/>
        </w:rPr>
      </w:pPr>
    </w:p>
    <w:p w14:paraId="5CF8D27A" w14:textId="77777777" w:rsidR="00E51EC0" w:rsidRPr="009533E0" w:rsidRDefault="00DD5895" w:rsidP="006F22D6">
      <w:pPr>
        <w:jc w:val="both"/>
        <w:rPr>
          <w:rFonts w:ascii="Calibri" w:hAnsi="Calibri" w:cs="Calibri"/>
          <w:u w:val="none"/>
        </w:rPr>
      </w:pPr>
      <w:r w:rsidRPr="009533E0">
        <w:rPr>
          <w:rFonts w:ascii="Calibri" w:hAnsi="Calibri" w:cs="Calibri"/>
          <w:u w:val="none"/>
        </w:rPr>
        <w:t>V</w:t>
      </w:r>
      <w:r w:rsidR="00E51EC0" w:rsidRPr="009533E0">
        <w:rPr>
          <w:rFonts w:ascii="Calibri" w:hAnsi="Calibri" w:cs="Calibri"/>
          <w:u w:val="none"/>
        </w:rPr>
        <w:t>ycházíme z hlavních cílů předškolního vzdělávání, které jsou popsány v RVP. Držíme se nastíněných cest práce s dětmi, které jsou uvedeny v RVP:</w:t>
      </w:r>
    </w:p>
    <w:p w14:paraId="321590E6" w14:textId="77777777" w:rsidR="004D563A" w:rsidRPr="009533E0" w:rsidRDefault="004D563A" w:rsidP="006F22D6">
      <w:pPr>
        <w:jc w:val="both"/>
        <w:rPr>
          <w:rFonts w:ascii="Calibri" w:hAnsi="Calibri" w:cs="Calibri"/>
          <w:u w:val="none"/>
        </w:rPr>
      </w:pPr>
      <w:r w:rsidRPr="009533E0">
        <w:rPr>
          <w:rFonts w:ascii="Calibri" w:hAnsi="Calibri" w:cs="Calibri"/>
          <w:u w:val="none"/>
        </w:rPr>
        <w:t>„ Záměrem předškolního vzdělávání je podle RVP rozvíjet každé dítě po stránce fyzické, psychické i sociální a vést je tak, aby na konci svého předškolního období bylo jedinečnou a relativně samostatnou osobností, schopnou zvládat, pokud možno aktivně a s </w:t>
      </w:r>
      <w:r w:rsidR="000C633E" w:rsidRPr="009533E0">
        <w:rPr>
          <w:rFonts w:ascii="Calibri" w:hAnsi="Calibri" w:cs="Calibri"/>
          <w:u w:val="none"/>
        </w:rPr>
        <w:t>osobním</w:t>
      </w:r>
      <w:r w:rsidRPr="009533E0">
        <w:rPr>
          <w:rFonts w:ascii="Calibri" w:hAnsi="Calibri" w:cs="Calibri"/>
          <w:u w:val="none"/>
        </w:rPr>
        <w:t xml:space="preserve"> uspokojením, takové nároky života, které jsou na ně běžně kladeny a zároveň i ty, které ho v budoucnu nevyhnutelně čekají.“</w:t>
      </w:r>
    </w:p>
    <w:p w14:paraId="11890E89" w14:textId="77777777" w:rsidR="000D2E39" w:rsidRPr="009533E0" w:rsidRDefault="000D2E39" w:rsidP="006F22D6">
      <w:pPr>
        <w:jc w:val="both"/>
        <w:rPr>
          <w:rFonts w:ascii="Calibri" w:hAnsi="Calibri" w:cs="Calibri"/>
          <w:u w:val="none"/>
        </w:rPr>
      </w:pPr>
      <w:r w:rsidRPr="009533E0">
        <w:rPr>
          <w:rFonts w:ascii="Calibri" w:hAnsi="Calibri" w:cs="Calibri"/>
          <w:u w:val="none"/>
        </w:rPr>
        <w:t xml:space="preserve">Dnešní svět se zrychluje </w:t>
      </w:r>
      <w:r w:rsidR="004B48E4" w:rsidRPr="009533E0">
        <w:rPr>
          <w:rFonts w:ascii="Calibri" w:hAnsi="Calibri" w:cs="Calibri"/>
          <w:u w:val="none"/>
        </w:rPr>
        <w:t>a vytrácejí se tradiční hodnoty</w:t>
      </w:r>
      <w:r w:rsidRPr="009533E0">
        <w:rPr>
          <w:rFonts w:ascii="Calibri" w:hAnsi="Calibri" w:cs="Calibri"/>
          <w:u w:val="none"/>
        </w:rPr>
        <w:t xml:space="preserve">, což se </w:t>
      </w:r>
      <w:r w:rsidR="004B48E4" w:rsidRPr="009533E0">
        <w:rPr>
          <w:rFonts w:ascii="Calibri" w:hAnsi="Calibri" w:cs="Calibri"/>
          <w:u w:val="none"/>
        </w:rPr>
        <w:t>dle našich zkušeností od</w:t>
      </w:r>
      <w:r w:rsidRPr="009533E0">
        <w:rPr>
          <w:rFonts w:ascii="Calibri" w:hAnsi="Calibri" w:cs="Calibri"/>
          <w:u w:val="none"/>
        </w:rPr>
        <w:t xml:space="preserve">ráží i v dětském světě. </w:t>
      </w:r>
    </w:p>
    <w:p w14:paraId="03CC7C4B" w14:textId="77777777" w:rsidR="00502D9B" w:rsidRPr="009533E0" w:rsidRDefault="00C868EE" w:rsidP="006F22D6">
      <w:pPr>
        <w:jc w:val="both"/>
        <w:rPr>
          <w:rFonts w:ascii="Calibri" w:hAnsi="Calibri" w:cs="Calibri"/>
          <w:u w:val="none"/>
        </w:rPr>
      </w:pPr>
      <w:r w:rsidRPr="009533E0">
        <w:rPr>
          <w:rFonts w:ascii="Calibri" w:hAnsi="Calibri" w:cs="Calibri"/>
          <w:u w:val="none"/>
        </w:rPr>
        <w:t xml:space="preserve"> Snažíme se o p</w:t>
      </w:r>
      <w:r w:rsidR="004B48E4" w:rsidRPr="009533E0">
        <w:rPr>
          <w:rFonts w:ascii="Calibri" w:hAnsi="Calibri" w:cs="Calibri"/>
          <w:u w:val="none"/>
        </w:rPr>
        <w:t xml:space="preserve">robuzení dětského aktivního zájmu </w:t>
      </w:r>
      <w:r w:rsidR="00502D9B" w:rsidRPr="009533E0">
        <w:rPr>
          <w:rFonts w:ascii="Calibri" w:hAnsi="Calibri" w:cs="Calibri"/>
          <w:u w:val="none"/>
        </w:rPr>
        <w:t>a chuti dívat se kolem sebe, naslouchat a obj</w:t>
      </w:r>
      <w:r w:rsidR="004B48E4" w:rsidRPr="009533E0">
        <w:rPr>
          <w:rFonts w:ascii="Calibri" w:hAnsi="Calibri" w:cs="Calibri"/>
          <w:u w:val="none"/>
        </w:rPr>
        <w:t>evovat, probouzet odvahu ukázat</w:t>
      </w:r>
      <w:r w:rsidR="00981533" w:rsidRPr="009533E0">
        <w:rPr>
          <w:rFonts w:ascii="Calibri" w:hAnsi="Calibri" w:cs="Calibri"/>
          <w:u w:val="none"/>
        </w:rPr>
        <w:t>,</w:t>
      </w:r>
      <w:r w:rsidR="004B48E4" w:rsidRPr="009533E0">
        <w:rPr>
          <w:rFonts w:ascii="Calibri" w:hAnsi="Calibri" w:cs="Calibri"/>
          <w:u w:val="none"/>
        </w:rPr>
        <w:t xml:space="preserve"> co samo zvládne a umí</w:t>
      </w:r>
      <w:r w:rsidR="00502D9B" w:rsidRPr="009533E0">
        <w:rPr>
          <w:rFonts w:ascii="Calibri" w:hAnsi="Calibri" w:cs="Calibri"/>
          <w:u w:val="none"/>
        </w:rPr>
        <w:t xml:space="preserve">! </w:t>
      </w:r>
    </w:p>
    <w:p w14:paraId="3D55E4C9" w14:textId="77777777" w:rsidR="00502D9B" w:rsidRPr="009533E0" w:rsidRDefault="000D0D58" w:rsidP="006F22D6">
      <w:pPr>
        <w:jc w:val="both"/>
        <w:rPr>
          <w:rFonts w:ascii="Calibri" w:hAnsi="Calibri" w:cs="Calibri"/>
          <w:u w:val="none"/>
        </w:rPr>
      </w:pPr>
      <w:r w:rsidRPr="009533E0">
        <w:rPr>
          <w:rFonts w:ascii="Calibri" w:hAnsi="Calibri" w:cs="Calibri"/>
          <w:u w:val="none"/>
        </w:rPr>
        <w:t>Pro nás je úkolem z</w:t>
      </w:r>
      <w:r w:rsidR="004B48E4" w:rsidRPr="009533E0">
        <w:rPr>
          <w:rFonts w:ascii="Calibri" w:hAnsi="Calibri" w:cs="Calibri"/>
          <w:u w:val="none"/>
        </w:rPr>
        <w:t xml:space="preserve">ajištění celodenního </w:t>
      </w:r>
      <w:r w:rsidR="00502D9B" w:rsidRPr="009533E0">
        <w:rPr>
          <w:rFonts w:ascii="Calibri" w:hAnsi="Calibri" w:cs="Calibri"/>
          <w:u w:val="none"/>
        </w:rPr>
        <w:t>prostředí s dostatkem mnohostranných a přiměřených podnětů k aktivnímu,</w:t>
      </w:r>
      <w:r w:rsidR="004B48E4" w:rsidRPr="009533E0">
        <w:rPr>
          <w:rFonts w:ascii="Calibri" w:hAnsi="Calibri" w:cs="Calibri"/>
          <w:u w:val="none"/>
        </w:rPr>
        <w:t xml:space="preserve"> spontánnímu</w:t>
      </w:r>
      <w:r w:rsidR="00502D9B" w:rsidRPr="009533E0">
        <w:rPr>
          <w:rFonts w:ascii="Calibri" w:hAnsi="Calibri" w:cs="Calibri"/>
          <w:u w:val="none"/>
        </w:rPr>
        <w:t>,</w:t>
      </w:r>
      <w:r w:rsidR="004B48E4" w:rsidRPr="009533E0">
        <w:rPr>
          <w:rFonts w:ascii="Calibri" w:hAnsi="Calibri" w:cs="Calibri"/>
          <w:u w:val="none"/>
        </w:rPr>
        <w:t xml:space="preserve"> </w:t>
      </w:r>
      <w:r w:rsidR="00502D9B" w:rsidRPr="009533E0">
        <w:rPr>
          <w:rFonts w:ascii="Calibri" w:hAnsi="Calibri" w:cs="Calibri"/>
          <w:u w:val="none"/>
        </w:rPr>
        <w:t>tvořivému rozvoji a učení celé osobnosti dítěte, spolu s úzkým propojením na rodinu a vzájemnou spolupr</w:t>
      </w:r>
      <w:r w:rsidR="00B97AFC" w:rsidRPr="009533E0">
        <w:rPr>
          <w:rFonts w:ascii="Calibri" w:hAnsi="Calibri" w:cs="Calibri"/>
          <w:u w:val="none"/>
        </w:rPr>
        <w:t>áci</w:t>
      </w:r>
      <w:r w:rsidR="00502D9B" w:rsidRPr="009533E0">
        <w:rPr>
          <w:rFonts w:ascii="Calibri" w:hAnsi="Calibri" w:cs="Calibri"/>
          <w:u w:val="none"/>
        </w:rPr>
        <w:t>.</w:t>
      </w:r>
      <w:r w:rsidR="00230836" w:rsidRPr="009533E0">
        <w:rPr>
          <w:rFonts w:ascii="Calibri" w:hAnsi="Calibri" w:cs="Calibri"/>
          <w:u w:val="none"/>
        </w:rPr>
        <w:t xml:space="preserve"> Snažíme se vytvářet pozitivní postoje dětí, které se zrcadlí v celkovém uspokojení, radosti ze života.</w:t>
      </w:r>
      <w:r w:rsidR="008B6543" w:rsidRPr="009533E0">
        <w:rPr>
          <w:rFonts w:ascii="Calibri" w:hAnsi="Calibri" w:cs="Calibri"/>
          <w:u w:val="none"/>
        </w:rPr>
        <w:t xml:space="preserve"> </w:t>
      </w:r>
      <w:r w:rsidR="00230836" w:rsidRPr="009533E0">
        <w:rPr>
          <w:rFonts w:ascii="Calibri" w:hAnsi="Calibri" w:cs="Calibri"/>
          <w:u w:val="none"/>
        </w:rPr>
        <w:t xml:space="preserve">Naše škola se snaží proto podněcovat u dětí přirozenou zvídavost, být otevřen ke zkušenosti, pomáhá nacházet klíče, které pomáhají dětem pochopit náročnost a radost běžného života. Chtěli bychom děti tímto efektivně připravit </w:t>
      </w:r>
      <w:r w:rsidR="004B57AC" w:rsidRPr="009533E0">
        <w:rPr>
          <w:rFonts w:ascii="Calibri" w:hAnsi="Calibri" w:cs="Calibri"/>
          <w:u w:val="none"/>
        </w:rPr>
        <w:t>na vypořádávání se s mezilidskými vztahy a řádné fungování ve společnosti.</w:t>
      </w:r>
      <w:r w:rsidR="00230836" w:rsidRPr="009533E0">
        <w:rPr>
          <w:rFonts w:ascii="Calibri" w:hAnsi="Calibri" w:cs="Calibri"/>
          <w:u w:val="none"/>
        </w:rPr>
        <w:t xml:space="preserve">  </w:t>
      </w:r>
    </w:p>
    <w:p w14:paraId="571B9CE9" w14:textId="77777777" w:rsidR="00502D9B" w:rsidRPr="009533E0" w:rsidRDefault="00C868EE" w:rsidP="006F22D6">
      <w:pPr>
        <w:jc w:val="both"/>
        <w:rPr>
          <w:rFonts w:ascii="Calibri" w:hAnsi="Calibri" w:cs="Calibri"/>
          <w:u w:val="none"/>
        </w:rPr>
      </w:pPr>
      <w:r w:rsidRPr="009533E0">
        <w:rPr>
          <w:rFonts w:ascii="Calibri" w:hAnsi="Calibri" w:cs="Calibri"/>
          <w:u w:val="none"/>
        </w:rPr>
        <w:t>Vytváříme podmínky</w:t>
      </w:r>
      <w:r w:rsidR="004B57AC" w:rsidRPr="009533E0">
        <w:rPr>
          <w:rFonts w:ascii="Calibri" w:hAnsi="Calibri" w:cs="Calibri"/>
          <w:u w:val="none"/>
        </w:rPr>
        <w:t xml:space="preserve"> pro zdárné fun</w:t>
      </w:r>
      <w:r w:rsidR="00230836" w:rsidRPr="009533E0">
        <w:rPr>
          <w:rFonts w:ascii="Calibri" w:hAnsi="Calibri" w:cs="Calibri"/>
          <w:u w:val="none"/>
        </w:rPr>
        <w:t>gování ve společnosti</w:t>
      </w:r>
      <w:r w:rsidR="008B6543" w:rsidRPr="009533E0">
        <w:rPr>
          <w:rFonts w:ascii="Calibri" w:hAnsi="Calibri" w:cs="Calibri"/>
          <w:u w:val="none"/>
        </w:rPr>
        <w:t xml:space="preserve"> </w:t>
      </w:r>
      <w:r w:rsidRPr="009533E0">
        <w:rPr>
          <w:rFonts w:ascii="Calibri" w:hAnsi="Calibri" w:cs="Calibri"/>
          <w:u w:val="none"/>
        </w:rPr>
        <w:t>pro celkový rozvoj osobnosti dítěte,</w:t>
      </w:r>
      <w:r w:rsidR="004B48E4" w:rsidRPr="009533E0">
        <w:rPr>
          <w:rFonts w:ascii="Calibri" w:hAnsi="Calibri" w:cs="Calibri"/>
          <w:u w:val="none"/>
        </w:rPr>
        <w:t xml:space="preserve"> </w:t>
      </w:r>
      <w:r w:rsidRPr="009533E0">
        <w:rPr>
          <w:rFonts w:ascii="Calibri" w:hAnsi="Calibri" w:cs="Calibri"/>
          <w:u w:val="none"/>
        </w:rPr>
        <w:t>podporu</w:t>
      </w:r>
      <w:r w:rsidR="00A86D64" w:rsidRPr="009533E0">
        <w:rPr>
          <w:rFonts w:ascii="Calibri" w:hAnsi="Calibri" w:cs="Calibri"/>
          <w:u w:val="none"/>
        </w:rPr>
        <w:t xml:space="preserve"> </w:t>
      </w:r>
      <w:r w:rsidRPr="009533E0">
        <w:rPr>
          <w:rFonts w:ascii="Calibri" w:hAnsi="Calibri" w:cs="Calibri"/>
          <w:u w:val="none"/>
        </w:rPr>
        <w:t>jeho tělesného, psychického a sociálního vývoje, při zachování věkových a individu</w:t>
      </w:r>
      <w:r w:rsidR="00B10718" w:rsidRPr="009533E0">
        <w:rPr>
          <w:rFonts w:ascii="Calibri" w:hAnsi="Calibri" w:cs="Calibri"/>
          <w:u w:val="none"/>
        </w:rPr>
        <w:t>á</w:t>
      </w:r>
      <w:r w:rsidRPr="009533E0">
        <w:rPr>
          <w:rFonts w:ascii="Calibri" w:hAnsi="Calibri" w:cs="Calibri"/>
          <w:u w:val="none"/>
        </w:rPr>
        <w:t xml:space="preserve">lních schopností a možností. </w:t>
      </w:r>
    </w:p>
    <w:p w14:paraId="0F3CABC7" w14:textId="77777777" w:rsidR="00A275C3" w:rsidRPr="009533E0" w:rsidRDefault="00A275C3" w:rsidP="006F22D6">
      <w:pPr>
        <w:jc w:val="both"/>
        <w:rPr>
          <w:rFonts w:ascii="Calibri" w:hAnsi="Calibri" w:cs="Calibri"/>
          <w:b/>
          <w:u w:val="none"/>
        </w:rPr>
      </w:pPr>
    </w:p>
    <w:p w14:paraId="3EB3BE0B" w14:textId="77777777" w:rsidR="00B97AFC" w:rsidRPr="009533E0" w:rsidRDefault="004C6D09" w:rsidP="006F22D6">
      <w:pPr>
        <w:jc w:val="both"/>
        <w:rPr>
          <w:rFonts w:ascii="Calibri" w:hAnsi="Calibri" w:cs="Calibri"/>
          <w:u w:val="none"/>
        </w:rPr>
      </w:pPr>
      <w:r w:rsidRPr="009533E0">
        <w:rPr>
          <w:rFonts w:ascii="Calibri" w:hAnsi="Calibri" w:cs="Calibri"/>
          <w:b/>
          <w:u w:val="none"/>
        </w:rPr>
        <w:t>3.2.</w:t>
      </w:r>
      <w:r w:rsidR="000C633E" w:rsidRPr="009533E0">
        <w:rPr>
          <w:rFonts w:ascii="Calibri" w:hAnsi="Calibri" w:cs="Calibri"/>
          <w:b/>
          <w:u w:val="none"/>
        </w:rPr>
        <w:t xml:space="preserve"> </w:t>
      </w:r>
      <w:r w:rsidR="00E16676" w:rsidRPr="009533E0">
        <w:rPr>
          <w:rFonts w:ascii="Calibri" w:hAnsi="Calibri" w:cs="Calibri"/>
          <w:b/>
          <w:u w:val="none"/>
        </w:rPr>
        <w:t>Okruhy působení</w:t>
      </w:r>
      <w:r w:rsidR="00E16676" w:rsidRPr="009533E0">
        <w:rPr>
          <w:rFonts w:ascii="Calibri" w:hAnsi="Calibri" w:cs="Calibri"/>
          <w:u w:val="none"/>
        </w:rPr>
        <w:t>:</w:t>
      </w:r>
    </w:p>
    <w:p w14:paraId="0343E874" w14:textId="77777777" w:rsidR="00502D9B" w:rsidRPr="009533E0" w:rsidRDefault="004B48E4" w:rsidP="006F22D6">
      <w:pPr>
        <w:jc w:val="both"/>
        <w:rPr>
          <w:rFonts w:ascii="Calibri" w:hAnsi="Calibri" w:cs="Calibri"/>
          <w:u w:val="none"/>
        </w:rPr>
      </w:pPr>
      <w:r w:rsidRPr="009533E0">
        <w:rPr>
          <w:rFonts w:ascii="Calibri" w:hAnsi="Calibri" w:cs="Calibri"/>
          <w:u w:val="none"/>
        </w:rPr>
        <w:t xml:space="preserve">Rozvíjení dítěte a jeho </w:t>
      </w:r>
      <w:r w:rsidR="00502D9B" w:rsidRPr="009533E0">
        <w:rPr>
          <w:rFonts w:ascii="Calibri" w:hAnsi="Calibri" w:cs="Calibri"/>
          <w:u w:val="none"/>
        </w:rPr>
        <w:t>schopnosti učení</w:t>
      </w:r>
      <w:r w:rsidRPr="009533E0">
        <w:rPr>
          <w:rFonts w:ascii="Calibri" w:hAnsi="Calibri" w:cs="Calibri"/>
          <w:u w:val="none"/>
        </w:rPr>
        <w:t>.</w:t>
      </w:r>
    </w:p>
    <w:p w14:paraId="459E7C98" w14:textId="77777777" w:rsidR="00502D9B" w:rsidRPr="009533E0" w:rsidRDefault="004B48E4" w:rsidP="006F22D6">
      <w:pPr>
        <w:jc w:val="both"/>
        <w:rPr>
          <w:rFonts w:ascii="Calibri" w:hAnsi="Calibri" w:cs="Calibri"/>
          <w:u w:val="none"/>
        </w:rPr>
      </w:pPr>
      <w:r w:rsidRPr="009533E0">
        <w:rPr>
          <w:rFonts w:ascii="Calibri" w:hAnsi="Calibri" w:cs="Calibri"/>
          <w:u w:val="none"/>
        </w:rPr>
        <w:t>Osvojení si základů hodnot</w:t>
      </w:r>
      <w:r w:rsidR="00502D9B" w:rsidRPr="009533E0">
        <w:rPr>
          <w:rFonts w:ascii="Calibri" w:hAnsi="Calibri" w:cs="Calibri"/>
          <w:u w:val="none"/>
        </w:rPr>
        <w:t>, na nichž je založena naše společnost</w:t>
      </w:r>
      <w:r w:rsidRPr="009533E0">
        <w:rPr>
          <w:rFonts w:ascii="Calibri" w:hAnsi="Calibri" w:cs="Calibri"/>
          <w:u w:val="none"/>
        </w:rPr>
        <w:t>.</w:t>
      </w:r>
    </w:p>
    <w:p w14:paraId="5E5AF4DE" w14:textId="77777777" w:rsidR="00502D9B" w:rsidRPr="009533E0" w:rsidRDefault="00502D9B" w:rsidP="006F22D6">
      <w:pPr>
        <w:jc w:val="both"/>
        <w:rPr>
          <w:rFonts w:ascii="Calibri" w:hAnsi="Calibri" w:cs="Calibri"/>
          <w:u w:val="none"/>
        </w:rPr>
      </w:pPr>
      <w:r w:rsidRPr="009533E0">
        <w:rPr>
          <w:rFonts w:ascii="Calibri" w:hAnsi="Calibri" w:cs="Calibri"/>
          <w:u w:val="none"/>
        </w:rPr>
        <w:t>Získání osobní samostatnosti a schopnosti projevovat se jako samostatná</w:t>
      </w:r>
      <w:r w:rsidR="004B48E4" w:rsidRPr="009533E0">
        <w:rPr>
          <w:rFonts w:ascii="Calibri" w:hAnsi="Calibri" w:cs="Calibri"/>
          <w:u w:val="none"/>
        </w:rPr>
        <w:t xml:space="preserve"> osobnost působící na své okolí</w:t>
      </w:r>
      <w:r w:rsidR="0041170C" w:rsidRPr="009533E0">
        <w:rPr>
          <w:rFonts w:ascii="Calibri" w:hAnsi="Calibri" w:cs="Calibri"/>
          <w:u w:val="none"/>
        </w:rPr>
        <w:t>.</w:t>
      </w:r>
    </w:p>
    <w:p w14:paraId="5B08B5D1" w14:textId="77777777" w:rsidR="00E16676" w:rsidRPr="009533E0" w:rsidRDefault="00E16676" w:rsidP="006F22D6">
      <w:pPr>
        <w:jc w:val="both"/>
        <w:rPr>
          <w:rFonts w:ascii="Calibri" w:hAnsi="Calibri" w:cs="Calibri"/>
          <w:u w:val="none"/>
        </w:rPr>
      </w:pPr>
    </w:p>
    <w:p w14:paraId="229CEA66" w14:textId="77777777" w:rsidR="00412BB8" w:rsidRPr="009533E0" w:rsidRDefault="004C6D09" w:rsidP="006F22D6">
      <w:pPr>
        <w:jc w:val="both"/>
        <w:rPr>
          <w:rFonts w:ascii="Calibri" w:hAnsi="Calibri" w:cs="Calibri"/>
          <w:b/>
          <w:u w:val="none"/>
        </w:rPr>
      </w:pPr>
      <w:r w:rsidRPr="009533E0">
        <w:rPr>
          <w:rFonts w:ascii="Calibri" w:hAnsi="Calibri" w:cs="Calibri"/>
          <w:b/>
          <w:u w:val="none"/>
        </w:rPr>
        <w:t>3.3.</w:t>
      </w:r>
      <w:r w:rsidR="000C633E" w:rsidRPr="009533E0">
        <w:rPr>
          <w:rFonts w:ascii="Calibri" w:hAnsi="Calibri" w:cs="Calibri"/>
          <w:b/>
          <w:u w:val="none"/>
        </w:rPr>
        <w:t xml:space="preserve"> </w:t>
      </w:r>
      <w:r w:rsidR="00B97AFC" w:rsidRPr="009533E0">
        <w:rPr>
          <w:rFonts w:ascii="Calibri" w:hAnsi="Calibri" w:cs="Calibri"/>
          <w:b/>
          <w:u w:val="none"/>
        </w:rPr>
        <w:t>Cesty</w:t>
      </w:r>
      <w:r w:rsidR="000C633E" w:rsidRPr="009533E0">
        <w:rPr>
          <w:rFonts w:ascii="Calibri" w:hAnsi="Calibri" w:cs="Calibri"/>
          <w:b/>
          <w:u w:val="none"/>
        </w:rPr>
        <w:t>,</w:t>
      </w:r>
      <w:r w:rsidR="00B97AFC" w:rsidRPr="009533E0">
        <w:rPr>
          <w:rFonts w:ascii="Calibri" w:hAnsi="Calibri" w:cs="Calibri"/>
          <w:b/>
          <w:u w:val="none"/>
        </w:rPr>
        <w:t xml:space="preserve"> vedoucí k</w:t>
      </w:r>
      <w:r w:rsidR="009B2A95" w:rsidRPr="009533E0">
        <w:rPr>
          <w:rFonts w:ascii="Calibri" w:hAnsi="Calibri" w:cs="Calibri"/>
          <w:b/>
          <w:u w:val="none"/>
        </w:rPr>
        <w:t xml:space="preserve"> </w:t>
      </w:r>
      <w:r w:rsidR="00B97AFC" w:rsidRPr="009533E0">
        <w:rPr>
          <w:rFonts w:ascii="Calibri" w:hAnsi="Calibri" w:cs="Calibri"/>
          <w:b/>
          <w:u w:val="none"/>
        </w:rPr>
        <w:t xml:space="preserve">plnění úkolů </w:t>
      </w:r>
      <w:r w:rsidR="004B48E4" w:rsidRPr="009533E0">
        <w:rPr>
          <w:rFonts w:ascii="Calibri" w:hAnsi="Calibri" w:cs="Calibri"/>
          <w:b/>
          <w:u w:val="none"/>
        </w:rPr>
        <w:t>/</w:t>
      </w:r>
      <w:r w:rsidR="00C868EE" w:rsidRPr="009533E0">
        <w:rPr>
          <w:rFonts w:ascii="Calibri" w:hAnsi="Calibri" w:cs="Calibri"/>
          <w:b/>
          <w:u w:val="none"/>
        </w:rPr>
        <w:t>aspekty, které je třeba mít na zřeteli/</w:t>
      </w:r>
      <w:r w:rsidR="00B97AFC" w:rsidRPr="009533E0">
        <w:rPr>
          <w:rFonts w:ascii="Calibri" w:hAnsi="Calibri" w:cs="Calibri"/>
          <w:b/>
          <w:u w:val="none"/>
        </w:rPr>
        <w:t>:</w:t>
      </w:r>
    </w:p>
    <w:p w14:paraId="3986C8F3" w14:textId="77777777" w:rsidR="00502D9B" w:rsidRPr="009533E0" w:rsidRDefault="00502D9B" w:rsidP="006F22D6">
      <w:pPr>
        <w:jc w:val="both"/>
        <w:rPr>
          <w:rFonts w:ascii="Calibri" w:hAnsi="Calibri" w:cs="Calibri"/>
          <w:u w:val="none"/>
        </w:rPr>
      </w:pPr>
      <w:r w:rsidRPr="009533E0">
        <w:rPr>
          <w:rFonts w:ascii="Calibri" w:hAnsi="Calibri" w:cs="Calibri"/>
          <w:u w:val="none"/>
        </w:rPr>
        <w:t>Dbát na věkové a individu</w:t>
      </w:r>
      <w:r w:rsidR="00B10718" w:rsidRPr="009533E0">
        <w:rPr>
          <w:rFonts w:ascii="Calibri" w:hAnsi="Calibri" w:cs="Calibri"/>
          <w:u w:val="none"/>
        </w:rPr>
        <w:t>á</w:t>
      </w:r>
      <w:r w:rsidRPr="009533E0">
        <w:rPr>
          <w:rFonts w:ascii="Calibri" w:hAnsi="Calibri" w:cs="Calibri"/>
          <w:u w:val="none"/>
        </w:rPr>
        <w:t>lní sc</w:t>
      </w:r>
      <w:r w:rsidR="006F76F9" w:rsidRPr="009533E0">
        <w:rPr>
          <w:rFonts w:ascii="Calibri" w:hAnsi="Calibri" w:cs="Calibri"/>
          <w:u w:val="none"/>
        </w:rPr>
        <w:t>hopnosti dítěte</w:t>
      </w:r>
      <w:r w:rsidR="00E30B74" w:rsidRPr="009533E0">
        <w:rPr>
          <w:rFonts w:ascii="Calibri" w:hAnsi="Calibri" w:cs="Calibri"/>
          <w:u w:val="none"/>
        </w:rPr>
        <w:t>.</w:t>
      </w:r>
    </w:p>
    <w:p w14:paraId="12ABDEDE" w14:textId="77777777" w:rsidR="00E30B74" w:rsidRPr="009533E0" w:rsidRDefault="00E30B74" w:rsidP="006F22D6">
      <w:pPr>
        <w:jc w:val="both"/>
        <w:rPr>
          <w:rFonts w:ascii="Calibri" w:hAnsi="Calibri" w:cs="Calibri"/>
          <w:u w:val="none"/>
        </w:rPr>
      </w:pPr>
      <w:r w:rsidRPr="009533E0">
        <w:rPr>
          <w:rFonts w:ascii="Calibri" w:hAnsi="Calibri" w:cs="Calibri"/>
          <w:u w:val="none"/>
        </w:rPr>
        <w:t>Neustále sledovat vývoj dětí – diagnostika a vyhodnocovat jejich fyzický a psychický stav, poskytnout intervenci, v případě potřeby</w:t>
      </w:r>
      <w:r w:rsidR="000C633E" w:rsidRPr="009533E0">
        <w:rPr>
          <w:rFonts w:ascii="Calibri" w:hAnsi="Calibri" w:cs="Calibri"/>
          <w:u w:val="none"/>
        </w:rPr>
        <w:t xml:space="preserve"> zajistit</w:t>
      </w:r>
      <w:r w:rsidRPr="009533E0">
        <w:rPr>
          <w:rFonts w:ascii="Calibri" w:hAnsi="Calibri" w:cs="Calibri"/>
          <w:u w:val="none"/>
        </w:rPr>
        <w:t xml:space="preserve"> spolupráci s odborným poradenským zařízením.</w:t>
      </w:r>
    </w:p>
    <w:p w14:paraId="469CCC20" w14:textId="77777777" w:rsidR="00502D9B" w:rsidRPr="009533E0" w:rsidRDefault="00502D9B" w:rsidP="006F22D6">
      <w:pPr>
        <w:jc w:val="both"/>
        <w:rPr>
          <w:rFonts w:ascii="Calibri" w:hAnsi="Calibri" w:cs="Calibri"/>
          <w:u w:val="none"/>
        </w:rPr>
      </w:pPr>
      <w:r w:rsidRPr="009533E0">
        <w:rPr>
          <w:rFonts w:ascii="Calibri" w:hAnsi="Calibri" w:cs="Calibri"/>
          <w:u w:val="none"/>
        </w:rPr>
        <w:t xml:space="preserve">Rozvoj celé osobnosti – komplexní rozvoj </w:t>
      </w:r>
      <w:r w:rsidR="004B48E4" w:rsidRPr="009533E0">
        <w:rPr>
          <w:rFonts w:ascii="Calibri" w:hAnsi="Calibri" w:cs="Calibri"/>
          <w:u w:val="none"/>
        </w:rPr>
        <w:t>/nezaměřit se pouze na jednu oblast</w:t>
      </w:r>
      <w:r w:rsidRPr="009533E0">
        <w:rPr>
          <w:rFonts w:ascii="Calibri" w:hAnsi="Calibri" w:cs="Calibri"/>
          <w:u w:val="none"/>
        </w:rPr>
        <w:t>, při specializaci učitelky rozvíjet i jiné obl</w:t>
      </w:r>
      <w:r w:rsidR="004B48E4" w:rsidRPr="009533E0">
        <w:rPr>
          <w:rFonts w:ascii="Calibri" w:hAnsi="Calibri" w:cs="Calibri"/>
          <w:u w:val="none"/>
        </w:rPr>
        <w:t>asti</w:t>
      </w:r>
      <w:r w:rsidR="00B10718" w:rsidRPr="009533E0">
        <w:rPr>
          <w:rFonts w:ascii="Calibri" w:hAnsi="Calibri" w:cs="Calibri"/>
          <w:u w:val="none"/>
        </w:rPr>
        <w:t>,</w:t>
      </w:r>
      <w:r w:rsidR="004B48E4" w:rsidRPr="009533E0">
        <w:rPr>
          <w:rFonts w:ascii="Calibri" w:hAnsi="Calibri" w:cs="Calibri"/>
          <w:u w:val="none"/>
        </w:rPr>
        <w:t xml:space="preserve"> </w:t>
      </w:r>
      <w:r w:rsidR="00B10718" w:rsidRPr="009533E0">
        <w:rPr>
          <w:rFonts w:ascii="Calibri" w:hAnsi="Calibri" w:cs="Calibri"/>
          <w:u w:val="none"/>
        </w:rPr>
        <w:t>n</w:t>
      </w:r>
      <w:r w:rsidRPr="009533E0">
        <w:rPr>
          <w:rFonts w:ascii="Calibri" w:hAnsi="Calibri" w:cs="Calibri"/>
          <w:u w:val="none"/>
        </w:rPr>
        <w:t>ež jsou jejím zaměřením – dbát na různorodost a komplexnost/</w:t>
      </w:r>
      <w:r w:rsidR="00B10718" w:rsidRPr="009533E0">
        <w:rPr>
          <w:rFonts w:ascii="Calibri" w:hAnsi="Calibri" w:cs="Calibri"/>
          <w:u w:val="none"/>
        </w:rPr>
        <w:t>.</w:t>
      </w:r>
      <w:r w:rsidR="00E30B74" w:rsidRPr="009533E0">
        <w:rPr>
          <w:rFonts w:ascii="Calibri" w:hAnsi="Calibri" w:cs="Calibri"/>
          <w:u w:val="none"/>
        </w:rPr>
        <w:t xml:space="preserve"> Zastoupení všech oblastí rozvoje ve vyváženém poměru … a tím rozvíjet u dětí klíčové kompetence v největší možné míře.</w:t>
      </w:r>
    </w:p>
    <w:p w14:paraId="4D00E4F2" w14:textId="77777777" w:rsidR="00502D9B" w:rsidRPr="009533E0" w:rsidRDefault="00502D9B" w:rsidP="006F22D6">
      <w:pPr>
        <w:jc w:val="both"/>
        <w:rPr>
          <w:rFonts w:ascii="Calibri" w:hAnsi="Calibri" w:cs="Calibri"/>
          <w:u w:val="none"/>
        </w:rPr>
      </w:pPr>
      <w:r w:rsidRPr="009533E0">
        <w:rPr>
          <w:rFonts w:ascii="Calibri" w:hAnsi="Calibri" w:cs="Calibri"/>
          <w:u w:val="none"/>
        </w:rPr>
        <w:t>Zapojovat děti co nejvíce do interakčn</w:t>
      </w:r>
      <w:r w:rsidR="004B48E4" w:rsidRPr="009533E0">
        <w:rPr>
          <w:rFonts w:ascii="Calibri" w:hAnsi="Calibri" w:cs="Calibri"/>
          <w:u w:val="none"/>
        </w:rPr>
        <w:t xml:space="preserve">ích procesů – dostatek podnětů </w:t>
      </w:r>
      <w:r w:rsidRPr="009533E0">
        <w:rPr>
          <w:rFonts w:ascii="Calibri" w:hAnsi="Calibri" w:cs="Calibri"/>
          <w:u w:val="none"/>
        </w:rPr>
        <w:t>pro prožívání – prožívat s ním, hodnotit, komunikovat o prožitém, rozebírat, uměle vytvářet modelové situace</w:t>
      </w:r>
      <w:r w:rsidR="00B10718" w:rsidRPr="009533E0">
        <w:rPr>
          <w:rFonts w:ascii="Calibri" w:hAnsi="Calibri" w:cs="Calibri"/>
          <w:u w:val="none"/>
        </w:rPr>
        <w:t>.</w:t>
      </w:r>
    </w:p>
    <w:p w14:paraId="506E6959" w14:textId="77777777" w:rsidR="000C633E" w:rsidRPr="009533E0" w:rsidRDefault="00502D9B" w:rsidP="006F22D6">
      <w:pPr>
        <w:jc w:val="both"/>
        <w:rPr>
          <w:rFonts w:ascii="Calibri" w:hAnsi="Calibri" w:cs="Calibri"/>
          <w:u w:val="none"/>
        </w:rPr>
      </w:pPr>
      <w:r w:rsidRPr="009533E0">
        <w:rPr>
          <w:rFonts w:ascii="Calibri" w:hAnsi="Calibri" w:cs="Calibri"/>
          <w:u w:val="none"/>
        </w:rPr>
        <w:t>Zařazovat děti do vhodn</w:t>
      </w:r>
      <w:r w:rsidR="004B48E4" w:rsidRPr="009533E0">
        <w:rPr>
          <w:rFonts w:ascii="Calibri" w:hAnsi="Calibri" w:cs="Calibri"/>
          <w:u w:val="none"/>
        </w:rPr>
        <w:t>ého prostředí, které obměňujeme</w:t>
      </w:r>
      <w:r w:rsidRPr="009533E0">
        <w:rPr>
          <w:rFonts w:ascii="Calibri" w:hAnsi="Calibri" w:cs="Calibri"/>
          <w:u w:val="none"/>
        </w:rPr>
        <w:t>,</w:t>
      </w:r>
      <w:r w:rsidR="004B48E4" w:rsidRPr="009533E0">
        <w:rPr>
          <w:rFonts w:ascii="Calibri" w:hAnsi="Calibri" w:cs="Calibri"/>
          <w:u w:val="none"/>
        </w:rPr>
        <w:t xml:space="preserve"> </w:t>
      </w:r>
      <w:r w:rsidRPr="009533E0">
        <w:rPr>
          <w:rFonts w:ascii="Calibri" w:hAnsi="Calibri" w:cs="Calibri"/>
          <w:u w:val="none"/>
        </w:rPr>
        <w:t>aby bylo pro děti podnětné</w:t>
      </w:r>
    </w:p>
    <w:p w14:paraId="0A04C41D" w14:textId="77777777" w:rsidR="00502D9B" w:rsidRPr="009533E0" w:rsidRDefault="00502D9B" w:rsidP="006F22D6">
      <w:pPr>
        <w:jc w:val="both"/>
        <w:rPr>
          <w:rFonts w:ascii="Calibri" w:hAnsi="Calibri" w:cs="Calibri"/>
          <w:u w:val="none"/>
        </w:rPr>
      </w:pPr>
      <w:r w:rsidRPr="009533E0">
        <w:rPr>
          <w:rFonts w:ascii="Calibri" w:hAnsi="Calibri" w:cs="Calibri"/>
          <w:u w:val="none"/>
        </w:rPr>
        <w:t xml:space="preserve"> a dobře se v něm rozvíjela osobitost dítěte, jeho hra – variabilnost prostředí</w:t>
      </w:r>
      <w:r w:rsidR="004B48E4" w:rsidRPr="009533E0">
        <w:rPr>
          <w:rFonts w:ascii="Calibri" w:hAnsi="Calibri" w:cs="Calibri"/>
          <w:u w:val="none"/>
        </w:rPr>
        <w:t>.</w:t>
      </w:r>
    </w:p>
    <w:p w14:paraId="1BE6F177" w14:textId="77777777" w:rsidR="00502D9B" w:rsidRPr="009533E0" w:rsidRDefault="00502D9B" w:rsidP="006F22D6">
      <w:pPr>
        <w:jc w:val="both"/>
        <w:rPr>
          <w:rFonts w:ascii="Calibri" w:hAnsi="Calibri" w:cs="Calibri"/>
          <w:u w:val="none"/>
        </w:rPr>
      </w:pPr>
      <w:r w:rsidRPr="009533E0">
        <w:rPr>
          <w:rFonts w:ascii="Calibri" w:hAnsi="Calibri" w:cs="Calibri"/>
          <w:u w:val="none"/>
        </w:rPr>
        <w:lastRenderedPageBreak/>
        <w:t>Zařazení dítěte do kolektivu ostatních dětí, dosp</w:t>
      </w:r>
      <w:r w:rsidR="00A86D64" w:rsidRPr="009533E0">
        <w:rPr>
          <w:rFonts w:ascii="Calibri" w:hAnsi="Calibri" w:cs="Calibri"/>
          <w:u w:val="none"/>
        </w:rPr>
        <w:t>ělých</w:t>
      </w:r>
      <w:r w:rsidRPr="009533E0">
        <w:rPr>
          <w:rFonts w:ascii="Calibri" w:hAnsi="Calibri" w:cs="Calibri"/>
          <w:u w:val="none"/>
        </w:rPr>
        <w:t>, komunity v okolí – pomáhat nenápadně dětem s adaptačními problémy, naopak děti s</w:t>
      </w:r>
      <w:r w:rsidR="004B48E4" w:rsidRPr="009533E0">
        <w:rPr>
          <w:rFonts w:ascii="Calibri" w:hAnsi="Calibri" w:cs="Calibri"/>
          <w:u w:val="none"/>
        </w:rPr>
        <w:t>eznámit s přirozeným nebezpečím</w:t>
      </w:r>
      <w:r w:rsidRPr="009533E0">
        <w:rPr>
          <w:rFonts w:ascii="Calibri" w:hAnsi="Calibri" w:cs="Calibri"/>
          <w:u w:val="none"/>
        </w:rPr>
        <w:t>, k</w:t>
      </w:r>
      <w:r w:rsidR="004B48E4" w:rsidRPr="009533E0">
        <w:rPr>
          <w:rFonts w:ascii="Calibri" w:hAnsi="Calibri" w:cs="Calibri"/>
          <w:u w:val="none"/>
        </w:rPr>
        <w:t xml:space="preserve">teré je může postihnout – </w:t>
      </w:r>
      <w:r w:rsidRPr="009533E0">
        <w:rPr>
          <w:rFonts w:ascii="Calibri" w:hAnsi="Calibri" w:cs="Calibri"/>
          <w:u w:val="none"/>
        </w:rPr>
        <w:t xml:space="preserve">formou hry, mimoškolní činnosti, reprezentace </w:t>
      </w:r>
      <w:r w:rsidR="000C633E" w:rsidRPr="009533E0">
        <w:rPr>
          <w:rFonts w:ascii="Calibri" w:hAnsi="Calibri" w:cs="Calibri"/>
          <w:u w:val="none"/>
        </w:rPr>
        <w:t>školy.</w:t>
      </w:r>
    </w:p>
    <w:p w14:paraId="425246FE" w14:textId="77777777" w:rsidR="00502D9B" w:rsidRPr="009533E0" w:rsidRDefault="00B10718" w:rsidP="006F22D6">
      <w:pPr>
        <w:jc w:val="both"/>
        <w:rPr>
          <w:rFonts w:ascii="Calibri" w:hAnsi="Calibri" w:cs="Calibri"/>
          <w:u w:val="none"/>
        </w:rPr>
      </w:pPr>
      <w:r w:rsidRPr="009533E0">
        <w:rPr>
          <w:rFonts w:ascii="Calibri" w:hAnsi="Calibri" w:cs="Calibri"/>
          <w:u w:val="none"/>
        </w:rPr>
        <w:t>N</w:t>
      </w:r>
      <w:r w:rsidR="00502D9B" w:rsidRPr="009533E0">
        <w:rPr>
          <w:rFonts w:ascii="Calibri" w:hAnsi="Calibri" w:cs="Calibri"/>
          <w:u w:val="none"/>
        </w:rPr>
        <w:t>ezapomínat na nenásilné zařazování didakticky cílených činností</w:t>
      </w:r>
      <w:r w:rsidR="000C633E" w:rsidRPr="009533E0">
        <w:rPr>
          <w:rFonts w:ascii="Calibri" w:hAnsi="Calibri" w:cs="Calibri"/>
          <w:u w:val="none"/>
        </w:rPr>
        <w:t xml:space="preserve"> vhodně </w:t>
      </w:r>
      <w:r w:rsidR="00BA322A" w:rsidRPr="009533E0">
        <w:rPr>
          <w:rFonts w:ascii="Calibri" w:hAnsi="Calibri" w:cs="Calibri"/>
          <w:u w:val="none"/>
        </w:rPr>
        <w:t xml:space="preserve">motivovaných </w:t>
      </w:r>
      <w:r w:rsidR="00502D9B" w:rsidRPr="009533E0">
        <w:rPr>
          <w:rFonts w:ascii="Calibri" w:hAnsi="Calibri" w:cs="Calibri"/>
          <w:u w:val="none"/>
        </w:rPr>
        <w:t xml:space="preserve">   pedagogem,</w:t>
      </w:r>
      <w:r w:rsidR="000C633E" w:rsidRPr="009533E0">
        <w:rPr>
          <w:rFonts w:ascii="Calibri" w:hAnsi="Calibri" w:cs="Calibri"/>
          <w:u w:val="none"/>
        </w:rPr>
        <w:t xml:space="preserve"> </w:t>
      </w:r>
      <w:r w:rsidR="00502D9B" w:rsidRPr="009533E0">
        <w:rPr>
          <w:rFonts w:ascii="Calibri" w:hAnsi="Calibri" w:cs="Calibri"/>
          <w:u w:val="none"/>
        </w:rPr>
        <w:t xml:space="preserve"> kde je zast</w:t>
      </w:r>
      <w:r w:rsidR="004B48E4" w:rsidRPr="009533E0">
        <w:rPr>
          <w:rFonts w:ascii="Calibri" w:hAnsi="Calibri" w:cs="Calibri"/>
          <w:u w:val="none"/>
        </w:rPr>
        <w:t>oupeno spontánní a cílené učení</w:t>
      </w:r>
      <w:r w:rsidRPr="009533E0">
        <w:rPr>
          <w:rFonts w:ascii="Calibri" w:hAnsi="Calibri" w:cs="Calibri"/>
          <w:u w:val="none"/>
        </w:rPr>
        <w:t>.</w:t>
      </w:r>
    </w:p>
    <w:p w14:paraId="4B532716" w14:textId="77777777" w:rsidR="000C633E" w:rsidRPr="009533E0" w:rsidRDefault="00B10718" w:rsidP="006F22D6">
      <w:pPr>
        <w:jc w:val="both"/>
        <w:rPr>
          <w:rFonts w:ascii="Calibri" w:hAnsi="Calibri" w:cs="Calibri"/>
          <w:u w:val="none"/>
        </w:rPr>
      </w:pPr>
      <w:r w:rsidRPr="009533E0">
        <w:rPr>
          <w:rFonts w:ascii="Calibri" w:hAnsi="Calibri" w:cs="Calibri"/>
          <w:u w:val="none"/>
        </w:rPr>
        <w:t>C</w:t>
      </w:r>
      <w:r w:rsidR="00502D9B" w:rsidRPr="009533E0">
        <w:rPr>
          <w:rFonts w:ascii="Calibri" w:hAnsi="Calibri" w:cs="Calibri"/>
          <w:u w:val="none"/>
        </w:rPr>
        <w:t>elodenní tvořivé prostředí se zařazením aktivní improvizace dospělých, kteří učí tomuto</w:t>
      </w:r>
    </w:p>
    <w:p w14:paraId="64EEA1C6" w14:textId="77777777" w:rsidR="00502D9B" w:rsidRPr="009533E0" w:rsidRDefault="00502D9B" w:rsidP="006F22D6">
      <w:pPr>
        <w:jc w:val="both"/>
        <w:rPr>
          <w:rFonts w:ascii="Calibri" w:hAnsi="Calibri" w:cs="Calibri"/>
          <w:u w:val="none"/>
        </w:rPr>
      </w:pPr>
      <w:r w:rsidRPr="009533E0">
        <w:rPr>
          <w:rFonts w:ascii="Calibri" w:hAnsi="Calibri" w:cs="Calibri"/>
          <w:u w:val="none"/>
        </w:rPr>
        <w:t xml:space="preserve"> i děti</w:t>
      </w:r>
      <w:r w:rsidR="00B10718" w:rsidRPr="009533E0">
        <w:rPr>
          <w:rFonts w:ascii="Calibri" w:hAnsi="Calibri" w:cs="Calibri"/>
          <w:u w:val="none"/>
        </w:rPr>
        <w:t>.</w:t>
      </w:r>
    </w:p>
    <w:p w14:paraId="399B9AD3" w14:textId="77777777" w:rsidR="00502D9B" w:rsidRPr="009533E0" w:rsidRDefault="00B10718" w:rsidP="006F22D6">
      <w:pPr>
        <w:jc w:val="both"/>
        <w:rPr>
          <w:rFonts w:ascii="Calibri" w:hAnsi="Calibri" w:cs="Calibri"/>
          <w:u w:val="none"/>
        </w:rPr>
      </w:pPr>
      <w:r w:rsidRPr="009533E0">
        <w:rPr>
          <w:rFonts w:ascii="Calibri" w:hAnsi="Calibri" w:cs="Calibri"/>
          <w:u w:val="none"/>
        </w:rPr>
        <w:t>D</w:t>
      </w:r>
      <w:r w:rsidR="00502D9B" w:rsidRPr="009533E0">
        <w:rPr>
          <w:rFonts w:ascii="Calibri" w:hAnsi="Calibri" w:cs="Calibri"/>
          <w:u w:val="none"/>
        </w:rPr>
        <w:t>ávat zažívat hodnoty – vnitřní a vnější svoboda, rovnost, solidarita, soucítění, důstojnost</w:t>
      </w:r>
      <w:r w:rsidRPr="009533E0">
        <w:rPr>
          <w:rFonts w:ascii="Calibri" w:hAnsi="Calibri" w:cs="Calibri"/>
          <w:u w:val="none"/>
        </w:rPr>
        <w:t>.</w:t>
      </w:r>
    </w:p>
    <w:p w14:paraId="5ECF3FA2" w14:textId="77777777" w:rsidR="00E30B74" w:rsidRPr="009533E0" w:rsidRDefault="00E30B74" w:rsidP="006F22D6">
      <w:pPr>
        <w:jc w:val="both"/>
        <w:rPr>
          <w:rFonts w:ascii="Calibri" w:hAnsi="Calibri" w:cs="Calibri"/>
          <w:u w:val="none"/>
        </w:rPr>
      </w:pPr>
      <w:r w:rsidRPr="009533E0">
        <w:rPr>
          <w:rFonts w:ascii="Calibri" w:hAnsi="Calibri" w:cs="Calibri"/>
          <w:u w:val="none"/>
        </w:rPr>
        <w:t>Učitelky mají neustále na zřeteli možná rizika, která v přirozeném procesu učení zasahují do práce a očekávaných výstupů. Dokáží s tím efektivně pracovat ve prospěch dětí.</w:t>
      </w:r>
    </w:p>
    <w:p w14:paraId="16DEB4AB" w14:textId="77777777" w:rsidR="00502D9B" w:rsidRPr="009533E0" w:rsidRDefault="00502D9B" w:rsidP="006F22D6">
      <w:pPr>
        <w:jc w:val="both"/>
        <w:rPr>
          <w:rFonts w:ascii="Calibri" w:hAnsi="Calibri" w:cs="Calibri"/>
          <w:u w:val="none"/>
        </w:rPr>
      </w:pPr>
    </w:p>
    <w:p w14:paraId="626448A3" w14:textId="77777777" w:rsidR="00502D9B" w:rsidRPr="009533E0" w:rsidRDefault="004C6D09" w:rsidP="006F22D6">
      <w:pPr>
        <w:pStyle w:val="Zkladntext"/>
        <w:ind w:left="360"/>
        <w:jc w:val="both"/>
        <w:rPr>
          <w:rFonts w:ascii="Calibri" w:hAnsi="Calibri" w:cs="Calibri"/>
          <w:u w:val="none"/>
        </w:rPr>
      </w:pPr>
      <w:r w:rsidRPr="009533E0">
        <w:rPr>
          <w:rFonts w:ascii="Calibri" w:hAnsi="Calibri" w:cs="Calibri"/>
          <w:u w:val="none"/>
        </w:rPr>
        <w:t>3.4.</w:t>
      </w:r>
      <w:r w:rsidR="00DD59A0" w:rsidRPr="009533E0">
        <w:rPr>
          <w:rFonts w:ascii="Calibri" w:hAnsi="Calibri" w:cs="Calibri"/>
          <w:u w:val="none"/>
        </w:rPr>
        <w:t xml:space="preserve"> </w:t>
      </w:r>
      <w:r w:rsidR="00DD5895" w:rsidRPr="009533E0">
        <w:rPr>
          <w:rFonts w:ascii="Calibri" w:hAnsi="Calibri" w:cs="Calibri"/>
          <w:u w:val="none"/>
        </w:rPr>
        <w:t>Vzdělávací oblasti:</w:t>
      </w:r>
    </w:p>
    <w:p w14:paraId="76CABB56" w14:textId="77777777" w:rsidR="001662BF" w:rsidRPr="009533E0" w:rsidRDefault="00C868EE" w:rsidP="006F22D6">
      <w:pPr>
        <w:pStyle w:val="Zkladntext"/>
        <w:jc w:val="both"/>
        <w:rPr>
          <w:rFonts w:ascii="Calibri" w:hAnsi="Calibri" w:cs="Calibri"/>
          <w:b w:val="0"/>
          <w:u w:val="none"/>
        </w:rPr>
      </w:pPr>
      <w:r w:rsidRPr="009533E0">
        <w:rPr>
          <w:rFonts w:ascii="Calibri" w:hAnsi="Calibri" w:cs="Calibri"/>
          <w:b w:val="0"/>
          <w:u w:val="none"/>
        </w:rPr>
        <w:t xml:space="preserve">Zpracované dle RVP – pro tvoření </w:t>
      </w:r>
      <w:r w:rsidR="0041170C" w:rsidRPr="009533E0">
        <w:rPr>
          <w:rFonts w:ascii="Calibri" w:hAnsi="Calibri" w:cs="Calibri"/>
          <w:b w:val="0"/>
          <w:u w:val="none"/>
        </w:rPr>
        <w:t xml:space="preserve">měsíčních </w:t>
      </w:r>
      <w:r w:rsidR="00DB1B6E" w:rsidRPr="009533E0">
        <w:rPr>
          <w:rFonts w:ascii="Calibri" w:hAnsi="Calibri" w:cs="Calibri"/>
          <w:b w:val="0"/>
          <w:u w:val="none"/>
        </w:rPr>
        <w:t xml:space="preserve">plánů </w:t>
      </w:r>
    </w:p>
    <w:p w14:paraId="3AAC8BF4" w14:textId="77777777" w:rsidR="00DB1B6E" w:rsidRPr="009533E0" w:rsidRDefault="00DB1B6E" w:rsidP="00DB1B6E">
      <w:pPr>
        <w:rPr>
          <w:rFonts w:ascii="Calibri" w:hAnsi="Calibri" w:cs="Calibri"/>
          <w:b/>
          <w:u w:val="none"/>
        </w:rPr>
      </w:pPr>
      <w:r w:rsidRPr="009533E0">
        <w:rPr>
          <w:rFonts w:ascii="Calibri" w:hAnsi="Calibri" w:cs="Calibri"/>
          <w:b/>
          <w:u w:val="none"/>
        </w:rPr>
        <w:t>Dítě a jeho tělo (oblast biologická)</w:t>
      </w:r>
    </w:p>
    <w:p w14:paraId="51793C5A" w14:textId="77777777" w:rsidR="00DB1B6E" w:rsidRPr="009533E0" w:rsidRDefault="00DB1B6E" w:rsidP="00DB1B6E">
      <w:pPr>
        <w:rPr>
          <w:rFonts w:ascii="Calibri" w:hAnsi="Calibri" w:cs="Calibri"/>
          <w:u w:val="none"/>
        </w:rPr>
      </w:pPr>
      <w:r w:rsidRPr="009533E0">
        <w:rPr>
          <w:rFonts w:ascii="Calibri" w:hAnsi="Calibri" w:cs="Calibri"/>
          <w:u w:val="none"/>
        </w:rPr>
        <w:t>Dílčí vzdělávací cíle:</w:t>
      </w:r>
    </w:p>
    <w:p w14:paraId="47AB167C"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rozvoj pohybových schopností</w:t>
      </w:r>
    </w:p>
    <w:p w14:paraId="7BB7E8E5" w14:textId="77777777" w:rsidR="002A5170" w:rsidRPr="009533E0" w:rsidRDefault="002A5170" w:rsidP="00363596">
      <w:pPr>
        <w:pStyle w:val="Odstavecseseznamem"/>
        <w:numPr>
          <w:ilvl w:val="0"/>
          <w:numId w:val="20"/>
        </w:numPr>
        <w:contextualSpacing/>
        <w:rPr>
          <w:rFonts w:ascii="Calibri" w:hAnsi="Calibri" w:cs="Calibri"/>
          <w:u w:val="none"/>
        </w:rPr>
      </w:pPr>
      <w:r w:rsidRPr="009533E0">
        <w:rPr>
          <w:rFonts w:ascii="Calibri" w:hAnsi="Calibri" w:cs="Calibri"/>
          <w:u w:val="none"/>
        </w:rPr>
        <w:t>vést děti ke zdravým životním návykům a postojům</w:t>
      </w:r>
    </w:p>
    <w:p w14:paraId="5E94912E"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zdokonalování dovedností v oblasti hrubé i jemné motoriky</w:t>
      </w:r>
    </w:p>
    <w:p w14:paraId="48FCB3FE"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rozvoj a užívání všech smyslů</w:t>
      </w:r>
    </w:p>
    <w:p w14:paraId="2F433479"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osvojení si věku přiměřených praktických</w:t>
      </w:r>
      <w:r w:rsidR="002A5170" w:rsidRPr="009533E0">
        <w:rPr>
          <w:rFonts w:ascii="Calibri" w:hAnsi="Calibri" w:cs="Calibri"/>
          <w:u w:val="none"/>
        </w:rPr>
        <w:t xml:space="preserve"> sebeobslužných</w:t>
      </w:r>
      <w:r w:rsidRPr="009533E0">
        <w:rPr>
          <w:rFonts w:ascii="Calibri" w:hAnsi="Calibri" w:cs="Calibri"/>
          <w:u w:val="none"/>
        </w:rPr>
        <w:t xml:space="preserve"> dovedností</w:t>
      </w:r>
    </w:p>
    <w:p w14:paraId="77314083"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osvojení si poznatků o těle a jeho zdraví, o pohybových činnostech a jejich kvalitě</w:t>
      </w:r>
    </w:p>
    <w:p w14:paraId="0D63D0BF"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osvojení si poznatků a dovedností důležitých k podpoře zdraví, bezpečí, osobní pohody i pohody prostředí</w:t>
      </w:r>
    </w:p>
    <w:p w14:paraId="43B05342" w14:textId="77777777" w:rsidR="002A5170" w:rsidRPr="009533E0" w:rsidRDefault="002A5170" w:rsidP="00363596">
      <w:pPr>
        <w:pStyle w:val="Odstavecseseznamem"/>
        <w:numPr>
          <w:ilvl w:val="0"/>
          <w:numId w:val="20"/>
        </w:numPr>
        <w:contextualSpacing/>
        <w:rPr>
          <w:rFonts w:ascii="Calibri" w:hAnsi="Calibri" w:cs="Calibri"/>
          <w:u w:val="none"/>
        </w:rPr>
      </w:pPr>
      <w:r w:rsidRPr="009533E0">
        <w:rPr>
          <w:rFonts w:ascii="Calibri" w:hAnsi="Calibri" w:cs="Calibri"/>
          <w:u w:val="none"/>
        </w:rPr>
        <w:t>stimulovat a podporovat růst a vývoj dítěte</w:t>
      </w:r>
    </w:p>
    <w:p w14:paraId="4D6C3808" w14:textId="77777777" w:rsidR="00DB1B6E" w:rsidRPr="009533E0" w:rsidRDefault="00DB1B6E" w:rsidP="00DB1B6E">
      <w:pPr>
        <w:rPr>
          <w:rFonts w:ascii="Calibri" w:hAnsi="Calibri" w:cs="Calibri"/>
          <w:u w:val="none"/>
        </w:rPr>
      </w:pPr>
      <w:r w:rsidRPr="009533E0">
        <w:rPr>
          <w:rFonts w:ascii="Calibri" w:hAnsi="Calibri" w:cs="Calibri"/>
          <w:u w:val="none"/>
        </w:rPr>
        <w:t>Vzdělávací nabídka:</w:t>
      </w:r>
    </w:p>
    <w:p w14:paraId="0D7E5328"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lokomoční pohybové činnosti</w:t>
      </w:r>
    </w:p>
    <w:p w14:paraId="562A4656"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manipulační činnosti a jednoduché úkony s předměty a pomůckami</w:t>
      </w:r>
    </w:p>
    <w:p w14:paraId="365E9DC5"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smyslové a psychomotorické hry</w:t>
      </w:r>
    </w:p>
    <w:p w14:paraId="41927D43"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jednoduché pracovní a sebeobslužné činnosti v oblasti hygieny a stolování</w:t>
      </w:r>
    </w:p>
    <w:p w14:paraId="5E675163"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konstruktivní a grafické činnosti</w:t>
      </w:r>
    </w:p>
    <w:p w14:paraId="4F3D14A4"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činnosti zaměřené k poznávání lidského těla a jeho částí</w:t>
      </w:r>
    </w:p>
    <w:p w14:paraId="46A1118A"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příležitosti a činnosti směřující k ochraně zdraví, osobního bezpečí a vytváření zdravých životních návyků</w:t>
      </w:r>
    </w:p>
    <w:p w14:paraId="7F58E2FB" w14:textId="77777777" w:rsidR="00DB1B6E" w:rsidRPr="009533E0" w:rsidRDefault="00DB1B6E" w:rsidP="00DB1B6E">
      <w:pPr>
        <w:rPr>
          <w:rFonts w:ascii="Calibri" w:hAnsi="Calibri" w:cs="Calibri"/>
          <w:sz w:val="28"/>
          <w:u w:val="none"/>
        </w:rPr>
      </w:pPr>
      <w:r w:rsidRPr="009533E0">
        <w:rPr>
          <w:rFonts w:ascii="Calibri" w:hAnsi="Calibri" w:cs="Calibri"/>
          <w:u w:val="none"/>
        </w:rPr>
        <w:t xml:space="preserve">      Očekávané výstupy:</w:t>
      </w:r>
    </w:p>
    <w:p w14:paraId="4E2B003C"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zvládne základní pohybové dovednosti a prostorovou orientaci</w:t>
      </w:r>
      <w:r w:rsidR="002A5170" w:rsidRPr="009533E0">
        <w:rPr>
          <w:rFonts w:ascii="Calibri" w:hAnsi="Calibri" w:cs="Calibri"/>
          <w:u w:val="none"/>
        </w:rPr>
        <w:t xml:space="preserve"> – všechny smysly</w:t>
      </w:r>
    </w:p>
    <w:p w14:paraId="0C61A2E9" w14:textId="77777777" w:rsidR="002A5170" w:rsidRPr="009533E0" w:rsidRDefault="002A5170" w:rsidP="00363596">
      <w:pPr>
        <w:pStyle w:val="Odstavecseseznamem"/>
        <w:numPr>
          <w:ilvl w:val="0"/>
          <w:numId w:val="22"/>
        </w:numPr>
        <w:contextualSpacing/>
        <w:rPr>
          <w:rFonts w:ascii="Calibri" w:hAnsi="Calibri" w:cs="Calibri"/>
          <w:u w:val="none"/>
        </w:rPr>
      </w:pPr>
      <w:r w:rsidRPr="009533E0">
        <w:rPr>
          <w:rFonts w:ascii="Calibri" w:hAnsi="Calibri" w:cs="Calibri"/>
          <w:u w:val="none"/>
        </w:rPr>
        <w:t>koordinovat lokomoci a další pohyby, sladit pohyb s rytmem a hudbou</w:t>
      </w:r>
    </w:p>
    <w:p w14:paraId="560111A9"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ovládá koordinaci ruky a oka, zvládá jemnou motoriku</w:t>
      </w:r>
    </w:p>
    <w:p w14:paraId="6F5DA607"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zvládne sebeobsluhu, uplatňuje základní hygienické návyky</w:t>
      </w:r>
    </w:p>
    <w:p w14:paraId="22898B30"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zachází s běžnými předměty denní potřeby</w:t>
      </w:r>
    </w:p>
    <w:p w14:paraId="3B08B47E"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 xml:space="preserve">pojmenuje části těla, některé orgány (včetně pohlavních), jejich funkce, vývoj </w:t>
      </w:r>
    </w:p>
    <w:p w14:paraId="69486009" w14:textId="77777777" w:rsidR="002A5170" w:rsidRPr="009533E0" w:rsidRDefault="002A5170" w:rsidP="00363596">
      <w:pPr>
        <w:pStyle w:val="Odstavecseseznamem"/>
        <w:numPr>
          <w:ilvl w:val="0"/>
          <w:numId w:val="22"/>
        </w:numPr>
        <w:contextualSpacing/>
        <w:rPr>
          <w:rFonts w:ascii="Calibri" w:hAnsi="Calibri" w:cs="Calibri"/>
          <w:u w:val="none"/>
        </w:rPr>
      </w:pPr>
      <w:r w:rsidRPr="009533E0">
        <w:rPr>
          <w:rFonts w:ascii="Calibri" w:hAnsi="Calibri" w:cs="Calibri"/>
          <w:u w:val="none"/>
        </w:rPr>
        <w:t>rozlišovat co zdraví prospívá a co mu škodí</w:t>
      </w:r>
    </w:p>
    <w:p w14:paraId="048D7585" w14:textId="77777777" w:rsidR="002A5170" w:rsidRPr="009533E0" w:rsidRDefault="002A5170" w:rsidP="00363596">
      <w:pPr>
        <w:pStyle w:val="Odstavecseseznamem"/>
        <w:numPr>
          <w:ilvl w:val="0"/>
          <w:numId w:val="22"/>
        </w:numPr>
        <w:contextualSpacing/>
        <w:rPr>
          <w:rFonts w:ascii="Calibri" w:hAnsi="Calibri" w:cs="Calibri"/>
          <w:u w:val="none"/>
        </w:rPr>
      </w:pPr>
      <w:r w:rsidRPr="009533E0">
        <w:rPr>
          <w:rFonts w:ascii="Calibri" w:hAnsi="Calibri" w:cs="Calibri"/>
          <w:u w:val="none"/>
        </w:rPr>
        <w:t>chovat se bezpečně a ohleduplně k sobě a k ostatním</w:t>
      </w:r>
    </w:p>
    <w:p w14:paraId="0AD9C6F4" w14:textId="77777777" w:rsidR="00DB1B6E" w:rsidRPr="009533E0" w:rsidRDefault="00DB1B6E" w:rsidP="00DB1B6E">
      <w:pPr>
        <w:rPr>
          <w:rFonts w:ascii="Calibri" w:hAnsi="Calibri" w:cs="Calibri"/>
          <w:b/>
          <w:sz w:val="28"/>
          <w:u w:val="none"/>
        </w:rPr>
      </w:pPr>
    </w:p>
    <w:p w14:paraId="2C053BC3" w14:textId="77777777" w:rsidR="00DB1B6E" w:rsidRPr="009533E0" w:rsidRDefault="00DB1B6E" w:rsidP="00DB1B6E">
      <w:pPr>
        <w:rPr>
          <w:rFonts w:ascii="Calibri" w:hAnsi="Calibri" w:cs="Calibri"/>
          <w:b/>
          <w:u w:val="none"/>
        </w:rPr>
      </w:pPr>
      <w:r w:rsidRPr="009533E0">
        <w:rPr>
          <w:rFonts w:ascii="Calibri" w:hAnsi="Calibri" w:cs="Calibri"/>
          <w:b/>
          <w:u w:val="none"/>
        </w:rPr>
        <w:t>Dítě a jeho psychika (oblast psychologická)</w:t>
      </w:r>
    </w:p>
    <w:p w14:paraId="50BF4CA6" w14:textId="77777777" w:rsidR="00AB09D4" w:rsidRPr="009533E0" w:rsidRDefault="00AB09D4" w:rsidP="00DB1B6E">
      <w:pPr>
        <w:rPr>
          <w:rFonts w:ascii="Calibri" w:hAnsi="Calibri" w:cs="Calibri"/>
          <w:b/>
          <w:u w:val="none"/>
        </w:rPr>
      </w:pPr>
      <w:r w:rsidRPr="009533E0">
        <w:rPr>
          <w:rFonts w:ascii="Calibri" w:hAnsi="Calibri" w:cs="Calibri"/>
          <w:b/>
          <w:u w:val="none"/>
        </w:rPr>
        <w:t>Jazyk a řeč</w:t>
      </w:r>
    </w:p>
    <w:p w14:paraId="3EA11238" w14:textId="77777777" w:rsidR="00AB09D4" w:rsidRPr="009533E0" w:rsidRDefault="00AB09D4" w:rsidP="00DB1B6E">
      <w:pPr>
        <w:rPr>
          <w:rFonts w:ascii="Calibri" w:hAnsi="Calibri" w:cs="Calibri"/>
          <w:b/>
          <w:u w:val="none"/>
        </w:rPr>
      </w:pPr>
      <w:r w:rsidRPr="009533E0">
        <w:rPr>
          <w:rFonts w:ascii="Calibri" w:hAnsi="Calibri" w:cs="Calibri"/>
          <w:b/>
          <w:u w:val="none"/>
        </w:rPr>
        <w:t>Sebepojetí, city, vůle</w:t>
      </w:r>
    </w:p>
    <w:p w14:paraId="064D5F92" w14:textId="77777777" w:rsidR="00AB09D4" w:rsidRPr="009533E0" w:rsidRDefault="00AB09D4" w:rsidP="00DB1B6E">
      <w:pPr>
        <w:rPr>
          <w:rFonts w:ascii="Calibri" w:hAnsi="Calibri" w:cs="Calibri"/>
          <w:u w:val="none"/>
        </w:rPr>
      </w:pPr>
      <w:r w:rsidRPr="009533E0">
        <w:rPr>
          <w:rFonts w:ascii="Calibri" w:hAnsi="Calibri" w:cs="Calibri"/>
          <w:b/>
          <w:u w:val="none"/>
        </w:rPr>
        <w:lastRenderedPageBreak/>
        <w:t>Poznávací schopnosti a funkce, myšlenkové operace, představivost, fantazie</w:t>
      </w:r>
    </w:p>
    <w:p w14:paraId="01BE0DBF" w14:textId="77777777" w:rsidR="00DB1B6E" w:rsidRPr="009533E0" w:rsidRDefault="00DB1B6E" w:rsidP="00DB1B6E">
      <w:pPr>
        <w:tabs>
          <w:tab w:val="left" w:pos="2805"/>
        </w:tabs>
        <w:rPr>
          <w:rFonts w:ascii="Calibri" w:hAnsi="Calibri" w:cs="Calibri"/>
          <w:u w:val="none"/>
        </w:rPr>
      </w:pPr>
      <w:r w:rsidRPr="009533E0">
        <w:rPr>
          <w:rFonts w:ascii="Calibri" w:hAnsi="Calibri" w:cs="Calibri"/>
          <w:u w:val="none"/>
        </w:rPr>
        <w:t>Dílčí vzdělávací cíle:</w:t>
      </w:r>
      <w:r w:rsidRPr="009533E0">
        <w:rPr>
          <w:rFonts w:ascii="Calibri" w:hAnsi="Calibri" w:cs="Calibri"/>
          <w:u w:val="none"/>
        </w:rPr>
        <w:tab/>
      </w:r>
    </w:p>
    <w:p w14:paraId="49250077"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rozvoj komunikativních dovedností</w:t>
      </w:r>
      <w:r w:rsidR="00C95249" w:rsidRPr="009533E0">
        <w:rPr>
          <w:rFonts w:ascii="Calibri" w:hAnsi="Calibri" w:cs="Calibri"/>
          <w:u w:val="none"/>
        </w:rPr>
        <w:t xml:space="preserve"> – výslovnost, dech, tempo, intonace</w:t>
      </w:r>
    </w:p>
    <w:p w14:paraId="06E1435B" w14:textId="77777777" w:rsidR="00AB09D4"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smysluplné vyjadřování nápadů a pocitů, myšlenek</w:t>
      </w:r>
    </w:p>
    <w:p w14:paraId="73CC9FC4"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porozumět slyšenému</w:t>
      </w:r>
    </w:p>
    <w:p w14:paraId="60930884"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reagovat a komunikovat na slyšené</w:t>
      </w:r>
    </w:p>
    <w:p w14:paraId="1BB48CC3"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naučit se krátký text a porozumět, popsat situaci, vést rozhovor</w:t>
      </w:r>
    </w:p>
    <w:p w14:paraId="25B54F55"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sluchově rozlišovat hlásky na začátku a konci slova</w:t>
      </w:r>
    </w:p>
    <w:p w14:paraId="5AF6671A"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projevovat zájem o knihy</w:t>
      </w:r>
    </w:p>
    <w:p w14:paraId="2E34C0C2"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rozvoj, zpřesňování a kultivace smyslového vnímání, rozvoj paměti a pozornosti</w:t>
      </w:r>
    </w:p>
    <w:p w14:paraId="45A39C05"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poznávání sebe sama, rozvoj pozitivních citů ve vztahu k sobě, získání relativní citové samostatnosti</w:t>
      </w:r>
    </w:p>
    <w:p w14:paraId="221636C8"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pojmenovat své okolí, vlastnosti, podoba, rozdíl….</w:t>
      </w:r>
    </w:p>
    <w:p w14:paraId="4BF1DECE"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snaha o udržení pozornosti a zaměření se na konkrétní činnost</w:t>
      </w:r>
    </w:p>
    <w:p w14:paraId="34A928BC"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prostorové vnímání a matematické pojmy – dle věku</w:t>
      </w:r>
    </w:p>
    <w:p w14:paraId="3D781CD4" w14:textId="77777777" w:rsidR="00AB09D4" w:rsidRPr="009533E0" w:rsidRDefault="00AB09D4" w:rsidP="00363596">
      <w:pPr>
        <w:pStyle w:val="Odstavecseseznamem"/>
        <w:numPr>
          <w:ilvl w:val="0"/>
          <w:numId w:val="20"/>
        </w:numPr>
        <w:contextualSpacing/>
        <w:rPr>
          <w:rFonts w:ascii="Calibri" w:hAnsi="Calibri" w:cs="Calibri"/>
          <w:u w:val="none"/>
        </w:rPr>
      </w:pPr>
      <w:r w:rsidRPr="009533E0">
        <w:rPr>
          <w:rFonts w:ascii="Calibri" w:hAnsi="Calibri" w:cs="Calibri"/>
          <w:u w:val="none"/>
        </w:rPr>
        <w:t>podporovat duševní pohodu, psychickou zdatnost a odolnost dítěte</w:t>
      </w:r>
    </w:p>
    <w:p w14:paraId="29A7D90D"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uvědomovat si svou samostatnost a umět ji vyjádřit</w:t>
      </w:r>
    </w:p>
    <w:p w14:paraId="53BE5BA8" w14:textId="77777777" w:rsidR="00AB09D4" w:rsidRPr="009533E0" w:rsidRDefault="00AB09D4" w:rsidP="00363596">
      <w:pPr>
        <w:pStyle w:val="Odstavecseseznamem"/>
        <w:numPr>
          <w:ilvl w:val="0"/>
          <w:numId w:val="20"/>
        </w:numPr>
        <w:contextualSpacing/>
        <w:rPr>
          <w:rFonts w:ascii="Calibri" w:hAnsi="Calibri" w:cs="Calibri"/>
          <w:u w:val="none"/>
        </w:rPr>
      </w:pPr>
      <w:r w:rsidRPr="009533E0">
        <w:rPr>
          <w:rFonts w:ascii="Calibri" w:hAnsi="Calibri" w:cs="Calibri"/>
          <w:u w:val="none"/>
        </w:rPr>
        <w:t>rozvoj intelektu</w:t>
      </w:r>
    </w:p>
    <w:p w14:paraId="782D4C48" w14:textId="77777777" w:rsidR="00AB09D4" w:rsidRPr="009533E0" w:rsidRDefault="00AB09D4" w:rsidP="00363596">
      <w:pPr>
        <w:pStyle w:val="Odstavecseseznamem"/>
        <w:numPr>
          <w:ilvl w:val="0"/>
          <w:numId w:val="20"/>
        </w:numPr>
        <w:contextualSpacing/>
        <w:rPr>
          <w:rFonts w:ascii="Calibri" w:hAnsi="Calibri" w:cs="Calibri"/>
          <w:u w:val="none"/>
        </w:rPr>
      </w:pPr>
      <w:r w:rsidRPr="009533E0">
        <w:rPr>
          <w:rFonts w:ascii="Calibri" w:hAnsi="Calibri" w:cs="Calibri"/>
          <w:u w:val="none"/>
        </w:rPr>
        <w:t>rozvíjet sebepojetí – kreativitu, sebevyjádření</w:t>
      </w:r>
    </w:p>
    <w:p w14:paraId="6D83FE7C"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rozhodování, souhlas i nesouhlas</w:t>
      </w:r>
    </w:p>
    <w:p w14:paraId="7ED4E566"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 xml:space="preserve">uvědomovat si příjemné i nepříjemné citové prožitky a zachytit je </w:t>
      </w:r>
    </w:p>
    <w:p w14:paraId="0FECB1EB" w14:textId="77777777" w:rsidR="00DB1B6E" w:rsidRPr="009533E0" w:rsidRDefault="00DB1B6E" w:rsidP="00DB1B6E">
      <w:pPr>
        <w:rPr>
          <w:rFonts w:ascii="Calibri" w:hAnsi="Calibri" w:cs="Calibri"/>
          <w:u w:val="none"/>
        </w:rPr>
      </w:pPr>
      <w:r w:rsidRPr="009533E0">
        <w:rPr>
          <w:rFonts w:ascii="Calibri" w:hAnsi="Calibri" w:cs="Calibri"/>
          <w:u w:val="none"/>
        </w:rPr>
        <w:t>Vzdělávací nabídka:</w:t>
      </w:r>
    </w:p>
    <w:p w14:paraId="613C4ED3"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společné diskuse, rozhovory, individuální a skupinová konverzace</w:t>
      </w:r>
    </w:p>
    <w:p w14:paraId="20DE9EEC"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záměrné pozorování běžných objektů a předmětů</w:t>
      </w:r>
    </w:p>
    <w:p w14:paraId="78E7C722"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hry a praktické činnosti procvičující orientaci v prostoru i v rovině</w:t>
      </w:r>
    </w:p>
    <w:p w14:paraId="0818442B"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spontánní hra a činnosti zajišťující spokojenost a radost, veselí, pohodu</w:t>
      </w:r>
    </w:p>
    <w:p w14:paraId="4BB25EFB" w14:textId="77777777" w:rsidR="00DB1B6E" w:rsidRPr="009533E0" w:rsidRDefault="00DB1B6E" w:rsidP="00DB1B6E">
      <w:pPr>
        <w:rPr>
          <w:rFonts w:ascii="Calibri" w:hAnsi="Calibri" w:cs="Calibri"/>
          <w:u w:val="none"/>
        </w:rPr>
      </w:pPr>
      <w:r w:rsidRPr="009533E0">
        <w:rPr>
          <w:rFonts w:ascii="Calibri" w:hAnsi="Calibri" w:cs="Calibri"/>
          <w:u w:val="none"/>
        </w:rPr>
        <w:t>Očekávané výstupy:</w:t>
      </w:r>
    </w:p>
    <w:p w14:paraId="280428D0"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pojmenuje většinu toho, čím je obklopeno, porozumí slyšenému, popíše situaci</w:t>
      </w:r>
    </w:p>
    <w:p w14:paraId="1BDC155E"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vyjadřuje samostatně myšlenky a pocity</w:t>
      </w:r>
    </w:p>
    <w:p w14:paraId="1CE85F26"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vědomě využívá všech smyslů, záměrně pozoruje</w:t>
      </w:r>
    </w:p>
    <w:p w14:paraId="72F6F269"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uvažuje, přemýšlí, to, o čem přemýšlí, také vyjádří</w:t>
      </w:r>
    </w:p>
    <w:p w14:paraId="4CC3D140" w14:textId="77777777" w:rsidR="00C95249" w:rsidRPr="009533E0" w:rsidRDefault="00C95249" w:rsidP="00363596">
      <w:pPr>
        <w:pStyle w:val="Odstavecseseznamem"/>
        <w:numPr>
          <w:ilvl w:val="0"/>
          <w:numId w:val="22"/>
        </w:numPr>
        <w:contextualSpacing/>
        <w:rPr>
          <w:rFonts w:ascii="Calibri" w:hAnsi="Calibri" w:cs="Calibri"/>
          <w:u w:val="none"/>
        </w:rPr>
      </w:pPr>
      <w:r w:rsidRPr="009533E0">
        <w:rPr>
          <w:rFonts w:ascii="Calibri" w:hAnsi="Calibri" w:cs="Calibri"/>
          <w:u w:val="none"/>
        </w:rPr>
        <w:t>vše dle uvedených cílů</w:t>
      </w:r>
    </w:p>
    <w:p w14:paraId="4B1F511A" w14:textId="77777777" w:rsidR="00DB1B6E" w:rsidRPr="009533E0" w:rsidRDefault="00DB1B6E" w:rsidP="00DB1B6E">
      <w:pPr>
        <w:pStyle w:val="Odstavecseseznamem"/>
        <w:ind w:left="1080"/>
        <w:rPr>
          <w:rFonts w:ascii="Calibri" w:hAnsi="Calibri" w:cs="Calibri"/>
          <w:u w:val="none"/>
        </w:rPr>
      </w:pPr>
    </w:p>
    <w:p w14:paraId="31D01F22" w14:textId="77777777" w:rsidR="00DB1B6E" w:rsidRPr="009533E0" w:rsidRDefault="00DB1B6E" w:rsidP="00DB1B6E">
      <w:pPr>
        <w:rPr>
          <w:rFonts w:ascii="Calibri" w:hAnsi="Calibri" w:cs="Calibri"/>
          <w:b/>
          <w:u w:val="none"/>
        </w:rPr>
      </w:pPr>
      <w:r w:rsidRPr="009533E0">
        <w:rPr>
          <w:rFonts w:ascii="Calibri" w:hAnsi="Calibri" w:cs="Calibri"/>
          <w:b/>
          <w:u w:val="none"/>
        </w:rPr>
        <w:t>Dítě a ten druhý (oblast interpersonální)</w:t>
      </w:r>
    </w:p>
    <w:p w14:paraId="224CC4AE" w14:textId="77777777" w:rsidR="00DB1B6E" w:rsidRPr="009533E0" w:rsidRDefault="00DB1B6E" w:rsidP="00DB1B6E">
      <w:pPr>
        <w:rPr>
          <w:rFonts w:ascii="Calibri" w:hAnsi="Calibri" w:cs="Calibri"/>
          <w:u w:val="none"/>
        </w:rPr>
      </w:pPr>
      <w:r w:rsidRPr="009533E0">
        <w:rPr>
          <w:rFonts w:ascii="Calibri" w:hAnsi="Calibri" w:cs="Calibri"/>
          <w:u w:val="none"/>
        </w:rPr>
        <w:t>Dílčí vzdělávací cíle:</w:t>
      </w:r>
    </w:p>
    <w:p w14:paraId="0BDAAD03"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osvojení si elementárních poznatků, schopností a dovedností důležitých pro navazování rozvíjení vztahů dítěte k druhým lidem</w:t>
      </w:r>
    </w:p>
    <w:p w14:paraId="669C738F" w14:textId="77777777" w:rsidR="00C95249" w:rsidRPr="009533E0" w:rsidRDefault="00C95249" w:rsidP="00363596">
      <w:pPr>
        <w:pStyle w:val="Odstavecseseznamem"/>
        <w:numPr>
          <w:ilvl w:val="0"/>
          <w:numId w:val="20"/>
        </w:numPr>
        <w:contextualSpacing/>
        <w:rPr>
          <w:rFonts w:ascii="Calibri" w:hAnsi="Calibri" w:cs="Calibri"/>
          <w:u w:val="none"/>
        </w:rPr>
      </w:pPr>
      <w:r w:rsidRPr="009533E0">
        <w:rPr>
          <w:rFonts w:ascii="Calibri" w:hAnsi="Calibri" w:cs="Calibri"/>
          <w:u w:val="none"/>
        </w:rPr>
        <w:t>podporovat utváření vztahů dítě x dítě x dospělý</w:t>
      </w:r>
    </w:p>
    <w:p w14:paraId="2C902076"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vytváření prosociálních postojů</w:t>
      </w:r>
    </w:p>
    <w:p w14:paraId="4ADDF24A" w14:textId="77777777" w:rsidR="00DB1B6E" w:rsidRPr="009533E0" w:rsidRDefault="00DB1B6E" w:rsidP="00DB1B6E">
      <w:pPr>
        <w:rPr>
          <w:rFonts w:ascii="Calibri" w:hAnsi="Calibri" w:cs="Calibri"/>
          <w:u w:val="none"/>
        </w:rPr>
      </w:pPr>
      <w:r w:rsidRPr="009533E0">
        <w:rPr>
          <w:rFonts w:ascii="Calibri" w:hAnsi="Calibri" w:cs="Calibri"/>
          <w:u w:val="none"/>
        </w:rPr>
        <w:t>Vzdělávací nabídka:</w:t>
      </w:r>
    </w:p>
    <w:p w14:paraId="002E9565"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hry, přirozené i modelové činnosti, při nichž se dítě učí přijímat a respektovat druhého</w:t>
      </w:r>
    </w:p>
    <w:p w14:paraId="32FB656F"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činnosti zaměřené na poznávání sociálního prostředí, v němž dítě žije</w:t>
      </w:r>
    </w:p>
    <w:p w14:paraId="65D767B9" w14:textId="77777777" w:rsidR="00DB1B6E" w:rsidRPr="009533E0" w:rsidRDefault="00DB1B6E" w:rsidP="00363596">
      <w:pPr>
        <w:pStyle w:val="Odstavecseseznamem"/>
        <w:numPr>
          <w:ilvl w:val="0"/>
          <w:numId w:val="21"/>
        </w:numPr>
        <w:contextualSpacing/>
        <w:rPr>
          <w:rFonts w:ascii="Calibri" w:hAnsi="Calibri" w:cs="Calibri"/>
          <w:u w:val="none"/>
        </w:rPr>
      </w:pPr>
      <w:r w:rsidRPr="009533E0">
        <w:rPr>
          <w:rFonts w:ascii="Calibri" w:hAnsi="Calibri" w:cs="Calibri"/>
          <w:u w:val="none"/>
        </w:rPr>
        <w:t>činnosti zaměřené na porozumění pravidlům vzájemného chování, spolupodílení se na jejich tvorbě</w:t>
      </w:r>
    </w:p>
    <w:p w14:paraId="0BF52321" w14:textId="77777777" w:rsidR="00DB1B6E" w:rsidRPr="009533E0" w:rsidRDefault="00DB1B6E" w:rsidP="00DB1B6E">
      <w:pPr>
        <w:pStyle w:val="Odstavecseseznamem"/>
        <w:ind w:left="0"/>
        <w:rPr>
          <w:rFonts w:ascii="Calibri" w:hAnsi="Calibri" w:cs="Calibri"/>
          <w:u w:val="none"/>
        </w:rPr>
      </w:pPr>
      <w:r w:rsidRPr="009533E0">
        <w:rPr>
          <w:rFonts w:ascii="Calibri" w:hAnsi="Calibri" w:cs="Calibri"/>
          <w:u w:val="none"/>
        </w:rPr>
        <w:t>Očekávané výstupy:</w:t>
      </w:r>
    </w:p>
    <w:p w14:paraId="43520CCE"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lastRenderedPageBreak/>
        <w:t>dodržuje dohodnutá a pochopená pravidla vzájemného chování</w:t>
      </w:r>
    </w:p>
    <w:p w14:paraId="0A5A85B3"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uplatňuje své individuální potřeby, přání a práva s ohledem na druhého</w:t>
      </w:r>
    </w:p>
    <w:p w14:paraId="6A6D0FB6" w14:textId="77777777" w:rsidR="00DB1B6E" w:rsidRPr="009533E0" w:rsidRDefault="00DB1B6E" w:rsidP="00363596">
      <w:pPr>
        <w:pStyle w:val="Odstavecseseznamem"/>
        <w:numPr>
          <w:ilvl w:val="0"/>
          <w:numId w:val="22"/>
        </w:numPr>
        <w:contextualSpacing/>
        <w:rPr>
          <w:rFonts w:ascii="Calibri" w:hAnsi="Calibri" w:cs="Calibri"/>
          <w:u w:val="none"/>
        </w:rPr>
      </w:pPr>
      <w:r w:rsidRPr="009533E0">
        <w:rPr>
          <w:rFonts w:ascii="Calibri" w:hAnsi="Calibri" w:cs="Calibri"/>
          <w:u w:val="none"/>
        </w:rPr>
        <w:t>řeší konflikty dohodou</w:t>
      </w:r>
    </w:p>
    <w:p w14:paraId="4B5402D4" w14:textId="77777777" w:rsidR="00C95249" w:rsidRPr="009533E0" w:rsidRDefault="00EC36DB" w:rsidP="00363596">
      <w:pPr>
        <w:pStyle w:val="Odstavecseseznamem"/>
        <w:numPr>
          <w:ilvl w:val="0"/>
          <w:numId w:val="22"/>
        </w:numPr>
        <w:contextualSpacing/>
        <w:rPr>
          <w:rFonts w:ascii="Calibri" w:hAnsi="Calibri" w:cs="Calibri"/>
          <w:u w:val="none"/>
        </w:rPr>
      </w:pPr>
      <w:r w:rsidRPr="009533E0">
        <w:rPr>
          <w:rFonts w:ascii="Calibri" w:hAnsi="Calibri" w:cs="Calibri"/>
          <w:u w:val="none"/>
        </w:rPr>
        <w:t>navazování kontaktů</w:t>
      </w:r>
    </w:p>
    <w:p w14:paraId="43A91D11" w14:textId="77777777" w:rsidR="00EC36DB" w:rsidRPr="009533E0" w:rsidRDefault="00EC36DB" w:rsidP="00363596">
      <w:pPr>
        <w:pStyle w:val="Odstavecseseznamem"/>
        <w:numPr>
          <w:ilvl w:val="0"/>
          <w:numId w:val="22"/>
        </w:numPr>
        <w:contextualSpacing/>
        <w:rPr>
          <w:rFonts w:ascii="Calibri" w:hAnsi="Calibri" w:cs="Calibri"/>
          <w:u w:val="none"/>
        </w:rPr>
      </w:pPr>
      <w:r w:rsidRPr="009533E0">
        <w:rPr>
          <w:rFonts w:ascii="Calibri" w:hAnsi="Calibri" w:cs="Calibri"/>
          <w:u w:val="none"/>
        </w:rPr>
        <w:t>rozdělit se s jiným dítětem či dospělým o úkol, hračku</w:t>
      </w:r>
    </w:p>
    <w:p w14:paraId="6BC73567" w14:textId="77777777" w:rsidR="00EC36DB" w:rsidRPr="009533E0" w:rsidRDefault="00EC36DB" w:rsidP="00363596">
      <w:pPr>
        <w:pStyle w:val="Odstavecseseznamem"/>
        <w:numPr>
          <w:ilvl w:val="0"/>
          <w:numId w:val="22"/>
        </w:numPr>
        <w:contextualSpacing/>
        <w:rPr>
          <w:rFonts w:ascii="Calibri" w:hAnsi="Calibri" w:cs="Calibri"/>
          <w:u w:val="none"/>
        </w:rPr>
      </w:pPr>
      <w:r w:rsidRPr="009533E0">
        <w:rPr>
          <w:rFonts w:ascii="Calibri" w:hAnsi="Calibri" w:cs="Calibri"/>
          <w:u w:val="none"/>
        </w:rPr>
        <w:t xml:space="preserve">bránit se projevům násilí </w:t>
      </w:r>
    </w:p>
    <w:p w14:paraId="789FD0B7" w14:textId="77777777" w:rsidR="00EC36DB" w:rsidRPr="009533E0" w:rsidRDefault="00EC36DB" w:rsidP="00363596">
      <w:pPr>
        <w:pStyle w:val="Odstavecseseznamem"/>
        <w:numPr>
          <w:ilvl w:val="0"/>
          <w:numId w:val="22"/>
        </w:numPr>
        <w:contextualSpacing/>
        <w:rPr>
          <w:rFonts w:ascii="Calibri" w:hAnsi="Calibri" w:cs="Calibri"/>
          <w:u w:val="none"/>
        </w:rPr>
      </w:pPr>
      <w:r w:rsidRPr="009533E0">
        <w:rPr>
          <w:rFonts w:ascii="Calibri" w:hAnsi="Calibri" w:cs="Calibri"/>
          <w:u w:val="none"/>
        </w:rPr>
        <w:t>chovat se obezřetně při setkání s neznámými</w:t>
      </w:r>
    </w:p>
    <w:p w14:paraId="65F9C3DC" w14:textId="77777777" w:rsidR="00DB1B6E" w:rsidRPr="009533E0" w:rsidRDefault="00DB1B6E" w:rsidP="00DB1B6E">
      <w:pPr>
        <w:rPr>
          <w:rFonts w:ascii="Calibri" w:hAnsi="Calibri" w:cs="Calibri"/>
          <w:sz w:val="28"/>
          <w:u w:val="none"/>
        </w:rPr>
      </w:pPr>
    </w:p>
    <w:p w14:paraId="453FC314" w14:textId="77777777" w:rsidR="00DB1B6E" w:rsidRPr="009533E0" w:rsidRDefault="00DB1B6E" w:rsidP="00DB1B6E">
      <w:pPr>
        <w:rPr>
          <w:rFonts w:ascii="Calibri" w:hAnsi="Calibri" w:cs="Calibri"/>
          <w:b/>
          <w:u w:val="none"/>
        </w:rPr>
      </w:pPr>
      <w:r w:rsidRPr="009533E0">
        <w:rPr>
          <w:rFonts w:ascii="Calibri" w:hAnsi="Calibri" w:cs="Calibri"/>
          <w:b/>
          <w:u w:val="none"/>
        </w:rPr>
        <w:t>Dítě a společnost (oblast sociálně-kulturní)</w:t>
      </w:r>
    </w:p>
    <w:p w14:paraId="210AAC2E" w14:textId="77777777" w:rsidR="00DB1B6E" w:rsidRPr="009533E0" w:rsidRDefault="00DB1B6E" w:rsidP="00DB1B6E">
      <w:pPr>
        <w:rPr>
          <w:rFonts w:ascii="Calibri" w:hAnsi="Calibri" w:cs="Calibri"/>
          <w:u w:val="none"/>
        </w:rPr>
      </w:pPr>
      <w:r w:rsidRPr="009533E0">
        <w:rPr>
          <w:rFonts w:ascii="Calibri" w:hAnsi="Calibri" w:cs="Calibri"/>
          <w:u w:val="none"/>
        </w:rPr>
        <w:t>Dílčí vzdělávací cíle:</w:t>
      </w:r>
    </w:p>
    <w:p w14:paraId="19DB86CD" w14:textId="77777777" w:rsidR="00DB1B6E" w:rsidRPr="009533E0" w:rsidRDefault="00DB1B6E" w:rsidP="00363596">
      <w:pPr>
        <w:pStyle w:val="Odstavecseseznamem"/>
        <w:numPr>
          <w:ilvl w:val="0"/>
          <w:numId w:val="23"/>
        </w:numPr>
        <w:contextualSpacing/>
        <w:rPr>
          <w:rFonts w:ascii="Calibri" w:hAnsi="Calibri" w:cs="Calibri"/>
          <w:u w:val="none"/>
        </w:rPr>
      </w:pPr>
      <w:r w:rsidRPr="009533E0">
        <w:rPr>
          <w:rFonts w:ascii="Calibri" w:hAnsi="Calibri" w:cs="Calibri"/>
          <w:u w:val="none"/>
        </w:rPr>
        <w:t>rozvoj základních kulturně společenských postojů a návyků</w:t>
      </w:r>
    </w:p>
    <w:p w14:paraId="76810AC7" w14:textId="77777777" w:rsidR="00EC36DB" w:rsidRPr="009533E0" w:rsidRDefault="00EC36DB" w:rsidP="00363596">
      <w:pPr>
        <w:pStyle w:val="Odstavecseseznamem"/>
        <w:numPr>
          <w:ilvl w:val="0"/>
          <w:numId w:val="23"/>
        </w:numPr>
        <w:contextualSpacing/>
        <w:rPr>
          <w:rFonts w:ascii="Calibri" w:hAnsi="Calibri" w:cs="Calibri"/>
          <w:u w:val="none"/>
        </w:rPr>
      </w:pPr>
      <w:r w:rsidRPr="009533E0">
        <w:rPr>
          <w:rFonts w:ascii="Calibri" w:hAnsi="Calibri" w:cs="Calibri"/>
          <w:u w:val="none"/>
        </w:rPr>
        <w:t>uvést dítě do společenství ostatních lidí, světa kultury a umění</w:t>
      </w:r>
    </w:p>
    <w:p w14:paraId="10E05A7F" w14:textId="77777777" w:rsidR="00DB1B6E" w:rsidRPr="009533E0" w:rsidRDefault="00DB1B6E" w:rsidP="00363596">
      <w:pPr>
        <w:pStyle w:val="Odstavecseseznamem"/>
        <w:numPr>
          <w:ilvl w:val="0"/>
          <w:numId w:val="23"/>
        </w:numPr>
        <w:contextualSpacing/>
        <w:rPr>
          <w:rFonts w:ascii="Calibri" w:hAnsi="Calibri" w:cs="Calibri"/>
          <w:u w:val="none"/>
        </w:rPr>
      </w:pPr>
      <w:r w:rsidRPr="009533E0">
        <w:rPr>
          <w:rFonts w:ascii="Calibri" w:hAnsi="Calibri" w:cs="Calibri"/>
          <w:u w:val="none"/>
        </w:rPr>
        <w:t>rozvoj schopností projevovat se autenticky prosociálně a aktivně se přizpůsobovat změnám společenského prostředí</w:t>
      </w:r>
    </w:p>
    <w:p w14:paraId="5023141B" w14:textId="77777777" w:rsidR="00DB1B6E" w:rsidRPr="009533E0" w:rsidRDefault="00DB1B6E" w:rsidP="00DB1B6E">
      <w:pPr>
        <w:rPr>
          <w:rFonts w:ascii="Calibri" w:hAnsi="Calibri" w:cs="Calibri"/>
          <w:u w:val="none"/>
        </w:rPr>
      </w:pPr>
    </w:p>
    <w:p w14:paraId="72EB6895" w14:textId="42737C3D" w:rsidR="68C60F88" w:rsidRDefault="68C60F88" w:rsidP="68C60F88">
      <w:pPr>
        <w:rPr>
          <w:rFonts w:ascii="Calibri" w:hAnsi="Calibri" w:cs="Calibri"/>
          <w:u w:val="none"/>
        </w:rPr>
      </w:pPr>
    </w:p>
    <w:p w14:paraId="4C98AFCC" w14:textId="258B0EE3" w:rsidR="68C60F88" w:rsidRDefault="68C60F88" w:rsidP="68C60F88">
      <w:pPr>
        <w:rPr>
          <w:rFonts w:ascii="Calibri" w:hAnsi="Calibri" w:cs="Calibri"/>
          <w:u w:val="none"/>
        </w:rPr>
      </w:pPr>
    </w:p>
    <w:p w14:paraId="0CDD3A2A" w14:textId="77777777" w:rsidR="00DB1B6E" w:rsidRPr="009533E0" w:rsidRDefault="00DB1B6E" w:rsidP="00DB1B6E">
      <w:pPr>
        <w:rPr>
          <w:rFonts w:ascii="Calibri" w:hAnsi="Calibri" w:cs="Calibri"/>
          <w:u w:val="none"/>
        </w:rPr>
      </w:pPr>
      <w:r w:rsidRPr="009533E0">
        <w:rPr>
          <w:rFonts w:ascii="Calibri" w:hAnsi="Calibri" w:cs="Calibri"/>
          <w:u w:val="none"/>
        </w:rPr>
        <w:t>Vzdělávací nabídka:</w:t>
      </w:r>
    </w:p>
    <w:p w14:paraId="5AC11ECF" w14:textId="77777777" w:rsidR="00DB1B6E" w:rsidRPr="009533E0" w:rsidRDefault="00DB1B6E" w:rsidP="00363596">
      <w:pPr>
        <w:pStyle w:val="Odstavecseseznamem"/>
        <w:numPr>
          <w:ilvl w:val="0"/>
          <w:numId w:val="23"/>
        </w:numPr>
        <w:contextualSpacing/>
        <w:rPr>
          <w:rFonts w:ascii="Calibri" w:hAnsi="Calibri" w:cs="Calibri"/>
          <w:u w:val="none"/>
        </w:rPr>
      </w:pPr>
      <w:r w:rsidRPr="009533E0">
        <w:rPr>
          <w:rFonts w:ascii="Calibri" w:hAnsi="Calibri" w:cs="Calibri"/>
          <w:u w:val="none"/>
        </w:rPr>
        <w:t xml:space="preserve">běžné každodenní setkávání s pozitivními vzory vztahů a chování </w:t>
      </w:r>
    </w:p>
    <w:p w14:paraId="77A81B16" w14:textId="77777777" w:rsidR="00DB1B6E" w:rsidRPr="009533E0" w:rsidRDefault="00DB1B6E" w:rsidP="00363596">
      <w:pPr>
        <w:pStyle w:val="Odstavecseseznamem"/>
        <w:numPr>
          <w:ilvl w:val="0"/>
          <w:numId w:val="23"/>
        </w:numPr>
        <w:contextualSpacing/>
        <w:rPr>
          <w:rFonts w:ascii="Calibri" w:hAnsi="Calibri" w:cs="Calibri"/>
          <w:u w:val="none"/>
        </w:rPr>
      </w:pPr>
      <w:r w:rsidRPr="009533E0">
        <w:rPr>
          <w:rFonts w:ascii="Calibri" w:hAnsi="Calibri" w:cs="Calibri"/>
          <w:u w:val="none"/>
        </w:rPr>
        <w:t>hry a činnosti uvádějící dítě do světa lidí občanského života a práce</w:t>
      </w:r>
    </w:p>
    <w:p w14:paraId="08E84126" w14:textId="77777777" w:rsidR="00DB1B6E" w:rsidRPr="009533E0" w:rsidRDefault="00DB1B6E" w:rsidP="00DB1B6E">
      <w:pPr>
        <w:pStyle w:val="Odstavecseseznamem"/>
        <w:ind w:left="0"/>
        <w:rPr>
          <w:rFonts w:ascii="Calibri" w:hAnsi="Calibri" w:cs="Calibri"/>
          <w:b/>
          <w:u w:val="none"/>
        </w:rPr>
      </w:pPr>
      <w:r w:rsidRPr="009533E0">
        <w:rPr>
          <w:rFonts w:ascii="Calibri" w:hAnsi="Calibri" w:cs="Calibri"/>
          <w:u w:val="none"/>
        </w:rPr>
        <w:t>Očekávané výstupy</w:t>
      </w:r>
      <w:r w:rsidRPr="009533E0">
        <w:rPr>
          <w:rFonts w:ascii="Calibri" w:hAnsi="Calibri" w:cs="Calibri"/>
          <w:b/>
          <w:u w:val="none"/>
        </w:rPr>
        <w:t>:</w:t>
      </w:r>
    </w:p>
    <w:p w14:paraId="4D5183F7" w14:textId="77777777" w:rsidR="00DB1B6E" w:rsidRPr="009533E0" w:rsidRDefault="00DB1B6E" w:rsidP="00363596">
      <w:pPr>
        <w:pStyle w:val="Odstavecseseznamem"/>
        <w:numPr>
          <w:ilvl w:val="0"/>
          <w:numId w:val="23"/>
        </w:numPr>
        <w:contextualSpacing/>
        <w:rPr>
          <w:rFonts w:ascii="Calibri" w:hAnsi="Calibri" w:cs="Calibri"/>
          <w:u w:val="none"/>
        </w:rPr>
      </w:pPr>
      <w:r w:rsidRPr="009533E0">
        <w:rPr>
          <w:rFonts w:ascii="Calibri" w:hAnsi="Calibri" w:cs="Calibri"/>
          <w:u w:val="none"/>
        </w:rPr>
        <w:t>chová se a jedná na základě vlastních pohnutek a zároveň s ohledem na druhé</w:t>
      </w:r>
    </w:p>
    <w:p w14:paraId="1BDDD600" w14:textId="77777777" w:rsidR="00DB1B6E" w:rsidRPr="009533E0" w:rsidRDefault="00DB1B6E" w:rsidP="00363596">
      <w:pPr>
        <w:pStyle w:val="Odstavecseseznamem"/>
        <w:numPr>
          <w:ilvl w:val="0"/>
          <w:numId w:val="23"/>
        </w:numPr>
        <w:contextualSpacing/>
        <w:rPr>
          <w:rFonts w:ascii="Calibri" w:hAnsi="Calibri" w:cs="Calibri"/>
          <w:u w:val="none"/>
        </w:rPr>
      </w:pPr>
      <w:r w:rsidRPr="009533E0">
        <w:rPr>
          <w:rFonts w:ascii="Calibri" w:hAnsi="Calibri" w:cs="Calibri"/>
          <w:u w:val="none"/>
        </w:rPr>
        <w:t>zachycuje skutečnosti ze svého okolí a vyjadřuje své představy pomocí různých výtvarných dovedností a technik</w:t>
      </w:r>
    </w:p>
    <w:p w14:paraId="1821D2A4" w14:textId="77777777" w:rsidR="00EC36DB" w:rsidRPr="009533E0" w:rsidRDefault="00EC36DB" w:rsidP="00363596">
      <w:pPr>
        <w:pStyle w:val="Odstavecseseznamem"/>
        <w:numPr>
          <w:ilvl w:val="0"/>
          <w:numId w:val="23"/>
        </w:numPr>
        <w:contextualSpacing/>
        <w:rPr>
          <w:rFonts w:ascii="Calibri" w:hAnsi="Calibri" w:cs="Calibri"/>
          <w:u w:val="none"/>
        </w:rPr>
      </w:pPr>
      <w:r w:rsidRPr="009533E0">
        <w:rPr>
          <w:rFonts w:ascii="Calibri" w:hAnsi="Calibri" w:cs="Calibri"/>
          <w:u w:val="none"/>
        </w:rPr>
        <w:t>uplatňovat základní společenské návyky ve styku s dospělými i dětmi / zdravit, požádat, poděkovat, neskákat do řeči, vyslechnout a uposlechnout/</w:t>
      </w:r>
    </w:p>
    <w:p w14:paraId="4A44145B" w14:textId="77777777" w:rsidR="00EC36DB" w:rsidRPr="009533E0" w:rsidRDefault="00EC36DB" w:rsidP="00363596">
      <w:pPr>
        <w:pStyle w:val="Odstavecseseznamem"/>
        <w:numPr>
          <w:ilvl w:val="0"/>
          <w:numId w:val="23"/>
        </w:numPr>
        <w:contextualSpacing/>
        <w:rPr>
          <w:rFonts w:ascii="Calibri" w:hAnsi="Calibri" w:cs="Calibri"/>
          <w:u w:val="none"/>
        </w:rPr>
      </w:pPr>
      <w:r w:rsidRPr="009533E0">
        <w:rPr>
          <w:rFonts w:ascii="Calibri" w:hAnsi="Calibri" w:cs="Calibri"/>
          <w:u w:val="none"/>
        </w:rPr>
        <w:t>začlenit se do dané skupiny</w:t>
      </w:r>
    </w:p>
    <w:p w14:paraId="257550FE" w14:textId="77777777" w:rsidR="00EC36DB" w:rsidRPr="009533E0" w:rsidRDefault="00EC36DB" w:rsidP="00363596">
      <w:pPr>
        <w:pStyle w:val="Odstavecseseznamem"/>
        <w:numPr>
          <w:ilvl w:val="0"/>
          <w:numId w:val="23"/>
        </w:numPr>
        <w:contextualSpacing/>
        <w:rPr>
          <w:rFonts w:ascii="Calibri" w:hAnsi="Calibri" w:cs="Calibri"/>
          <w:u w:val="none"/>
        </w:rPr>
      </w:pPr>
      <w:r w:rsidRPr="009533E0">
        <w:rPr>
          <w:rFonts w:ascii="Calibri" w:hAnsi="Calibri" w:cs="Calibri"/>
          <w:u w:val="none"/>
        </w:rPr>
        <w:t>adaptace</w:t>
      </w:r>
    </w:p>
    <w:p w14:paraId="2718B4FA" w14:textId="77777777" w:rsidR="00EC36DB" w:rsidRPr="009533E0" w:rsidRDefault="00EC36DB" w:rsidP="00363596">
      <w:pPr>
        <w:pStyle w:val="Odstavecseseznamem"/>
        <w:numPr>
          <w:ilvl w:val="0"/>
          <w:numId w:val="23"/>
        </w:numPr>
        <w:contextualSpacing/>
        <w:rPr>
          <w:rFonts w:ascii="Calibri" w:hAnsi="Calibri" w:cs="Calibri"/>
          <w:u w:val="none"/>
        </w:rPr>
      </w:pPr>
      <w:r w:rsidRPr="009533E0">
        <w:rPr>
          <w:rFonts w:ascii="Calibri" w:hAnsi="Calibri" w:cs="Calibri"/>
          <w:u w:val="none"/>
        </w:rPr>
        <w:t>co je dobře, špatně, smí se, nesmí se, nebrat, neubližovat, neponižovat….</w:t>
      </w:r>
    </w:p>
    <w:p w14:paraId="57997D47" w14:textId="77777777" w:rsidR="00EC36DB" w:rsidRPr="009533E0" w:rsidRDefault="00EC36DB" w:rsidP="00363596">
      <w:pPr>
        <w:pStyle w:val="Odstavecseseznamem"/>
        <w:numPr>
          <w:ilvl w:val="0"/>
          <w:numId w:val="23"/>
        </w:numPr>
        <w:contextualSpacing/>
        <w:rPr>
          <w:rFonts w:ascii="Calibri" w:hAnsi="Calibri" w:cs="Calibri"/>
          <w:u w:val="none"/>
        </w:rPr>
      </w:pPr>
      <w:r w:rsidRPr="009533E0">
        <w:rPr>
          <w:rFonts w:ascii="Calibri" w:hAnsi="Calibri" w:cs="Calibri"/>
          <w:u w:val="none"/>
        </w:rPr>
        <w:t>chovat se slušně a zdvořile, vážit si práce jiných</w:t>
      </w:r>
    </w:p>
    <w:p w14:paraId="20B76A06" w14:textId="77777777" w:rsidR="00DB1B6E" w:rsidRPr="009533E0" w:rsidRDefault="00DB1B6E" w:rsidP="00DB1B6E">
      <w:pPr>
        <w:rPr>
          <w:rFonts w:ascii="Calibri" w:hAnsi="Calibri" w:cs="Calibri"/>
          <w:b/>
          <w:u w:val="none"/>
        </w:rPr>
      </w:pPr>
      <w:r w:rsidRPr="009533E0">
        <w:rPr>
          <w:rFonts w:ascii="Calibri" w:hAnsi="Calibri" w:cs="Calibri"/>
          <w:b/>
          <w:u w:val="none"/>
        </w:rPr>
        <w:t>Dítě a svět (oblast envir</w:t>
      </w:r>
      <w:r w:rsidR="00105FE3" w:rsidRPr="009533E0">
        <w:rPr>
          <w:rFonts w:ascii="Calibri" w:hAnsi="Calibri" w:cs="Calibri"/>
          <w:b/>
          <w:u w:val="none"/>
        </w:rPr>
        <w:t>o</w:t>
      </w:r>
      <w:r w:rsidRPr="009533E0">
        <w:rPr>
          <w:rFonts w:ascii="Calibri" w:hAnsi="Calibri" w:cs="Calibri"/>
          <w:b/>
          <w:u w:val="none"/>
        </w:rPr>
        <w:t>mentální)</w:t>
      </w:r>
    </w:p>
    <w:p w14:paraId="528B38B8" w14:textId="77777777" w:rsidR="00DB1B6E" w:rsidRPr="009533E0" w:rsidRDefault="00DB1B6E" w:rsidP="00DB1B6E">
      <w:pPr>
        <w:rPr>
          <w:rFonts w:ascii="Calibri" w:hAnsi="Calibri" w:cs="Calibri"/>
          <w:u w:val="none"/>
        </w:rPr>
      </w:pPr>
      <w:r w:rsidRPr="009533E0">
        <w:rPr>
          <w:rFonts w:ascii="Calibri" w:hAnsi="Calibri" w:cs="Calibri"/>
          <w:u w:val="none"/>
        </w:rPr>
        <w:t>Dílčí vzdělávací cíle:</w:t>
      </w:r>
    </w:p>
    <w:p w14:paraId="61BE7C6F"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vytvoření povědomí o vlastní sounáležitosti se světem, živou a neživou přírodou, lidmi, společností, planetou zemí</w:t>
      </w:r>
      <w:r w:rsidR="00EC36DB" w:rsidRPr="009533E0">
        <w:rPr>
          <w:rFonts w:ascii="Calibri" w:hAnsi="Calibri" w:cs="Calibri"/>
          <w:u w:val="none"/>
        </w:rPr>
        <w:t>, vliv člověka na životní prostředí</w:t>
      </w:r>
    </w:p>
    <w:p w14:paraId="0F56CAD3"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vytvoření elementárního povědomí o širším přírodním prostředí a jeho neustálých proměnách</w:t>
      </w:r>
    </w:p>
    <w:p w14:paraId="56622E15" w14:textId="77777777" w:rsidR="00DB1B6E" w:rsidRPr="009533E0" w:rsidRDefault="00DB1B6E" w:rsidP="00DB1B6E">
      <w:pPr>
        <w:pStyle w:val="Odstavecseseznamem"/>
        <w:ind w:left="0"/>
        <w:rPr>
          <w:rFonts w:ascii="Calibri" w:hAnsi="Calibri" w:cs="Calibri"/>
          <w:u w:val="none"/>
        </w:rPr>
      </w:pPr>
      <w:r w:rsidRPr="009533E0">
        <w:rPr>
          <w:rFonts w:ascii="Calibri" w:hAnsi="Calibri" w:cs="Calibri"/>
          <w:u w:val="none"/>
        </w:rPr>
        <w:t>Vzdělávací nabídka:</w:t>
      </w:r>
    </w:p>
    <w:p w14:paraId="0DCAD492"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přirozené i zprostředkované poznávání přírodního prostředí, sledování rozmanitostí a změn v přírodě</w:t>
      </w:r>
    </w:p>
    <w:p w14:paraId="66B05BEE"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ekologicky motivované hry</w:t>
      </w:r>
    </w:p>
    <w:p w14:paraId="2BB95E0F" w14:textId="77777777" w:rsidR="00DB1B6E" w:rsidRPr="009533E0" w:rsidRDefault="00DB1B6E" w:rsidP="00363596">
      <w:pPr>
        <w:pStyle w:val="Odstavecseseznamem"/>
        <w:numPr>
          <w:ilvl w:val="0"/>
          <w:numId w:val="20"/>
        </w:numPr>
        <w:contextualSpacing/>
        <w:rPr>
          <w:rFonts w:ascii="Calibri" w:hAnsi="Calibri" w:cs="Calibri"/>
          <w:u w:val="none"/>
        </w:rPr>
      </w:pPr>
      <w:r w:rsidRPr="009533E0">
        <w:rPr>
          <w:rFonts w:ascii="Calibri" w:hAnsi="Calibri" w:cs="Calibri"/>
          <w:u w:val="none"/>
        </w:rPr>
        <w:t>pozorování životních podmínek a stavu životního prostředí, poznávání ekosystému</w:t>
      </w:r>
    </w:p>
    <w:p w14:paraId="5AE918FC" w14:textId="77777777" w:rsidR="00DB1B6E" w:rsidRPr="009533E0" w:rsidRDefault="00DB1B6E" w:rsidP="00DB1B6E">
      <w:pPr>
        <w:pStyle w:val="Odstavecseseznamem"/>
        <w:ind w:left="0"/>
        <w:rPr>
          <w:rFonts w:ascii="Calibri" w:hAnsi="Calibri" w:cs="Calibri"/>
          <w:u w:val="none"/>
        </w:rPr>
      </w:pPr>
      <w:r w:rsidRPr="009533E0">
        <w:rPr>
          <w:rFonts w:ascii="Calibri" w:hAnsi="Calibri" w:cs="Calibri"/>
          <w:u w:val="none"/>
        </w:rPr>
        <w:t>Očekávané výstupy:</w:t>
      </w:r>
    </w:p>
    <w:p w14:paraId="3EDF2CED" w14:textId="77777777" w:rsidR="00DB1B6E" w:rsidRPr="009533E0" w:rsidRDefault="00DB1B6E" w:rsidP="00363596">
      <w:pPr>
        <w:pStyle w:val="Odstavecseseznamem"/>
        <w:numPr>
          <w:ilvl w:val="0"/>
          <w:numId w:val="24"/>
        </w:numPr>
        <w:contextualSpacing/>
        <w:rPr>
          <w:rFonts w:ascii="Calibri" w:hAnsi="Calibri" w:cs="Calibri"/>
          <w:u w:val="none"/>
        </w:rPr>
      </w:pPr>
      <w:r w:rsidRPr="009533E0">
        <w:rPr>
          <w:rFonts w:ascii="Calibri" w:hAnsi="Calibri" w:cs="Calibri"/>
          <w:u w:val="none"/>
        </w:rPr>
        <w:t>všímá si změn a dění v nejbližším okolí</w:t>
      </w:r>
      <w:r w:rsidR="00FF368A" w:rsidRPr="009533E0">
        <w:rPr>
          <w:rFonts w:ascii="Calibri" w:hAnsi="Calibri" w:cs="Calibri"/>
          <w:u w:val="none"/>
        </w:rPr>
        <w:t>, orientace</w:t>
      </w:r>
    </w:p>
    <w:p w14:paraId="07D0091F" w14:textId="77777777" w:rsidR="00FF368A" w:rsidRPr="009533E0" w:rsidRDefault="00FF368A" w:rsidP="00363596">
      <w:pPr>
        <w:pStyle w:val="Odstavecseseznamem"/>
        <w:numPr>
          <w:ilvl w:val="0"/>
          <w:numId w:val="24"/>
        </w:numPr>
        <w:contextualSpacing/>
        <w:rPr>
          <w:rFonts w:ascii="Calibri" w:hAnsi="Calibri" w:cs="Calibri"/>
          <w:u w:val="none"/>
        </w:rPr>
      </w:pPr>
      <w:r w:rsidRPr="009533E0">
        <w:rPr>
          <w:rFonts w:ascii="Calibri" w:hAnsi="Calibri" w:cs="Calibri"/>
          <w:u w:val="none"/>
        </w:rPr>
        <w:t>osvojit si elementární poznatky o sobě, o rodině, o vývoji, o životě a činnostech člověka</w:t>
      </w:r>
    </w:p>
    <w:p w14:paraId="71C71B4E" w14:textId="77777777" w:rsidR="00FF368A" w:rsidRPr="009533E0" w:rsidRDefault="00FF368A" w:rsidP="00363596">
      <w:pPr>
        <w:pStyle w:val="Odstavecseseznamem"/>
        <w:numPr>
          <w:ilvl w:val="0"/>
          <w:numId w:val="24"/>
        </w:numPr>
        <w:contextualSpacing/>
        <w:rPr>
          <w:rFonts w:ascii="Calibri" w:hAnsi="Calibri" w:cs="Calibri"/>
          <w:u w:val="none"/>
        </w:rPr>
      </w:pPr>
      <w:r w:rsidRPr="009533E0">
        <w:rPr>
          <w:rFonts w:ascii="Calibri" w:hAnsi="Calibri" w:cs="Calibri"/>
          <w:u w:val="none"/>
        </w:rPr>
        <w:lastRenderedPageBreak/>
        <w:t>vnímat svět kolem sebe – pestrost, proměnlivost, uspořádání</w:t>
      </w:r>
      <w:r w:rsidR="002A17F3" w:rsidRPr="009533E0">
        <w:rPr>
          <w:rFonts w:ascii="Calibri" w:hAnsi="Calibri" w:cs="Calibri"/>
          <w:u w:val="none"/>
        </w:rPr>
        <w:t>, aktivity okolí</w:t>
      </w:r>
    </w:p>
    <w:p w14:paraId="2AF32DAC" w14:textId="77777777" w:rsidR="00DB1B6E" w:rsidRPr="009533E0" w:rsidRDefault="00DB1B6E" w:rsidP="00363596">
      <w:pPr>
        <w:pStyle w:val="Odstavecseseznamem"/>
        <w:numPr>
          <w:ilvl w:val="0"/>
          <w:numId w:val="24"/>
        </w:numPr>
        <w:contextualSpacing/>
        <w:rPr>
          <w:rFonts w:ascii="Calibri" w:hAnsi="Calibri" w:cs="Calibri"/>
          <w:u w:val="none"/>
        </w:rPr>
      </w:pPr>
      <w:r w:rsidRPr="009533E0">
        <w:rPr>
          <w:rFonts w:ascii="Calibri" w:hAnsi="Calibri" w:cs="Calibri"/>
          <w:u w:val="none"/>
        </w:rPr>
        <w:t>rozumí, že změny jsou přirozené a samozřejmé a je třeba s nimi v životě počítat a přizpůsobovat se jim</w:t>
      </w:r>
    </w:p>
    <w:p w14:paraId="392DCA10" w14:textId="77777777" w:rsidR="00502D9B" w:rsidRPr="009533E0" w:rsidRDefault="00ED0579" w:rsidP="006F22D6">
      <w:pPr>
        <w:pStyle w:val="Zkladntext"/>
        <w:jc w:val="both"/>
        <w:rPr>
          <w:rFonts w:ascii="Calibri" w:hAnsi="Calibri" w:cs="Calibri"/>
          <w:b w:val="0"/>
          <w:u w:val="none"/>
        </w:rPr>
      </w:pPr>
      <w:r w:rsidRPr="009533E0">
        <w:rPr>
          <w:rFonts w:ascii="Calibri" w:hAnsi="Calibri" w:cs="Calibri"/>
          <w:b w:val="0"/>
          <w:u w:val="none"/>
        </w:rPr>
        <w:t xml:space="preserve">Tyto hlavní okruhy </w:t>
      </w:r>
      <w:r w:rsidR="004E768A" w:rsidRPr="009533E0">
        <w:rPr>
          <w:rFonts w:ascii="Calibri" w:hAnsi="Calibri" w:cs="Calibri"/>
          <w:b w:val="0"/>
          <w:u w:val="none"/>
        </w:rPr>
        <w:t>slouží jako prvky rozvoje a jsou zařazeny</w:t>
      </w:r>
      <w:r w:rsidR="007175A9" w:rsidRPr="009533E0">
        <w:rPr>
          <w:rFonts w:ascii="Calibri" w:hAnsi="Calibri" w:cs="Calibri"/>
          <w:b w:val="0"/>
          <w:u w:val="none"/>
        </w:rPr>
        <w:t xml:space="preserve"> do</w:t>
      </w:r>
      <w:r w:rsidR="004E768A" w:rsidRPr="009533E0">
        <w:rPr>
          <w:rFonts w:ascii="Calibri" w:hAnsi="Calibri" w:cs="Calibri"/>
          <w:b w:val="0"/>
          <w:u w:val="none"/>
        </w:rPr>
        <w:t xml:space="preserve"> úkolů v </w:t>
      </w:r>
      <w:r w:rsidR="000D2E39" w:rsidRPr="009533E0">
        <w:rPr>
          <w:rFonts w:ascii="Calibri" w:hAnsi="Calibri" w:cs="Calibri"/>
          <w:b w:val="0"/>
          <w:u w:val="none"/>
        </w:rPr>
        <w:t>měsíčních</w:t>
      </w:r>
      <w:r w:rsidR="00DD59A0" w:rsidRPr="009533E0">
        <w:rPr>
          <w:rFonts w:ascii="Calibri" w:hAnsi="Calibri" w:cs="Calibri"/>
          <w:b w:val="0"/>
          <w:u w:val="none"/>
        </w:rPr>
        <w:t xml:space="preserve"> plánech</w:t>
      </w:r>
      <w:r w:rsidR="004E768A" w:rsidRPr="009533E0">
        <w:rPr>
          <w:rFonts w:ascii="Calibri" w:hAnsi="Calibri" w:cs="Calibri"/>
          <w:b w:val="0"/>
          <w:u w:val="none"/>
        </w:rPr>
        <w:t>.</w:t>
      </w:r>
    </w:p>
    <w:p w14:paraId="1F3B1409" w14:textId="77777777" w:rsidR="00502D9B" w:rsidRPr="009533E0" w:rsidRDefault="00502D9B" w:rsidP="006F22D6">
      <w:pPr>
        <w:pStyle w:val="Zkladntext"/>
        <w:jc w:val="both"/>
        <w:rPr>
          <w:rFonts w:ascii="Calibri" w:hAnsi="Calibri" w:cs="Calibri"/>
          <w:b w:val="0"/>
          <w:u w:val="none"/>
        </w:rPr>
      </w:pPr>
    </w:p>
    <w:p w14:paraId="450593F2" w14:textId="77777777" w:rsidR="00502D9B" w:rsidRPr="009533E0" w:rsidRDefault="004C6D09" w:rsidP="006F22D6">
      <w:pPr>
        <w:pStyle w:val="Zkladntext"/>
        <w:jc w:val="both"/>
        <w:rPr>
          <w:rFonts w:ascii="Calibri" w:hAnsi="Calibri" w:cs="Calibri"/>
          <w:b w:val="0"/>
          <w:u w:val="none"/>
        </w:rPr>
      </w:pPr>
      <w:r w:rsidRPr="009533E0">
        <w:rPr>
          <w:rFonts w:ascii="Calibri" w:hAnsi="Calibri" w:cs="Calibri"/>
          <w:u w:val="none"/>
        </w:rPr>
        <w:t xml:space="preserve">3.5. </w:t>
      </w:r>
      <w:r w:rsidR="00502D9B" w:rsidRPr="009533E0">
        <w:rPr>
          <w:rFonts w:ascii="Calibri" w:hAnsi="Calibri" w:cs="Calibri"/>
          <w:u w:val="none"/>
        </w:rPr>
        <w:t>Prostředky</w:t>
      </w:r>
      <w:r w:rsidR="00BA322A" w:rsidRPr="009533E0">
        <w:rPr>
          <w:rFonts w:ascii="Calibri" w:hAnsi="Calibri" w:cs="Calibri"/>
          <w:u w:val="none"/>
        </w:rPr>
        <w:t>,</w:t>
      </w:r>
      <w:r w:rsidRPr="009533E0">
        <w:rPr>
          <w:rFonts w:ascii="Calibri" w:hAnsi="Calibri" w:cs="Calibri"/>
          <w:u w:val="none"/>
        </w:rPr>
        <w:t xml:space="preserve"> </w:t>
      </w:r>
      <w:r w:rsidR="00105FE3" w:rsidRPr="009533E0">
        <w:rPr>
          <w:rFonts w:ascii="Calibri" w:hAnsi="Calibri" w:cs="Calibri"/>
          <w:u w:val="none"/>
        </w:rPr>
        <w:t>v</w:t>
      </w:r>
      <w:r w:rsidR="004E768A" w:rsidRPr="009533E0">
        <w:rPr>
          <w:rFonts w:ascii="Calibri" w:hAnsi="Calibri" w:cs="Calibri"/>
          <w:u w:val="none"/>
        </w:rPr>
        <w:t xml:space="preserve">edoucí </w:t>
      </w:r>
      <w:r w:rsidR="007175A9" w:rsidRPr="009533E0">
        <w:rPr>
          <w:rFonts w:ascii="Calibri" w:hAnsi="Calibri" w:cs="Calibri"/>
          <w:u w:val="none"/>
        </w:rPr>
        <w:t>ke</w:t>
      </w:r>
      <w:r w:rsidR="004E768A" w:rsidRPr="009533E0">
        <w:rPr>
          <w:rFonts w:ascii="Calibri" w:hAnsi="Calibri" w:cs="Calibri"/>
          <w:u w:val="none"/>
        </w:rPr>
        <w:t> splnění hlavních okruhů</w:t>
      </w:r>
      <w:r w:rsidR="00502D9B" w:rsidRPr="009533E0">
        <w:rPr>
          <w:rFonts w:ascii="Calibri" w:hAnsi="Calibri" w:cs="Calibri"/>
          <w:b w:val="0"/>
          <w:u w:val="none"/>
        </w:rPr>
        <w:t>:</w:t>
      </w:r>
    </w:p>
    <w:p w14:paraId="3A8C9689" w14:textId="77777777" w:rsidR="00502D9B" w:rsidRPr="009533E0" w:rsidRDefault="00502D9B" w:rsidP="006F22D6">
      <w:pPr>
        <w:pStyle w:val="Zkladntext"/>
        <w:numPr>
          <w:ilvl w:val="0"/>
          <w:numId w:val="1"/>
        </w:numPr>
        <w:ind w:left="0" w:firstLine="0"/>
        <w:jc w:val="both"/>
        <w:rPr>
          <w:rFonts w:ascii="Calibri" w:hAnsi="Calibri" w:cs="Calibri"/>
          <w:b w:val="0"/>
          <w:u w:val="none"/>
        </w:rPr>
      </w:pPr>
      <w:r w:rsidRPr="009533E0">
        <w:rPr>
          <w:rFonts w:ascii="Calibri" w:hAnsi="Calibri" w:cs="Calibri"/>
          <w:b w:val="0"/>
          <w:u w:val="none"/>
        </w:rPr>
        <w:t>Denní práce s dětmi + alternativní formy práce s dětmi + zařazování nadstavbových aktivit -  za dozoru</w:t>
      </w:r>
      <w:r w:rsidR="00BA322A" w:rsidRPr="009533E0">
        <w:rPr>
          <w:rFonts w:ascii="Calibri" w:hAnsi="Calibri" w:cs="Calibri"/>
          <w:b w:val="0"/>
          <w:u w:val="none"/>
        </w:rPr>
        <w:t xml:space="preserve"> školy.</w:t>
      </w:r>
    </w:p>
    <w:p w14:paraId="202B99FC" w14:textId="77777777" w:rsidR="00502D9B" w:rsidRPr="009533E0" w:rsidRDefault="00502D9B" w:rsidP="006F22D6">
      <w:pPr>
        <w:pStyle w:val="Zkladntext"/>
        <w:numPr>
          <w:ilvl w:val="0"/>
          <w:numId w:val="1"/>
        </w:numPr>
        <w:ind w:left="0" w:firstLine="0"/>
        <w:jc w:val="both"/>
        <w:rPr>
          <w:rFonts w:ascii="Calibri" w:hAnsi="Calibri" w:cs="Calibri"/>
          <w:b w:val="0"/>
          <w:u w:val="none"/>
        </w:rPr>
      </w:pPr>
      <w:r w:rsidRPr="009533E0">
        <w:rPr>
          <w:rFonts w:ascii="Calibri" w:hAnsi="Calibri" w:cs="Calibri"/>
          <w:b w:val="0"/>
          <w:u w:val="none"/>
        </w:rPr>
        <w:t>Vnitřní transformace školy</w:t>
      </w:r>
      <w:r w:rsidR="00E16676" w:rsidRPr="009533E0">
        <w:rPr>
          <w:rFonts w:ascii="Calibri" w:hAnsi="Calibri" w:cs="Calibri"/>
          <w:b w:val="0"/>
          <w:u w:val="none"/>
        </w:rPr>
        <w:t xml:space="preserve"> na otevřenější a „volnější“ prostředí pro každodenní život dětí a zvyšování neformálnosti prostředí.</w:t>
      </w:r>
    </w:p>
    <w:p w14:paraId="29D6B04F" w14:textId="77777777" w:rsidR="00502D9B" w:rsidRPr="009533E0" w:rsidRDefault="00502D9B" w:rsidP="006F22D6">
      <w:pPr>
        <w:pStyle w:val="Zkladntext"/>
        <w:jc w:val="both"/>
        <w:rPr>
          <w:rFonts w:ascii="Calibri" w:hAnsi="Calibri" w:cs="Calibri"/>
          <w:b w:val="0"/>
          <w:u w:val="none"/>
        </w:rPr>
      </w:pPr>
      <w:r w:rsidRPr="009533E0">
        <w:rPr>
          <w:rFonts w:ascii="Calibri" w:hAnsi="Calibri" w:cs="Calibri"/>
          <w:b w:val="0"/>
          <w:u w:val="none"/>
        </w:rPr>
        <w:t xml:space="preserve"> </w:t>
      </w:r>
    </w:p>
    <w:p w14:paraId="44DA7203" w14:textId="77777777" w:rsidR="00502D9B" w:rsidRPr="009533E0" w:rsidRDefault="00502D9B" w:rsidP="006F22D6">
      <w:pPr>
        <w:pStyle w:val="Zkladntext"/>
        <w:jc w:val="both"/>
        <w:rPr>
          <w:rFonts w:ascii="Calibri" w:hAnsi="Calibri" w:cs="Calibri"/>
          <w:u w:val="none"/>
        </w:rPr>
      </w:pPr>
      <w:r w:rsidRPr="009533E0">
        <w:rPr>
          <w:rFonts w:ascii="Calibri" w:hAnsi="Calibri" w:cs="Calibri"/>
          <w:u w:val="none"/>
        </w:rPr>
        <w:t>Cesty práce</w:t>
      </w:r>
      <w:r w:rsidR="004E768A" w:rsidRPr="009533E0">
        <w:rPr>
          <w:rFonts w:ascii="Calibri" w:hAnsi="Calibri" w:cs="Calibri"/>
          <w:u w:val="none"/>
        </w:rPr>
        <w:t>:</w:t>
      </w:r>
      <w:r w:rsidRPr="009533E0">
        <w:rPr>
          <w:rFonts w:ascii="Calibri" w:hAnsi="Calibri" w:cs="Calibri"/>
          <w:u w:val="none"/>
        </w:rPr>
        <w:t xml:space="preserve"> </w:t>
      </w:r>
    </w:p>
    <w:p w14:paraId="394DDE78" w14:textId="77777777" w:rsidR="00502D9B" w:rsidRPr="009533E0" w:rsidRDefault="00502D9B" w:rsidP="006F22D6">
      <w:pPr>
        <w:pStyle w:val="Zkladntext"/>
        <w:numPr>
          <w:ilvl w:val="0"/>
          <w:numId w:val="2"/>
        </w:numPr>
        <w:tabs>
          <w:tab w:val="clear" w:pos="720"/>
        </w:tabs>
        <w:ind w:left="0" w:firstLine="0"/>
        <w:jc w:val="both"/>
        <w:rPr>
          <w:rFonts w:ascii="Calibri" w:hAnsi="Calibri" w:cs="Calibri"/>
          <w:b w:val="0"/>
          <w:u w:val="none"/>
        </w:rPr>
      </w:pPr>
      <w:r w:rsidRPr="009533E0">
        <w:rPr>
          <w:rFonts w:ascii="Calibri" w:hAnsi="Calibri" w:cs="Calibri"/>
          <w:b w:val="0"/>
          <w:u w:val="none"/>
        </w:rPr>
        <w:t>Dát dětem dostatečný prostor pro samostatnost a spontánnost</w:t>
      </w:r>
    </w:p>
    <w:p w14:paraId="0AF9A18D" w14:textId="77777777" w:rsidR="00502D9B" w:rsidRPr="009533E0" w:rsidRDefault="00502D9B" w:rsidP="006F22D6">
      <w:pPr>
        <w:pStyle w:val="Zkladntext"/>
        <w:numPr>
          <w:ilvl w:val="0"/>
          <w:numId w:val="2"/>
        </w:numPr>
        <w:ind w:left="0" w:firstLine="0"/>
        <w:jc w:val="both"/>
        <w:rPr>
          <w:rFonts w:ascii="Calibri" w:hAnsi="Calibri" w:cs="Calibri"/>
          <w:b w:val="0"/>
          <w:u w:val="none"/>
        </w:rPr>
      </w:pPr>
      <w:r w:rsidRPr="009533E0">
        <w:rPr>
          <w:rFonts w:ascii="Calibri" w:hAnsi="Calibri" w:cs="Calibri"/>
          <w:b w:val="0"/>
          <w:u w:val="none"/>
        </w:rPr>
        <w:t>Učit děti k samostatnosti v rozhodování, pocitu účasti na dění ve třídě, pěstovat u dětí</w:t>
      </w:r>
      <w:r w:rsidR="00105FE3" w:rsidRPr="009533E0">
        <w:rPr>
          <w:rFonts w:ascii="Calibri" w:hAnsi="Calibri" w:cs="Calibri"/>
          <w:b w:val="0"/>
          <w:u w:val="none"/>
        </w:rPr>
        <w:t xml:space="preserve"> </w:t>
      </w:r>
      <w:r w:rsidRPr="009533E0">
        <w:rPr>
          <w:rFonts w:ascii="Calibri" w:hAnsi="Calibri" w:cs="Calibri"/>
          <w:b w:val="0"/>
          <w:u w:val="none"/>
        </w:rPr>
        <w:t>pocit osobní svobody bez zbytečných příkazů a omezení, pěstovat dovednosti a návyky, které pomáhají v orientaci v</w:t>
      </w:r>
      <w:r w:rsidR="00BA322A" w:rsidRPr="009533E0">
        <w:rPr>
          <w:rFonts w:ascii="Calibri" w:hAnsi="Calibri" w:cs="Calibri"/>
          <w:b w:val="0"/>
          <w:u w:val="none"/>
        </w:rPr>
        <w:t xml:space="preserve"> běžném </w:t>
      </w:r>
      <w:r w:rsidRPr="009533E0">
        <w:rPr>
          <w:rFonts w:ascii="Calibri" w:hAnsi="Calibri" w:cs="Calibri"/>
          <w:b w:val="0"/>
          <w:u w:val="none"/>
        </w:rPr>
        <w:t>životě a jejich využití pro řešení různých životních situací</w:t>
      </w:r>
    </w:p>
    <w:p w14:paraId="0EE96928" w14:textId="77777777" w:rsidR="00502D9B" w:rsidRPr="009533E0" w:rsidRDefault="00502D9B" w:rsidP="006F22D6">
      <w:pPr>
        <w:pStyle w:val="Zkladntext"/>
        <w:numPr>
          <w:ilvl w:val="0"/>
          <w:numId w:val="2"/>
        </w:numPr>
        <w:ind w:left="0" w:firstLine="0"/>
        <w:jc w:val="both"/>
        <w:rPr>
          <w:rFonts w:ascii="Calibri" w:hAnsi="Calibri" w:cs="Calibri"/>
          <w:b w:val="0"/>
          <w:u w:val="none"/>
        </w:rPr>
      </w:pPr>
      <w:r w:rsidRPr="009533E0">
        <w:rPr>
          <w:rFonts w:ascii="Calibri" w:hAnsi="Calibri" w:cs="Calibri"/>
          <w:b w:val="0"/>
          <w:u w:val="none"/>
        </w:rPr>
        <w:t>Využití nápaditosti a vnitřní invence pro použití a vytváření alternativních pomůcek při práci s dětmi</w:t>
      </w:r>
    </w:p>
    <w:p w14:paraId="76B3B150" w14:textId="77777777" w:rsidR="00502D9B" w:rsidRPr="009533E0" w:rsidRDefault="00502D9B" w:rsidP="006F22D6">
      <w:pPr>
        <w:pStyle w:val="Zkladntext"/>
        <w:numPr>
          <w:ilvl w:val="0"/>
          <w:numId w:val="2"/>
        </w:numPr>
        <w:ind w:left="0" w:firstLine="0"/>
        <w:jc w:val="both"/>
        <w:rPr>
          <w:rFonts w:ascii="Calibri" w:hAnsi="Calibri" w:cs="Calibri"/>
          <w:b w:val="0"/>
          <w:u w:val="none"/>
        </w:rPr>
      </w:pPr>
      <w:r w:rsidRPr="009533E0">
        <w:rPr>
          <w:rFonts w:ascii="Calibri" w:hAnsi="Calibri" w:cs="Calibri"/>
          <w:b w:val="0"/>
          <w:u w:val="none"/>
        </w:rPr>
        <w:t>Vytvářet pohodové situace bez stresů, např. při spojování dětí, absenci personálu</w:t>
      </w:r>
    </w:p>
    <w:p w14:paraId="3E9CDBFA" w14:textId="77777777" w:rsidR="00502D9B" w:rsidRPr="009533E0" w:rsidRDefault="00502D9B" w:rsidP="006F22D6">
      <w:pPr>
        <w:pStyle w:val="Zkladntext"/>
        <w:numPr>
          <w:ilvl w:val="0"/>
          <w:numId w:val="2"/>
        </w:numPr>
        <w:ind w:left="0" w:firstLine="0"/>
        <w:jc w:val="both"/>
        <w:rPr>
          <w:rFonts w:ascii="Calibri" w:hAnsi="Calibri" w:cs="Calibri"/>
          <w:b w:val="0"/>
          <w:u w:val="none"/>
        </w:rPr>
      </w:pPr>
      <w:r w:rsidRPr="009533E0">
        <w:rPr>
          <w:rFonts w:ascii="Calibri" w:hAnsi="Calibri" w:cs="Calibri"/>
          <w:b w:val="0"/>
          <w:u w:val="none"/>
        </w:rPr>
        <w:t>Vytvářet podmínky pro dostatek pohybu, pobytu venku</w:t>
      </w:r>
      <w:r w:rsidR="00DD59A0" w:rsidRPr="009533E0">
        <w:rPr>
          <w:rFonts w:ascii="Calibri" w:hAnsi="Calibri" w:cs="Calibri"/>
          <w:b w:val="0"/>
          <w:u w:val="none"/>
        </w:rPr>
        <w:t xml:space="preserve"> /</w:t>
      </w:r>
      <w:r w:rsidRPr="009533E0">
        <w:rPr>
          <w:rFonts w:ascii="Calibri" w:hAnsi="Calibri" w:cs="Calibri"/>
          <w:b w:val="0"/>
          <w:u w:val="none"/>
        </w:rPr>
        <w:t>ovlivněno stavem ovzduší /</w:t>
      </w:r>
      <w:r w:rsidR="00556151" w:rsidRPr="009533E0">
        <w:rPr>
          <w:rFonts w:ascii="Calibri" w:hAnsi="Calibri" w:cs="Calibri"/>
          <w:b w:val="0"/>
          <w:u w:val="none"/>
        </w:rPr>
        <w:t>, vytvářet prostor pro zážit</w:t>
      </w:r>
      <w:r w:rsidR="00BA322A" w:rsidRPr="009533E0">
        <w:rPr>
          <w:rFonts w:ascii="Calibri" w:hAnsi="Calibri" w:cs="Calibri"/>
          <w:b w:val="0"/>
          <w:u w:val="none"/>
        </w:rPr>
        <w:t>k</w:t>
      </w:r>
      <w:r w:rsidR="00556151" w:rsidRPr="009533E0">
        <w:rPr>
          <w:rFonts w:ascii="Calibri" w:hAnsi="Calibri" w:cs="Calibri"/>
          <w:b w:val="0"/>
          <w:u w:val="none"/>
        </w:rPr>
        <w:t>ové učení.</w:t>
      </w:r>
    </w:p>
    <w:p w14:paraId="521074AE" w14:textId="77777777" w:rsidR="00502D9B" w:rsidRPr="009533E0" w:rsidRDefault="00502D9B" w:rsidP="006F22D6">
      <w:pPr>
        <w:pStyle w:val="Zkladntext"/>
        <w:numPr>
          <w:ilvl w:val="0"/>
          <w:numId w:val="2"/>
        </w:numPr>
        <w:ind w:left="0" w:firstLine="0"/>
        <w:jc w:val="both"/>
        <w:rPr>
          <w:rFonts w:ascii="Calibri" w:hAnsi="Calibri" w:cs="Calibri"/>
          <w:b w:val="0"/>
          <w:u w:val="none"/>
        </w:rPr>
      </w:pPr>
      <w:r w:rsidRPr="009533E0">
        <w:rPr>
          <w:rFonts w:ascii="Calibri" w:hAnsi="Calibri" w:cs="Calibri"/>
          <w:b w:val="0"/>
          <w:u w:val="none"/>
        </w:rPr>
        <w:t>Zprostředkovat dětem zajímavé, netradiční alternativní činnosti, podporovat jejich zájem všemi možnými prostředky, které vyplynou z dané situace a zainteresují do činnosti co nejvíce dětí</w:t>
      </w:r>
    </w:p>
    <w:p w14:paraId="3B7EB74C" w14:textId="77777777" w:rsidR="00502D9B" w:rsidRPr="009533E0" w:rsidRDefault="00502D9B" w:rsidP="006F22D6">
      <w:pPr>
        <w:pStyle w:val="Zkladntext"/>
        <w:numPr>
          <w:ilvl w:val="0"/>
          <w:numId w:val="2"/>
        </w:numPr>
        <w:ind w:left="0" w:firstLine="0"/>
        <w:jc w:val="both"/>
        <w:rPr>
          <w:rFonts w:ascii="Calibri" w:hAnsi="Calibri" w:cs="Calibri"/>
          <w:b w:val="0"/>
          <w:u w:val="none"/>
        </w:rPr>
      </w:pPr>
      <w:r w:rsidRPr="009533E0">
        <w:rPr>
          <w:rFonts w:ascii="Calibri" w:hAnsi="Calibri" w:cs="Calibri"/>
          <w:b w:val="0"/>
          <w:u w:val="none"/>
        </w:rPr>
        <w:t>Podporovat sebedůvěru dětí, učit je respektovat potřeby druhých</w:t>
      </w:r>
    </w:p>
    <w:p w14:paraId="047685BD" w14:textId="77777777" w:rsidR="00502D9B" w:rsidRPr="009533E0" w:rsidRDefault="00502D9B" w:rsidP="006F22D6">
      <w:pPr>
        <w:pStyle w:val="Zkladntext"/>
        <w:numPr>
          <w:ilvl w:val="0"/>
          <w:numId w:val="2"/>
        </w:numPr>
        <w:ind w:left="0" w:firstLine="0"/>
        <w:jc w:val="both"/>
        <w:rPr>
          <w:rFonts w:ascii="Calibri" w:hAnsi="Calibri" w:cs="Calibri"/>
          <w:b w:val="0"/>
          <w:u w:val="none"/>
        </w:rPr>
      </w:pPr>
      <w:r w:rsidRPr="009533E0">
        <w:rPr>
          <w:rFonts w:ascii="Calibri" w:hAnsi="Calibri" w:cs="Calibri"/>
          <w:b w:val="0"/>
          <w:u w:val="none"/>
        </w:rPr>
        <w:t>V rámci přípravy na školu – spolupráce se ZŠ, návštěvy našich bývalých k</w:t>
      </w:r>
      <w:r w:rsidR="00DD59A0" w:rsidRPr="009533E0">
        <w:rPr>
          <w:rFonts w:ascii="Calibri" w:hAnsi="Calibri" w:cs="Calibri"/>
          <w:b w:val="0"/>
          <w:u w:val="none"/>
        </w:rPr>
        <w:t>amarádů, společné akce, besídky</w:t>
      </w:r>
      <w:r w:rsidR="00556151" w:rsidRPr="009533E0">
        <w:rPr>
          <w:rFonts w:ascii="Calibri" w:hAnsi="Calibri" w:cs="Calibri"/>
          <w:b w:val="0"/>
          <w:u w:val="none"/>
        </w:rPr>
        <w:t>, vystoupení taneční skupiny v nemocnici a Domově důchodců, sběr víček pro podporu nemocných dětí ….</w:t>
      </w:r>
    </w:p>
    <w:p w14:paraId="5C8A137A" w14:textId="77777777" w:rsidR="00502D9B" w:rsidRPr="009533E0" w:rsidRDefault="00502D9B" w:rsidP="006F22D6">
      <w:pPr>
        <w:pStyle w:val="Zkladntext"/>
        <w:numPr>
          <w:ilvl w:val="0"/>
          <w:numId w:val="2"/>
        </w:numPr>
        <w:ind w:left="0" w:firstLine="0"/>
        <w:jc w:val="both"/>
        <w:rPr>
          <w:rFonts w:ascii="Calibri" w:hAnsi="Calibri" w:cs="Calibri"/>
          <w:b w:val="0"/>
          <w:u w:val="none"/>
        </w:rPr>
      </w:pPr>
      <w:r w:rsidRPr="009533E0">
        <w:rPr>
          <w:rFonts w:ascii="Calibri" w:hAnsi="Calibri" w:cs="Calibri"/>
          <w:b w:val="0"/>
          <w:u w:val="none"/>
        </w:rPr>
        <w:t>Sportovní akce</w:t>
      </w:r>
    </w:p>
    <w:p w14:paraId="19D58D42" w14:textId="77777777" w:rsidR="00502D9B" w:rsidRPr="009533E0" w:rsidRDefault="00502D9B" w:rsidP="006F22D6">
      <w:pPr>
        <w:pStyle w:val="Zkladntext"/>
        <w:numPr>
          <w:ilvl w:val="0"/>
          <w:numId w:val="3"/>
        </w:numPr>
        <w:ind w:left="0" w:firstLine="0"/>
        <w:jc w:val="both"/>
        <w:rPr>
          <w:rFonts w:ascii="Calibri" w:hAnsi="Calibri" w:cs="Calibri"/>
          <w:b w:val="0"/>
          <w:u w:val="none"/>
        </w:rPr>
      </w:pPr>
      <w:r w:rsidRPr="009533E0">
        <w:rPr>
          <w:rFonts w:ascii="Calibri" w:hAnsi="Calibri" w:cs="Calibri"/>
          <w:b w:val="0"/>
          <w:u w:val="none"/>
        </w:rPr>
        <w:t>Aplikovat do praxe a ostatním předávat poznatky z PC, články z časopisů</w:t>
      </w:r>
    </w:p>
    <w:p w14:paraId="3999E47B" w14:textId="77777777" w:rsidR="00502D9B" w:rsidRPr="009533E0" w:rsidRDefault="00502D9B" w:rsidP="006F22D6">
      <w:pPr>
        <w:pStyle w:val="Zkladntext"/>
        <w:numPr>
          <w:ilvl w:val="0"/>
          <w:numId w:val="4"/>
        </w:numPr>
        <w:ind w:left="0" w:firstLine="0"/>
        <w:jc w:val="both"/>
        <w:rPr>
          <w:rFonts w:ascii="Calibri" w:hAnsi="Calibri" w:cs="Calibri"/>
          <w:b w:val="0"/>
          <w:u w:val="none"/>
        </w:rPr>
      </w:pPr>
      <w:r w:rsidRPr="009533E0">
        <w:rPr>
          <w:rFonts w:ascii="Calibri" w:hAnsi="Calibri" w:cs="Calibri"/>
          <w:b w:val="0"/>
          <w:u w:val="none"/>
        </w:rPr>
        <w:t>Zapojovat děti do života JM – společně pečujeme o okolní prostředí, zkrášlujeme + akce – výstavy, soutěže…</w:t>
      </w:r>
    </w:p>
    <w:p w14:paraId="0AB1C1F8" w14:textId="77777777" w:rsidR="00502D9B" w:rsidRPr="009533E0" w:rsidRDefault="00502D9B" w:rsidP="006F22D6">
      <w:pPr>
        <w:pStyle w:val="Zkladntext"/>
        <w:numPr>
          <w:ilvl w:val="0"/>
          <w:numId w:val="4"/>
        </w:numPr>
        <w:ind w:left="0" w:firstLine="0"/>
        <w:jc w:val="both"/>
        <w:rPr>
          <w:rFonts w:ascii="Calibri" w:hAnsi="Calibri" w:cs="Calibri"/>
          <w:b w:val="0"/>
          <w:u w:val="none"/>
        </w:rPr>
      </w:pPr>
      <w:r w:rsidRPr="009533E0">
        <w:rPr>
          <w:rFonts w:ascii="Calibri" w:hAnsi="Calibri" w:cs="Calibri"/>
          <w:b w:val="0"/>
          <w:u w:val="none"/>
        </w:rPr>
        <w:t>Získávat pro spolupráci rodiče – snažit se vtáhnout je do společných akcí</w:t>
      </w:r>
    </w:p>
    <w:p w14:paraId="4EB09FB6" w14:textId="77777777" w:rsidR="00502D9B" w:rsidRPr="009533E0" w:rsidRDefault="00502D9B" w:rsidP="006F22D6">
      <w:pPr>
        <w:pStyle w:val="Zkladntext"/>
        <w:numPr>
          <w:ilvl w:val="0"/>
          <w:numId w:val="4"/>
        </w:numPr>
        <w:ind w:left="0" w:firstLine="0"/>
        <w:jc w:val="both"/>
        <w:rPr>
          <w:rFonts w:ascii="Calibri" w:hAnsi="Calibri" w:cs="Calibri"/>
          <w:b w:val="0"/>
          <w:u w:val="none"/>
        </w:rPr>
      </w:pPr>
      <w:r w:rsidRPr="009533E0">
        <w:rPr>
          <w:rFonts w:ascii="Calibri" w:hAnsi="Calibri" w:cs="Calibri"/>
          <w:b w:val="0"/>
          <w:u w:val="none"/>
        </w:rPr>
        <w:t>Podrobněji a promyšleněji zpracovávat pedagogickou d</w:t>
      </w:r>
      <w:r w:rsidR="00DD59A0" w:rsidRPr="009533E0">
        <w:rPr>
          <w:rFonts w:ascii="Calibri" w:hAnsi="Calibri" w:cs="Calibri"/>
          <w:b w:val="0"/>
          <w:u w:val="none"/>
        </w:rPr>
        <w:t>iagnostiku + integrovaných dětí</w:t>
      </w:r>
      <w:r w:rsidRPr="009533E0">
        <w:rPr>
          <w:rFonts w:ascii="Calibri" w:hAnsi="Calibri" w:cs="Calibri"/>
          <w:b w:val="0"/>
          <w:u w:val="none"/>
        </w:rPr>
        <w:t>, dlouhodobost</w:t>
      </w:r>
    </w:p>
    <w:p w14:paraId="26114F38" w14:textId="77777777" w:rsidR="00502D9B" w:rsidRPr="009533E0" w:rsidRDefault="00502D9B" w:rsidP="006F22D6">
      <w:pPr>
        <w:pStyle w:val="Zkladntext"/>
        <w:jc w:val="both"/>
        <w:rPr>
          <w:rFonts w:ascii="Calibri" w:hAnsi="Calibri" w:cs="Calibri"/>
          <w:b w:val="0"/>
          <w:u w:val="none"/>
        </w:rPr>
      </w:pPr>
      <w:r w:rsidRPr="009533E0">
        <w:rPr>
          <w:rFonts w:ascii="Calibri" w:hAnsi="Calibri" w:cs="Calibri"/>
          <w:b w:val="0"/>
          <w:u w:val="none"/>
        </w:rPr>
        <w:t>Práce vést k danému cíli, promýšlet cesty vedoucí k</w:t>
      </w:r>
      <w:r w:rsidR="00835777" w:rsidRPr="009533E0">
        <w:rPr>
          <w:rFonts w:ascii="Calibri" w:hAnsi="Calibri" w:cs="Calibri"/>
          <w:b w:val="0"/>
          <w:u w:val="none"/>
        </w:rPr>
        <w:t> </w:t>
      </w:r>
      <w:r w:rsidRPr="009533E0">
        <w:rPr>
          <w:rFonts w:ascii="Calibri" w:hAnsi="Calibri" w:cs="Calibri"/>
          <w:b w:val="0"/>
          <w:u w:val="none"/>
        </w:rPr>
        <w:t>úspěchu</w:t>
      </w:r>
    </w:p>
    <w:p w14:paraId="405F6003" w14:textId="77777777" w:rsidR="00835777" w:rsidRPr="009533E0" w:rsidRDefault="00835777" w:rsidP="00835777">
      <w:pPr>
        <w:pStyle w:val="Zkladntext"/>
        <w:numPr>
          <w:ilvl w:val="0"/>
          <w:numId w:val="4"/>
        </w:numPr>
        <w:jc w:val="both"/>
        <w:rPr>
          <w:rFonts w:ascii="Calibri" w:hAnsi="Calibri" w:cs="Calibri"/>
          <w:b w:val="0"/>
          <w:u w:val="none"/>
        </w:rPr>
      </w:pPr>
      <w:r w:rsidRPr="009533E0">
        <w:rPr>
          <w:rFonts w:ascii="Calibri" w:hAnsi="Calibri" w:cs="Calibri"/>
          <w:b w:val="0"/>
          <w:u w:val="none"/>
        </w:rPr>
        <w:t>Všímat si potřeby dětí a dle potřeb nastavit očekávané výstupy pokud možno co nejvíce v individuální míře.</w:t>
      </w:r>
    </w:p>
    <w:p w14:paraId="375618ED" w14:textId="77777777" w:rsidR="00502D9B" w:rsidRPr="009533E0" w:rsidRDefault="00502D9B" w:rsidP="006F22D6">
      <w:pPr>
        <w:pStyle w:val="Zkladntext"/>
        <w:numPr>
          <w:ilvl w:val="0"/>
          <w:numId w:val="5"/>
        </w:numPr>
        <w:ind w:left="0" w:firstLine="0"/>
        <w:jc w:val="both"/>
        <w:rPr>
          <w:rFonts w:ascii="Calibri" w:hAnsi="Calibri" w:cs="Calibri"/>
          <w:b w:val="0"/>
          <w:u w:val="none"/>
        </w:rPr>
      </w:pPr>
      <w:r w:rsidRPr="009533E0">
        <w:rPr>
          <w:rFonts w:ascii="Calibri" w:hAnsi="Calibri" w:cs="Calibri"/>
          <w:b w:val="0"/>
          <w:u w:val="none"/>
        </w:rPr>
        <w:t>Vést individu</w:t>
      </w:r>
      <w:r w:rsidR="007175A9" w:rsidRPr="009533E0">
        <w:rPr>
          <w:rFonts w:ascii="Calibri" w:hAnsi="Calibri" w:cs="Calibri"/>
          <w:b w:val="0"/>
          <w:u w:val="none"/>
        </w:rPr>
        <w:t>á</w:t>
      </w:r>
      <w:r w:rsidRPr="009533E0">
        <w:rPr>
          <w:rFonts w:ascii="Calibri" w:hAnsi="Calibri" w:cs="Calibri"/>
          <w:b w:val="0"/>
          <w:u w:val="none"/>
        </w:rPr>
        <w:t>lně a hlouběji</w:t>
      </w:r>
      <w:r w:rsidR="00556151" w:rsidRPr="009533E0">
        <w:rPr>
          <w:rFonts w:ascii="Calibri" w:hAnsi="Calibri" w:cs="Calibri"/>
          <w:b w:val="0"/>
          <w:u w:val="none"/>
        </w:rPr>
        <w:t xml:space="preserve"> plánování a</w:t>
      </w:r>
      <w:r w:rsidRPr="009533E0">
        <w:rPr>
          <w:rFonts w:ascii="Calibri" w:hAnsi="Calibri" w:cs="Calibri"/>
          <w:b w:val="0"/>
          <w:u w:val="none"/>
        </w:rPr>
        <w:t xml:space="preserve"> diagnostiku pro</w:t>
      </w:r>
      <w:r w:rsidR="00556151" w:rsidRPr="009533E0">
        <w:rPr>
          <w:rFonts w:ascii="Calibri" w:hAnsi="Calibri" w:cs="Calibri"/>
          <w:b w:val="0"/>
          <w:u w:val="none"/>
        </w:rPr>
        <w:t xml:space="preserve"> předškolní a</w:t>
      </w:r>
      <w:r w:rsidRPr="009533E0">
        <w:rPr>
          <w:rFonts w:ascii="Calibri" w:hAnsi="Calibri" w:cs="Calibri"/>
          <w:b w:val="0"/>
          <w:u w:val="none"/>
        </w:rPr>
        <w:t xml:space="preserve"> děti s odkladem školní docházky</w:t>
      </w:r>
    </w:p>
    <w:p w14:paraId="67A2C48F" w14:textId="77777777" w:rsidR="00502D9B" w:rsidRPr="009533E0" w:rsidRDefault="00502D9B" w:rsidP="006F22D6">
      <w:pPr>
        <w:pStyle w:val="Zkladntext"/>
        <w:numPr>
          <w:ilvl w:val="0"/>
          <w:numId w:val="5"/>
        </w:numPr>
        <w:ind w:left="0" w:firstLine="0"/>
        <w:jc w:val="both"/>
        <w:rPr>
          <w:rFonts w:ascii="Calibri" w:hAnsi="Calibri" w:cs="Calibri"/>
          <w:b w:val="0"/>
          <w:u w:val="none"/>
        </w:rPr>
      </w:pPr>
      <w:r w:rsidRPr="009533E0">
        <w:rPr>
          <w:rFonts w:ascii="Calibri" w:hAnsi="Calibri" w:cs="Calibri"/>
          <w:b w:val="0"/>
          <w:u w:val="none"/>
        </w:rPr>
        <w:t>Pružnost v zařazování mimořádných aktivit</w:t>
      </w:r>
    </w:p>
    <w:p w14:paraId="7FABB4E9" w14:textId="77777777" w:rsidR="00502D9B" w:rsidRPr="009533E0" w:rsidRDefault="003A29CA" w:rsidP="006F22D6">
      <w:pPr>
        <w:pStyle w:val="Zkladntext"/>
        <w:numPr>
          <w:ilvl w:val="0"/>
          <w:numId w:val="5"/>
        </w:numPr>
        <w:ind w:left="0" w:firstLine="0"/>
        <w:jc w:val="both"/>
        <w:rPr>
          <w:rFonts w:ascii="Calibri" w:hAnsi="Calibri" w:cs="Calibri"/>
          <w:b w:val="0"/>
          <w:u w:val="none"/>
        </w:rPr>
      </w:pPr>
      <w:r w:rsidRPr="009533E0">
        <w:rPr>
          <w:rFonts w:ascii="Calibri" w:hAnsi="Calibri" w:cs="Calibri"/>
          <w:b w:val="0"/>
          <w:u w:val="none"/>
        </w:rPr>
        <w:t>Nenarušovat</w:t>
      </w:r>
      <w:r w:rsidR="00D650D6" w:rsidRPr="009533E0">
        <w:rPr>
          <w:rFonts w:ascii="Calibri" w:hAnsi="Calibri" w:cs="Calibri"/>
          <w:b w:val="0"/>
          <w:u w:val="none"/>
        </w:rPr>
        <w:t xml:space="preserve"> mimoškolními akcemi a kroužky </w:t>
      </w:r>
      <w:r w:rsidR="00502D9B" w:rsidRPr="009533E0">
        <w:rPr>
          <w:rFonts w:ascii="Calibri" w:hAnsi="Calibri" w:cs="Calibri"/>
          <w:b w:val="0"/>
          <w:u w:val="none"/>
        </w:rPr>
        <w:t>denní provoz – nezatěžovat ostatní děti + neomezovat je</w:t>
      </w:r>
    </w:p>
    <w:p w14:paraId="2684E446" w14:textId="77777777" w:rsidR="00502D9B" w:rsidRPr="009533E0" w:rsidRDefault="00502D9B" w:rsidP="006F22D6">
      <w:pPr>
        <w:pStyle w:val="Zkladntext"/>
        <w:numPr>
          <w:ilvl w:val="0"/>
          <w:numId w:val="5"/>
        </w:numPr>
        <w:ind w:left="0" w:firstLine="0"/>
        <w:jc w:val="both"/>
        <w:rPr>
          <w:rFonts w:ascii="Calibri" w:hAnsi="Calibri" w:cs="Calibri"/>
          <w:b w:val="0"/>
          <w:u w:val="none"/>
        </w:rPr>
      </w:pPr>
      <w:r w:rsidRPr="009533E0">
        <w:rPr>
          <w:rFonts w:ascii="Calibri" w:hAnsi="Calibri" w:cs="Calibri"/>
          <w:b w:val="0"/>
          <w:u w:val="none"/>
        </w:rPr>
        <w:t>Pestrost denních programů + prostřídávání různých typů aktivit</w:t>
      </w:r>
    </w:p>
    <w:p w14:paraId="6BB4CF33" w14:textId="77777777" w:rsidR="00502D9B" w:rsidRPr="009533E0" w:rsidRDefault="00502D9B" w:rsidP="006F22D6">
      <w:pPr>
        <w:pStyle w:val="Zkladntext"/>
        <w:numPr>
          <w:ilvl w:val="0"/>
          <w:numId w:val="5"/>
        </w:numPr>
        <w:ind w:left="0" w:firstLine="0"/>
        <w:jc w:val="both"/>
        <w:rPr>
          <w:rFonts w:ascii="Calibri" w:hAnsi="Calibri" w:cs="Calibri"/>
          <w:b w:val="0"/>
          <w:u w:val="none"/>
        </w:rPr>
      </w:pPr>
      <w:r w:rsidRPr="009533E0">
        <w:rPr>
          <w:rFonts w:ascii="Calibri" w:hAnsi="Calibri" w:cs="Calibri"/>
          <w:b w:val="0"/>
          <w:u w:val="none"/>
        </w:rPr>
        <w:t>Pokračovat v integraci dětí – začlenit do kolektivu ostatních tak, aby nedošlo k jejich vzájemnému narušení.</w:t>
      </w:r>
    </w:p>
    <w:p w14:paraId="5B3E151B" w14:textId="77777777" w:rsidR="00502D9B" w:rsidRPr="009533E0" w:rsidRDefault="00502D9B" w:rsidP="006F22D6">
      <w:pPr>
        <w:pStyle w:val="Zkladntext"/>
        <w:jc w:val="both"/>
        <w:rPr>
          <w:rFonts w:ascii="Calibri" w:hAnsi="Calibri" w:cs="Calibri"/>
          <w:b w:val="0"/>
          <w:u w:val="none"/>
        </w:rPr>
      </w:pPr>
      <w:r w:rsidRPr="009533E0">
        <w:rPr>
          <w:rFonts w:ascii="Calibri" w:hAnsi="Calibri" w:cs="Calibri"/>
          <w:b w:val="0"/>
          <w:u w:val="none"/>
        </w:rPr>
        <w:lastRenderedPageBreak/>
        <w:t>Naučit se vzájemně přizpůsobit, žít vedle seb</w:t>
      </w:r>
      <w:r w:rsidR="00DD59A0" w:rsidRPr="009533E0">
        <w:rPr>
          <w:rFonts w:ascii="Calibri" w:hAnsi="Calibri" w:cs="Calibri"/>
          <w:b w:val="0"/>
          <w:u w:val="none"/>
        </w:rPr>
        <w:t>e, sžít se vzájemně a tolerovat</w:t>
      </w:r>
      <w:r w:rsidR="00355A12" w:rsidRPr="009533E0">
        <w:rPr>
          <w:rFonts w:ascii="Calibri" w:hAnsi="Calibri" w:cs="Calibri"/>
          <w:b w:val="0"/>
          <w:u w:val="none"/>
        </w:rPr>
        <w:t xml:space="preserve"> </w:t>
      </w:r>
      <w:r w:rsidRPr="009533E0">
        <w:rPr>
          <w:rFonts w:ascii="Calibri" w:hAnsi="Calibri" w:cs="Calibri"/>
          <w:b w:val="0"/>
          <w:u w:val="none"/>
        </w:rPr>
        <w:t>odliš</w:t>
      </w:r>
      <w:r w:rsidR="00DD59A0" w:rsidRPr="009533E0">
        <w:rPr>
          <w:rFonts w:ascii="Calibri" w:hAnsi="Calibri" w:cs="Calibri"/>
          <w:b w:val="0"/>
          <w:u w:val="none"/>
        </w:rPr>
        <w:t xml:space="preserve">nosti druhých, nepoukazovat na </w:t>
      </w:r>
      <w:r w:rsidRPr="009533E0">
        <w:rPr>
          <w:rFonts w:ascii="Calibri" w:hAnsi="Calibri" w:cs="Calibri"/>
          <w:b w:val="0"/>
          <w:u w:val="none"/>
        </w:rPr>
        <w:t>ně – užší spolupráce</w:t>
      </w:r>
    </w:p>
    <w:p w14:paraId="5D76AECB" w14:textId="77777777" w:rsidR="00502D9B" w:rsidRPr="009533E0" w:rsidRDefault="00502D9B" w:rsidP="006F22D6">
      <w:pPr>
        <w:pStyle w:val="Zkladntext"/>
        <w:numPr>
          <w:ilvl w:val="0"/>
          <w:numId w:val="6"/>
        </w:numPr>
        <w:ind w:left="0" w:firstLine="0"/>
        <w:jc w:val="both"/>
        <w:rPr>
          <w:rFonts w:ascii="Calibri" w:hAnsi="Calibri" w:cs="Calibri"/>
          <w:b w:val="0"/>
          <w:u w:val="none"/>
        </w:rPr>
      </w:pPr>
      <w:r w:rsidRPr="009533E0">
        <w:rPr>
          <w:rFonts w:ascii="Calibri" w:hAnsi="Calibri" w:cs="Calibri"/>
          <w:b w:val="0"/>
          <w:u w:val="none"/>
        </w:rPr>
        <w:t>Utváření vnitřních vztahů mezi učitelkou a dítětem – dát dětem pocit lásky, jistoty, sounáležitosti a zdravé důležitosti, vlastního neochvějného místa v ko</w:t>
      </w:r>
      <w:r w:rsidR="00DD59A0" w:rsidRPr="009533E0">
        <w:rPr>
          <w:rFonts w:ascii="Calibri" w:hAnsi="Calibri" w:cs="Calibri"/>
          <w:b w:val="0"/>
          <w:u w:val="none"/>
        </w:rPr>
        <w:t xml:space="preserve">lektivu -  pestrostí aktivních </w:t>
      </w:r>
      <w:r w:rsidRPr="009533E0">
        <w:rPr>
          <w:rFonts w:ascii="Calibri" w:hAnsi="Calibri" w:cs="Calibri"/>
          <w:b w:val="0"/>
          <w:u w:val="none"/>
        </w:rPr>
        <w:t xml:space="preserve">tvořivých </w:t>
      </w:r>
      <w:r w:rsidR="00DD59A0" w:rsidRPr="009533E0">
        <w:rPr>
          <w:rFonts w:ascii="Calibri" w:hAnsi="Calibri" w:cs="Calibri"/>
          <w:b w:val="0"/>
          <w:u w:val="none"/>
        </w:rPr>
        <w:t>činností, individuální péčí</w:t>
      </w:r>
    </w:p>
    <w:p w14:paraId="399695CA" w14:textId="77777777" w:rsidR="00502D9B" w:rsidRPr="009533E0" w:rsidRDefault="00502D9B" w:rsidP="006F22D6">
      <w:pPr>
        <w:pStyle w:val="Zkladntext"/>
        <w:numPr>
          <w:ilvl w:val="0"/>
          <w:numId w:val="6"/>
        </w:numPr>
        <w:ind w:left="0" w:firstLine="0"/>
        <w:jc w:val="both"/>
        <w:rPr>
          <w:rFonts w:ascii="Calibri" w:hAnsi="Calibri" w:cs="Calibri"/>
          <w:b w:val="0"/>
          <w:u w:val="none"/>
        </w:rPr>
      </w:pPr>
      <w:r w:rsidRPr="009533E0">
        <w:rPr>
          <w:rFonts w:ascii="Calibri" w:hAnsi="Calibri" w:cs="Calibri"/>
          <w:b w:val="0"/>
          <w:u w:val="none"/>
        </w:rPr>
        <w:t xml:space="preserve">Snažit se </w:t>
      </w:r>
      <w:r w:rsidR="007175A9" w:rsidRPr="009533E0">
        <w:rPr>
          <w:rFonts w:ascii="Calibri" w:hAnsi="Calibri" w:cs="Calibri"/>
          <w:b w:val="0"/>
          <w:u w:val="none"/>
        </w:rPr>
        <w:t xml:space="preserve">o </w:t>
      </w:r>
      <w:r w:rsidRPr="009533E0">
        <w:rPr>
          <w:rFonts w:ascii="Calibri" w:hAnsi="Calibri" w:cs="Calibri"/>
          <w:b w:val="0"/>
          <w:u w:val="none"/>
        </w:rPr>
        <w:t>užší spolupráci mezi školou a rodinou – spol</w:t>
      </w:r>
      <w:r w:rsidR="00D650D6" w:rsidRPr="009533E0">
        <w:rPr>
          <w:rFonts w:ascii="Calibri" w:hAnsi="Calibri" w:cs="Calibri"/>
          <w:b w:val="0"/>
          <w:u w:val="none"/>
        </w:rPr>
        <w:t>ečné akce, dny otevřených dveří</w:t>
      </w:r>
      <w:r w:rsidRPr="009533E0">
        <w:rPr>
          <w:rFonts w:ascii="Calibri" w:hAnsi="Calibri" w:cs="Calibri"/>
          <w:b w:val="0"/>
          <w:u w:val="none"/>
        </w:rPr>
        <w:t>, aktivní podíl rodičů</w:t>
      </w:r>
      <w:r w:rsidR="00D650D6" w:rsidRPr="009533E0">
        <w:rPr>
          <w:rFonts w:ascii="Calibri" w:hAnsi="Calibri" w:cs="Calibri"/>
          <w:b w:val="0"/>
          <w:u w:val="none"/>
        </w:rPr>
        <w:t xml:space="preserve"> </w:t>
      </w:r>
      <w:r w:rsidRPr="009533E0">
        <w:rPr>
          <w:rFonts w:ascii="Calibri" w:hAnsi="Calibri" w:cs="Calibri"/>
          <w:b w:val="0"/>
          <w:u w:val="none"/>
        </w:rPr>
        <w:t>-</w:t>
      </w:r>
      <w:r w:rsidR="00D650D6" w:rsidRPr="009533E0">
        <w:rPr>
          <w:rFonts w:ascii="Calibri" w:hAnsi="Calibri" w:cs="Calibri"/>
          <w:b w:val="0"/>
          <w:u w:val="none"/>
        </w:rPr>
        <w:t xml:space="preserve"> </w:t>
      </w:r>
      <w:r w:rsidRPr="009533E0">
        <w:rPr>
          <w:rFonts w:ascii="Calibri" w:hAnsi="Calibri" w:cs="Calibri"/>
          <w:b w:val="0"/>
          <w:u w:val="none"/>
        </w:rPr>
        <w:t>vytvářet akce, které by se n</w:t>
      </w:r>
      <w:r w:rsidR="00D650D6" w:rsidRPr="009533E0">
        <w:rPr>
          <w:rFonts w:ascii="Calibri" w:hAnsi="Calibri" w:cs="Calibri"/>
          <w:b w:val="0"/>
          <w:u w:val="none"/>
        </w:rPr>
        <w:t>eobešly beze všech tří aktérů /děti, rodiče, škola</w:t>
      </w:r>
      <w:r w:rsidRPr="009533E0">
        <w:rPr>
          <w:rFonts w:ascii="Calibri" w:hAnsi="Calibri" w:cs="Calibri"/>
          <w:b w:val="0"/>
          <w:u w:val="none"/>
        </w:rPr>
        <w:t>/</w:t>
      </w:r>
    </w:p>
    <w:p w14:paraId="1B055B8E" w14:textId="77777777" w:rsidR="00502D9B" w:rsidRPr="009533E0" w:rsidRDefault="00502D9B" w:rsidP="006F22D6">
      <w:pPr>
        <w:pStyle w:val="Zkladntext"/>
        <w:numPr>
          <w:ilvl w:val="0"/>
          <w:numId w:val="6"/>
        </w:numPr>
        <w:ind w:left="0" w:firstLine="0"/>
        <w:jc w:val="both"/>
        <w:rPr>
          <w:rFonts w:ascii="Calibri" w:hAnsi="Calibri" w:cs="Calibri"/>
          <w:b w:val="0"/>
          <w:u w:val="none"/>
        </w:rPr>
      </w:pPr>
      <w:r w:rsidRPr="009533E0">
        <w:rPr>
          <w:rFonts w:ascii="Calibri" w:hAnsi="Calibri" w:cs="Calibri"/>
          <w:b w:val="0"/>
          <w:u w:val="none"/>
        </w:rPr>
        <w:t>Utváření pozitivních vztahů obce a veřejnosti se školou – podíl na pre</w:t>
      </w:r>
      <w:r w:rsidR="007175A9" w:rsidRPr="009533E0">
        <w:rPr>
          <w:rFonts w:ascii="Calibri" w:hAnsi="Calibri" w:cs="Calibri"/>
          <w:b w:val="0"/>
          <w:u w:val="none"/>
        </w:rPr>
        <w:t>z</w:t>
      </w:r>
      <w:r w:rsidRPr="009533E0">
        <w:rPr>
          <w:rFonts w:ascii="Calibri" w:hAnsi="Calibri" w:cs="Calibri"/>
          <w:b w:val="0"/>
          <w:u w:val="none"/>
        </w:rPr>
        <w:t>entaci obce, spolupráce s občanskými sdruženími, okolními ZŠ, PGPS poradnou</w:t>
      </w:r>
    </w:p>
    <w:p w14:paraId="682A7122" w14:textId="77777777" w:rsidR="000D2E39" w:rsidRPr="009533E0" w:rsidRDefault="00E16676" w:rsidP="006F22D6">
      <w:pPr>
        <w:pStyle w:val="Zkladntext"/>
        <w:numPr>
          <w:ilvl w:val="0"/>
          <w:numId w:val="6"/>
        </w:numPr>
        <w:ind w:left="0" w:firstLine="0"/>
        <w:jc w:val="both"/>
        <w:rPr>
          <w:rFonts w:ascii="Calibri" w:hAnsi="Calibri" w:cs="Calibri"/>
          <w:b w:val="0"/>
          <w:u w:val="none"/>
        </w:rPr>
      </w:pPr>
      <w:r w:rsidRPr="009533E0">
        <w:rPr>
          <w:rFonts w:ascii="Calibri" w:hAnsi="Calibri" w:cs="Calibri"/>
          <w:b w:val="0"/>
          <w:u w:val="none"/>
        </w:rPr>
        <w:t xml:space="preserve">Další podpora taneční skupiny Ježci – zařazování co největšího počtu dětí do této taneční skupiny, která pomáhá nejen dětskému rozvoji, ale i vnější prezentaci </w:t>
      </w:r>
      <w:r w:rsidR="00D650D6" w:rsidRPr="009533E0">
        <w:rPr>
          <w:rFonts w:ascii="Calibri" w:hAnsi="Calibri" w:cs="Calibri"/>
          <w:b w:val="0"/>
          <w:u w:val="none"/>
        </w:rPr>
        <w:t>našich dětí</w:t>
      </w:r>
      <w:r w:rsidRPr="009533E0">
        <w:rPr>
          <w:rFonts w:ascii="Calibri" w:hAnsi="Calibri" w:cs="Calibri"/>
          <w:b w:val="0"/>
          <w:u w:val="none"/>
        </w:rPr>
        <w:t>, naší školy, městské část</w:t>
      </w:r>
      <w:r w:rsidR="00D650D6" w:rsidRPr="009533E0">
        <w:rPr>
          <w:rFonts w:ascii="Calibri" w:hAnsi="Calibri" w:cs="Calibri"/>
          <w:b w:val="0"/>
          <w:u w:val="none"/>
        </w:rPr>
        <w:t>i</w:t>
      </w:r>
      <w:r w:rsidR="004E768A" w:rsidRPr="009533E0">
        <w:rPr>
          <w:rFonts w:ascii="Calibri" w:hAnsi="Calibri" w:cs="Calibri"/>
          <w:b w:val="0"/>
          <w:u w:val="none"/>
        </w:rPr>
        <w:t xml:space="preserve"> a lepší spolupráci s</w:t>
      </w:r>
      <w:r w:rsidR="000D2E39" w:rsidRPr="009533E0">
        <w:rPr>
          <w:rFonts w:ascii="Calibri" w:hAnsi="Calibri" w:cs="Calibri"/>
          <w:b w:val="0"/>
          <w:u w:val="none"/>
        </w:rPr>
        <w:t> </w:t>
      </w:r>
      <w:r w:rsidR="004E768A" w:rsidRPr="009533E0">
        <w:rPr>
          <w:rFonts w:ascii="Calibri" w:hAnsi="Calibri" w:cs="Calibri"/>
          <w:b w:val="0"/>
          <w:u w:val="none"/>
        </w:rPr>
        <w:t>rodiči</w:t>
      </w:r>
    </w:p>
    <w:p w14:paraId="562C75D1" w14:textId="77777777" w:rsidR="007D1183" w:rsidRPr="009533E0" w:rsidRDefault="007D1183" w:rsidP="006F22D6">
      <w:pPr>
        <w:pStyle w:val="Bezmezer"/>
        <w:jc w:val="both"/>
        <w:rPr>
          <w:rFonts w:cs="Calibri"/>
          <w:b/>
          <w:sz w:val="24"/>
          <w:szCs w:val="24"/>
        </w:rPr>
      </w:pPr>
    </w:p>
    <w:p w14:paraId="664355AD" w14:textId="77777777" w:rsidR="00BA322A" w:rsidRPr="009533E0" w:rsidRDefault="00BA322A" w:rsidP="006F22D6">
      <w:pPr>
        <w:pStyle w:val="Bezmezer"/>
        <w:jc w:val="both"/>
        <w:rPr>
          <w:rFonts w:cs="Calibri"/>
          <w:b/>
          <w:sz w:val="24"/>
          <w:szCs w:val="24"/>
        </w:rPr>
      </w:pPr>
    </w:p>
    <w:p w14:paraId="1A965116" w14:textId="77777777" w:rsidR="00BA322A" w:rsidRPr="009533E0" w:rsidRDefault="00BA322A" w:rsidP="006F22D6">
      <w:pPr>
        <w:pStyle w:val="Bezmezer"/>
        <w:jc w:val="both"/>
        <w:rPr>
          <w:rFonts w:cs="Calibri"/>
          <w:b/>
          <w:sz w:val="24"/>
          <w:szCs w:val="24"/>
        </w:rPr>
      </w:pPr>
    </w:p>
    <w:p w14:paraId="1939F68B" w14:textId="77777777" w:rsidR="00502D9B" w:rsidRPr="009533E0" w:rsidRDefault="004C6D09" w:rsidP="006F22D6">
      <w:pPr>
        <w:pStyle w:val="Bezmezer"/>
        <w:jc w:val="both"/>
        <w:rPr>
          <w:rFonts w:cs="Calibri"/>
          <w:b/>
          <w:sz w:val="24"/>
          <w:szCs w:val="24"/>
        </w:rPr>
      </w:pPr>
      <w:r w:rsidRPr="009533E0">
        <w:rPr>
          <w:rFonts w:cs="Calibri"/>
          <w:b/>
          <w:sz w:val="24"/>
          <w:szCs w:val="24"/>
        </w:rPr>
        <w:t>3.6.</w:t>
      </w:r>
      <w:r w:rsidR="00E51EC0" w:rsidRPr="009533E0">
        <w:rPr>
          <w:rFonts w:cs="Calibri"/>
          <w:b/>
          <w:sz w:val="24"/>
          <w:szCs w:val="24"/>
        </w:rPr>
        <w:t xml:space="preserve"> </w:t>
      </w:r>
      <w:r w:rsidR="00D9191A" w:rsidRPr="009533E0">
        <w:rPr>
          <w:rFonts w:cs="Calibri"/>
          <w:b/>
          <w:sz w:val="24"/>
          <w:szCs w:val="24"/>
        </w:rPr>
        <w:t>P</w:t>
      </w:r>
      <w:r w:rsidR="00E51EC0" w:rsidRPr="009533E0">
        <w:rPr>
          <w:rFonts w:cs="Calibri"/>
          <w:b/>
          <w:sz w:val="24"/>
          <w:szCs w:val="24"/>
        </w:rPr>
        <w:t>lánování</w:t>
      </w:r>
      <w:r w:rsidR="00502D9B" w:rsidRPr="009533E0">
        <w:rPr>
          <w:rFonts w:cs="Calibri"/>
          <w:b/>
          <w:sz w:val="24"/>
          <w:szCs w:val="24"/>
        </w:rPr>
        <w:t>:</w:t>
      </w:r>
    </w:p>
    <w:p w14:paraId="7DF4E37C" w14:textId="77777777" w:rsidR="00D9191A" w:rsidRPr="009533E0" w:rsidRDefault="00D9191A" w:rsidP="006F22D6">
      <w:pPr>
        <w:pStyle w:val="Zkladntext"/>
        <w:jc w:val="both"/>
        <w:rPr>
          <w:rFonts w:ascii="Calibri" w:hAnsi="Calibri" w:cs="Calibri"/>
          <w:u w:val="none"/>
        </w:rPr>
      </w:pPr>
    </w:p>
    <w:p w14:paraId="37B59E4D" w14:textId="77777777" w:rsidR="00502D9B" w:rsidRPr="009533E0" w:rsidRDefault="00502D9B" w:rsidP="006F22D6">
      <w:pPr>
        <w:pStyle w:val="Zkladntext"/>
        <w:jc w:val="both"/>
        <w:rPr>
          <w:rFonts w:ascii="Calibri" w:hAnsi="Calibri" w:cs="Calibri"/>
          <w:b w:val="0"/>
          <w:u w:val="none"/>
        </w:rPr>
      </w:pPr>
      <w:r w:rsidRPr="009533E0">
        <w:rPr>
          <w:rFonts w:ascii="Calibri" w:hAnsi="Calibri" w:cs="Calibri"/>
          <w:b w:val="0"/>
          <w:u w:val="none"/>
        </w:rPr>
        <w:t>Hlavním vodítkem pro plány učitelek –</w:t>
      </w:r>
      <w:r w:rsidR="00D650D6" w:rsidRPr="009533E0">
        <w:rPr>
          <w:rFonts w:ascii="Calibri" w:hAnsi="Calibri" w:cs="Calibri"/>
          <w:b w:val="0"/>
          <w:u w:val="none"/>
        </w:rPr>
        <w:t xml:space="preserve"> </w:t>
      </w:r>
      <w:r w:rsidRPr="009533E0">
        <w:rPr>
          <w:rFonts w:ascii="Calibri" w:hAnsi="Calibri" w:cs="Calibri"/>
          <w:b w:val="0"/>
          <w:u w:val="none"/>
        </w:rPr>
        <w:t>měsíční – je Rámcový program pro p</w:t>
      </w:r>
      <w:r w:rsidR="004E768A" w:rsidRPr="009533E0">
        <w:rPr>
          <w:rFonts w:ascii="Calibri" w:hAnsi="Calibri" w:cs="Calibri"/>
          <w:b w:val="0"/>
          <w:u w:val="none"/>
        </w:rPr>
        <w:t>ředškolní</w:t>
      </w:r>
      <w:r w:rsidRPr="009533E0">
        <w:rPr>
          <w:rFonts w:ascii="Calibri" w:hAnsi="Calibri" w:cs="Calibri"/>
          <w:b w:val="0"/>
          <w:u w:val="none"/>
        </w:rPr>
        <w:t xml:space="preserve"> vzdělávání, kde začnou plánovat dle výše </w:t>
      </w:r>
      <w:r w:rsidR="00D650D6" w:rsidRPr="009533E0">
        <w:rPr>
          <w:rFonts w:ascii="Calibri" w:hAnsi="Calibri" w:cs="Calibri"/>
          <w:b w:val="0"/>
          <w:u w:val="none"/>
        </w:rPr>
        <w:t>uvedených pěti hlavních okruhů</w:t>
      </w:r>
      <w:r w:rsidRPr="009533E0">
        <w:rPr>
          <w:rFonts w:ascii="Calibri" w:hAnsi="Calibri" w:cs="Calibri"/>
          <w:b w:val="0"/>
          <w:u w:val="none"/>
        </w:rPr>
        <w:t xml:space="preserve">! </w:t>
      </w:r>
    </w:p>
    <w:p w14:paraId="109C572F" w14:textId="77777777" w:rsidR="00A275C3" w:rsidRPr="00004290" w:rsidRDefault="00502D9B" w:rsidP="009533E0">
      <w:pPr>
        <w:pStyle w:val="Styl2"/>
        <w:rPr>
          <w:rFonts w:ascii="Calibri" w:hAnsi="Calibri" w:cs="Calibri"/>
          <w:b w:val="0"/>
        </w:rPr>
      </w:pPr>
      <w:r w:rsidRPr="00004290">
        <w:rPr>
          <w:rFonts w:ascii="Calibri" w:hAnsi="Calibri" w:cs="Calibri"/>
          <w:b w:val="0"/>
        </w:rPr>
        <w:t>Zapojují vlastní invenci nápadů a tv</w:t>
      </w:r>
      <w:r w:rsidR="00D650D6" w:rsidRPr="00004290">
        <w:rPr>
          <w:rFonts w:ascii="Calibri" w:hAnsi="Calibri" w:cs="Calibri"/>
          <w:b w:val="0"/>
        </w:rPr>
        <w:t>ořivost, vychází z podnětů dětí</w:t>
      </w:r>
      <w:r w:rsidRPr="00004290">
        <w:rPr>
          <w:rFonts w:ascii="Calibri" w:hAnsi="Calibri" w:cs="Calibri"/>
          <w:b w:val="0"/>
        </w:rPr>
        <w:t>.</w:t>
      </w:r>
    </w:p>
    <w:p w14:paraId="7AE67E3E" w14:textId="197C0D63" w:rsidR="00502D9B" w:rsidRPr="00004290" w:rsidRDefault="00A275C3" w:rsidP="009533E0">
      <w:pPr>
        <w:pStyle w:val="Styl2"/>
        <w:rPr>
          <w:rFonts w:ascii="Calibri" w:hAnsi="Calibri" w:cs="Calibri"/>
          <w:b w:val="0"/>
        </w:rPr>
      </w:pPr>
      <w:r w:rsidRPr="00004290">
        <w:rPr>
          <w:rFonts w:ascii="Calibri" w:hAnsi="Calibri" w:cs="Calibri"/>
          <w:b w:val="0"/>
        </w:rPr>
        <w:t>Závazným dokumentem je roční plán</w:t>
      </w:r>
      <w:r w:rsidR="00D42B81">
        <w:rPr>
          <w:rFonts w:ascii="Calibri" w:hAnsi="Calibri" w:cs="Calibri"/>
          <w:b w:val="0"/>
        </w:rPr>
        <w:t>.</w:t>
      </w:r>
      <w:r w:rsidR="00F312B2" w:rsidRPr="00004290">
        <w:rPr>
          <w:rFonts w:ascii="Calibri" w:hAnsi="Calibri" w:cs="Calibri"/>
          <w:b w:val="0"/>
        </w:rPr>
        <w:tab/>
      </w:r>
    </w:p>
    <w:p w14:paraId="42007F69" w14:textId="77777777" w:rsidR="00502D9B" w:rsidRPr="00004290" w:rsidRDefault="004E59EC" w:rsidP="009533E0">
      <w:pPr>
        <w:pStyle w:val="Styl2"/>
        <w:rPr>
          <w:rFonts w:ascii="Calibri" w:hAnsi="Calibri" w:cs="Calibri"/>
          <w:b w:val="0"/>
        </w:rPr>
      </w:pPr>
      <w:r w:rsidRPr="00004290">
        <w:rPr>
          <w:rFonts w:ascii="Calibri" w:hAnsi="Calibri" w:cs="Calibri"/>
          <w:b w:val="0"/>
        </w:rPr>
        <w:t xml:space="preserve">Doporučení použití publikací p. </w:t>
      </w:r>
      <w:r w:rsidR="00502D9B" w:rsidRPr="00004290">
        <w:rPr>
          <w:rFonts w:ascii="Calibri" w:hAnsi="Calibri" w:cs="Calibri"/>
          <w:b w:val="0"/>
        </w:rPr>
        <w:t>Opravilové – Kurikulum předškolní výchovy – Jaro, Léto, Podzim, Zima</w:t>
      </w:r>
      <w:r w:rsidR="000D2E39" w:rsidRPr="00004290">
        <w:rPr>
          <w:rFonts w:ascii="Calibri" w:hAnsi="Calibri" w:cs="Calibri"/>
          <w:b w:val="0"/>
        </w:rPr>
        <w:t>. Barevné kamínky a jejich rozšířené verze.</w:t>
      </w:r>
    </w:p>
    <w:p w14:paraId="27611B7C" w14:textId="2CCD9996" w:rsidR="00502D9B" w:rsidRPr="00004290" w:rsidRDefault="00502D9B" w:rsidP="009533E0">
      <w:pPr>
        <w:pStyle w:val="Styl2"/>
        <w:rPr>
          <w:rFonts w:ascii="Calibri" w:hAnsi="Calibri" w:cs="Calibri"/>
          <w:b w:val="0"/>
        </w:rPr>
      </w:pPr>
      <w:r w:rsidRPr="00004290">
        <w:rPr>
          <w:rFonts w:ascii="Calibri" w:hAnsi="Calibri" w:cs="Calibri"/>
          <w:b w:val="0"/>
        </w:rPr>
        <w:t>Šimon</w:t>
      </w:r>
      <w:r w:rsidR="0080501C" w:rsidRPr="00004290">
        <w:rPr>
          <w:rFonts w:ascii="Calibri" w:hAnsi="Calibri" w:cs="Calibri"/>
          <w:b w:val="0"/>
        </w:rPr>
        <w:t>ovy</w:t>
      </w:r>
      <w:r w:rsidRPr="00004290">
        <w:rPr>
          <w:rFonts w:ascii="Calibri" w:hAnsi="Calibri" w:cs="Calibri"/>
          <w:b w:val="0"/>
        </w:rPr>
        <w:t xml:space="preserve"> pracovní listy, Těšíme se do</w:t>
      </w:r>
      <w:r w:rsidR="00E62730" w:rsidRPr="00004290">
        <w:rPr>
          <w:rFonts w:ascii="Calibri" w:hAnsi="Calibri" w:cs="Calibri"/>
          <w:b w:val="0"/>
        </w:rPr>
        <w:t xml:space="preserve"> školy a řada dalších návodných </w:t>
      </w:r>
      <w:r w:rsidRPr="00004290">
        <w:rPr>
          <w:rFonts w:ascii="Calibri" w:hAnsi="Calibri" w:cs="Calibri"/>
          <w:b w:val="0"/>
        </w:rPr>
        <w:t>publikací, které budeme doplňovat.</w:t>
      </w:r>
      <w:r w:rsidR="0080501C" w:rsidRPr="00004290">
        <w:rPr>
          <w:rFonts w:ascii="Calibri" w:hAnsi="Calibri" w:cs="Calibri"/>
          <w:b w:val="0"/>
        </w:rPr>
        <w:t xml:space="preserve"> Bednářová – Diagnos</w:t>
      </w:r>
      <w:r w:rsidR="00105FE3" w:rsidRPr="00004290">
        <w:rPr>
          <w:rFonts w:ascii="Calibri" w:hAnsi="Calibri" w:cs="Calibri"/>
          <w:b w:val="0"/>
        </w:rPr>
        <w:t>t</w:t>
      </w:r>
      <w:r w:rsidR="0080501C" w:rsidRPr="00004290">
        <w:rPr>
          <w:rFonts w:ascii="Calibri" w:hAnsi="Calibri" w:cs="Calibri"/>
          <w:b w:val="0"/>
        </w:rPr>
        <w:t>ika dítěte předškolního věku, pracovní listy vytvořené podle RVP</w:t>
      </w:r>
      <w:r w:rsidR="00DF7E2A">
        <w:rPr>
          <w:rFonts w:ascii="Calibri" w:hAnsi="Calibri" w:cs="Calibri"/>
          <w:b w:val="0"/>
        </w:rPr>
        <w:t>, grafomotorika, předšolní příprava</w:t>
      </w:r>
      <w:r w:rsidR="0080501C" w:rsidRPr="00004290">
        <w:rPr>
          <w:rFonts w:ascii="Calibri" w:hAnsi="Calibri" w:cs="Calibri"/>
          <w:b w:val="0"/>
        </w:rPr>
        <w:t>.</w:t>
      </w:r>
    </w:p>
    <w:p w14:paraId="65A138E0" w14:textId="6B2F5183" w:rsidR="00502D9B" w:rsidRPr="00004290" w:rsidRDefault="00502D9B" w:rsidP="009533E0">
      <w:pPr>
        <w:pStyle w:val="Styl2"/>
        <w:rPr>
          <w:rFonts w:ascii="Calibri" w:hAnsi="Calibri" w:cs="Calibri"/>
          <w:b w:val="0"/>
        </w:rPr>
      </w:pPr>
      <w:r w:rsidRPr="00004290">
        <w:rPr>
          <w:rFonts w:ascii="Calibri" w:hAnsi="Calibri" w:cs="Calibri"/>
          <w:b w:val="0"/>
        </w:rPr>
        <w:t>Učitelky si písemně zpracují měsíční plán, ze kterého vybírají téma týdne, které vyznačí ve třídní knize. Toto</w:t>
      </w:r>
      <w:r w:rsidR="004E768A" w:rsidRPr="00004290">
        <w:rPr>
          <w:rFonts w:ascii="Calibri" w:hAnsi="Calibri" w:cs="Calibri"/>
          <w:b w:val="0"/>
        </w:rPr>
        <w:t xml:space="preserve"> </w:t>
      </w:r>
      <w:r w:rsidRPr="00004290">
        <w:rPr>
          <w:rFonts w:ascii="Calibri" w:hAnsi="Calibri" w:cs="Calibri"/>
          <w:b w:val="0"/>
        </w:rPr>
        <w:t>téma se plně prolíná všemi činnostmi a složkami práce. Na konci měsíce je provedeno hodnocení práce, kde jsou vytyčeny nejen klady, ale i zápory + cesty vedoucí k nápravě.</w:t>
      </w:r>
      <w:r w:rsidR="00D650D6" w:rsidRPr="00004290">
        <w:rPr>
          <w:rFonts w:ascii="Calibri" w:hAnsi="Calibri" w:cs="Calibri"/>
          <w:b w:val="0"/>
        </w:rPr>
        <w:t xml:space="preserve"> </w:t>
      </w:r>
      <w:r w:rsidR="004E768A" w:rsidRPr="00004290">
        <w:rPr>
          <w:rFonts w:ascii="Calibri" w:hAnsi="Calibri" w:cs="Calibri"/>
          <w:b w:val="0"/>
        </w:rPr>
        <w:t>Zapracování do diagnostiky jednotlivých dětí</w:t>
      </w:r>
      <w:r w:rsidR="00DF7E2A">
        <w:rPr>
          <w:rFonts w:ascii="Calibri" w:hAnsi="Calibri" w:cs="Calibri"/>
          <w:b w:val="0"/>
        </w:rPr>
        <w:t>, teré je podpořeno portfoii dětí.</w:t>
      </w:r>
    </w:p>
    <w:p w14:paraId="44FB30F8" w14:textId="77777777" w:rsidR="00446A3A" w:rsidRPr="00004290" w:rsidRDefault="00446A3A" w:rsidP="009533E0">
      <w:pPr>
        <w:pStyle w:val="Styl2"/>
        <w:rPr>
          <w:rFonts w:ascii="Calibri" w:hAnsi="Calibri" w:cs="Calibri"/>
          <w:b w:val="0"/>
        </w:rPr>
      </w:pPr>
    </w:p>
    <w:p w14:paraId="6099691A" w14:textId="77777777" w:rsidR="00446A3A" w:rsidRPr="00004290" w:rsidRDefault="00446A3A" w:rsidP="009533E0">
      <w:pPr>
        <w:pStyle w:val="Styl2"/>
        <w:rPr>
          <w:rFonts w:ascii="Calibri" w:hAnsi="Calibri" w:cs="Calibri"/>
          <w:b w:val="0"/>
        </w:rPr>
      </w:pPr>
      <w:r w:rsidRPr="00004290">
        <w:rPr>
          <w:rFonts w:ascii="Calibri" w:hAnsi="Calibri" w:cs="Calibri"/>
          <w:b w:val="0"/>
        </w:rPr>
        <w:t>Pro děti předškolního věku – rok před školou</w:t>
      </w:r>
      <w:r w:rsidR="0080501C" w:rsidRPr="00004290">
        <w:rPr>
          <w:rFonts w:ascii="Calibri" w:hAnsi="Calibri" w:cs="Calibri"/>
          <w:b w:val="0"/>
        </w:rPr>
        <w:t>,</w:t>
      </w:r>
      <w:r w:rsidR="00A5716A" w:rsidRPr="00004290">
        <w:rPr>
          <w:rFonts w:ascii="Calibri" w:hAnsi="Calibri" w:cs="Calibri"/>
          <w:b w:val="0"/>
        </w:rPr>
        <w:t xml:space="preserve"> </w:t>
      </w:r>
      <w:r w:rsidRPr="00004290">
        <w:rPr>
          <w:rFonts w:ascii="Calibri" w:hAnsi="Calibri" w:cs="Calibri"/>
          <w:b w:val="0"/>
        </w:rPr>
        <w:t>děti s</w:t>
      </w:r>
      <w:r w:rsidR="00A5716A" w:rsidRPr="00004290">
        <w:rPr>
          <w:rFonts w:ascii="Calibri" w:hAnsi="Calibri" w:cs="Calibri"/>
          <w:b w:val="0"/>
        </w:rPr>
        <w:t> odkladem školní docházky</w:t>
      </w:r>
      <w:r w:rsidR="0080501C" w:rsidRPr="00004290">
        <w:rPr>
          <w:rFonts w:ascii="Calibri" w:hAnsi="Calibri" w:cs="Calibri"/>
          <w:b w:val="0"/>
        </w:rPr>
        <w:t xml:space="preserve"> a dět</w:t>
      </w:r>
      <w:r w:rsidR="00A5716A" w:rsidRPr="00004290">
        <w:rPr>
          <w:rFonts w:ascii="Calibri" w:hAnsi="Calibri" w:cs="Calibri"/>
          <w:b w:val="0"/>
        </w:rPr>
        <w:t>í</w:t>
      </w:r>
      <w:r w:rsidR="0080501C" w:rsidRPr="00004290">
        <w:rPr>
          <w:rFonts w:ascii="Calibri" w:hAnsi="Calibri" w:cs="Calibri"/>
          <w:b w:val="0"/>
        </w:rPr>
        <w:t xml:space="preserve"> se speciálními potřebami</w:t>
      </w:r>
      <w:r w:rsidRPr="00004290">
        <w:rPr>
          <w:rFonts w:ascii="Calibri" w:hAnsi="Calibri" w:cs="Calibri"/>
          <w:b w:val="0"/>
        </w:rPr>
        <w:t xml:space="preserve"> učitelky vypracují individu</w:t>
      </w:r>
      <w:r w:rsidR="00105FE3" w:rsidRPr="00004290">
        <w:rPr>
          <w:rFonts w:ascii="Calibri" w:hAnsi="Calibri" w:cs="Calibri"/>
          <w:b w:val="0"/>
        </w:rPr>
        <w:t>á</w:t>
      </w:r>
      <w:r w:rsidRPr="00004290">
        <w:rPr>
          <w:rFonts w:ascii="Calibri" w:hAnsi="Calibri" w:cs="Calibri"/>
          <w:b w:val="0"/>
        </w:rPr>
        <w:t xml:space="preserve">lní plán, který vychází z diagnostiky dětí – viz. </w:t>
      </w:r>
      <w:r w:rsidR="00A5716A" w:rsidRPr="00004290">
        <w:rPr>
          <w:rFonts w:ascii="Calibri" w:hAnsi="Calibri" w:cs="Calibri"/>
          <w:b w:val="0"/>
        </w:rPr>
        <w:t>z</w:t>
      </w:r>
      <w:r w:rsidRPr="00004290">
        <w:rPr>
          <w:rFonts w:ascii="Calibri" w:hAnsi="Calibri" w:cs="Calibri"/>
          <w:b w:val="0"/>
        </w:rPr>
        <w:t>áznam</w:t>
      </w:r>
      <w:r w:rsidR="0080501C" w:rsidRPr="00004290">
        <w:rPr>
          <w:rFonts w:ascii="Calibri" w:hAnsi="Calibri" w:cs="Calibri"/>
          <w:b w:val="0"/>
        </w:rPr>
        <w:t>y</w:t>
      </w:r>
      <w:r w:rsidR="00A5716A" w:rsidRPr="00004290">
        <w:rPr>
          <w:rFonts w:ascii="Calibri" w:hAnsi="Calibri" w:cs="Calibri"/>
          <w:b w:val="0"/>
        </w:rPr>
        <w:t>. Ne</w:t>
      </w:r>
      <w:r w:rsidR="004D527F" w:rsidRPr="00004290">
        <w:rPr>
          <w:rFonts w:ascii="Calibri" w:hAnsi="Calibri" w:cs="Calibri"/>
          <w:b w:val="0"/>
        </w:rPr>
        <w:t>dílnou součástí je hodnocení všech plánů.</w:t>
      </w:r>
    </w:p>
    <w:p w14:paraId="3A55D764" w14:textId="77777777" w:rsidR="006B01D9" w:rsidRPr="009533E0" w:rsidRDefault="00D650D6" w:rsidP="006F22D6">
      <w:pPr>
        <w:jc w:val="both"/>
        <w:rPr>
          <w:rFonts w:ascii="Calibri" w:hAnsi="Calibri" w:cs="Calibri"/>
          <w:u w:val="none"/>
        </w:rPr>
      </w:pPr>
      <w:r w:rsidRPr="00004290">
        <w:rPr>
          <w:rFonts w:ascii="Calibri" w:hAnsi="Calibri" w:cs="Calibri"/>
          <w:u w:val="none"/>
        </w:rPr>
        <w:t xml:space="preserve">Náš vzdělávací program </w:t>
      </w:r>
      <w:r w:rsidR="006B01D9" w:rsidRPr="00004290">
        <w:rPr>
          <w:rFonts w:ascii="Calibri" w:hAnsi="Calibri" w:cs="Calibri"/>
          <w:u w:val="none"/>
        </w:rPr>
        <w:t>je uplatňo</w:t>
      </w:r>
      <w:r w:rsidRPr="00004290">
        <w:rPr>
          <w:rFonts w:ascii="Calibri" w:hAnsi="Calibri" w:cs="Calibri"/>
          <w:u w:val="none"/>
        </w:rPr>
        <w:t xml:space="preserve">ván jako </w:t>
      </w:r>
      <w:r w:rsidR="006B01D9" w:rsidRPr="00004290">
        <w:rPr>
          <w:rFonts w:ascii="Calibri" w:hAnsi="Calibri" w:cs="Calibri"/>
          <w:u w:val="none"/>
        </w:rPr>
        <w:t>projekt vzd</w:t>
      </w:r>
      <w:r w:rsidR="00E62730" w:rsidRPr="00004290">
        <w:rPr>
          <w:rFonts w:ascii="Calibri" w:hAnsi="Calibri" w:cs="Calibri"/>
          <w:u w:val="none"/>
        </w:rPr>
        <w:t>ělávání dětí. Je</w:t>
      </w:r>
      <w:r w:rsidR="00E62730" w:rsidRPr="009533E0">
        <w:rPr>
          <w:rFonts w:ascii="Calibri" w:hAnsi="Calibri" w:cs="Calibri"/>
          <w:u w:val="none"/>
        </w:rPr>
        <w:t xml:space="preserve"> zpracován tak, </w:t>
      </w:r>
      <w:r w:rsidR="006B01D9" w:rsidRPr="009533E0">
        <w:rPr>
          <w:rFonts w:ascii="Calibri" w:hAnsi="Calibri" w:cs="Calibri"/>
          <w:u w:val="none"/>
        </w:rPr>
        <w:t>aby rozvíjel celou osobnost dítě</w:t>
      </w:r>
      <w:r w:rsidRPr="009533E0">
        <w:rPr>
          <w:rFonts w:ascii="Calibri" w:hAnsi="Calibri" w:cs="Calibri"/>
          <w:u w:val="none"/>
        </w:rPr>
        <w:t xml:space="preserve">te, jeho fyzické, psychické </w:t>
      </w:r>
      <w:r w:rsidR="006B01D9" w:rsidRPr="009533E0">
        <w:rPr>
          <w:rFonts w:ascii="Calibri" w:hAnsi="Calibri" w:cs="Calibri"/>
          <w:u w:val="none"/>
        </w:rPr>
        <w:t>i sociální kompetence. Program je založen na vnitřní motivaci dětí a jejich aktivní účasti, podporuje prožitkové učení hrou a činnostmi.</w:t>
      </w:r>
      <w:r w:rsidRPr="009533E0">
        <w:rPr>
          <w:rFonts w:ascii="Calibri" w:hAnsi="Calibri" w:cs="Calibri"/>
          <w:u w:val="none"/>
        </w:rPr>
        <w:t xml:space="preserve"> </w:t>
      </w:r>
      <w:r w:rsidR="006B01D9" w:rsidRPr="009533E0">
        <w:rPr>
          <w:rFonts w:ascii="Calibri" w:hAnsi="Calibri" w:cs="Calibri"/>
          <w:u w:val="none"/>
        </w:rPr>
        <w:t xml:space="preserve">Obsahové celky programu jsou vázány k určitému tématu, který je dětem </w:t>
      </w:r>
      <w:r w:rsidRPr="009533E0">
        <w:rPr>
          <w:rFonts w:ascii="Calibri" w:hAnsi="Calibri" w:cs="Calibri"/>
          <w:u w:val="none"/>
        </w:rPr>
        <w:t>blízký. V rámci integrovaného te</w:t>
      </w:r>
      <w:r w:rsidR="006B01D9" w:rsidRPr="009533E0">
        <w:rPr>
          <w:rFonts w:ascii="Calibri" w:hAnsi="Calibri" w:cs="Calibri"/>
          <w:u w:val="none"/>
        </w:rPr>
        <w:t>matického celku je základní téma rozvíjeno do hloubky i do šířky a realizováno na základě prožitkového učení</w:t>
      </w:r>
      <w:r w:rsidR="0043374E" w:rsidRPr="009533E0">
        <w:rPr>
          <w:rFonts w:ascii="Calibri" w:hAnsi="Calibri" w:cs="Calibri"/>
          <w:u w:val="none"/>
        </w:rPr>
        <w:t>, na základě vlastní zkušenosti, aktivní</w:t>
      </w:r>
      <w:r w:rsidR="007175A9" w:rsidRPr="009533E0">
        <w:rPr>
          <w:rFonts w:ascii="Calibri" w:hAnsi="Calibri" w:cs="Calibri"/>
          <w:u w:val="none"/>
        </w:rPr>
        <w:t>ho</w:t>
      </w:r>
      <w:r w:rsidR="0043374E" w:rsidRPr="009533E0">
        <w:rPr>
          <w:rFonts w:ascii="Calibri" w:hAnsi="Calibri" w:cs="Calibri"/>
          <w:u w:val="none"/>
        </w:rPr>
        <w:t xml:space="preserve"> prožívání.</w:t>
      </w:r>
    </w:p>
    <w:p w14:paraId="1DA6542E" w14:textId="77777777" w:rsidR="00DC5F74" w:rsidRPr="009533E0" w:rsidRDefault="00DC5F74" w:rsidP="009533E0">
      <w:pPr>
        <w:pStyle w:val="Styl2"/>
        <w:rPr>
          <w:rFonts w:ascii="Calibri" w:hAnsi="Calibri" w:cs="Calibri"/>
        </w:rPr>
      </w:pPr>
    </w:p>
    <w:p w14:paraId="70C3750D" w14:textId="77777777" w:rsidR="006B01D9" w:rsidRPr="009533E0" w:rsidRDefault="004C6D09" w:rsidP="009533E0">
      <w:pPr>
        <w:pStyle w:val="Styl2"/>
        <w:rPr>
          <w:rFonts w:ascii="Calibri" w:hAnsi="Calibri" w:cs="Calibri"/>
        </w:rPr>
      </w:pPr>
      <w:r w:rsidRPr="009533E0">
        <w:rPr>
          <w:rFonts w:ascii="Calibri" w:hAnsi="Calibri" w:cs="Calibri"/>
        </w:rPr>
        <w:t>3.7.</w:t>
      </w:r>
      <w:r w:rsidR="00A5716A" w:rsidRPr="009533E0">
        <w:rPr>
          <w:rFonts w:ascii="Calibri" w:hAnsi="Calibri" w:cs="Calibri"/>
        </w:rPr>
        <w:t xml:space="preserve"> </w:t>
      </w:r>
      <w:r w:rsidR="00E62730" w:rsidRPr="009533E0">
        <w:rPr>
          <w:rFonts w:ascii="Calibri" w:hAnsi="Calibri" w:cs="Calibri"/>
        </w:rPr>
        <w:t>T</w:t>
      </w:r>
      <w:r w:rsidR="00E51EC0" w:rsidRPr="009533E0">
        <w:rPr>
          <w:rFonts w:ascii="Calibri" w:hAnsi="Calibri" w:cs="Calibri"/>
        </w:rPr>
        <w:t>émata</w:t>
      </w:r>
      <w:r w:rsidR="000D2E39" w:rsidRPr="009533E0">
        <w:rPr>
          <w:rFonts w:ascii="Calibri" w:hAnsi="Calibri" w:cs="Calibri"/>
        </w:rPr>
        <w:t>:</w:t>
      </w:r>
    </w:p>
    <w:p w14:paraId="3041E394" w14:textId="77777777" w:rsidR="0044538C" w:rsidRPr="009533E0" w:rsidRDefault="0044538C" w:rsidP="006F22D6">
      <w:pPr>
        <w:jc w:val="both"/>
        <w:rPr>
          <w:rFonts w:ascii="Calibri" w:hAnsi="Calibri" w:cs="Calibri"/>
          <w:u w:val="none"/>
        </w:rPr>
      </w:pPr>
    </w:p>
    <w:p w14:paraId="110886F6" w14:textId="77777777" w:rsidR="006B01D9" w:rsidRPr="009533E0" w:rsidRDefault="006B01D9" w:rsidP="006F22D6">
      <w:pPr>
        <w:jc w:val="both"/>
        <w:rPr>
          <w:rFonts w:ascii="Calibri" w:hAnsi="Calibri" w:cs="Calibri"/>
          <w:u w:val="none"/>
        </w:rPr>
      </w:pPr>
      <w:r w:rsidRPr="009533E0">
        <w:rPr>
          <w:rFonts w:ascii="Calibri" w:hAnsi="Calibri" w:cs="Calibri"/>
          <w:u w:val="none"/>
        </w:rPr>
        <w:t>Návrh pro pl</w:t>
      </w:r>
      <w:r w:rsidR="00D650D6" w:rsidRPr="009533E0">
        <w:rPr>
          <w:rFonts w:ascii="Calibri" w:hAnsi="Calibri" w:cs="Calibri"/>
          <w:u w:val="none"/>
        </w:rPr>
        <w:t>ánování na jednotlivých třídách</w:t>
      </w:r>
      <w:r w:rsidRPr="009533E0">
        <w:rPr>
          <w:rFonts w:ascii="Calibri" w:hAnsi="Calibri" w:cs="Calibri"/>
          <w:u w:val="none"/>
        </w:rPr>
        <w:t>:</w:t>
      </w:r>
    </w:p>
    <w:p w14:paraId="5BB11531" w14:textId="77777777" w:rsidR="00ED0579" w:rsidRPr="009533E0" w:rsidRDefault="00ED0579" w:rsidP="006F22D6">
      <w:pPr>
        <w:jc w:val="both"/>
        <w:rPr>
          <w:rFonts w:ascii="Calibri" w:hAnsi="Calibri" w:cs="Calibri"/>
          <w:u w:val="none"/>
        </w:rPr>
      </w:pPr>
      <w:r w:rsidRPr="009533E0">
        <w:rPr>
          <w:rFonts w:ascii="Calibri" w:hAnsi="Calibri" w:cs="Calibri"/>
          <w:u w:val="none"/>
        </w:rPr>
        <w:lastRenderedPageBreak/>
        <w:t>Tento návrh není v žádném případě dogmatem, ale je základní pomocnou osnovou pro vlastní plánování.</w:t>
      </w:r>
    </w:p>
    <w:p w14:paraId="36531AEB" w14:textId="77777777" w:rsidR="000B0979" w:rsidRPr="009533E0" w:rsidRDefault="006B01D9" w:rsidP="006F22D6">
      <w:pPr>
        <w:jc w:val="both"/>
        <w:rPr>
          <w:rFonts w:ascii="Calibri" w:hAnsi="Calibri" w:cs="Calibri"/>
          <w:u w:val="none"/>
        </w:rPr>
      </w:pPr>
      <w:r w:rsidRPr="009533E0">
        <w:rPr>
          <w:rFonts w:ascii="Calibri" w:hAnsi="Calibri" w:cs="Calibri"/>
          <w:u w:val="none"/>
        </w:rPr>
        <w:t>Pláno</w:t>
      </w:r>
      <w:r w:rsidR="00E62730" w:rsidRPr="009533E0">
        <w:rPr>
          <w:rFonts w:ascii="Calibri" w:hAnsi="Calibri" w:cs="Calibri"/>
          <w:u w:val="none"/>
        </w:rPr>
        <w:t>vání činností dětí se váže k  te</w:t>
      </w:r>
      <w:r w:rsidRPr="009533E0">
        <w:rPr>
          <w:rFonts w:ascii="Calibri" w:hAnsi="Calibri" w:cs="Calibri"/>
          <w:u w:val="none"/>
        </w:rPr>
        <w:t>matickým projektům.</w:t>
      </w:r>
      <w:r w:rsidR="00765DDE" w:rsidRPr="009533E0">
        <w:rPr>
          <w:rFonts w:ascii="Calibri" w:hAnsi="Calibri" w:cs="Calibri"/>
          <w:u w:val="none"/>
        </w:rPr>
        <w:t xml:space="preserve"> /</w:t>
      </w:r>
      <w:r w:rsidR="004E768A" w:rsidRPr="009533E0">
        <w:rPr>
          <w:rFonts w:ascii="Calibri" w:hAnsi="Calibri" w:cs="Calibri"/>
          <w:u w:val="none"/>
        </w:rPr>
        <w:t>s přihlédnut</w:t>
      </w:r>
      <w:r w:rsidR="00E62730" w:rsidRPr="009533E0">
        <w:rPr>
          <w:rFonts w:ascii="Calibri" w:hAnsi="Calibri" w:cs="Calibri"/>
          <w:u w:val="none"/>
        </w:rPr>
        <w:t>ím na věkové složení dané třídy</w:t>
      </w:r>
      <w:r w:rsidR="004E768A" w:rsidRPr="009533E0">
        <w:rPr>
          <w:rFonts w:ascii="Calibri" w:hAnsi="Calibri" w:cs="Calibri"/>
          <w:u w:val="none"/>
        </w:rPr>
        <w:t>/.</w:t>
      </w:r>
      <w:r w:rsidRPr="009533E0">
        <w:rPr>
          <w:rFonts w:ascii="Calibri" w:hAnsi="Calibri" w:cs="Calibri"/>
          <w:u w:val="none"/>
        </w:rPr>
        <w:t xml:space="preserve"> Jejich smysl vidíme v tom, že děti jsou vedeny k vnímání skutečnosti v přirozených souvislostech a k řešení komplexních problémů tak, jak se s nimi v životě setkávají.</w:t>
      </w:r>
      <w:r w:rsidR="00E62730" w:rsidRPr="009533E0">
        <w:rPr>
          <w:rFonts w:ascii="Calibri" w:hAnsi="Calibri" w:cs="Calibri"/>
          <w:u w:val="none"/>
        </w:rPr>
        <w:t xml:space="preserve"> </w:t>
      </w:r>
      <w:r w:rsidR="007175A9" w:rsidRPr="009533E0">
        <w:rPr>
          <w:rFonts w:ascii="Calibri" w:hAnsi="Calibri" w:cs="Calibri"/>
          <w:u w:val="none"/>
        </w:rPr>
        <w:t>J</w:t>
      </w:r>
      <w:r w:rsidRPr="009533E0">
        <w:rPr>
          <w:rFonts w:ascii="Calibri" w:hAnsi="Calibri" w:cs="Calibri"/>
          <w:u w:val="none"/>
        </w:rPr>
        <w:t>en tak mají možnost získávat a vytvářet si reálný obraz světa.</w:t>
      </w:r>
      <w:r w:rsidR="00E62730" w:rsidRPr="009533E0">
        <w:rPr>
          <w:rFonts w:ascii="Calibri" w:hAnsi="Calibri" w:cs="Calibri"/>
          <w:u w:val="none"/>
        </w:rPr>
        <w:t xml:space="preserve"> </w:t>
      </w:r>
      <w:r w:rsidRPr="009533E0">
        <w:rPr>
          <w:rFonts w:ascii="Calibri" w:hAnsi="Calibri" w:cs="Calibri"/>
          <w:u w:val="none"/>
        </w:rPr>
        <w:t>Obsahové celky plánujeme tak, aby se vždy vázaly k určitému tématu, které je dětem blízké.</w:t>
      </w:r>
    </w:p>
    <w:p w14:paraId="37D644A7" w14:textId="77777777" w:rsidR="000B0979" w:rsidRPr="009533E0" w:rsidRDefault="002040AA" w:rsidP="006F22D6">
      <w:pPr>
        <w:jc w:val="both"/>
        <w:rPr>
          <w:rFonts w:ascii="Calibri" w:hAnsi="Calibri" w:cs="Calibri"/>
          <w:u w:val="none"/>
        </w:rPr>
      </w:pPr>
      <w:r w:rsidRPr="009533E0">
        <w:rPr>
          <w:rFonts w:ascii="Calibri" w:hAnsi="Calibri" w:cs="Calibri"/>
          <w:u w:val="none"/>
        </w:rPr>
        <w:t>Poučení dětí o bezpečnostních zásadách ve třídě, šatnách, zahradě a na vycházce.</w:t>
      </w:r>
    </w:p>
    <w:p w14:paraId="5E7F8994" w14:textId="77777777" w:rsidR="006B01D9" w:rsidRPr="009533E0" w:rsidRDefault="006B01D9" w:rsidP="006F22D6">
      <w:pPr>
        <w:jc w:val="both"/>
        <w:rPr>
          <w:rFonts w:ascii="Calibri" w:hAnsi="Calibri" w:cs="Calibri"/>
          <w:u w:val="none"/>
        </w:rPr>
      </w:pPr>
      <w:r w:rsidRPr="009533E0">
        <w:rPr>
          <w:rFonts w:ascii="Calibri" w:hAnsi="Calibri" w:cs="Calibri"/>
          <w:u w:val="none"/>
        </w:rPr>
        <w:t>Témata jsou volena dle toku času</w:t>
      </w:r>
      <w:r w:rsidR="00ED0579" w:rsidRPr="009533E0">
        <w:rPr>
          <w:rFonts w:ascii="Calibri" w:hAnsi="Calibri" w:cs="Calibri"/>
          <w:u w:val="none"/>
        </w:rPr>
        <w:t xml:space="preserve">  </w:t>
      </w:r>
    </w:p>
    <w:p w14:paraId="71B691A7" w14:textId="77777777" w:rsidR="00A275C3" w:rsidRPr="009533E0" w:rsidRDefault="00A275C3" w:rsidP="00A275C3">
      <w:pPr>
        <w:rPr>
          <w:rFonts w:ascii="Calibri" w:hAnsi="Calibri" w:cs="Calibri"/>
          <w:u w:val="none"/>
        </w:rPr>
      </w:pPr>
      <w:r w:rsidRPr="009533E0">
        <w:rPr>
          <w:rFonts w:ascii="Calibri" w:hAnsi="Calibri" w:cs="Calibri"/>
          <w:u w:val="none"/>
        </w:rPr>
        <w:t>ROČNÍ PLÁN</w:t>
      </w:r>
    </w:p>
    <w:p w14:paraId="326CA904" w14:textId="77777777" w:rsidR="00A275C3" w:rsidRPr="009533E0" w:rsidRDefault="00A275C3" w:rsidP="00A275C3">
      <w:pPr>
        <w:rPr>
          <w:rFonts w:ascii="Calibri" w:hAnsi="Calibri" w:cs="Calibri"/>
          <w:u w:val="none"/>
        </w:rPr>
      </w:pPr>
      <w:r w:rsidRPr="009533E0">
        <w:rPr>
          <w:rFonts w:ascii="Calibri" w:hAnsi="Calibri" w:cs="Calibri"/>
          <w:u w:val="none"/>
        </w:rPr>
        <w:t xml:space="preserve">Tento plán je průnikem mezi Rámcovým vzdělávacím programem a tématy měsíce, které se prolínají celým školním rokem. Témata vycházejí ze Školního vzdělávacího programu MŠ Mírového hnutí. </w:t>
      </w:r>
    </w:p>
    <w:p w14:paraId="12C30B52" w14:textId="77777777" w:rsidR="00A275C3" w:rsidRPr="009533E0" w:rsidRDefault="00A275C3" w:rsidP="00A275C3">
      <w:pPr>
        <w:rPr>
          <w:rFonts w:ascii="Calibri" w:hAnsi="Calibri" w:cs="Calibri"/>
          <w:u w:val="none"/>
        </w:rPr>
      </w:pPr>
      <w:r w:rsidRPr="009533E0">
        <w:rPr>
          <w:rFonts w:ascii="Calibri" w:hAnsi="Calibri" w:cs="Calibri"/>
          <w:u w:val="none"/>
        </w:rPr>
        <w:t>Roční plán poskytuje základní osu: témata a výstupy, kterých se učitelka při plánování drží. Volba konkrétních činností a naplňování výstupů je plně ponechána tvořivosti a pedagogickému umu učitelky. Chceme tak zachovat variabilitu výchovně-vzdělávacího procesu a zároveň t</w:t>
      </w:r>
      <w:r w:rsidR="00105FE3" w:rsidRPr="009533E0">
        <w:rPr>
          <w:rFonts w:ascii="Calibri" w:hAnsi="Calibri" w:cs="Calibri"/>
          <w:u w:val="none"/>
        </w:rPr>
        <w:t>e</w:t>
      </w:r>
      <w:r w:rsidRPr="009533E0">
        <w:rPr>
          <w:rFonts w:ascii="Calibri" w:hAnsi="Calibri" w:cs="Calibri"/>
          <w:u w:val="none"/>
        </w:rPr>
        <w:t xml:space="preserve">maticky sjednotit práci na třídách na všech budovách. </w:t>
      </w:r>
    </w:p>
    <w:p w14:paraId="33A728EE" w14:textId="77777777" w:rsidR="00A275C3" w:rsidRPr="009533E0" w:rsidRDefault="00A275C3" w:rsidP="00A275C3">
      <w:pPr>
        <w:rPr>
          <w:rFonts w:ascii="Calibri" w:hAnsi="Calibri" w:cs="Calibri"/>
          <w:u w:val="none"/>
        </w:rPr>
      </w:pPr>
      <w:r w:rsidRPr="009533E0">
        <w:rPr>
          <w:rFonts w:ascii="Calibri" w:hAnsi="Calibri" w:cs="Calibri"/>
          <w:u w:val="none"/>
        </w:rPr>
        <w:t xml:space="preserve">Dle Ročního plánu učitelky vypracují týdenní plán, který jim dává možnost vybrat si Očekávané a Konkretizované výstupy ve spojení s tématem měsíce. </w:t>
      </w:r>
    </w:p>
    <w:p w14:paraId="6502B751" w14:textId="77777777" w:rsidR="00A275C3" w:rsidRPr="009533E0" w:rsidRDefault="00A275C3" w:rsidP="00A275C3">
      <w:pPr>
        <w:rPr>
          <w:rFonts w:ascii="Calibri" w:hAnsi="Calibri" w:cs="Calibri"/>
          <w:u w:val="none"/>
        </w:rPr>
      </w:pPr>
      <w:r w:rsidRPr="009533E0">
        <w:rPr>
          <w:rFonts w:ascii="Calibri" w:hAnsi="Calibri" w:cs="Calibri"/>
          <w:u w:val="none"/>
        </w:rPr>
        <w:t>Podtémata jsou doporučena, primárně pomáhají blíže specifikovat téma, které by mělo být daný měsíc probírané. Učitelky si připraví činnosti, které se věnují tématu měsíce a přiblíží se tak ke Konkretizovaným a Očekávaným výstupům předepsaným v daném měsíci. Volba činností je plně v kompetenci učitelky.</w:t>
      </w:r>
    </w:p>
    <w:p w14:paraId="4F3E697A" w14:textId="77777777" w:rsidR="00A275C3" w:rsidRPr="009533E0" w:rsidRDefault="00A275C3" w:rsidP="00A275C3">
      <w:pPr>
        <w:rPr>
          <w:rFonts w:ascii="Calibri" w:hAnsi="Calibri" w:cs="Calibri"/>
          <w:u w:val="none"/>
        </w:rPr>
      </w:pPr>
      <w:r w:rsidRPr="009533E0">
        <w:rPr>
          <w:rFonts w:ascii="Calibri" w:hAnsi="Calibri" w:cs="Calibri"/>
          <w:u w:val="none"/>
        </w:rPr>
        <w:t xml:space="preserve">Plnění očekávaných a konkretizovaných výstupů si učitelka připraví vždy s ohledem na individuální možnosti dětí, specifika třídy a věkovou skupinu dětí. Musíme brát v úvahu, že výchovně-vzdělávací proces je o směřování či přibližování se k výstupům. Je to dlouhodobý proces, který předpokládá získání klíčových kompetencí (kompetence k učení, řešení problémů, komunikativní, sociální a personální, činnostní a občanské). V žádném případě nejdeme násilnou cestou doslovného plnění. </w:t>
      </w:r>
    </w:p>
    <w:p w14:paraId="5B92851F" w14:textId="77777777" w:rsidR="0034382D" w:rsidRPr="009533E0" w:rsidRDefault="0034382D" w:rsidP="009533E0">
      <w:pPr>
        <w:pStyle w:val="Styl2"/>
        <w:rPr>
          <w:rFonts w:ascii="Calibri" w:hAnsi="Calibri" w:cs="Calibri"/>
        </w:rPr>
      </w:pPr>
      <w:r w:rsidRPr="009533E0">
        <w:rPr>
          <w:rFonts w:ascii="Calibri" w:hAnsi="Calibri" w:cs="Calibri"/>
        </w:rPr>
        <w:t>Na p</w:t>
      </w:r>
      <w:r w:rsidR="00E62730" w:rsidRPr="009533E0">
        <w:rPr>
          <w:rFonts w:ascii="Calibri" w:hAnsi="Calibri" w:cs="Calibri"/>
        </w:rPr>
        <w:t>edago</w:t>
      </w:r>
      <w:r w:rsidRPr="009533E0">
        <w:rPr>
          <w:rFonts w:ascii="Calibri" w:hAnsi="Calibri" w:cs="Calibri"/>
        </w:rPr>
        <w:t>g</w:t>
      </w:r>
      <w:r w:rsidR="00E62730" w:rsidRPr="009533E0">
        <w:rPr>
          <w:rFonts w:ascii="Calibri" w:hAnsi="Calibri" w:cs="Calibri"/>
        </w:rPr>
        <w:t>ických</w:t>
      </w:r>
      <w:r w:rsidRPr="009533E0">
        <w:rPr>
          <w:rFonts w:ascii="Calibri" w:hAnsi="Calibri" w:cs="Calibri"/>
        </w:rPr>
        <w:t xml:space="preserve"> poradách </w:t>
      </w:r>
      <w:r w:rsidR="00DF04F0" w:rsidRPr="009533E0">
        <w:rPr>
          <w:rFonts w:ascii="Calibri" w:hAnsi="Calibri" w:cs="Calibri"/>
        </w:rPr>
        <w:t>předávání</w:t>
      </w:r>
      <w:r w:rsidRPr="009533E0">
        <w:rPr>
          <w:rFonts w:ascii="Calibri" w:hAnsi="Calibri" w:cs="Calibri"/>
        </w:rPr>
        <w:t xml:space="preserve"> poznatků a vzájemná konzultace.</w:t>
      </w:r>
    </w:p>
    <w:p w14:paraId="2C967395" w14:textId="77777777" w:rsidR="00A86D64" w:rsidRPr="009533E0" w:rsidRDefault="00A86D64" w:rsidP="009533E0">
      <w:pPr>
        <w:pStyle w:val="Styl2"/>
        <w:rPr>
          <w:rFonts w:ascii="Calibri" w:hAnsi="Calibri" w:cs="Calibri"/>
        </w:rPr>
      </w:pPr>
      <w:r w:rsidRPr="009533E0">
        <w:rPr>
          <w:rFonts w:ascii="Calibri" w:hAnsi="Calibri" w:cs="Calibri"/>
        </w:rPr>
        <w:t>Dbáme na to, aby bylo na dobré úrovni i další vzdělávání pedagogických pracovníků, plán a konkrétní plnění je vedeno ve zvláštním sešitě.</w:t>
      </w:r>
    </w:p>
    <w:p w14:paraId="2A3DC138" w14:textId="77777777" w:rsidR="00A86D64" w:rsidRPr="009533E0" w:rsidRDefault="00A86D64" w:rsidP="009533E0">
      <w:pPr>
        <w:pStyle w:val="Styl2"/>
        <w:rPr>
          <w:rFonts w:ascii="Calibri" w:hAnsi="Calibri" w:cs="Calibri"/>
        </w:rPr>
      </w:pPr>
      <w:r w:rsidRPr="009533E0">
        <w:rPr>
          <w:rFonts w:ascii="Calibri" w:hAnsi="Calibri" w:cs="Calibri"/>
        </w:rPr>
        <w:t xml:space="preserve">Proškolení pedagogové předávají své poznatky na drobných pracovních schůzkách či poradách ostatním. </w:t>
      </w:r>
    </w:p>
    <w:p w14:paraId="3A4F9634" w14:textId="77777777" w:rsidR="006A4890" w:rsidRPr="009533E0" w:rsidRDefault="0034382D" w:rsidP="009533E0">
      <w:pPr>
        <w:pStyle w:val="Styl2"/>
        <w:rPr>
          <w:rFonts w:ascii="Calibri" w:hAnsi="Calibri" w:cs="Calibri"/>
        </w:rPr>
      </w:pPr>
      <w:r w:rsidRPr="009533E0">
        <w:rPr>
          <w:rFonts w:ascii="Calibri" w:hAnsi="Calibri" w:cs="Calibri"/>
        </w:rPr>
        <w:t>Zhodnocení předcházejícího školního roku je provedeno ve Výroční zprávě školy</w:t>
      </w:r>
      <w:r w:rsidR="00491D72" w:rsidRPr="009533E0">
        <w:rPr>
          <w:rFonts w:ascii="Calibri" w:hAnsi="Calibri" w:cs="Calibri"/>
        </w:rPr>
        <w:t>,</w:t>
      </w:r>
      <w:r w:rsidRPr="009533E0">
        <w:rPr>
          <w:rFonts w:ascii="Calibri" w:hAnsi="Calibri" w:cs="Calibri"/>
        </w:rPr>
        <w:t xml:space="preserve"> Rozboru hospodaření školy za předchozí období</w:t>
      </w:r>
      <w:r w:rsidR="005459C7" w:rsidRPr="009533E0">
        <w:rPr>
          <w:rFonts w:ascii="Calibri" w:hAnsi="Calibri" w:cs="Calibri"/>
        </w:rPr>
        <w:t>,</w:t>
      </w:r>
      <w:r w:rsidR="00491D72" w:rsidRPr="009533E0">
        <w:rPr>
          <w:rFonts w:ascii="Calibri" w:hAnsi="Calibri" w:cs="Calibri"/>
        </w:rPr>
        <w:t xml:space="preserve"> </w:t>
      </w:r>
      <w:r w:rsidR="00105FE3" w:rsidRPr="009533E0">
        <w:rPr>
          <w:rFonts w:ascii="Calibri" w:hAnsi="Calibri" w:cs="Calibri"/>
        </w:rPr>
        <w:t>h</w:t>
      </w:r>
      <w:r w:rsidR="00491D72" w:rsidRPr="009533E0">
        <w:rPr>
          <w:rFonts w:ascii="Calibri" w:hAnsi="Calibri" w:cs="Calibri"/>
        </w:rPr>
        <w:t>odnocení školy za daný rok, které provádí ředitelka školy</w:t>
      </w:r>
      <w:r w:rsidR="005459C7" w:rsidRPr="009533E0">
        <w:rPr>
          <w:rFonts w:ascii="Calibri" w:hAnsi="Calibri" w:cs="Calibri"/>
        </w:rPr>
        <w:t xml:space="preserve"> a Evaluace</w:t>
      </w:r>
      <w:r w:rsidR="00491D72" w:rsidRPr="009533E0">
        <w:rPr>
          <w:rFonts w:ascii="Calibri" w:hAnsi="Calibri" w:cs="Calibri"/>
        </w:rPr>
        <w:t>.</w:t>
      </w:r>
    </w:p>
    <w:p w14:paraId="722B00AE" w14:textId="77777777" w:rsidR="00601D65" w:rsidRPr="009533E0" w:rsidRDefault="00601D65" w:rsidP="006F22D6">
      <w:pPr>
        <w:jc w:val="both"/>
        <w:rPr>
          <w:rFonts w:ascii="Calibri" w:hAnsi="Calibri" w:cs="Calibri"/>
        </w:rPr>
      </w:pPr>
    </w:p>
    <w:p w14:paraId="42C6D796" w14:textId="77777777" w:rsidR="00E93222" w:rsidRPr="009533E0" w:rsidRDefault="00E93222" w:rsidP="006F22D6">
      <w:pPr>
        <w:jc w:val="both"/>
        <w:rPr>
          <w:rFonts w:ascii="Calibri" w:hAnsi="Calibri" w:cs="Calibri"/>
        </w:rPr>
      </w:pPr>
    </w:p>
    <w:p w14:paraId="6E1831B3" w14:textId="77777777" w:rsidR="00E93222" w:rsidRPr="009533E0" w:rsidRDefault="00E93222" w:rsidP="006F22D6">
      <w:pPr>
        <w:jc w:val="both"/>
        <w:rPr>
          <w:rFonts w:ascii="Calibri" w:hAnsi="Calibri" w:cs="Calibri"/>
        </w:rPr>
      </w:pPr>
    </w:p>
    <w:p w14:paraId="54E11D2A" w14:textId="77777777" w:rsidR="00E93222" w:rsidRPr="009533E0" w:rsidRDefault="00E93222" w:rsidP="006F22D6">
      <w:pPr>
        <w:jc w:val="both"/>
        <w:rPr>
          <w:rFonts w:ascii="Calibri" w:hAnsi="Calibri" w:cs="Calibri"/>
        </w:rPr>
      </w:pPr>
    </w:p>
    <w:p w14:paraId="31126E5D" w14:textId="77777777" w:rsidR="00E93222" w:rsidRPr="009533E0" w:rsidRDefault="00E93222" w:rsidP="006F22D6">
      <w:pPr>
        <w:jc w:val="both"/>
        <w:rPr>
          <w:rFonts w:ascii="Calibri" w:hAnsi="Calibri" w:cs="Calibri"/>
        </w:rPr>
      </w:pPr>
    </w:p>
    <w:p w14:paraId="2DE403A5" w14:textId="77777777" w:rsidR="00E93222" w:rsidRPr="009533E0" w:rsidRDefault="00E93222" w:rsidP="006F22D6">
      <w:pPr>
        <w:jc w:val="both"/>
        <w:rPr>
          <w:rFonts w:ascii="Calibri" w:hAnsi="Calibri" w:cs="Calibri"/>
        </w:rPr>
      </w:pPr>
    </w:p>
    <w:p w14:paraId="62431CDC" w14:textId="77777777" w:rsidR="00E93222" w:rsidRPr="009533E0" w:rsidRDefault="00E93222" w:rsidP="006F22D6">
      <w:pPr>
        <w:jc w:val="both"/>
        <w:rPr>
          <w:rFonts w:ascii="Calibri" w:hAnsi="Calibri" w:cs="Calibri"/>
        </w:rPr>
      </w:pPr>
    </w:p>
    <w:p w14:paraId="49E398E2" w14:textId="77777777" w:rsidR="00E93222" w:rsidRPr="009533E0" w:rsidRDefault="00E93222" w:rsidP="006F22D6">
      <w:pPr>
        <w:jc w:val="both"/>
        <w:rPr>
          <w:rFonts w:ascii="Calibri" w:hAnsi="Calibri" w:cs="Calibri"/>
        </w:rPr>
      </w:pPr>
    </w:p>
    <w:p w14:paraId="16287F21" w14:textId="77777777" w:rsidR="00E93222" w:rsidRPr="009533E0" w:rsidRDefault="00E93222" w:rsidP="006F22D6">
      <w:pPr>
        <w:jc w:val="both"/>
        <w:rPr>
          <w:rFonts w:ascii="Calibri" w:hAnsi="Calibri" w:cs="Calibri"/>
        </w:rPr>
      </w:pPr>
    </w:p>
    <w:p w14:paraId="5BE93A62" w14:textId="77777777" w:rsidR="00E93222" w:rsidRPr="009533E0" w:rsidRDefault="00E93222" w:rsidP="006F22D6">
      <w:pPr>
        <w:jc w:val="both"/>
        <w:rPr>
          <w:rFonts w:ascii="Calibri" w:hAnsi="Calibri" w:cs="Calibri"/>
        </w:rPr>
      </w:pPr>
    </w:p>
    <w:p w14:paraId="384BA73E" w14:textId="77777777" w:rsidR="00E93222" w:rsidRPr="009533E0" w:rsidRDefault="00E93222" w:rsidP="006F22D6">
      <w:pPr>
        <w:jc w:val="both"/>
        <w:rPr>
          <w:rFonts w:ascii="Calibri" w:hAnsi="Calibri" w:cs="Calibri"/>
        </w:rPr>
      </w:pPr>
    </w:p>
    <w:p w14:paraId="34B3F2EB" w14:textId="77777777" w:rsidR="00E93222" w:rsidRPr="009533E0" w:rsidRDefault="00E93222" w:rsidP="006F22D6">
      <w:pPr>
        <w:jc w:val="both"/>
        <w:rPr>
          <w:rFonts w:ascii="Calibri" w:hAnsi="Calibri" w:cs="Calibri"/>
        </w:rPr>
      </w:pPr>
    </w:p>
    <w:p w14:paraId="7D34F5C7" w14:textId="77777777" w:rsidR="00E93222" w:rsidRPr="009533E0" w:rsidRDefault="00E93222" w:rsidP="006F22D6">
      <w:pPr>
        <w:jc w:val="both"/>
        <w:rPr>
          <w:rFonts w:ascii="Calibri" w:hAnsi="Calibri" w:cs="Calibri"/>
        </w:rPr>
      </w:pPr>
    </w:p>
    <w:p w14:paraId="0B4020A7" w14:textId="77777777" w:rsidR="00E93222" w:rsidRPr="009533E0" w:rsidRDefault="00E93222" w:rsidP="006F22D6">
      <w:pPr>
        <w:jc w:val="both"/>
        <w:rPr>
          <w:rFonts w:ascii="Calibri" w:hAnsi="Calibri" w:cs="Calibri"/>
        </w:rPr>
      </w:pPr>
    </w:p>
    <w:p w14:paraId="1D7B270A" w14:textId="77777777" w:rsidR="00E93222" w:rsidRPr="009533E0" w:rsidRDefault="00E93222" w:rsidP="006F22D6">
      <w:pPr>
        <w:jc w:val="both"/>
        <w:rPr>
          <w:rFonts w:ascii="Calibri" w:hAnsi="Calibri" w:cs="Calibri"/>
        </w:rPr>
      </w:pPr>
    </w:p>
    <w:p w14:paraId="0A93CFE8" w14:textId="77777777" w:rsidR="00E51EC0" w:rsidRPr="009533E0" w:rsidRDefault="00EB585B" w:rsidP="00300011">
      <w:pPr>
        <w:pStyle w:val="Styl2"/>
        <w:pBdr>
          <w:top w:val="single" w:sz="4" w:space="1" w:color="auto"/>
          <w:left w:val="single" w:sz="4" w:space="4" w:color="auto"/>
          <w:bottom w:val="single" w:sz="4" w:space="1" w:color="auto"/>
          <w:right w:val="single" w:sz="4" w:space="4" w:color="auto"/>
        </w:pBdr>
        <w:rPr>
          <w:rFonts w:ascii="Calibri" w:hAnsi="Calibri" w:cs="Calibri"/>
        </w:rPr>
      </w:pPr>
      <w:r w:rsidRPr="009533E0">
        <w:rPr>
          <w:rFonts w:ascii="Calibri" w:hAnsi="Calibri" w:cs="Calibri"/>
        </w:rPr>
        <w:t>4.</w:t>
      </w:r>
      <w:r w:rsidR="00105FE3" w:rsidRPr="009533E0">
        <w:rPr>
          <w:rFonts w:ascii="Calibri" w:hAnsi="Calibri" w:cs="Calibri"/>
        </w:rPr>
        <w:t xml:space="preserve"> </w:t>
      </w:r>
      <w:r w:rsidRPr="009533E0">
        <w:rPr>
          <w:rFonts w:ascii="Calibri" w:hAnsi="Calibri" w:cs="Calibri"/>
        </w:rPr>
        <w:t>ORGANIZACE VZDĚLÁVÁNÍ</w:t>
      </w:r>
      <w:r w:rsidR="00CC702F" w:rsidRPr="009533E0">
        <w:rPr>
          <w:rFonts w:ascii="Calibri" w:hAnsi="Calibri" w:cs="Calibri"/>
        </w:rPr>
        <w:t xml:space="preserve"> </w:t>
      </w:r>
    </w:p>
    <w:p w14:paraId="13E5847D" w14:textId="77777777" w:rsidR="00064640" w:rsidRPr="009533E0" w:rsidRDefault="00064640" w:rsidP="006F22D6">
      <w:pPr>
        <w:pStyle w:val="Zkladntextodsazen"/>
        <w:jc w:val="both"/>
        <w:rPr>
          <w:rFonts w:ascii="Calibri" w:hAnsi="Calibri" w:cs="Calibri"/>
          <w:bCs/>
          <w:u w:val="none"/>
        </w:rPr>
      </w:pPr>
      <w:r w:rsidRPr="009533E0">
        <w:rPr>
          <w:rFonts w:ascii="Calibri" w:hAnsi="Calibri" w:cs="Calibri"/>
          <w:bCs/>
          <w:u w:val="none"/>
        </w:rPr>
        <w:t xml:space="preserve">Vnitřní uspořádání školy: škola je rozčleněna do </w:t>
      </w:r>
      <w:r w:rsidR="00E93222" w:rsidRPr="009533E0">
        <w:rPr>
          <w:rFonts w:ascii="Calibri" w:hAnsi="Calibri" w:cs="Calibri"/>
          <w:bCs/>
          <w:u w:val="none"/>
        </w:rPr>
        <w:t>dvou</w:t>
      </w:r>
      <w:r w:rsidRPr="009533E0">
        <w:rPr>
          <w:rFonts w:ascii="Calibri" w:hAnsi="Calibri" w:cs="Calibri"/>
          <w:bCs/>
          <w:u w:val="none"/>
        </w:rPr>
        <w:t xml:space="preserve"> samostatných budov, které jsou členěny takto:</w:t>
      </w:r>
    </w:p>
    <w:p w14:paraId="07F27C22" w14:textId="77777777" w:rsidR="00064640" w:rsidRPr="009533E0" w:rsidRDefault="00064640" w:rsidP="006F22D6">
      <w:pPr>
        <w:pStyle w:val="Zkladntextodsazen"/>
        <w:jc w:val="both"/>
        <w:rPr>
          <w:rFonts w:ascii="Calibri" w:hAnsi="Calibri" w:cs="Calibri"/>
          <w:bCs/>
          <w:u w:val="none"/>
        </w:rPr>
      </w:pPr>
      <w:r w:rsidRPr="009533E0">
        <w:rPr>
          <w:rFonts w:ascii="Calibri" w:hAnsi="Calibri" w:cs="Calibri"/>
          <w:bCs/>
          <w:u w:val="none"/>
        </w:rPr>
        <w:t>Mírového hnutí 1680 : čtyři třídy, barevně odlišené dle věku dětí – zelená, žlutá, modrá červená – ve všech třídách je výjimka z počtu zapsaných dětí – třídy jsou všeobecného běžného typu.</w:t>
      </w:r>
    </w:p>
    <w:p w14:paraId="5FA18407" w14:textId="77777777" w:rsidR="00461DB6" w:rsidRPr="009533E0" w:rsidRDefault="00064640" w:rsidP="006F22D6">
      <w:pPr>
        <w:pStyle w:val="Zkladntextodsazen"/>
        <w:jc w:val="both"/>
        <w:rPr>
          <w:rFonts w:ascii="Calibri" w:hAnsi="Calibri" w:cs="Calibri"/>
          <w:bCs/>
          <w:u w:val="none"/>
        </w:rPr>
      </w:pPr>
      <w:r w:rsidRPr="009533E0">
        <w:rPr>
          <w:rFonts w:ascii="Calibri" w:hAnsi="Calibri" w:cs="Calibri"/>
          <w:bCs/>
          <w:u w:val="none"/>
        </w:rPr>
        <w:t>Donovalská 186</w:t>
      </w:r>
      <w:r w:rsidR="00461DB6" w:rsidRPr="009533E0">
        <w:rPr>
          <w:rFonts w:ascii="Calibri" w:hAnsi="Calibri" w:cs="Calibri"/>
          <w:bCs/>
          <w:u w:val="none"/>
        </w:rPr>
        <w:t>4- trojtřídní budova, barevně odlišené, děti ve třídách podle věku, běžný typ.</w:t>
      </w:r>
    </w:p>
    <w:p w14:paraId="0BB27163" w14:textId="77777777" w:rsidR="00064640" w:rsidRPr="009533E0" w:rsidRDefault="00461DB6" w:rsidP="006F22D6">
      <w:pPr>
        <w:pStyle w:val="Zkladntextodsazen"/>
        <w:jc w:val="both"/>
        <w:rPr>
          <w:rFonts w:ascii="Calibri" w:hAnsi="Calibri" w:cs="Calibri"/>
          <w:bCs/>
          <w:u w:val="none"/>
        </w:rPr>
      </w:pPr>
      <w:r w:rsidRPr="009533E0">
        <w:rPr>
          <w:rFonts w:ascii="Calibri" w:hAnsi="Calibri" w:cs="Calibri"/>
          <w:bCs/>
          <w:u w:val="none"/>
        </w:rPr>
        <w:t>Pravidlem pro zařazování dětí je dle Kritérií – bydliště na území MČ Praha 11, věk, ostatní dle věku</w:t>
      </w:r>
      <w:r w:rsidR="00A5716A" w:rsidRPr="009533E0">
        <w:rPr>
          <w:rFonts w:ascii="Calibri" w:hAnsi="Calibri" w:cs="Calibri"/>
          <w:bCs/>
          <w:u w:val="none"/>
        </w:rPr>
        <w:t>. Kri</w:t>
      </w:r>
      <w:r w:rsidR="00104E38" w:rsidRPr="009533E0">
        <w:rPr>
          <w:rFonts w:ascii="Calibri" w:hAnsi="Calibri" w:cs="Calibri"/>
          <w:bCs/>
          <w:u w:val="none"/>
        </w:rPr>
        <w:t>t</w:t>
      </w:r>
      <w:r w:rsidR="00A5716A" w:rsidRPr="009533E0">
        <w:rPr>
          <w:rFonts w:ascii="Calibri" w:hAnsi="Calibri" w:cs="Calibri"/>
          <w:bCs/>
          <w:u w:val="none"/>
        </w:rPr>
        <w:t>é</w:t>
      </w:r>
      <w:r w:rsidR="00104E38" w:rsidRPr="009533E0">
        <w:rPr>
          <w:rFonts w:ascii="Calibri" w:hAnsi="Calibri" w:cs="Calibri"/>
          <w:bCs/>
          <w:u w:val="none"/>
        </w:rPr>
        <w:t>ria jsou vyvěšena na úřední desce školy, na www stránkách školy.</w:t>
      </w:r>
      <w:r w:rsidR="00A5716A" w:rsidRPr="009533E0">
        <w:rPr>
          <w:rFonts w:ascii="Calibri" w:hAnsi="Calibri" w:cs="Calibri"/>
          <w:bCs/>
          <w:u w:val="none"/>
        </w:rPr>
        <w:t xml:space="preserve"> </w:t>
      </w:r>
      <w:r w:rsidRPr="009533E0">
        <w:rPr>
          <w:rFonts w:ascii="Calibri" w:hAnsi="Calibri" w:cs="Calibri"/>
          <w:bCs/>
          <w:u w:val="none"/>
        </w:rPr>
        <w:t xml:space="preserve">Děti </w:t>
      </w:r>
      <w:r w:rsidR="00064640" w:rsidRPr="009533E0">
        <w:rPr>
          <w:rFonts w:ascii="Calibri" w:hAnsi="Calibri" w:cs="Calibri"/>
          <w:bCs/>
          <w:u w:val="none"/>
        </w:rPr>
        <w:t xml:space="preserve"> </w:t>
      </w:r>
      <w:r w:rsidRPr="009533E0">
        <w:rPr>
          <w:rFonts w:ascii="Calibri" w:hAnsi="Calibri" w:cs="Calibri"/>
          <w:bCs/>
          <w:u w:val="none"/>
        </w:rPr>
        <w:t>jsou řazeny dle věku do tříd a respektujeme požadavek na zařazení do budovy</w:t>
      </w:r>
      <w:r w:rsidR="00A5716A" w:rsidRPr="009533E0">
        <w:rPr>
          <w:rFonts w:ascii="Calibri" w:hAnsi="Calibri" w:cs="Calibri"/>
          <w:bCs/>
          <w:u w:val="none"/>
        </w:rPr>
        <w:t xml:space="preserve">, </w:t>
      </w:r>
      <w:r w:rsidR="009406AE" w:rsidRPr="009533E0">
        <w:rPr>
          <w:rFonts w:ascii="Calibri" w:hAnsi="Calibri" w:cs="Calibri"/>
          <w:bCs/>
          <w:u w:val="none"/>
        </w:rPr>
        <w:t xml:space="preserve"> např</w:t>
      </w:r>
      <w:r w:rsidR="00A5716A" w:rsidRPr="009533E0">
        <w:rPr>
          <w:rFonts w:ascii="Calibri" w:hAnsi="Calibri" w:cs="Calibri"/>
          <w:bCs/>
          <w:u w:val="none"/>
        </w:rPr>
        <w:t xml:space="preserve">íklad </w:t>
      </w:r>
      <w:r w:rsidR="009406AE" w:rsidRPr="009533E0">
        <w:rPr>
          <w:rFonts w:ascii="Calibri" w:hAnsi="Calibri" w:cs="Calibri"/>
          <w:bCs/>
          <w:u w:val="none"/>
        </w:rPr>
        <w:t>sourozenci.</w:t>
      </w:r>
    </w:p>
    <w:p w14:paraId="266B3930" w14:textId="77777777" w:rsidR="00104E38" w:rsidRPr="009533E0" w:rsidRDefault="00104E38" w:rsidP="006F22D6">
      <w:pPr>
        <w:pStyle w:val="Zkladntextodsazen"/>
        <w:jc w:val="both"/>
        <w:rPr>
          <w:rFonts w:ascii="Calibri" w:hAnsi="Calibri" w:cs="Calibri"/>
          <w:bCs/>
          <w:u w:val="none"/>
        </w:rPr>
      </w:pPr>
      <w:r w:rsidRPr="009533E0">
        <w:rPr>
          <w:rFonts w:ascii="Calibri" w:hAnsi="Calibri" w:cs="Calibri"/>
          <w:bCs/>
          <w:u w:val="none"/>
        </w:rPr>
        <w:t>Podmínky poskytování povinného předškolního vzdělávání a individuálního vzdělávání jsou uvedeny v</w:t>
      </w:r>
      <w:r w:rsidR="005C7000" w:rsidRPr="009533E0">
        <w:rPr>
          <w:rFonts w:ascii="Calibri" w:hAnsi="Calibri" w:cs="Calibri"/>
          <w:bCs/>
          <w:u w:val="none"/>
        </w:rPr>
        <w:t>e Školním řádu</w:t>
      </w:r>
      <w:r w:rsidRPr="009533E0">
        <w:rPr>
          <w:rFonts w:ascii="Calibri" w:hAnsi="Calibri" w:cs="Calibri"/>
          <w:bCs/>
          <w:u w:val="none"/>
        </w:rPr>
        <w:t>.</w:t>
      </w:r>
    </w:p>
    <w:p w14:paraId="06B33977" w14:textId="77777777" w:rsidR="00461DB6" w:rsidRPr="009533E0" w:rsidRDefault="00461DB6" w:rsidP="006F22D6">
      <w:pPr>
        <w:pStyle w:val="Zkladntextodsazen"/>
        <w:jc w:val="both"/>
        <w:rPr>
          <w:rFonts w:ascii="Calibri" w:hAnsi="Calibri" w:cs="Calibri"/>
          <w:bCs/>
          <w:u w:val="none"/>
        </w:rPr>
      </w:pPr>
      <w:r w:rsidRPr="009533E0">
        <w:rPr>
          <w:rFonts w:ascii="Calibri" w:hAnsi="Calibri" w:cs="Calibri"/>
          <w:bCs/>
          <w:u w:val="none"/>
        </w:rPr>
        <w:t>Souběh činností, které</w:t>
      </w:r>
      <w:r w:rsidR="00A5716A" w:rsidRPr="009533E0">
        <w:rPr>
          <w:rFonts w:ascii="Calibri" w:hAnsi="Calibri" w:cs="Calibri"/>
          <w:bCs/>
          <w:u w:val="none"/>
        </w:rPr>
        <w:t xml:space="preserve"> </w:t>
      </w:r>
      <w:r w:rsidRPr="009533E0">
        <w:rPr>
          <w:rFonts w:ascii="Calibri" w:hAnsi="Calibri" w:cs="Calibri"/>
          <w:bCs/>
          <w:u w:val="none"/>
        </w:rPr>
        <w:t>jsou podporovány pro dvě učitelky na třídě</w:t>
      </w:r>
      <w:r w:rsidR="00A5716A" w:rsidRPr="009533E0">
        <w:rPr>
          <w:rFonts w:ascii="Calibri" w:hAnsi="Calibri" w:cs="Calibri"/>
          <w:bCs/>
          <w:u w:val="none"/>
        </w:rPr>
        <w:t>,</w:t>
      </w:r>
      <w:r w:rsidRPr="009533E0">
        <w:rPr>
          <w:rFonts w:ascii="Calibri" w:hAnsi="Calibri" w:cs="Calibri"/>
          <w:bCs/>
          <w:u w:val="none"/>
        </w:rPr>
        <w:t xml:space="preserve"> jsou tyto: pobyt venku</w:t>
      </w:r>
      <w:r w:rsidR="0094747E" w:rsidRPr="009533E0">
        <w:rPr>
          <w:rFonts w:ascii="Calibri" w:hAnsi="Calibri" w:cs="Calibri"/>
          <w:bCs/>
          <w:u w:val="none"/>
        </w:rPr>
        <w:t>,</w:t>
      </w:r>
      <w:r w:rsidR="00105FE3" w:rsidRPr="009533E0">
        <w:rPr>
          <w:rFonts w:ascii="Calibri" w:hAnsi="Calibri" w:cs="Calibri"/>
          <w:bCs/>
          <w:u w:val="none"/>
        </w:rPr>
        <w:t xml:space="preserve"> </w:t>
      </w:r>
      <w:r w:rsidR="00B24AC5" w:rsidRPr="009533E0">
        <w:rPr>
          <w:rFonts w:ascii="Calibri" w:hAnsi="Calibri" w:cs="Calibri"/>
          <w:bCs/>
          <w:u w:val="none"/>
        </w:rPr>
        <w:t>příprava na pobyt venku, oběd,</w:t>
      </w:r>
      <w:r w:rsidR="0094747E" w:rsidRPr="009533E0">
        <w:rPr>
          <w:rFonts w:ascii="Calibri" w:hAnsi="Calibri" w:cs="Calibri"/>
          <w:bCs/>
          <w:u w:val="none"/>
        </w:rPr>
        <w:t xml:space="preserve"> sebeobslužné a hygienické činnosti,</w:t>
      </w:r>
      <w:r w:rsidR="00B24AC5" w:rsidRPr="009533E0">
        <w:rPr>
          <w:rFonts w:ascii="Calibri" w:hAnsi="Calibri" w:cs="Calibri"/>
          <w:bCs/>
          <w:u w:val="none"/>
        </w:rPr>
        <w:t xml:space="preserve"> příprava na spánek</w:t>
      </w:r>
      <w:r w:rsidR="005459C7" w:rsidRPr="009533E0">
        <w:rPr>
          <w:rFonts w:ascii="Calibri" w:hAnsi="Calibri" w:cs="Calibri"/>
          <w:bCs/>
          <w:u w:val="none"/>
        </w:rPr>
        <w:t>.</w:t>
      </w:r>
      <w:r w:rsidR="00105FE3" w:rsidRPr="009533E0">
        <w:rPr>
          <w:rFonts w:ascii="Calibri" w:hAnsi="Calibri" w:cs="Calibri"/>
          <w:bCs/>
          <w:u w:val="none"/>
        </w:rPr>
        <w:t xml:space="preserve"> </w:t>
      </w:r>
      <w:r w:rsidR="005459C7" w:rsidRPr="009533E0">
        <w:rPr>
          <w:rFonts w:ascii="Calibri" w:hAnsi="Calibri" w:cs="Calibri"/>
          <w:bCs/>
          <w:u w:val="none"/>
        </w:rPr>
        <w:t>Individu</w:t>
      </w:r>
      <w:r w:rsidR="00105FE3" w:rsidRPr="009533E0">
        <w:rPr>
          <w:rFonts w:ascii="Calibri" w:hAnsi="Calibri" w:cs="Calibri"/>
          <w:bCs/>
          <w:u w:val="none"/>
        </w:rPr>
        <w:t>á</w:t>
      </w:r>
      <w:r w:rsidR="005459C7" w:rsidRPr="009533E0">
        <w:rPr>
          <w:rFonts w:ascii="Calibri" w:hAnsi="Calibri" w:cs="Calibri"/>
          <w:bCs/>
          <w:u w:val="none"/>
        </w:rPr>
        <w:t>lní přístup, předškolní chvilky, jazykové chvilky</w:t>
      </w:r>
      <w:r w:rsidR="00A5716A" w:rsidRPr="009533E0">
        <w:rPr>
          <w:rFonts w:ascii="Calibri" w:hAnsi="Calibri" w:cs="Calibri"/>
          <w:bCs/>
          <w:u w:val="none"/>
        </w:rPr>
        <w:t>,</w:t>
      </w:r>
      <w:r w:rsidR="005459C7" w:rsidRPr="009533E0">
        <w:rPr>
          <w:rFonts w:ascii="Calibri" w:hAnsi="Calibri" w:cs="Calibri"/>
          <w:bCs/>
          <w:u w:val="none"/>
        </w:rPr>
        <w:t xml:space="preserve"> myšleno procvičování z předškolní přípravy, výuky cizinců, nácvik komunikativních dovedností….</w:t>
      </w:r>
    </w:p>
    <w:p w14:paraId="4B8B21F8" w14:textId="77777777" w:rsidR="0094747E" w:rsidRPr="009533E0" w:rsidRDefault="00B24AC5" w:rsidP="006F22D6">
      <w:pPr>
        <w:pStyle w:val="Zkladntextodsazen"/>
        <w:jc w:val="both"/>
        <w:rPr>
          <w:rFonts w:ascii="Calibri" w:hAnsi="Calibri" w:cs="Calibri"/>
          <w:bCs/>
          <w:u w:val="none"/>
        </w:rPr>
      </w:pPr>
      <w:r w:rsidRPr="009533E0">
        <w:rPr>
          <w:rFonts w:ascii="Calibri" w:hAnsi="Calibri" w:cs="Calibri"/>
          <w:bCs/>
          <w:u w:val="none"/>
        </w:rPr>
        <w:t>Na všech budovách je jedenkrát týdně u</w:t>
      </w:r>
      <w:r w:rsidR="00105FE3" w:rsidRPr="009533E0">
        <w:rPr>
          <w:rFonts w:ascii="Calibri" w:hAnsi="Calibri" w:cs="Calibri"/>
          <w:bCs/>
          <w:u w:val="none"/>
        </w:rPr>
        <w:t xml:space="preserve"> </w:t>
      </w:r>
      <w:r w:rsidR="00104E38" w:rsidRPr="009533E0">
        <w:rPr>
          <w:rFonts w:ascii="Calibri" w:hAnsi="Calibri" w:cs="Calibri"/>
          <w:bCs/>
          <w:u w:val="none"/>
        </w:rPr>
        <w:t>všech předškolních dětí</w:t>
      </w:r>
      <w:r w:rsidRPr="009533E0">
        <w:rPr>
          <w:rFonts w:ascii="Calibri" w:hAnsi="Calibri" w:cs="Calibri"/>
          <w:bCs/>
          <w:u w:val="none"/>
        </w:rPr>
        <w:t xml:space="preserve"> </w:t>
      </w:r>
      <w:r w:rsidR="00104E38" w:rsidRPr="009533E0">
        <w:rPr>
          <w:rFonts w:ascii="Calibri" w:hAnsi="Calibri" w:cs="Calibri"/>
          <w:bCs/>
          <w:u w:val="none"/>
        </w:rPr>
        <w:t>předškolního věku prováděna předškolní příprava</w:t>
      </w:r>
      <w:r w:rsidR="0094747E" w:rsidRPr="009533E0">
        <w:rPr>
          <w:rFonts w:ascii="Calibri" w:hAnsi="Calibri" w:cs="Calibri"/>
          <w:bCs/>
          <w:u w:val="none"/>
        </w:rPr>
        <w:t>, kterou vykonává ředitelka školy.</w:t>
      </w:r>
      <w:r w:rsidR="00105FE3" w:rsidRPr="009533E0">
        <w:rPr>
          <w:rFonts w:ascii="Calibri" w:hAnsi="Calibri" w:cs="Calibri"/>
          <w:bCs/>
          <w:u w:val="none"/>
        </w:rPr>
        <w:t xml:space="preserve"> </w:t>
      </w:r>
      <w:r w:rsidR="00686F4E" w:rsidRPr="009533E0">
        <w:rPr>
          <w:rFonts w:ascii="Calibri" w:hAnsi="Calibri" w:cs="Calibri"/>
          <w:bCs/>
          <w:u w:val="none"/>
        </w:rPr>
        <w:t>Dále je prováděna výuka cizinců – seznamování s českým jazykem</w:t>
      </w:r>
      <w:r w:rsidR="00105FE3" w:rsidRPr="009533E0">
        <w:rPr>
          <w:rFonts w:ascii="Calibri" w:hAnsi="Calibri" w:cs="Calibri"/>
          <w:bCs/>
          <w:u w:val="none"/>
        </w:rPr>
        <w:t xml:space="preserve"> </w:t>
      </w:r>
      <w:r w:rsidR="00686F4E" w:rsidRPr="009533E0">
        <w:rPr>
          <w:rFonts w:ascii="Calibri" w:hAnsi="Calibri" w:cs="Calibri"/>
          <w:bCs/>
          <w:u w:val="none"/>
        </w:rPr>
        <w:t>a procvičování komunikativních dovedností.</w:t>
      </w:r>
    </w:p>
    <w:p w14:paraId="7343332F"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Předmět činnosti</w:t>
      </w:r>
      <w:r w:rsidR="0094747E" w:rsidRPr="009533E0">
        <w:rPr>
          <w:rFonts w:ascii="Calibri" w:hAnsi="Calibri" w:cs="Calibri"/>
          <w:bCs/>
          <w:u w:val="none"/>
        </w:rPr>
        <w:t>:</w:t>
      </w:r>
    </w:p>
    <w:p w14:paraId="62EE35DD"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 xml:space="preserve">Poskytnutí předškolní výchovy a vzdělání v souladu se vzdělávací soustavou ČR a </w:t>
      </w:r>
      <w:r w:rsidR="00A5716A" w:rsidRPr="009533E0">
        <w:rPr>
          <w:rFonts w:ascii="Calibri" w:hAnsi="Calibri" w:cs="Calibri"/>
          <w:u w:val="none"/>
        </w:rPr>
        <w:t>příslušnými zákony</w:t>
      </w:r>
      <w:r w:rsidRPr="009533E0">
        <w:rPr>
          <w:rFonts w:ascii="Calibri" w:hAnsi="Calibri" w:cs="Calibri"/>
          <w:u w:val="none"/>
        </w:rPr>
        <w:t xml:space="preserve"> o školských zařízeních ve znění pozdějších předpisů, a zákonem</w:t>
      </w:r>
      <w:r w:rsidR="00A5716A" w:rsidRPr="009533E0">
        <w:rPr>
          <w:rFonts w:ascii="Calibri" w:hAnsi="Calibri" w:cs="Calibri"/>
          <w:u w:val="none"/>
        </w:rPr>
        <w:t xml:space="preserve"> o </w:t>
      </w:r>
      <w:r w:rsidRPr="009533E0">
        <w:rPr>
          <w:rFonts w:ascii="Calibri" w:hAnsi="Calibri" w:cs="Calibri"/>
          <w:u w:val="none"/>
        </w:rPr>
        <w:t xml:space="preserve"> státní správě a samosprávě ve školství, ve znění pozdějších předpisů.</w:t>
      </w:r>
    </w:p>
    <w:p w14:paraId="363D7FD6"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Zajištění stravování žáků a zaměstnanců předškolního zařízení v souladu s ustanovením 9 zákona o školských zařízeních, ve znění pozdějších předpisů.</w:t>
      </w:r>
    </w:p>
    <w:p w14:paraId="1F218B9A"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Organizační schéma školy</w:t>
      </w:r>
    </w:p>
    <w:p w14:paraId="4F31FE42"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Viz. Grafické znázornění jako příloha</w:t>
      </w:r>
    </w:p>
    <w:p w14:paraId="182B10F3"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Všeobecné povinnosti pracovníků, odpovědnost a práva</w:t>
      </w:r>
    </w:p>
    <w:p w14:paraId="5963C276"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 xml:space="preserve">Povinnosti a práva zaměstnanců jsou dány zákoníkem práce, </w:t>
      </w:r>
    </w:p>
    <w:p w14:paraId="6B1B3333"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 xml:space="preserve">Pracovním řádem a vnitřním předpisem. </w:t>
      </w:r>
    </w:p>
    <w:p w14:paraId="1F5D4ACB"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Povinnosti, odpovědnost a práva nepedagogických pracovníků jsou dány zákoníkem práce a pracovními náplněmi podle jednotlivých profesí.</w:t>
      </w:r>
    </w:p>
    <w:p w14:paraId="5AE48A43" w14:textId="77777777" w:rsidR="00143EFA" w:rsidRPr="009533E0" w:rsidRDefault="00143EFA" w:rsidP="006F22D6">
      <w:pPr>
        <w:pStyle w:val="Zkladntextodsazen"/>
        <w:jc w:val="both"/>
        <w:rPr>
          <w:rFonts w:ascii="Calibri" w:hAnsi="Calibri" w:cs="Calibri"/>
          <w:u w:val="none"/>
        </w:rPr>
      </w:pPr>
    </w:p>
    <w:p w14:paraId="1083A063"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Zaměstnanci jsou povinni:</w:t>
      </w:r>
    </w:p>
    <w:p w14:paraId="7D18FFE2"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plnit příkazy ředitelky a zástupce ředitelky školy</w:t>
      </w:r>
    </w:p>
    <w:p w14:paraId="68862408"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dodržovat pracovní kázeň, pracovní dobu, předpisy BOZP a PO</w:t>
      </w:r>
    </w:p>
    <w:p w14:paraId="6E2F2A2F"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chránit majetek školy, řádně zacházet s inventářem školy</w:t>
      </w:r>
    </w:p>
    <w:p w14:paraId="3232C73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obdržet za vykonanou práci mzdu podle platných předpisů a ujednání</w:t>
      </w:r>
    </w:p>
    <w:p w14:paraId="35DF7E3E"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zvyšovat soustavně svoji odbornou úroveň</w:t>
      </w:r>
    </w:p>
    <w:p w14:paraId="1ADC6A5C"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lastRenderedPageBreak/>
        <w:t>ohlašovat ředitelce všechny změny v osobních poměrech a jiné údaje mající význam pro nemocenské pojištění a daň ze mzdy</w:t>
      </w:r>
    </w:p>
    <w:p w14:paraId="733CC2B4"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chránit majetek školy, řádně hospodařit se svěřenými prostředky, podávat návrhy na zlepšení a vybavení školy</w:t>
      </w:r>
    </w:p>
    <w:p w14:paraId="6EA39466"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nevynášet z objektu předměty inventáře školy</w:t>
      </w:r>
    </w:p>
    <w:p w14:paraId="384FDBD9"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nezdržovat se bez vědomí ředitelky po pracovní době v objektu školy</w:t>
      </w:r>
    </w:p>
    <w:p w14:paraId="0C1A6024"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telefon školy používat jen ke služebním účelům</w:t>
      </w:r>
    </w:p>
    <w:p w14:paraId="50F40DEB" w14:textId="77777777" w:rsidR="00143EFA" w:rsidRPr="009533E0" w:rsidRDefault="00143EFA" w:rsidP="006F22D6">
      <w:pPr>
        <w:pStyle w:val="Zkladntextodsazen"/>
        <w:jc w:val="both"/>
        <w:rPr>
          <w:rFonts w:ascii="Calibri" w:hAnsi="Calibri" w:cs="Calibri"/>
          <w:bCs/>
          <w:u w:val="none"/>
        </w:rPr>
      </w:pPr>
    </w:p>
    <w:p w14:paraId="5284A36C"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Ředitelka školy</w:t>
      </w:r>
    </w:p>
    <w:p w14:paraId="5660AF02"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řídí a kontroluje veškerou činnost MŠ, odpovídá za pedagogické i hospodářské výsledky</w:t>
      </w:r>
    </w:p>
    <w:p w14:paraId="57CEC1B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rozděluje úkoly vedení školy mezi sebe a zástupce ředitele</w:t>
      </w:r>
    </w:p>
    <w:p w14:paraId="7032DE20"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usměrňuje koncepci výuky a výchovy na škole</w:t>
      </w:r>
    </w:p>
    <w:p w14:paraId="1C39D02B"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rozhoduje o vzniku, změně a ukončení pracovního poměru</w:t>
      </w:r>
    </w:p>
    <w:p w14:paraId="74BE56A2"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stanovuje pracovní náplň a rozvržení pracovní doby</w:t>
      </w:r>
    </w:p>
    <w:p w14:paraId="51F86E95"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pečuje o odborný růst a pracovní podmínky všech pracovníků školy</w:t>
      </w:r>
    </w:p>
    <w:p w14:paraId="05809F32"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určuje svoje zástupce, stanoví odpovědnost a pravomoc jednotlivých pracovníků</w:t>
      </w:r>
    </w:p>
    <w:p w14:paraId="66B78774"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rozhoduje o zásadních otázkách mzdové politiky a hospodaření s FKSP</w:t>
      </w:r>
    </w:p>
    <w:p w14:paraId="0097169A"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pečuje o dodržování smluvní, finanční, rozpočtové a evidenční kázně</w:t>
      </w:r>
    </w:p>
    <w:p w14:paraId="502301D0"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odpovídá za vedení předepsané dokumentace na škole</w:t>
      </w:r>
    </w:p>
    <w:p w14:paraId="6CDAB93F"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jmenuje inventarizační komisi</w:t>
      </w:r>
    </w:p>
    <w:p w14:paraId="515804DB"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 xml:space="preserve">odpovídá za pedagogickou a odbornou úroveň </w:t>
      </w:r>
    </w:p>
    <w:p w14:paraId="3C01FC56"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odpovídá za správní řízení</w:t>
      </w:r>
    </w:p>
    <w:p w14:paraId="41411F02"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odpovídá za bezpečnost práce, požární ochranu a ochranu životního prostředí</w:t>
      </w:r>
    </w:p>
    <w:p w14:paraId="6623CB46"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spolupracuje s </w:t>
      </w:r>
      <w:r w:rsidR="0094747E" w:rsidRPr="009533E0">
        <w:rPr>
          <w:rFonts w:ascii="Calibri" w:hAnsi="Calibri" w:cs="Calibri"/>
          <w:u w:val="none"/>
        </w:rPr>
        <w:t>rodiči</w:t>
      </w:r>
    </w:p>
    <w:p w14:paraId="6E02482F"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stanovuje pracovní náplně pro personál školní jídelny</w:t>
      </w:r>
    </w:p>
    <w:p w14:paraId="239E14C0"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kontroluje dodržování všech předpisů závazných pro řádný chod školní jídelny</w:t>
      </w:r>
    </w:p>
    <w:p w14:paraId="1D816A5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projednává s rodiči případné změny výše stravného</w:t>
      </w:r>
    </w:p>
    <w:p w14:paraId="18529659"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vede evidenci majetku celé</w:t>
      </w:r>
      <w:r w:rsidR="00A5716A" w:rsidRPr="009533E0">
        <w:rPr>
          <w:rFonts w:ascii="Calibri" w:hAnsi="Calibri" w:cs="Calibri"/>
          <w:u w:val="none"/>
        </w:rPr>
        <w:t xml:space="preserve"> školy</w:t>
      </w:r>
    </w:p>
    <w:p w14:paraId="3F4A51C1"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zodpovídá za řádné provedení inventury</w:t>
      </w:r>
    </w:p>
    <w:p w14:paraId="0277849B" w14:textId="77777777" w:rsidR="00846482" w:rsidRPr="009533E0" w:rsidRDefault="00846482" w:rsidP="00363596">
      <w:pPr>
        <w:pStyle w:val="Zkladntextodsazen"/>
        <w:numPr>
          <w:ilvl w:val="0"/>
          <w:numId w:val="17"/>
        </w:numPr>
        <w:jc w:val="both"/>
        <w:rPr>
          <w:rFonts w:ascii="Calibri" w:hAnsi="Calibri" w:cs="Calibri"/>
          <w:bCs/>
          <w:u w:val="none"/>
        </w:rPr>
      </w:pPr>
      <w:r w:rsidRPr="009533E0">
        <w:rPr>
          <w:rFonts w:ascii="Calibri" w:hAnsi="Calibri" w:cs="Calibri"/>
          <w:u w:val="none"/>
        </w:rPr>
        <w:t>vede pedagogické, provozní porady a schůzky s rodiči</w:t>
      </w:r>
    </w:p>
    <w:p w14:paraId="015E8872" w14:textId="77777777" w:rsidR="00846482" w:rsidRPr="009533E0" w:rsidRDefault="00846482" w:rsidP="00363596">
      <w:pPr>
        <w:pStyle w:val="Zkladntextodsazen"/>
        <w:numPr>
          <w:ilvl w:val="0"/>
          <w:numId w:val="17"/>
        </w:numPr>
        <w:jc w:val="both"/>
        <w:rPr>
          <w:rFonts w:ascii="Calibri" w:hAnsi="Calibri" w:cs="Calibri"/>
          <w:bCs/>
          <w:u w:val="none"/>
        </w:rPr>
      </w:pPr>
      <w:r w:rsidRPr="009533E0">
        <w:rPr>
          <w:rFonts w:ascii="Calibri" w:hAnsi="Calibri" w:cs="Calibri"/>
          <w:u w:val="none"/>
        </w:rPr>
        <w:t>objednává a kontroluje provedení nutných oprav</w:t>
      </w:r>
    </w:p>
    <w:p w14:paraId="6977B41E" w14:textId="77777777" w:rsidR="00846482" w:rsidRPr="009533E0" w:rsidRDefault="00846482" w:rsidP="00363596">
      <w:pPr>
        <w:pStyle w:val="Zkladntextodsazen"/>
        <w:numPr>
          <w:ilvl w:val="0"/>
          <w:numId w:val="17"/>
        </w:numPr>
        <w:jc w:val="both"/>
        <w:rPr>
          <w:rFonts w:ascii="Calibri" w:hAnsi="Calibri" w:cs="Calibri"/>
          <w:bCs/>
          <w:u w:val="none"/>
        </w:rPr>
      </w:pPr>
      <w:r w:rsidRPr="009533E0">
        <w:rPr>
          <w:rFonts w:ascii="Calibri" w:hAnsi="Calibri" w:cs="Calibri"/>
          <w:u w:val="none"/>
        </w:rPr>
        <w:t>vede pokladní knihu školy</w:t>
      </w:r>
    </w:p>
    <w:p w14:paraId="77A52294" w14:textId="77777777" w:rsidR="00143EFA" w:rsidRPr="009533E0" w:rsidRDefault="00143EFA" w:rsidP="006F22D6">
      <w:pPr>
        <w:pStyle w:val="Zkladntextodsazen"/>
        <w:jc w:val="both"/>
        <w:rPr>
          <w:rFonts w:ascii="Calibri" w:hAnsi="Calibri" w:cs="Calibri"/>
          <w:bCs/>
          <w:u w:val="none"/>
        </w:rPr>
      </w:pPr>
    </w:p>
    <w:p w14:paraId="277F8AB8"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Zástupce ředitelky</w:t>
      </w:r>
      <w:r w:rsidR="005A1EE6" w:rsidRPr="009533E0">
        <w:rPr>
          <w:rFonts w:ascii="Calibri" w:hAnsi="Calibri" w:cs="Calibri"/>
          <w:bCs/>
          <w:u w:val="none"/>
        </w:rPr>
        <w:t xml:space="preserve"> </w:t>
      </w:r>
    </w:p>
    <w:p w14:paraId="3E69193E"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zastupuje ředitelku v době její nepřítomnosti /v jejich nepřítomnosti pověřený učitel/</w:t>
      </w:r>
    </w:p>
    <w:p w14:paraId="67A8F5D9"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plní samostatné úkoly dané ředitelkou</w:t>
      </w:r>
      <w:r w:rsidR="001B5EE5" w:rsidRPr="009533E0">
        <w:rPr>
          <w:rFonts w:ascii="Calibri" w:hAnsi="Calibri" w:cs="Calibri"/>
          <w:u w:val="none"/>
        </w:rPr>
        <w:t>, provádí hospitační a kontrolní činnost ve třídách</w:t>
      </w:r>
    </w:p>
    <w:p w14:paraId="06A63F7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pomáhá při plnění a kontrole úkolů na úseku BOZP a PO</w:t>
      </w:r>
      <w:r w:rsidR="005A1EE6" w:rsidRPr="009533E0">
        <w:rPr>
          <w:rFonts w:ascii="Calibri" w:hAnsi="Calibri" w:cs="Calibri"/>
          <w:u w:val="none"/>
        </w:rPr>
        <w:t xml:space="preserve"> ve spolupráci s THP</w:t>
      </w:r>
    </w:p>
    <w:p w14:paraId="38E588AF"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rozhoduje o rozvržení služeb při nemoci spolupracovníků</w:t>
      </w:r>
    </w:p>
    <w:p w14:paraId="24E31BEF"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má na starosti mimoškolní činnosti a akce školy / po schválení ředitelkou/</w:t>
      </w:r>
    </w:p>
    <w:p w14:paraId="35FB8751"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 xml:space="preserve">organizuje a kontroluje práci </w:t>
      </w:r>
      <w:r w:rsidR="005A1EE6" w:rsidRPr="009533E0">
        <w:rPr>
          <w:rFonts w:ascii="Calibri" w:hAnsi="Calibri" w:cs="Calibri"/>
          <w:u w:val="none"/>
        </w:rPr>
        <w:t>uklízeček ve spolupráci s THP</w:t>
      </w:r>
    </w:p>
    <w:p w14:paraId="7A82D5F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zjišťuje a eviduje závady</w:t>
      </w:r>
      <w:r w:rsidR="005A1EE6" w:rsidRPr="009533E0">
        <w:rPr>
          <w:rFonts w:ascii="Calibri" w:hAnsi="Calibri" w:cs="Calibri"/>
          <w:u w:val="none"/>
        </w:rPr>
        <w:t xml:space="preserve"> ve spolupráci s THP</w:t>
      </w:r>
    </w:p>
    <w:p w14:paraId="29D72077"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kontroluje uzavírání a otevírání budovy během dne pověřenými pracovníky</w:t>
      </w:r>
    </w:p>
    <w:p w14:paraId="02834041"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kontroluje pravidelně kvalitu a množství podávaného jídla, příp. předává nedostatky</w:t>
      </w:r>
    </w:p>
    <w:p w14:paraId="15ACCA5A" w14:textId="77777777" w:rsidR="00846482" w:rsidRPr="009533E0" w:rsidRDefault="00846482" w:rsidP="006F22D6">
      <w:pPr>
        <w:pStyle w:val="Zkladntextodsazen"/>
        <w:ind w:left="720"/>
        <w:jc w:val="both"/>
        <w:rPr>
          <w:rFonts w:ascii="Calibri" w:hAnsi="Calibri" w:cs="Calibri"/>
          <w:u w:val="none"/>
        </w:rPr>
      </w:pPr>
      <w:r w:rsidRPr="009533E0">
        <w:rPr>
          <w:rFonts w:ascii="Calibri" w:hAnsi="Calibri" w:cs="Calibri"/>
          <w:u w:val="none"/>
        </w:rPr>
        <w:t xml:space="preserve">ředitelce k dalšímu řešení  </w:t>
      </w:r>
    </w:p>
    <w:p w14:paraId="007DCDA8" w14:textId="77777777" w:rsidR="001B5EE5" w:rsidRPr="009533E0" w:rsidRDefault="001B5EE5" w:rsidP="006F22D6">
      <w:pPr>
        <w:pStyle w:val="Zkladntextodsazen"/>
        <w:ind w:left="720"/>
        <w:jc w:val="both"/>
        <w:rPr>
          <w:rFonts w:ascii="Calibri" w:hAnsi="Calibri" w:cs="Calibri"/>
          <w:u w:val="none"/>
        </w:rPr>
      </w:pPr>
    </w:p>
    <w:p w14:paraId="450EA2D7" w14:textId="77777777" w:rsidR="00846482" w:rsidRPr="009533E0" w:rsidRDefault="00846482" w:rsidP="006F22D6">
      <w:pPr>
        <w:pStyle w:val="Zkladntextodsazen"/>
        <w:ind w:left="720"/>
        <w:jc w:val="both"/>
        <w:rPr>
          <w:rFonts w:ascii="Calibri" w:hAnsi="Calibri" w:cs="Calibri"/>
          <w:u w:val="none"/>
        </w:rPr>
      </w:pPr>
    </w:p>
    <w:p w14:paraId="571B0909"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lastRenderedPageBreak/>
        <w:t>Vedoucí kuchařka</w:t>
      </w:r>
    </w:p>
    <w:p w14:paraId="35280198"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řídí se výživovými normami, spotřebním košem, průměrnou spotřebou potravin</w:t>
      </w:r>
    </w:p>
    <w:p w14:paraId="342C01A6" w14:textId="77777777" w:rsidR="00846482" w:rsidRPr="009533E0" w:rsidRDefault="00846482" w:rsidP="006F22D6">
      <w:pPr>
        <w:pStyle w:val="Zkladntextodsazen"/>
        <w:ind w:left="720"/>
        <w:jc w:val="both"/>
        <w:rPr>
          <w:rFonts w:ascii="Calibri" w:hAnsi="Calibri" w:cs="Calibri"/>
          <w:u w:val="none"/>
        </w:rPr>
      </w:pPr>
      <w:r w:rsidRPr="009533E0">
        <w:rPr>
          <w:rFonts w:ascii="Calibri" w:hAnsi="Calibri" w:cs="Calibri"/>
          <w:u w:val="none"/>
        </w:rPr>
        <w:t>a rozpětím finančních normativů</w:t>
      </w:r>
    </w:p>
    <w:p w14:paraId="19649F4E"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hmotně zodpovídá za sklad potravin</w:t>
      </w:r>
    </w:p>
    <w:p w14:paraId="6ED7C40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stanovuje jídelní lístky</w:t>
      </w:r>
    </w:p>
    <w:p w14:paraId="6052EE48"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vypracuje spolu s ředitelkou provozní řád školní jídelny, sanitární řád kuchyně a dbá na jejich plnění</w:t>
      </w:r>
    </w:p>
    <w:p w14:paraId="57D05F33"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sleduje nutné vyhlášky a zákony ke stravování a dodržování všech obecně závazných předpisů</w:t>
      </w:r>
    </w:p>
    <w:p w14:paraId="3DD355C9" w14:textId="77777777" w:rsidR="00846482" w:rsidRPr="009533E0" w:rsidRDefault="00846482" w:rsidP="006F22D6">
      <w:pPr>
        <w:pStyle w:val="Zkladntextodsazen"/>
        <w:jc w:val="both"/>
        <w:rPr>
          <w:rFonts w:ascii="Calibri" w:hAnsi="Calibri" w:cs="Calibri"/>
          <w:bCs/>
          <w:u w:val="none"/>
        </w:rPr>
      </w:pPr>
    </w:p>
    <w:p w14:paraId="2550AA5A"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Dokumentace mateřské školy</w:t>
      </w:r>
    </w:p>
    <w:p w14:paraId="59642752"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požární kniha</w:t>
      </w:r>
    </w:p>
    <w:p w14:paraId="0D123E0B"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kniha úrazů dětí i dospělých</w:t>
      </w:r>
    </w:p>
    <w:p w14:paraId="03E7484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řád školy</w:t>
      </w:r>
    </w:p>
    <w:p w14:paraId="0F37AAD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řád školní jídelny</w:t>
      </w:r>
    </w:p>
    <w:p w14:paraId="76247210"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vnitřní řád</w:t>
      </w:r>
    </w:p>
    <w:p w14:paraId="2DFC1E9F"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požární řád</w:t>
      </w:r>
    </w:p>
    <w:p w14:paraId="108FE612"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skartační řád</w:t>
      </w:r>
    </w:p>
    <w:p w14:paraId="13E980CB"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personální a hospodářská evidence související s provozem školy</w:t>
      </w:r>
    </w:p>
    <w:p w14:paraId="57A563F2"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záznamy kontrol provedené na škole</w:t>
      </w:r>
    </w:p>
    <w:p w14:paraId="2D8DC8AB" w14:textId="77777777" w:rsidR="00846482" w:rsidRPr="009533E0" w:rsidRDefault="000D71AA" w:rsidP="00363596">
      <w:pPr>
        <w:pStyle w:val="Zkladntextodsazen"/>
        <w:numPr>
          <w:ilvl w:val="0"/>
          <w:numId w:val="17"/>
        </w:numPr>
        <w:jc w:val="both"/>
        <w:rPr>
          <w:rFonts w:ascii="Calibri" w:hAnsi="Calibri" w:cs="Calibri"/>
          <w:u w:val="none"/>
        </w:rPr>
      </w:pPr>
      <w:r w:rsidRPr="009533E0">
        <w:rPr>
          <w:rFonts w:ascii="Calibri" w:hAnsi="Calibri" w:cs="Calibri"/>
          <w:u w:val="none"/>
        </w:rPr>
        <w:t>ŠVP</w:t>
      </w:r>
    </w:p>
    <w:p w14:paraId="537CB1AB"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třídní knihy</w:t>
      </w:r>
    </w:p>
    <w:p w14:paraId="5237A3ED"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evidenční listy dětí</w:t>
      </w:r>
    </w:p>
    <w:p w14:paraId="7A3CBCAB"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přehledy docházky</w:t>
      </w:r>
    </w:p>
    <w:p w14:paraId="4355E3BF"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potvrzení o odkladu školní docházky</w:t>
      </w:r>
    </w:p>
    <w:p w14:paraId="1A81F0B1" w14:textId="77777777" w:rsidR="00846482" w:rsidRPr="009533E0" w:rsidRDefault="00846482" w:rsidP="006F22D6">
      <w:pPr>
        <w:pStyle w:val="Zkladntextodsazen"/>
        <w:jc w:val="both"/>
        <w:rPr>
          <w:rFonts w:ascii="Calibri" w:hAnsi="Calibri" w:cs="Calibri"/>
          <w:u w:val="none"/>
        </w:rPr>
      </w:pPr>
    </w:p>
    <w:p w14:paraId="6997C716"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Provoz školy</w:t>
      </w:r>
    </w:p>
    <w:p w14:paraId="3A45AA0B"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Učitelky plní úkoly podle pracovního řádu, pracovní náplně, rámcového plánu školy, podle rozpisu služeb a pokynu ředitelky</w:t>
      </w:r>
      <w:r w:rsidR="00A5716A" w:rsidRPr="009533E0">
        <w:rPr>
          <w:rFonts w:ascii="Calibri" w:hAnsi="Calibri" w:cs="Calibri"/>
          <w:u w:val="none"/>
        </w:rPr>
        <w:t>.</w:t>
      </w:r>
    </w:p>
    <w:p w14:paraId="47C3ED99"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Zástupce ředitelky plní úkoly podle pokynů ředitelky</w:t>
      </w:r>
      <w:r w:rsidR="00A5716A" w:rsidRPr="009533E0">
        <w:rPr>
          <w:rFonts w:ascii="Calibri" w:hAnsi="Calibri" w:cs="Calibri"/>
          <w:u w:val="none"/>
        </w:rPr>
        <w:t>.</w:t>
      </w:r>
    </w:p>
    <w:p w14:paraId="146904B8"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Ukl</w:t>
      </w:r>
      <w:r w:rsidR="00A5716A" w:rsidRPr="009533E0">
        <w:rPr>
          <w:rFonts w:ascii="Calibri" w:hAnsi="Calibri" w:cs="Calibri"/>
          <w:u w:val="none"/>
        </w:rPr>
        <w:t>í</w:t>
      </w:r>
      <w:r w:rsidRPr="009533E0">
        <w:rPr>
          <w:rFonts w:ascii="Calibri" w:hAnsi="Calibri" w:cs="Calibri"/>
          <w:u w:val="none"/>
        </w:rPr>
        <w:t>zečky, kuchařky plní práci podle popisů práce a pokynů ředitelky popř. zástupce řed</w:t>
      </w:r>
      <w:r w:rsidR="00A5716A" w:rsidRPr="009533E0">
        <w:rPr>
          <w:rFonts w:ascii="Calibri" w:hAnsi="Calibri" w:cs="Calibri"/>
          <w:u w:val="none"/>
        </w:rPr>
        <w:t>itele</w:t>
      </w:r>
      <w:r w:rsidRPr="009533E0">
        <w:rPr>
          <w:rFonts w:ascii="Calibri" w:hAnsi="Calibri" w:cs="Calibri"/>
          <w:u w:val="none"/>
        </w:rPr>
        <w:t>.</w:t>
      </w:r>
    </w:p>
    <w:p w14:paraId="717AAFBA" w14:textId="77777777" w:rsidR="00846482" w:rsidRPr="009533E0" w:rsidRDefault="00846482" w:rsidP="006F22D6">
      <w:pPr>
        <w:pStyle w:val="Zkladntextodsazen"/>
        <w:jc w:val="both"/>
        <w:rPr>
          <w:rFonts w:ascii="Calibri" w:hAnsi="Calibri" w:cs="Calibri"/>
          <w:u w:val="none"/>
        </w:rPr>
      </w:pPr>
    </w:p>
    <w:p w14:paraId="210D2370"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Administrativa</w:t>
      </w:r>
    </w:p>
    <w:p w14:paraId="4D27CC2F"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Vedení pedagogické dokumentace</w:t>
      </w:r>
    </w:p>
    <w:p w14:paraId="2EF42E35"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Administrativa je vedena podle pokynů ředitelky učitelkami v jednotlivých třídách dle zpracovaného přehledu povinné dokumentace a dodatků předávaných na pedagogických poradách.</w:t>
      </w:r>
    </w:p>
    <w:p w14:paraId="2E17D82F"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Na konci školního roku předávají dokumentaci zkompletovanou ředitelce k archivaci.</w:t>
      </w:r>
    </w:p>
    <w:p w14:paraId="43CCF9D6"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třídní kniha</w:t>
      </w:r>
    </w:p>
    <w:p w14:paraId="1A8B2DA8"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evidenční listy</w:t>
      </w:r>
    </w:p>
    <w:p w14:paraId="6DC5CC69"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plánování</w:t>
      </w:r>
    </w:p>
    <w:p w14:paraId="6170A29E"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diagnostika / i děti s</w:t>
      </w:r>
      <w:r w:rsidR="00A5716A" w:rsidRPr="009533E0">
        <w:rPr>
          <w:rFonts w:ascii="Calibri" w:hAnsi="Calibri" w:cs="Calibri"/>
          <w:u w:val="none"/>
        </w:rPr>
        <w:t> </w:t>
      </w:r>
      <w:r w:rsidRPr="009533E0">
        <w:rPr>
          <w:rFonts w:ascii="Calibri" w:hAnsi="Calibri" w:cs="Calibri"/>
          <w:u w:val="none"/>
        </w:rPr>
        <w:t>ošd</w:t>
      </w:r>
      <w:r w:rsidR="00A5716A" w:rsidRPr="009533E0">
        <w:rPr>
          <w:rFonts w:ascii="Calibri" w:hAnsi="Calibri" w:cs="Calibri"/>
          <w:u w:val="none"/>
        </w:rPr>
        <w:t xml:space="preserve"> </w:t>
      </w:r>
      <w:r w:rsidRPr="009533E0">
        <w:rPr>
          <w:rFonts w:ascii="Calibri" w:hAnsi="Calibri" w:cs="Calibri"/>
          <w:u w:val="none"/>
        </w:rPr>
        <w:t>/</w:t>
      </w:r>
    </w:p>
    <w:p w14:paraId="5144BB45"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ranní filtr</w:t>
      </w:r>
    </w:p>
    <w:p w14:paraId="2357475F"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bezinfekčnost</w:t>
      </w:r>
    </w:p>
    <w:p w14:paraId="102526A9"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prohlášení rodičů k vyzvedávání dětí</w:t>
      </w:r>
    </w:p>
    <w:p w14:paraId="4672851B"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prohlášení rodičů k uplatnění zákona o ochraně osobních dat</w:t>
      </w:r>
    </w:p>
    <w:p w14:paraId="72A3881C" w14:textId="77777777" w:rsidR="009406AE" w:rsidRPr="009533E0" w:rsidRDefault="009406AE" w:rsidP="00363596">
      <w:pPr>
        <w:pStyle w:val="Zkladntextodsazen"/>
        <w:numPr>
          <w:ilvl w:val="0"/>
          <w:numId w:val="17"/>
        </w:numPr>
        <w:jc w:val="both"/>
        <w:rPr>
          <w:rFonts w:ascii="Calibri" w:hAnsi="Calibri" w:cs="Calibri"/>
          <w:u w:val="none"/>
        </w:rPr>
      </w:pPr>
      <w:r w:rsidRPr="009533E0">
        <w:rPr>
          <w:rFonts w:ascii="Calibri" w:hAnsi="Calibri" w:cs="Calibri"/>
          <w:u w:val="none"/>
        </w:rPr>
        <w:lastRenderedPageBreak/>
        <w:t>docházky</w:t>
      </w:r>
    </w:p>
    <w:p w14:paraId="56EE48EE" w14:textId="77777777" w:rsidR="00846482" w:rsidRPr="009533E0" w:rsidRDefault="00846482" w:rsidP="006F22D6">
      <w:pPr>
        <w:pStyle w:val="Zkladntextodsazen"/>
        <w:jc w:val="both"/>
        <w:rPr>
          <w:rFonts w:ascii="Calibri" w:hAnsi="Calibri" w:cs="Calibri"/>
          <w:u w:val="none"/>
        </w:rPr>
      </w:pPr>
    </w:p>
    <w:p w14:paraId="4FB3DB26"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Archivování písemností</w:t>
      </w:r>
    </w:p>
    <w:p w14:paraId="34E16CF6"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Ředitelka školy provádí vyřazení písemností a dohlíží na skartaci podle skartačního řádu.</w:t>
      </w:r>
    </w:p>
    <w:p w14:paraId="2908EB2C" w14:textId="77777777" w:rsidR="00846482" w:rsidRPr="009533E0" w:rsidRDefault="00846482" w:rsidP="006F22D6">
      <w:pPr>
        <w:pStyle w:val="Zkladntextodsazen"/>
        <w:jc w:val="both"/>
        <w:rPr>
          <w:rFonts w:ascii="Calibri" w:hAnsi="Calibri" w:cs="Calibri"/>
          <w:u w:val="none"/>
        </w:rPr>
      </w:pPr>
    </w:p>
    <w:p w14:paraId="4FAC525F"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Evidence majetku</w:t>
      </w:r>
    </w:p>
    <w:p w14:paraId="11934386"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 xml:space="preserve">Ředitelka spravuje školní inventář a spolupracuje s inventarizační komisí. </w:t>
      </w:r>
    </w:p>
    <w:p w14:paraId="519FA10B"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Spolu s inventarizační komisí provádí ředitelka vyřazení majetku.</w:t>
      </w:r>
    </w:p>
    <w:p w14:paraId="5643542E"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Zařazuje nové předměty do inventáře podle platných předpisů, přiděluje jim inventární číslo.</w:t>
      </w:r>
    </w:p>
    <w:p w14:paraId="121FD38A" w14:textId="77777777" w:rsidR="00846482" w:rsidRPr="009533E0" w:rsidRDefault="00846482" w:rsidP="006F22D6">
      <w:pPr>
        <w:pStyle w:val="Zkladntextodsazen"/>
        <w:jc w:val="both"/>
        <w:rPr>
          <w:rFonts w:ascii="Calibri" w:hAnsi="Calibri" w:cs="Calibri"/>
          <w:u w:val="none"/>
        </w:rPr>
      </w:pPr>
    </w:p>
    <w:p w14:paraId="2E4072F5"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bCs/>
          <w:u w:val="none"/>
        </w:rPr>
        <w:t>Účetní evidence</w:t>
      </w:r>
      <w:r w:rsidR="00143EFA" w:rsidRPr="009533E0">
        <w:rPr>
          <w:rFonts w:ascii="Calibri" w:hAnsi="Calibri" w:cs="Calibri"/>
          <w:bCs/>
          <w:u w:val="none"/>
        </w:rPr>
        <w:t xml:space="preserve"> se provádí</w:t>
      </w:r>
      <w:r w:rsidRPr="009533E0">
        <w:rPr>
          <w:rFonts w:ascii="Calibri" w:hAnsi="Calibri" w:cs="Calibri"/>
          <w:u w:val="none"/>
        </w:rPr>
        <w:t xml:space="preserve"> dle směrnice o oběhu účetních dokladů</w:t>
      </w:r>
    </w:p>
    <w:p w14:paraId="1FE2DD96" w14:textId="77777777" w:rsidR="00846482" w:rsidRPr="009533E0" w:rsidRDefault="00846482" w:rsidP="006F22D6">
      <w:pPr>
        <w:pStyle w:val="Zkladntextodsazen"/>
        <w:jc w:val="both"/>
        <w:rPr>
          <w:rFonts w:ascii="Calibri" w:hAnsi="Calibri" w:cs="Calibri"/>
          <w:u w:val="none"/>
        </w:rPr>
      </w:pPr>
    </w:p>
    <w:p w14:paraId="36B6E257"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Všeobecná údržba</w:t>
      </w:r>
    </w:p>
    <w:p w14:paraId="6AE5018A"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Ředitelka sjednává s firmami a pracovníky realitní kanceláře provedení oprav - při dodržení zásad hospodárnosti, kontroluje provedení těchto prací</w:t>
      </w:r>
    </w:p>
    <w:p w14:paraId="7CF989D9" w14:textId="77777777" w:rsidR="00846482" w:rsidRPr="009533E0" w:rsidRDefault="00846482" w:rsidP="006F22D6">
      <w:pPr>
        <w:pStyle w:val="Zkladntextodsazen"/>
        <w:jc w:val="both"/>
        <w:rPr>
          <w:rFonts w:ascii="Calibri" w:hAnsi="Calibri" w:cs="Calibri"/>
          <w:u w:val="none"/>
        </w:rPr>
      </w:pPr>
      <w:r w:rsidRPr="009533E0">
        <w:rPr>
          <w:rFonts w:ascii="Calibri" w:hAnsi="Calibri" w:cs="Calibri"/>
          <w:u w:val="none"/>
        </w:rPr>
        <w:t xml:space="preserve">Zástupce ředitele </w:t>
      </w:r>
      <w:r w:rsidR="00491D72" w:rsidRPr="009533E0">
        <w:rPr>
          <w:rFonts w:ascii="Calibri" w:hAnsi="Calibri" w:cs="Calibri"/>
          <w:u w:val="none"/>
        </w:rPr>
        <w:t xml:space="preserve">pro thp </w:t>
      </w:r>
      <w:r w:rsidRPr="009533E0">
        <w:rPr>
          <w:rFonts w:ascii="Calibri" w:hAnsi="Calibri" w:cs="Calibri"/>
          <w:u w:val="none"/>
        </w:rPr>
        <w:t>eviduje nutné drobné opravy a nedostatky technického rázu sdělené zaměstnanci a předává je ředitelce školy.</w:t>
      </w:r>
    </w:p>
    <w:p w14:paraId="27357532" w14:textId="77777777" w:rsidR="00846482" w:rsidRPr="009533E0" w:rsidRDefault="00846482" w:rsidP="006F22D6">
      <w:pPr>
        <w:pStyle w:val="Zkladntextodsazen"/>
        <w:jc w:val="both"/>
        <w:rPr>
          <w:rFonts w:ascii="Calibri" w:hAnsi="Calibri" w:cs="Calibri"/>
          <w:u w:val="none"/>
        </w:rPr>
      </w:pPr>
    </w:p>
    <w:p w14:paraId="676F865C"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Ostatní činnosti všeobecné správy a řízení</w:t>
      </w:r>
    </w:p>
    <w:p w14:paraId="67D2B3E4" w14:textId="77777777" w:rsidR="00846482" w:rsidRPr="009533E0" w:rsidRDefault="00846482" w:rsidP="00363596">
      <w:pPr>
        <w:pStyle w:val="Zkladntextodsazen"/>
        <w:numPr>
          <w:ilvl w:val="0"/>
          <w:numId w:val="17"/>
        </w:numPr>
        <w:jc w:val="both"/>
        <w:rPr>
          <w:rFonts w:ascii="Calibri" w:hAnsi="Calibri" w:cs="Calibri"/>
          <w:u w:val="none"/>
        </w:rPr>
      </w:pPr>
      <w:r w:rsidRPr="009533E0">
        <w:rPr>
          <w:rFonts w:ascii="Calibri" w:hAnsi="Calibri" w:cs="Calibri"/>
          <w:u w:val="none"/>
        </w:rPr>
        <w:t xml:space="preserve">pověřené učitelky dle rozpisu osobních úkolů zadaných v ročním plánu školy,          </w:t>
      </w:r>
    </w:p>
    <w:p w14:paraId="0946319B" w14:textId="77777777" w:rsidR="00846482" w:rsidRPr="009533E0" w:rsidRDefault="00846482" w:rsidP="006F22D6">
      <w:pPr>
        <w:pStyle w:val="Zkladntextodsazen"/>
        <w:ind w:left="720"/>
        <w:jc w:val="both"/>
        <w:rPr>
          <w:rFonts w:ascii="Calibri" w:hAnsi="Calibri" w:cs="Calibri"/>
          <w:u w:val="none"/>
        </w:rPr>
      </w:pPr>
      <w:r w:rsidRPr="009533E0">
        <w:rPr>
          <w:rFonts w:ascii="Calibri" w:hAnsi="Calibri" w:cs="Calibri"/>
          <w:u w:val="none"/>
        </w:rPr>
        <w:t>zajišťují kvalitní chod školy</w:t>
      </w:r>
    </w:p>
    <w:p w14:paraId="07F023C8" w14:textId="77777777" w:rsidR="00846482" w:rsidRPr="009533E0" w:rsidRDefault="00846482" w:rsidP="006F22D6">
      <w:pPr>
        <w:pStyle w:val="Zkladntextodsazen"/>
        <w:ind w:left="720"/>
        <w:jc w:val="both"/>
        <w:rPr>
          <w:rFonts w:ascii="Calibri" w:hAnsi="Calibri" w:cs="Calibri"/>
          <w:u w:val="none"/>
        </w:rPr>
      </w:pPr>
    </w:p>
    <w:p w14:paraId="14047662"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Dozor nad žáky</w:t>
      </w:r>
    </w:p>
    <w:p w14:paraId="712693C7"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Učitelky odpovídají za bezpečnost dětí po celou dobu výchovné práce, a to od doby převzetí dětí do doby předání zástupci dítěte, organizačně zajišťuje akce a písemný souhlas rodičů s účastí dítěte na mimoškolní akci, informují ředitelku o průběhu akce.</w:t>
      </w:r>
    </w:p>
    <w:p w14:paraId="1EBFEDEA" w14:textId="77777777" w:rsidR="00846482" w:rsidRPr="009533E0" w:rsidRDefault="00846482" w:rsidP="006F22D6">
      <w:pPr>
        <w:pStyle w:val="Zkladntextodsazen"/>
        <w:jc w:val="both"/>
        <w:rPr>
          <w:rFonts w:ascii="Calibri" w:hAnsi="Calibri" w:cs="Calibri"/>
          <w:bCs/>
          <w:u w:val="none"/>
        </w:rPr>
      </w:pPr>
      <w:r w:rsidRPr="009533E0">
        <w:rPr>
          <w:rFonts w:ascii="Calibri" w:hAnsi="Calibri" w:cs="Calibri"/>
          <w:bCs/>
          <w:u w:val="none"/>
        </w:rPr>
        <w:t>Ředitelka schvaluje plán mimoškolních akcí.</w:t>
      </w:r>
    </w:p>
    <w:p w14:paraId="4BDB5498" w14:textId="77777777" w:rsidR="00846482" w:rsidRPr="009533E0" w:rsidRDefault="00846482" w:rsidP="006F22D6">
      <w:pPr>
        <w:pStyle w:val="Zkladntextodsazen"/>
        <w:jc w:val="both"/>
        <w:rPr>
          <w:rFonts w:ascii="Calibri" w:hAnsi="Calibri" w:cs="Calibri"/>
          <w:bCs/>
          <w:u w:val="none"/>
        </w:rPr>
      </w:pPr>
    </w:p>
    <w:p w14:paraId="2916C19D" w14:textId="77777777" w:rsidR="00F83958" w:rsidRPr="009533E0" w:rsidRDefault="00F83958" w:rsidP="006F22D6">
      <w:pPr>
        <w:pStyle w:val="Zkladntextodsazen"/>
        <w:jc w:val="both"/>
        <w:rPr>
          <w:rFonts w:ascii="Calibri" w:hAnsi="Calibri" w:cs="Calibri"/>
          <w:bCs/>
          <w:u w:val="none"/>
        </w:rPr>
      </w:pPr>
    </w:p>
    <w:p w14:paraId="74869460" w14:textId="77777777" w:rsidR="00F83958" w:rsidRPr="009533E0" w:rsidRDefault="00F83958" w:rsidP="006F22D6">
      <w:pPr>
        <w:pStyle w:val="Zkladntextodsazen"/>
        <w:jc w:val="both"/>
        <w:rPr>
          <w:rFonts w:ascii="Calibri" w:hAnsi="Calibri" w:cs="Calibri"/>
          <w:bCs/>
          <w:u w:val="none"/>
        </w:rPr>
      </w:pPr>
    </w:p>
    <w:p w14:paraId="187F57B8" w14:textId="77777777" w:rsidR="00F83958" w:rsidRPr="009533E0" w:rsidRDefault="00F83958" w:rsidP="006F22D6">
      <w:pPr>
        <w:pStyle w:val="Zkladntextodsazen"/>
        <w:jc w:val="both"/>
        <w:rPr>
          <w:rFonts w:ascii="Calibri" w:hAnsi="Calibri" w:cs="Calibri"/>
          <w:bCs/>
          <w:u w:val="none"/>
        </w:rPr>
      </w:pPr>
    </w:p>
    <w:p w14:paraId="54738AF4" w14:textId="77777777" w:rsidR="00F83958" w:rsidRPr="009533E0" w:rsidRDefault="00F83958" w:rsidP="006F22D6">
      <w:pPr>
        <w:pStyle w:val="Zkladntextodsazen"/>
        <w:jc w:val="both"/>
        <w:rPr>
          <w:rFonts w:ascii="Calibri" w:hAnsi="Calibri" w:cs="Calibri"/>
          <w:bCs/>
          <w:u w:val="none"/>
        </w:rPr>
      </w:pPr>
    </w:p>
    <w:p w14:paraId="46ABBD8F" w14:textId="77777777" w:rsidR="00F83958" w:rsidRPr="009533E0" w:rsidRDefault="00F83958" w:rsidP="006F22D6">
      <w:pPr>
        <w:pStyle w:val="Zkladntextodsazen"/>
        <w:jc w:val="both"/>
        <w:rPr>
          <w:rFonts w:ascii="Calibri" w:hAnsi="Calibri" w:cs="Calibri"/>
          <w:bCs/>
          <w:u w:val="none"/>
        </w:rPr>
      </w:pPr>
    </w:p>
    <w:p w14:paraId="06BBA33E" w14:textId="77777777" w:rsidR="00F83958" w:rsidRPr="009533E0" w:rsidRDefault="00F83958" w:rsidP="006F22D6">
      <w:pPr>
        <w:pStyle w:val="Zkladntextodsazen"/>
        <w:jc w:val="both"/>
        <w:rPr>
          <w:rFonts w:ascii="Calibri" w:hAnsi="Calibri" w:cs="Calibri"/>
          <w:bCs/>
          <w:u w:val="none"/>
        </w:rPr>
      </w:pPr>
    </w:p>
    <w:p w14:paraId="464FCBC1" w14:textId="77777777" w:rsidR="00F83958" w:rsidRPr="009533E0" w:rsidRDefault="00F83958" w:rsidP="006F22D6">
      <w:pPr>
        <w:pStyle w:val="Zkladntextodsazen"/>
        <w:jc w:val="both"/>
        <w:rPr>
          <w:rFonts w:ascii="Calibri" w:hAnsi="Calibri" w:cs="Calibri"/>
          <w:bCs/>
          <w:u w:val="none"/>
        </w:rPr>
      </w:pPr>
    </w:p>
    <w:p w14:paraId="5C8C6B09" w14:textId="77777777" w:rsidR="00F83958" w:rsidRPr="009533E0" w:rsidRDefault="00F83958" w:rsidP="006F22D6">
      <w:pPr>
        <w:pStyle w:val="Zkladntextodsazen"/>
        <w:jc w:val="both"/>
        <w:rPr>
          <w:rFonts w:ascii="Calibri" w:hAnsi="Calibri" w:cs="Calibri"/>
          <w:bCs/>
          <w:u w:val="none"/>
        </w:rPr>
      </w:pPr>
    </w:p>
    <w:p w14:paraId="3382A365" w14:textId="77777777" w:rsidR="00F83958" w:rsidRPr="009533E0" w:rsidRDefault="00F83958" w:rsidP="006F22D6">
      <w:pPr>
        <w:pStyle w:val="Zkladntextodsazen"/>
        <w:jc w:val="both"/>
        <w:rPr>
          <w:rFonts w:ascii="Calibri" w:hAnsi="Calibri" w:cs="Calibri"/>
          <w:bCs/>
          <w:u w:val="none"/>
        </w:rPr>
      </w:pPr>
    </w:p>
    <w:p w14:paraId="5C71F136" w14:textId="77777777" w:rsidR="00143EFA" w:rsidRPr="009533E0" w:rsidRDefault="00143EFA" w:rsidP="006F22D6">
      <w:pPr>
        <w:pStyle w:val="Zkladntextodsazen"/>
        <w:jc w:val="both"/>
        <w:rPr>
          <w:rFonts w:ascii="Calibri" w:hAnsi="Calibri" w:cs="Calibri"/>
          <w:bCs/>
          <w:u w:val="none"/>
        </w:rPr>
      </w:pPr>
    </w:p>
    <w:p w14:paraId="62199465" w14:textId="77777777" w:rsidR="00143EFA" w:rsidRPr="009533E0" w:rsidRDefault="00143EFA" w:rsidP="006F22D6">
      <w:pPr>
        <w:pStyle w:val="Zkladntextodsazen"/>
        <w:jc w:val="both"/>
        <w:rPr>
          <w:rFonts w:ascii="Calibri" w:hAnsi="Calibri" w:cs="Calibri"/>
          <w:bCs/>
          <w:u w:val="none"/>
        </w:rPr>
      </w:pPr>
    </w:p>
    <w:p w14:paraId="0DA123B1" w14:textId="77777777" w:rsidR="00143EFA" w:rsidRPr="009533E0" w:rsidRDefault="00143EFA" w:rsidP="006F22D6">
      <w:pPr>
        <w:pStyle w:val="Zkladntextodsazen"/>
        <w:jc w:val="both"/>
        <w:rPr>
          <w:rFonts w:ascii="Calibri" w:hAnsi="Calibri" w:cs="Calibri"/>
          <w:bCs/>
          <w:u w:val="none"/>
        </w:rPr>
      </w:pPr>
    </w:p>
    <w:p w14:paraId="4C4CEA3D" w14:textId="77777777" w:rsidR="00143EFA" w:rsidRPr="009533E0" w:rsidRDefault="00143EFA" w:rsidP="006F22D6">
      <w:pPr>
        <w:pStyle w:val="Zkladntextodsazen"/>
        <w:jc w:val="both"/>
        <w:rPr>
          <w:rFonts w:ascii="Calibri" w:hAnsi="Calibri" w:cs="Calibri"/>
          <w:bCs/>
          <w:u w:val="none"/>
        </w:rPr>
      </w:pPr>
    </w:p>
    <w:p w14:paraId="50895670" w14:textId="77777777" w:rsidR="00143EFA" w:rsidRPr="009533E0" w:rsidRDefault="00143EFA" w:rsidP="006F22D6">
      <w:pPr>
        <w:pStyle w:val="Zkladntextodsazen"/>
        <w:jc w:val="both"/>
        <w:rPr>
          <w:rFonts w:ascii="Calibri" w:hAnsi="Calibri" w:cs="Calibri"/>
          <w:bCs/>
          <w:u w:val="none"/>
        </w:rPr>
      </w:pPr>
    </w:p>
    <w:p w14:paraId="38C1F859" w14:textId="77777777" w:rsidR="00143EFA" w:rsidRPr="009533E0" w:rsidRDefault="00143EFA" w:rsidP="006F22D6">
      <w:pPr>
        <w:pStyle w:val="Zkladntextodsazen"/>
        <w:jc w:val="both"/>
        <w:rPr>
          <w:rFonts w:ascii="Calibri" w:hAnsi="Calibri" w:cs="Calibri"/>
          <w:bCs/>
          <w:u w:val="none"/>
        </w:rPr>
      </w:pPr>
    </w:p>
    <w:p w14:paraId="0C8FE7CE" w14:textId="77777777" w:rsidR="00143EFA" w:rsidRPr="009533E0" w:rsidRDefault="00143EFA" w:rsidP="006F22D6">
      <w:pPr>
        <w:pStyle w:val="Zkladntextodsazen"/>
        <w:jc w:val="both"/>
        <w:rPr>
          <w:rFonts w:ascii="Calibri" w:hAnsi="Calibri" w:cs="Calibri"/>
          <w:bCs/>
          <w:u w:val="none"/>
        </w:rPr>
      </w:pPr>
    </w:p>
    <w:p w14:paraId="41004F19" w14:textId="77777777" w:rsidR="00143EFA" w:rsidRPr="009533E0" w:rsidRDefault="00143EFA" w:rsidP="006F22D6">
      <w:pPr>
        <w:pStyle w:val="Zkladntextodsazen"/>
        <w:jc w:val="both"/>
        <w:rPr>
          <w:rFonts w:ascii="Calibri" w:hAnsi="Calibri" w:cs="Calibri"/>
          <w:bCs/>
          <w:u w:val="none"/>
        </w:rPr>
      </w:pPr>
    </w:p>
    <w:p w14:paraId="67C0C651" w14:textId="77777777" w:rsidR="00143EFA" w:rsidRPr="009533E0" w:rsidRDefault="00143EFA" w:rsidP="006F22D6">
      <w:pPr>
        <w:pStyle w:val="Zkladntextodsazen"/>
        <w:jc w:val="both"/>
        <w:rPr>
          <w:rFonts w:ascii="Calibri" w:hAnsi="Calibri" w:cs="Calibri"/>
          <w:bCs/>
          <w:u w:val="none"/>
        </w:rPr>
      </w:pPr>
    </w:p>
    <w:p w14:paraId="308D56CC" w14:textId="77777777" w:rsidR="00143EFA" w:rsidRPr="009533E0" w:rsidRDefault="00143EFA" w:rsidP="006F22D6">
      <w:pPr>
        <w:pStyle w:val="Zkladntextodsazen"/>
        <w:jc w:val="both"/>
        <w:rPr>
          <w:rFonts w:ascii="Calibri" w:hAnsi="Calibri" w:cs="Calibri"/>
          <w:bCs/>
          <w:u w:val="none"/>
        </w:rPr>
      </w:pPr>
    </w:p>
    <w:p w14:paraId="797E50C6" w14:textId="77777777" w:rsidR="00143EFA" w:rsidRDefault="00143EFA" w:rsidP="68C60F88">
      <w:pPr>
        <w:pStyle w:val="Zkladntextodsazen"/>
        <w:jc w:val="both"/>
        <w:rPr>
          <w:rFonts w:ascii="Calibri" w:hAnsi="Calibri" w:cs="Calibri"/>
          <w:u w:val="none"/>
        </w:rPr>
      </w:pPr>
    </w:p>
    <w:p w14:paraId="4246A91A" w14:textId="0C042197" w:rsidR="68C60F88" w:rsidRDefault="68C60F88" w:rsidP="68C60F88">
      <w:pPr>
        <w:pStyle w:val="Zkladntextodsazen"/>
        <w:jc w:val="both"/>
        <w:rPr>
          <w:rFonts w:ascii="Calibri" w:hAnsi="Calibri" w:cs="Calibri"/>
          <w:u w:val="none"/>
        </w:rPr>
      </w:pPr>
    </w:p>
    <w:p w14:paraId="52FE85C3" w14:textId="36A165E7" w:rsidR="68C60F88" w:rsidRDefault="68C60F88" w:rsidP="68C60F88">
      <w:pPr>
        <w:pStyle w:val="Zkladntextodsazen"/>
        <w:jc w:val="both"/>
        <w:rPr>
          <w:rFonts w:ascii="Calibri" w:hAnsi="Calibri" w:cs="Calibri"/>
          <w:u w:val="none"/>
        </w:rPr>
      </w:pPr>
    </w:p>
    <w:p w14:paraId="115BFAB2" w14:textId="474B0968" w:rsidR="68C60F88" w:rsidRDefault="68C60F88" w:rsidP="68C60F88">
      <w:pPr>
        <w:pStyle w:val="Zkladntextodsazen"/>
        <w:jc w:val="both"/>
        <w:rPr>
          <w:rFonts w:ascii="Calibri" w:hAnsi="Calibri" w:cs="Calibri"/>
          <w:u w:val="none"/>
        </w:rPr>
      </w:pPr>
    </w:p>
    <w:p w14:paraId="5054CCB0" w14:textId="77777777" w:rsidR="003E1140" w:rsidRPr="009533E0" w:rsidRDefault="007104E5" w:rsidP="00300011">
      <w:pPr>
        <w:pStyle w:val="Styl2"/>
        <w:pBdr>
          <w:top w:val="single" w:sz="4" w:space="1" w:color="auto"/>
          <w:left w:val="single" w:sz="4" w:space="4" w:color="auto"/>
          <w:bottom w:val="single" w:sz="4" w:space="1" w:color="auto"/>
          <w:right w:val="single" w:sz="4" w:space="4" w:color="auto"/>
        </w:pBdr>
        <w:rPr>
          <w:rFonts w:ascii="Calibri" w:hAnsi="Calibri" w:cs="Calibri"/>
        </w:rPr>
      </w:pPr>
      <w:r w:rsidRPr="009533E0">
        <w:rPr>
          <w:rFonts w:ascii="Calibri" w:hAnsi="Calibri" w:cs="Calibri"/>
        </w:rPr>
        <w:t>5.</w:t>
      </w:r>
      <w:r w:rsidR="00F83958" w:rsidRPr="009533E0">
        <w:rPr>
          <w:rFonts w:ascii="Calibri" w:hAnsi="Calibri" w:cs="Calibri"/>
        </w:rPr>
        <w:t xml:space="preserve"> </w:t>
      </w:r>
      <w:r w:rsidR="003E1140" w:rsidRPr="009533E0">
        <w:rPr>
          <w:rFonts w:ascii="Calibri" w:hAnsi="Calibri" w:cs="Calibri"/>
        </w:rPr>
        <w:t>PODMÍNKY VZDĚLÁVÁNÍ</w:t>
      </w:r>
    </w:p>
    <w:p w14:paraId="6AA258D8" w14:textId="77777777" w:rsidR="00F83958" w:rsidRPr="009533E0" w:rsidRDefault="00F83958" w:rsidP="009533E0">
      <w:pPr>
        <w:pStyle w:val="Styl2"/>
        <w:rPr>
          <w:rFonts w:ascii="Calibri" w:hAnsi="Calibri" w:cs="Calibri"/>
        </w:rPr>
      </w:pPr>
    </w:p>
    <w:p w14:paraId="6FFBD3EC" w14:textId="77777777" w:rsidR="00F83958" w:rsidRPr="009533E0" w:rsidRDefault="00F83958" w:rsidP="009533E0">
      <w:pPr>
        <w:pStyle w:val="Styl2"/>
        <w:rPr>
          <w:rFonts w:ascii="Calibri" w:hAnsi="Calibri" w:cs="Calibri"/>
        </w:rPr>
      </w:pPr>
    </w:p>
    <w:p w14:paraId="53BBB16A" w14:textId="77777777" w:rsidR="00846482" w:rsidRPr="009533E0" w:rsidRDefault="00846482" w:rsidP="006F22D6">
      <w:pPr>
        <w:pStyle w:val="Bezmezer"/>
        <w:jc w:val="both"/>
        <w:rPr>
          <w:rFonts w:cs="Calibri"/>
          <w:b/>
          <w:sz w:val="24"/>
          <w:szCs w:val="24"/>
        </w:rPr>
      </w:pPr>
      <w:r w:rsidRPr="009533E0">
        <w:rPr>
          <w:rFonts w:cs="Calibri"/>
          <w:b/>
          <w:sz w:val="24"/>
          <w:szCs w:val="24"/>
        </w:rPr>
        <w:t>5.1. Podmínky pro zajištění bezpečnosti a ochrany zdraví dětí</w:t>
      </w:r>
    </w:p>
    <w:p w14:paraId="30DCCCAD" w14:textId="77777777" w:rsidR="00846482" w:rsidRPr="009533E0" w:rsidRDefault="00846482" w:rsidP="006F22D6">
      <w:pPr>
        <w:pStyle w:val="Bezmezer"/>
        <w:jc w:val="both"/>
        <w:rPr>
          <w:rFonts w:cs="Calibri"/>
          <w:sz w:val="24"/>
          <w:szCs w:val="24"/>
        </w:rPr>
      </w:pPr>
    </w:p>
    <w:p w14:paraId="36AF6883" w14:textId="77777777" w:rsidR="00846482" w:rsidRPr="009533E0" w:rsidRDefault="00846482" w:rsidP="006F22D6">
      <w:pPr>
        <w:jc w:val="both"/>
        <w:rPr>
          <w:rFonts w:ascii="Calibri" w:hAnsi="Calibri" w:cs="Calibri"/>
          <w:u w:val="none"/>
        </w:rPr>
      </w:pPr>
    </w:p>
    <w:p w14:paraId="621482C6" w14:textId="77777777" w:rsidR="00846482" w:rsidRPr="009533E0" w:rsidRDefault="00846482" w:rsidP="00263FCA">
      <w:pPr>
        <w:numPr>
          <w:ilvl w:val="0"/>
          <w:numId w:val="7"/>
        </w:numPr>
        <w:ind w:left="0" w:firstLine="0"/>
        <w:jc w:val="both"/>
        <w:rPr>
          <w:rFonts w:ascii="Calibri" w:hAnsi="Calibri" w:cs="Calibri"/>
          <w:u w:val="none"/>
        </w:rPr>
      </w:pPr>
      <w:r w:rsidRPr="009533E0">
        <w:rPr>
          <w:rFonts w:ascii="Calibri" w:hAnsi="Calibri" w:cs="Calibri"/>
          <w:u w:val="none"/>
        </w:rPr>
        <w:t>Za bezpečnost dětí v mateřské škole odpovídají po celou dobu práce s dětmi pedagogické pracovnice MŠ, a to od doby převzetí dětí od jejich zástupce, nebo jím pověřené osoby až do doby jejich předání zástupci dítěte, nebo jím pověřené osobě.</w:t>
      </w:r>
    </w:p>
    <w:p w14:paraId="3756947F" w14:textId="77777777" w:rsidR="00846482" w:rsidRPr="009533E0" w:rsidRDefault="00846482" w:rsidP="00263FCA">
      <w:pPr>
        <w:numPr>
          <w:ilvl w:val="0"/>
          <w:numId w:val="7"/>
        </w:numPr>
        <w:ind w:left="0" w:firstLine="0"/>
        <w:jc w:val="both"/>
        <w:rPr>
          <w:rFonts w:ascii="Calibri" w:hAnsi="Calibri" w:cs="Calibri"/>
          <w:u w:val="none"/>
        </w:rPr>
      </w:pPr>
      <w:r w:rsidRPr="009533E0">
        <w:rPr>
          <w:rFonts w:ascii="Calibri" w:hAnsi="Calibri" w:cs="Calibri"/>
          <w:u w:val="none"/>
        </w:rPr>
        <w:t>Pedagogická pracovnice odpovídá při pobytu dětí mimo území školy za bezpečnost nejvýše:</w:t>
      </w:r>
    </w:p>
    <w:p w14:paraId="1D7BE143" w14:textId="77777777" w:rsidR="00846482" w:rsidRPr="009533E0" w:rsidRDefault="00846482" w:rsidP="00263FCA">
      <w:pPr>
        <w:numPr>
          <w:ilvl w:val="0"/>
          <w:numId w:val="8"/>
        </w:numPr>
        <w:ind w:left="0" w:firstLine="0"/>
        <w:jc w:val="both"/>
        <w:rPr>
          <w:rFonts w:ascii="Calibri" w:hAnsi="Calibri" w:cs="Calibri"/>
          <w:u w:val="none"/>
        </w:rPr>
      </w:pPr>
      <w:r w:rsidRPr="009533E0">
        <w:rPr>
          <w:rFonts w:ascii="Calibri" w:hAnsi="Calibri" w:cs="Calibri"/>
          <w:u w:val="none"/>
        </w:rPr>
        <w:t>dvaceti dětí smyslově, tělesně a duševně zdravých dětí starších tří let</w:t>
      </w:r>
    </w:p>
    <w:p w14:paraId="37954EA8" w14:textId="77777777" w:rsidR="00846482" w:rsidRPr="009533E0" w:rsidRDefault="00846482" w:rsidP="00263FCA">
      <w:pPr>
        <w:numPr>
          <w:ilvl w:val="0"/>
          <w:numId w:val="8"/>
        </w:numPr>
        <w:ind w:left="0" w:firstLine="0"/>
        <w:jc w:val="both"/>
        <w:rPr>
          <w:rFonts w:ascii="Calibri" w:hAnsi="Calibri" w:cs="Calibri"/>
          <w:u w:val="none"/>
        </w:rPr>
      </w:pPr>
      <w:r w:rsidRPr="009533E0">
        <w:rPr>
          <w:rFonts w:ascii="Calibri" w:hAnsi="Calibri" w:cs="Calibri"/>
          <w:u w:val="none"/>
        </w:rPr>
        <w:t>patnácti dětí v případě, že jsou mezi nimi 2 děti od dvou do tří let</w:t>
      </w:r>
    </w:p>
    <w:p w14:paraId="71BBEAE7" w14:textId="77777777" w:rsidR="00846482" w:rsidRPr="009533E0" w:rsidRDefault="00846482" w:rsidP="00263FCA">
      <w:pPr>
        <w:numPr>
          <w:ilvl w:val="0"/>
          <w:numId w:val="8"/>
        </w:numPr>
        <w:ind w:left="0" w:firstLine="0"/>
        <w:jc w:val="both"/>
        <w:rPr>
          <w:rFonts w:ascii="Calibri" w:hAnsi="Calibri" w:cs="Calibri"/>
          <w:u w:val="none"/>
        </w:rPr>
      </w:pPr>
      <w:r w:rsidRPr="009533E0">
        <w:rPr>
          <w:rFonts w:ascii="Calibri" w:hAnsi="Calibri" w:cs="Calibri"/>
          <w:u w:val="none"/>
        </w:rPr>
        <w:t>dvanácti dětí v případě, že jsou mezi nimi 2 děti se zvláštními potřebami nebo 1 dítě se zvláštními potřebami a 1 dítě od dvou do tří let</w:t>
      </w:r>
    </w:p>
    <w:p w14:paraId="4D565DC2" w14:textId="77777777" w:rsidR="00846482" w:rsidRPr="009533E0" w:rsidRDefault="00846482" w:rsidP="006F22D6">
      <w:pPr>
        <w:jc w:val="both"/>
        <w:rPr>
          <w:rFonts w:ascii="Calibri" w:hAnsi="Calibri" w:cs="Calibri"/>
          <w:u w:val="none"/>
        </w:rPr>
      </w:pPr>
      <w:r w:rsidRPr="009533E0">
        <w:rPr>
          <w:rFonts w:ascii="Calibri" w:hAnsi="Calibri" w:cs="Calibri"/>
          <w:u w:val="none"/>
        </w:rPr>
        <w:t>Vzhledem ke ztíženým podmínkám při pobytu venku jsou v naší MŠ maximálně posilovány služby učitelek tak, aby docházelo k překrývání služeb. Využíváme pomoci ostatních pracovnic školy.</w:t>
      </w:r>
    </w:p>
    <w:p w14:paraId="3FC41983" w14:textId="77777777" w:rsidR="00846482" w:rsidRPr="009533E0" w:rsidRDefault="00846482" w:rsidP="00263FCA">
      <w:pPr>
        <w:numPr>
          <w:ilvl w:val="0"/>
          <w:numId w:val="9"/>
        </w:numPr>
        <w:ind w:left="0" w:firstLine="0"/>
        <w:jc w:val="both"/>
        <w:rPr>
          <w:rFonts w:ascii="Calibri" w:hAnsi="Calibri" w:cs="Calibri"/>
          <w:u w:val="none"/>
        </w:rPr>
      </w:pPr>
      <w:r w:rsidRPr="009533E0">
        <w:rPr>
          <w:rFonts w:ascii="Calibri" w:hAnsi="Calibri" w:cs="Calibri"/>
          <w:u w:val="none"/>
        </w:rPr>
        <w:t>Ředitelka určuje při vyšším počtu dětí nebo při specifických činnostech nebo při pobytu v prostředí náročném na bezpečnost dětí další zletilou osobu způsobilou k právním úkonům,  zajišťující</w:t>
      </w:r>
      <w:r w:rsidR="00A5716A" w:rsidRPr="009533E0">
        <w:rPr>
          <w:rFonts w:ascii="Calibri" w:hAnsi="Calibri" w:cs="Calibri"/>
          <w:u w:val="none"/>
        </w:rPr>
        <w:t xml:space="preserve">m </w:t>
      </w:r>
      <w:r w:rsidRPr="009533E0">
        <w:rPr>
          <w:rFonts w:ascii="Calibri" w:hAnsi="Calibri" w:cs="Calibri"/>
          <w:u w:val="none"/>
        </w:rPr>
        <w:t xml:space="preserve"> bezpečnost dětí (např. paní ukl</w:t>
      </w:r>
      <w:r w:rsidR="008B6543" w:rsidRPr="009533E0">
        <w:rPr>
          <w:rFonts w:ascii="Calibri" w:hAnsi="Calibri" w:cs="Calibri"/>
          <w:u w:val="none"/>
        </w:rPr>
        <w:t>í</w:t>
      </w:r>
      <w:r w:rsidRPr="009533E0">
        <w:rPr>
          <w:rFonts w:ascii="Calibri" w:hAnsi="Calibri" w:cs="Calibri"/>
          <w:u w:val="none"/>
        </w:rPr>
        <w:t>zečku).</w:t>
      </w:r>
    </w:p>
    <w:p w14:paraId="382F0DAD" w14:textId="77777777" w:rsidR="00846482" w:rsidRPr="009533E0" w:rsidRDefault="00846482" w:rsidP="00263FCA">
      <w:pPr>
        <w:numPr>
          <w:ilvl w:val="0"/>
          <w:numId w:val="9"/>
        </w:numPr>
        <w:ind w:left="0" w:firstLine="0"/>
        <w:jc w:val="both"/>
        <w:rPr>
          <w:rFonts w:ascii="Calibri" w:hAnsi="Calibri" w:cs="Calibri"/>
          <w:u w:val="none"/>
        </w:rPr>
      </w:pPr>
      <w:r w:rsidRPr="009533E0">
        <w:rPr>
          <w:rFonts w:ascii="Calibri" w:hAnsi="Calibri" w:cs="Calibri"/>
          <w:u w:val="none"/>
        </w:rPr>
        <w:t>Pedagogická pracovnice předá dítě pověřené osobě jen na základě písemného pověření zástupce dítěte.</w:t>
      </w:r>
    </w:p>
    <w:p w14:paraId="093D740B" w14:textId="77777777" w:rsidR="00846482" w:rsidRPr="009533E0" w:rsidRDefault="00846482" w:rsidP="00263FCA">
      <w:pPr>
        <w:numPr>
          <w:ilvl w:val="0"/>
          <w:numId w:val="9"/>
        </w:numPr>
        <w:ind w:left="0" w:firstLine="0"/>
        <w:jc w:val="both"/>
        <w:rPr>
          <w:rFonts w:ascii="Calibri" w:hAnsi="Calibri" w:cs="Calibri"/>
          <w:u w:val="none"/>
        </w:rPr>
      </w:pPr>
      <w:r w:rsidRPr="009533E0">
        <w:rPr>
          <w:rFonts w:ascii="Calibri" w:hAnsi="Calibri" w:cs="Calibri"/>
          <w:u w:val="none"/>
        </w:rPr>
        <w:t>V době realizace kroužků a nadstandardních činností zodpovídá za bezpečnost dětí, kter</w:t>
      </w:r>
      <w:r w:rsidR="00FC619D" w:rsidRPr="009533E0">
        <w:rPr>
          <w:rFonts w:ascii="Calibri" w:hAnsi="Calibri" w:cs="Calibri"/>
          <w:u w:val="none"/>
        </w:rPr>
        <w:t>é se této činnosti účastní vždy</w:t>
      </w:r>
      <w:r w:rsidRPr="009533E0">
        <w:rPr>
          <w:rFonts w:ascii="Calibri" w:hAnsi="Calibri" w:cs="Calibri"/>
          <w:u w:val="none"/>
        </w:rPr>
        <w:t xml:space="preserve"> </w:t>
      </w:r>
      <w:r w:rsidR="00FC619D" w:rsidRPr="009533E0">
        <w:rPr>
          <w:rFonts w:ascii="Calibri" w:hAnsi="Calibri" w:cs="Calibri"/>
          <w:u w:val="none"/>
        </w:rPr>
        <w:t>učitelka dané MŠ</w:t>
      </w:r>
      <w:r w:rsidRPr="009533E0">
        <w:rPr>
          <w:rFonts w:ascii="Calibri" w:hAnsi="Calibri" w:cs="Calibri"/>
          <w:u w:val="none"/>
        </w:rPr>
        <w:t xml:space="preserve"> a to od doby jejich převzetí do doby předání třídní učitelce.</w:t>
      </w:r>
    </w:p>
    <w:p w14:paraId="241B2587" w14:textId="77777777" w:rsidR="00846482" w:rsidRPr="009533E0" w:rsidRDefault="00846482" w:rsidP="00263FCA">
      <w:pPr>
        <w:numPr>
          <w:ilvl w:val="0"/>
          <w:numId w:val="9"/>
        </w:numPr>
        <w:ind w:left="0" w:firstLine="0"/>
        <w:jc w:val="both"/>
        <w:rPr>
          <w:rFonts w:ascii="Calibri" w:hAnsi="Calibri" w:cs="Calibri"/>
          <w:u w:val="none"/>
        </w:rPr>
      </w:pPr>
      <w:r w:rsidRPr="009533E0">
        <w:rPr>
          <w:rFonts w:ascii="Calibri" w:hAnsi="Calibri" w:cs="Calibri"/>
          <w:u w:val="none"/>
        </w:rPr>
        <w:t>Děti v naší MŠ jsou pojištěny proti úrazu u pojišťovny Kooperativa. V případě úrazu dítěte obdrží rodiče od ředitelky MŠ vyplněný formulář k čerpání pojistné události. Toto pojištění se vztahuje na úrazy spojené s pobytem dítěte v MŠ.</w:t>
      </w:r>
    </w:p>
    <w:p w14:paraId="062F37CF" w14:textId="77777777" w:rsidR="00846482" w:rsidRPr="009533E0" w:rsidRDefault="00846482" w:rsidP="00263FCA">
      <w:pPr>
        <w:numPr>
          <w:ilvl w:val="0"/>
          <w:numId w:val="9"/>
        </w:numPr>
        <w:ind w:left="0" w:firstLine="0"/>
        <w:jc w:val="both"/>
        <w:rPr>
          <w:rFonts w:ascii="Calibri" w:hAnsi="Calibri" w:cs="Calibri"/>
          <w:u w:val="none"/>
        </w:rPr>
      </w:pPr>
      <w:r w:rsidRPr="009533E0">
        <w:rPr>
          <w:rFonts w:ascii="Calibri" w:hAnsi="Calibri" w:cs="Calibri"/>
          <w:u w:val="none"/>
        </w:rPr>
        <w:t>V oblasti prevence sociálně patologických jevů se zaměřujeme na oblast šikany a vandalismu a ochranu zdraví (blíže obsah průběžných vzdělávacích cílů).</w:t>
      </w:r>
      <w:r w:rsidR="00A5716A" w:rsidRPr="009533E0">
        <w:rPr>
          <w:rFonts w:ascii="Calibri" w:hAnsi="Calibri" w:cs="Calibri"/>
          <w:u w:val="none"/>
        </w:rPr>
        <w:t xml:space="preserve"> </w:t>
      </w:r>
      <w:r w:rsidR="004943E5" w:rsidRPr="009533E0">
        <w:rPr>
          <w:rFonts w:ascii="Calibri" w:hAnsi="Calibri" w:cs="Calibri"/>
          <w:u w:val="none"/>
        </w:rPr>
        <w:t>Je zpracována podrobná instruktáž ohledně šikany, dopis rodičům, prevence proti šikaně, které jsou opět přílohou tohoto ŠVP</w:t>
      </w:r>
      <w:r w:rsidR="000D0E0C" w:rsidRPr="009533E0">
        <w:rPr>
          <w:rFonts w:ascii="Calibri" w:hAnsi="Calibri" w:cs="Calibri"/>
          <w:u w:val="none"/>
        </w:rPr>
        <w:t xml:space="preserve"> .</w:t>
      </w:r>
      <w:r w:rsidR="004943E5" w:rsidRPr="009533E0">
        <w:rPr>
          <w:rFonts w:ascii="Calibri" w:hAnsi="Calibri" w:cs="Calibri"/>
          <w:u w:val="none"/>
        </w:rPr>
        <w:t xml:space="preserve"> </w:t>
      </w:r>
    </w:p>
    <w:p w14:paraId="1800B4E5" w14:textId="77777777" w:rsidR="00846482" w:rsidRPr="009533E0" w:rsidRDefault="00846482" w:rsidP="00263FCA">
      <w:pPr>
        <w:numPr>
          <w:ilvl w:val="0"/>
          <w:numId w:val="9"/>
        </w:numPr>
        <w:ind w:left="0" w:right="-2" w:firstLine="0"/>
        <w:jc w:val="both"/>
        <w:rPr>
          <w:rFonts w:ascii="Calibri" w:hAnsi="Calibri" w:cs="Calibri"/>
          <w:u w:val="none"/>
        </w:rPr>
      </w:pPr>
      <w:r w:rsidRPr="009533E0">
        <w:rPr>
          <w:rFonts w:ascii="Calibri" w:hAnsi="Calibri" w:cs="Calibri"/>
          <w:u w:val="none"/>
        </w:rPr>
        <w:t>Budova MŠ je z důvodů zajištění bezpečnosti dětí zamykána, a to vždy v době od 8.30 do 12.</w:t>
      </w:r>
      <w:r w:rsidR="004A7CA3" w:rsidRPr="009533E0">
        <w:rPr>
          <w:rFonts w:ascii="Calibri" w:hAnsi="Calibri" w:cs="Calibri"/>
          <w:u w:val="none"/>
        </w:rPr>
        <w:t>0</w:t>
      </w:r>
      <w:r w:rsidRPr="009533E0">
        <w:rPr>
          <w:rFonts w:ascii="Calibri" w:hAnsi="Calibri" w:cs="Calibri"/>
          <w:u w:val="none"/>
        </w:rPr>
        <w:t xml:space="preserve">0 hodin a od 13.00 do 14.30 hodin. Kdokoliv přijde do MŠ v tomto časovém rozmezí, musí použít zvonek </w:t>
      </w:r>
      <w:r w:rsidR="007D4386" w:rsidRPr="009533E0">
        <w:rPr>
          <w:rFonts w:ascii="Calibri" w:hAnsi="Calibri" w:cs="Calibri"/>
          <w:u w:val="none"/>
        </w:rPr>
        <w:t>a vyčkat příchodu pracovnice MŠ – zvláštní směrnice.</w:t>
      </w:r>
    </w:p>
    <w:p w14:paraId="032B3A7C" w14:textId="77777777" w:rsidR="00846482" w:rsidRPr="009533E0" w:rsidRDefault="00846482" w:rsidP="00263FCA">
      <w:pPr>
        <w:numPr>
          <w:ilvl w:val="0"/>
          <w:numId w:val="9"/>
        </w:numPr>
        <w:ind w:left="0" w:right="-2" w:firstLine="0"/>
        <w:jc w:val="both"/>
        <w:rPr>
          <w:rFonts w:ascii="Calibri" w:hAnsi="Calibri" w:cs="Calibri"/>
          <w:u w:val="none"/>
        </w:rPr>
      </w:pPr>
      <w:r w:rsidRPr="009533E0">
        <w:rPr>
          <w:rFonts w:ascii="Calibri" w:hAnsi="Calibri" w:cs="Calibri"/>
          <w:u w:val="none"/>
        </w:rPr>
        <w:t>Zástupce dítěte je povinen dohlédnout na to, aby dítě nenosilo do MŠ předměty, které by mohly ohrozit bezpečnost dítěte nebo ostatních osob.</w:t>
      </w:r>
    </w:p>
    <w:p w14:paraId="54C529ED" w14:textId="77777777" w:rsidR="00747198" w:rsidRPr="009533E0" w:rsidRDefault="00747198" w:rsidP="006F22D6">
      <w:pPr>
        <w:pStyle w:val="Bezmezer"/>
        <w:jc w:val="both"/>
        <w:rPr>
          <w:rFonts w:cs="Calibri"/>
          <w:b/>
          <w:sz w:val="24"/>
          <w:szCs w:val="24"/>
        </w:rPr>
      </w:pPr>
    </w:p>
    <w:p w14:paraId="3823E545" w14:textId="77777777" w:rsidR="00846482" w:rsidRPr="009533E0" w:rsidRDefault="00846482" w:rsidP="006F22D6">
      <w:pPr>
        <w:pStyle w:val="Bezmezer"/>
        <w:jc w:val="both"/>
        <w:rPr>
          <w:rFonts w:cs="Calibri"/>
          <w:b/>
          <w:sz w:val="24"/>
          <w:szCs w:val="24"/>
        </w:rPr>
      </w:pPr>
      <w:r w:rsidRPr="009533E0">
        <w:rPr>
          <w:rFonts w:cs="Calibri"/>
          <w:b/>
          <w:sz w:val="24"/>
          <w:szCs w:val="24"/>
        </w:rPr>
        <w:t>5.2.</w:t>
      </w:r>
      <w:r w:rsidR="00A5716A" w:rsidRPr="009533E0">
        <w:rPr>
          <w:rFonts w:cs="Calibri"/>
          <w:b/>
          <w:sz w:val="24"/>
          <w:szCs w:val="24"/>
        </w:rPr>
        <w:t xml:space="preserve"> </w:t>
      </w:r>
      <w:r w:rsidRPr="009533E0">
        <w:rPr>
          <w:rFonts w:cs="Calibri"/>
          <w:b/>
          <w:sz w:val="24"/>
          <w:szCs w:val="24"/>
        </w:rPr>
        <w:t>Materiální a hygienické podmínky</w:t>
      </w:r>
    </w:p>
    <w:p w14:paraId="1C0157D6" w14:textId="77777777" w:rsidR="00F83958" w:rsidRPr="009533E0" w:rsidRDefault="00F83958" w:rsidP="006F22D6">
      <w:pPr>
        <w:pStyle w:val="Bezmezer"/>
        <w:jc w:val="both"/>
        <w:rPr>
          <w:rFonts w:cs="Calibri"/>
          <w:b/>
          <w:sz w:val="24"/>
          <w:szCs w:val="24"/>
        </w:rPr>
      </w:pPr>
    </w:p>
    <w:p w14:paraId="4B4C4C11" w14:textId="77777777" w:rsidR="00846482" w:rsidRPr="009533E0" w:rsidRDefault="00846482" w:rsidP="006F22D6">
      <w:pPr>
        <w:pStyle w:val="Bezmezer"/>
        <w:jc w:val="both"/>
        <w:rPr>
          <w:rFonts w:cs="Calibri"/>
          <w:sz w:val="24"/>
          <w:szCs w:val="24"/>
        </w:rPr>
      </w:pPr>
      <w:r w:rsidRPr="009533E0">
        <w:rPr>
          <w:rFonts w:cs="Calibri"/>
          <w:sz w:val="24"/>
          <w:szCs w:val="24"/>
        </w:rPr>
        <w:lastRenderedPageBreak/>
        <w:t>Za poslední roky</w:t>
      </w:r>
      <w:r w:rsidR="000D0E0C" w:rsidRPr="009533E0">
        <w:rPr>
          <w:rFonts w:cs="Calibri"/>
          <w:sz w:val="24"/>
          <w:szCs w:val="24"/>
        </w:rPr>
        <w:t xml:space="preserve"> škola</w:t>
      </w:r>
      <w:r w:rsidRPr="009533E0">
        <w:rPr>
          <w:rFonts w:cs="Calibri"/>
          <w:sz w:val="24"/>
          <w:szCs w:val="24"/>
        </w:rPr>
        <w:t xml:space="preserve"> prošla velkými změnami.  Je na velice dobré technické a materiální úrovni vybavena. Začali jsme před lety s barevným laděním jednotlivých tříd, které dává charakteristiku jednotlivým třídám a dává jim jejich osobitý ráz.</w:t>
      </w:r>
    </w:p>
    <w:p w14:paraId="1FCFCD91" w14:textId="77777777" w:rsidR="00846482" w:rsidRPr="009533E0" w:rsidRDefault="00846482" w:rsidP="006F22D6">
      <w:pPr>
        <w:jc w:val="both"/>
        <w:rPr>
          <w:rFonts w:ascii="Calibri" w:hAnsi="Calibri" w:cs="Calibri"/>
          <w:u w:val="none"/>
        </w:rPr>
      </w:pPr>
      <w:r w:rsidRPr="009533E0">
        <w:rPr>
          <w:rFonts w:ascii="Calibri" w:hAnsi="Calibri" w:cs="Calibri"/>
          <w:u w:val="none"/>
        </w:rPr>
        <w:t>Hygienická zařízení pro děti jsou na výborné úrovni, opatřena</w:t>
      </w:r>
      <w:r w:rsidR="008D6742" w:rsidRPr="009533E0">
        <w:rPr>
          <w:rFonts w:ascii="Calibri" w:hAnsi="Calibri" w:cs="Calibri"/>
          <w:u w:val="none"/>
        </w:rPr>
        <w:t xml:space="preserve"> i</w:t>
      </w:r>
      <w:r w:rsidRPr="009533E0">
        <w:rPr>
          <w:rFonts w:ascii="Calibri" w:hAnsi="Calibri" w:cs="Calibri"/>
          <w:u w:val="none"/>
        </w:rPr>
        <w:t xml:space="preserve"> plně automatickou senzorovou sanitou, totéž platí i pro prostory školní jídelny. </w:t>
      </w:r>
    </w:p>
    <w:p w14:paraId="3691E7B2" w14:textId="77777777" w:rsidR="00846482" w:rsidRPr="009533E0" w:rsidRDefault="00846482" w:rsidP="006F22D6">
      <w:pPr>
        <w:jc w:val="both"/>
        <w:rPr>
          <w:rFonts w:ascii="Calibri" w:hAnsi="Calibri" w:cs="Calibri"/>
          <w:u w:val="none"/>
        </w:rPr>
      </w:pPr>
    </w:p>
    <w:p w14:paraId="7536E77B" w14:textId="77777777" w:rsidR="00846482" w:rsidRPr="009533E0" w:rsidRDefault="00846482" w:rsidP="006F22D6">
      <w:pPr>
        <w:jc w:val="both"/>
        <w:rPr>
          <w:rFonts w:ascii="Calibri" w:hAnsi="Calibri" w:cs="Calibri"/>
          <w:u w:val="none"/>
        </w:rPr>
      </w:pPr>
      <w:r w:rsidRPr="009533E0">
        <w:rPr>
          <w:rFonts w:ascii="Calibri" w:hAnsi="Calibri" w:cs="Calibri"/>
          <w:u w:val="none"/>
        </w:rPr>
        <w:t>Školní zahrada mateřské školy je dostatečně velká a vybavena multifunkčním dřevěným vybavením a také funkčním dopravním hřištěm. Zahrada je určena jen pro pobyt dětí MŠ. Hřiště je vybaveno dřevěnými průlezkami, klouzačkami atd. Děti si mohou hrát v pískovištích, jezdit na koloběžkách, sportovat.</w:t>
      </w:r>
      <w:r w:rsidR="008D6742" w:rsidRPr="009533E0">
        <w:rPr>
          <w:rFonts w:ascii="Calibri" w:hAnsi="Calibri" w:cs="Calibri"/>
          <w:u w:val="none"/>
        </w:rPr>
        <w:t xml:space="preserve"> Bylo instalováno nové zastínění pískovišť a pergol, zrekonstruováno mlhoviště a instalace na další budově.</w:t>
      </w:r>
    </w:p>
    <w:p w14:paraId="3148AFC7" w14:textId="77777777" w:rsidR="00846482" w:rsidRPr="009533E0" w:rsidRDefault="00846482" w:rsidP="006F22D6">
      <w:pPr>
        <w:jc w:val="both"/>
        <w:rPr>
          <w:rFonts w:ascii="Calibri" w:hAnsi="Calibri" w:cs="Calibri"/>
          <w:u w:val="none"/>
        </w:rPr>
      </w:pPr>
      <w:r w:rsidRPr="009533E0">
        <w:rPr>
          <w:rFonts w:ascii="Calibri" w:hAnsi="Calibri" w:cs="Calibri"/>
          <w:u w:val="none"/>
        </w:rPr>
        <w:t>MŠ má vlastní kuchyn</w:t>
      </w:r>
      <w:r w:rsidR="00D76026" w:rsidRPr="009533E0">
        <w:rPr>
          <w:rFonts w:ascii="Calibri" w:hAnsi="Calibri" w:cs="Calibri"/>
          <w:u w:val="none"/>
        </w:rPr>
        <w:t>ě</w:t>
      </w:r>
      <w:r w:rsidRPr="009533E0">
        <w:rPr>
          <w:rFonts w:ascii="Calibri" w:hAnsi="Calibri" w:cs="Calibri"/>
          <w:u w:val="none"/>
        </w:rPr>
        <w:t>, ve kte</w:t>
      </w:r>
      <w:r w:rsidR="00D76026" w:rsidRPr="009533E0">
        <w:rPr>
          <w:rFonts w:ascii="Calibri" w:hAnsi="Calibri" w:cs="Calibri"/>
          <w:u w:val="none"/>
        </w:rPr>
        <w:t>rých</w:t>
      </w:r>
      <w:r w:rsidRPr="009533E0">
        <w:rPr>
          <w:rFonts w:ascii="Calibri" w:hAnsi="Calibri" w:cs="Calibri"/>
          <w:u w:val="none"/>
        </w:rPr>
        <w:t xml:space="preserve"> se připravují pro děti svačiny a oběd. Kuchyň je dobře vybavena, zařízení odpovídá hygienickým požadavkům. </w:t>
      </w:r>
    </w:p>
    <w:p w14:paraId="22422117" w14:textId="77777777" w:rsidR="00846482" w:rsidRPr="009533E0" w:rsidRDefault="00846482" w:rsidP="006F22D6">
      <w:pPr>
        <w:jc w:val="both"/>
        <w:rPr>
          <w:rFonts w:ascii="Calibri" w:hAnsi="Calibri" w:cs="Calibri"/>
          <w:u w:val="none"/>
        </w:rPr>
      </w:pPr>
      <w:r w:rsidRPr="009533E0">
        <w:rPr>
          <w:rFonts w:ascii="Calibri" w:hAnsi="Calibri" w:cs="Calibri"/>
          <w:u w:val="none"/>
        </w:rPr>
        <w:t>Třídy jsou světlé s dostatkem denního světla. Vybavenost interiérů je na dobré úrovni. Prostředí tříd působí útulně a je přizpůsobeno pro pobyt předškolních dětí. Vybavení hračkami, pomůckami a materiály je průměrné, dle finančních možností</w:t>
      </w:r>
      <w:r w:rsidR="00D76026" w:rsidRPr="009533E0">
        <w:rPr>
          <w:rFonts w:ascii="Calibri" w:hAnsi="Calibri" w:cs="Calibri"/>
          <w:u w:val="none"/>
        </w:rPr>
        <w:t>.</w:t>
      </w:r>
      <w:r w:rsidRPr="009533E0">
        <w:rPr>
          <w:rFonts w:ascii="Calibri" w:hAnsi="Calibri" w:cs="Calibri"/>
          <w:u w:val="none"/>
        </w:rPr>
        <w:t xml:space="preserve">  Děti se samy svými výtvory podílejí na úpravě a výzdobě prostředí, dětské práce jsou vystavovány v prostorách šatny a dalších částech budovy.</w:t>
      </w:r>
    </w:p>
    <w:p w14:paraId="2043479D" w14:textId="77777777" w:rsidR="00846482" w:rsidRPr="009533E0" w:rsidRDefault="00846482" w:rsidP="006F22D6">
      <w:pPr>
        <w:pStyle w:val="Zkladntextodsazen3"/>
        <w:ind w:left="0"/>
        <w:rPr>
          <w:rFonts w:ascii="Calibri" w:hAnsi="Calibri" w:cs="Calibri"/>
          <w:b w:val="0"/>
          <w:i w:val="0"/>
          <w:sz w:val="24"/>
          <w:u w:val="none"/>
        </w:rPr>
      </w:pPr>
      <w:r w:rsidRPr="009533E0">
        <w:rPr>
          <w:rFonts w:ascii="Calibri" w:hAnsi="Calibri" w:cs="Calibri"/>
          <w:b w:val="0"/>
          <w:i w:val="0"/>
          <w:sz w:val="24"/>
          <w:u w:val="none"/>
        </w:rPr>
        <w:t>Vnitřní i venkovní prostory mateřské školy splňují bezpečnostní a hygienické normy dle platných předpisů.</w:t>
      </w:r>
    </w:p>
    <w:p w14:paraId="526770CE" w14:textId="77777777" w:rsidR="00846482" w:rsidRPr="009533E0" w:rsidRDefault="00846482" w:rsidP="006F22D6">
      <w:pPr>
        <w:jc w:val="both"/>
        <w:rPr>
          <w:rFonts w:ascii="Calibri" w:hAnsi="Calibri" w:cs="Calibri"/>
          <w:u w:val="none"/>
        </w:rPr>
      </w:pPr>
    </w:p>
    <w:p w14:paraId="08E63AFF" w14:textId="77777777" w:rsidR="00846482" w:rsidRPr="009533E0" w:rsidRDefault="00846482" w:rsidP="006F22D6">
      <w:pPr>
        <w:pStyle w:val="Bezmezer"/>
        <w:jc w:val="both"/>
        <w:rPr>
          <w:rFonts w:cs="Calibri"/>
          <w:b/>
          <w:sz w:val="24"/>
          <w:szCs w:val="24"/>
        </w:rPr>
      </w:pPr>
      <w:r w:rsidRPr="009533E0">
        <w:rPr>
          <w:rFonts w:cs="Calibri"/>
          <w:b/>
          <w:sz w:val="24"/>
          <w:szCs w:val="24"/>
        </w:rPr>
        <w:t>5.3. Psychohygiena, životospráva a psychosociální podmínky</w:t>
      </w:r>
    </w:p>
    <w:p w14:paraId="7CBEED82" w14:textId="77777777" w:rsidR="00846482" w:rsidRPr="009533E0" w:rsidRDefault="00846482" w:rsidP="006F22D6">
      <w:pPr>
        <w:jc w:val="both"/>
        <w:rPr>
          <w:rFonts w:ascii="Calibri" w:hAnsi="Calibri" w:cs="Calibri"/>
          <w:b/>
          <w:u w:val="none"/>
        </w:rPr>
      </w:pPr>
    </w:p>
    <w:p w14:paraId="6764EF65" w14:textId="77777777" w:rsidR="00846482" w:rsidRPr="009533E0" w:rsidRDefault="00846482" w:rsidP="006F22D6">
      <w:pPr>
        <w:jc w:val="both"/>
        <w:rPr>
          <w:rFonts w:ascii="Calibri" w:hAnsi="Calibri" w:cs="Calibri"/>
          <w:u w:val="none"/>
        </w:rPr>
      </w:pPr>
      <w:r w:rsidRPr="009533E0">
        <w:rPr>
          <w:rFonts w:ascii="Calibri" w:hAnsi="Calibri" w:cs="Calibri"/>
          <w:u w:val="none"/>
        </w:rPr>
        <w:t>Životospráva</w:t>
      </w:r>
    </w:p>
    <w:p w14:paraId="6E36661F" w14:textId="77777777" w:rsidR="00846482" w:rsidRPr="009533E0" w:rsidRDefault="00846482" w:rsidP="006F22D6">
      <w:pPr>
        <w:jc w:val="both"/>
        <w:rPr>
          <w:rFonts w:ascii="Calibri" w:hAnsi="Calibri" w:cs="Calibri"/>
          <w:u w:val="none"/>
        </w:rPr>
      </w:pPr>
    </w:p>
    <w:p w14:paraId="0611A04B" w14:textId="77777777" w:rsidR="00846482" w:rsidRPr="009533E0" w:rsidRDefault="00846482" w:rsidP="00263FCA">
      <w:pPr>
        <w:numPr>
          <w:ilvl w:val="0"/>
          <w:numId w:val="11"/>
        </w:numPr>
        <w:ind w:left="0" w:firstLine="0"/>
        <w:jc w:val="both"/>
        <w:rPr>
          <w:rFonts w:ascii="Calibri" w:hAnsi="Calibri" w:cs="Calibri"/>
          <w:u w:val="none"/>
        </w:rPr>
      </w:pPr>
      <w:r w:rsidRPr="009533E0">
        <w:rPr>
          <w:rFonts w:ascii="Calibri" w:hAnsi="Calibri" w:cs="Calibri"/>
          <w:u w:val="none"/>
        </w:rPr>
        <w:t>dětem je poskytována plnohodnotná a vyvážená strava dle příslušných předpisů</w:t>
      </w:r>
    </w:p>
    <w:p w14:paraId="28DD184F" w14:textId="77777777" w:rsidR="00846482" w:rsidRPr="009533E0" w:rsidRDefault="00846482" w:rsidP="00263FCA">
      <w:pPr>
        <w:numPr>
          <w:ilvl w:val="0"/>
          <w:numId w:val="11"/>
        </w:numPr>
        <w:ind w:left="0" w:firstLine="0"/>
        <w:jc w:val="both"/>
        <w:rPr>
          <w:rFonts w:ascii="Calibri" w:hAnsi="Calibri" w:cs="Calibri"/>
          <w:u w:val="none"/>
        </w:rPr>
      </w:pPr>
      <w:r w:rsidRPr="009533E0">
        <w:rPr>
          <w:rFonts w:ascii="Calibri" w:hAnsi="Calibri" w:cs="Calibri"/>
          <w:u w:val="none"/>
        </w:rPr>
        <w:t>je zachovávána vhodná skladba jídelníčku, dodržovány technologie přípravy pokrmů a nápojů</w:t>
      </w:r>
    </w:p>
    <w:p w14:paraId="2F6D6DD6" w14:textId="77777777" w:rsidR="00846482" w:rsidRPr="009533E0" w:rsidRDefault="00846482" w:rsidP="00263FCA">
      <w:pPr>
        <w:numPr>
          <w:ilvl w:val="0"/>
          <w:numId w:val="11"/>
        </w:numPr>
        <w:ind w:left="0" w:firstLine="0"/>
        <w:jc w:val="both"/>
        <w:rPr>
          <w:rFonts w:ascii="Calibri" w:hAnsi="Calibri" w:cs="Calibri"/>
          <w:u w:val="none"/>
        </w:rPr>
      </w:pPr>
      <w:r w:rsidRPr="009533E0">
        <w:rPr>
          <w:rFonts w:ascii="Calibri" w:hAnsi="Calibri" w:cs="Calibri"/>
          <w:u w:val="none"/>
        </w:rPr>
        <w:t>pro děti je zajištěn pitný režim v průběhu celého pobytu v MŠ</w:t>
      </w:r>
    </w:p>
    <w:p w14:paraId="3C10036C" w14:textId="77777777" w:rsidR="00846482" w:rsidRPr="009533E0" w:rsidRDefault="00846482" w:rsidP="00263FCA">
      <w:pPr>
        <w:numPr>
          <w:ilvl w:val="0"/>
          <w:numId w:val="11"/>
        </w:numPr>
        <w:ind w:left="0" w:firstLine="0"/>
        <w:jc w:val="both"/>
        <w:rPr>
          <w:rFonts w:ascii="Calibri" w:hAnsi="Calibri" w:cs="Calibri"/>
          <w:u w:val="none"/>
        </w:rPr>
      </w:pPr>
      <w:r w:rsidRPr="009533E0">
        <w:rPr>
          <w:rFonts w:ascii="Calibri" w:hAnsi="Calibri" w:cs="Calibri"/>
          <w:u w:val="none"/>
        </w:rPr>
        <w:t>mezi jednotlivými jídly je dodržován vhodný interval</w:t>
      </w:r>
    </w:p>
    <w:p w14:paraId="2C448E31" w14:textId="77777777" w:rsidR="00846482" w:rsidRPr="009533E0" w:rsidRDefault="00846482" w:rsidP="00263FCA">
      <w:pPr>
        <w:numPr>
          <w:ilvl w:val="0"/>
          <w:numId w:val="11"/>
        </w:numPr>
        <w:ind w:left="0" w:firstLine="0"/>
        <w:jc w:val="both"/>
        <w:rPr>
          <w:rFonts w:ascii="Calibri" w:hAnsi="Calibri" w:cs="Calibri"/>
          <w:u w:val="none"/>
        </w:rPr>
      </w:pPr>
      <w:r w:rsidRPr="009533E0">
        <w:rPr>
          <w:rFonts w:ascii="Calibri" w:hAnsi="Calibri" w:cs="Calibri"/>
          <w:u w:val="none"/>
        </w:rPr>
        <w:t>děti nikdy nenutíme do jídla, ale snažíme se, aby vše alespoň ochutnaly a naučily se tak správnému stravování</w:t>
      </w:r>
    </w:p>
    <w:p w14:paraId="7B5A5D14" w14:textId="77777777" w:rsidR="00686F4E" w:rsidRPr="009533E0" w:rsidRDefault="00686F4E" w:rsidP="00263FCA">
      <w:pPr>
        <w:numPr>
          <w:ilvl w:val="0"/>
          <w:numId w:val="11"/>
        </w:numPr>
        <w:ind w:left="0" w:firstLine="0"/>
        <w:jc w:val="both"/>
        <w:rPr>
          <w:rFonts w:ascii="Calibri" w:hAnsi="Calibri" w:cs="Calibri"/>
          <w:u w:val="none"/>
        </w:rPr>
      </w:pPr>
      <w:r w:rsidRPr="009533E0">
        <w:rPr>
          <w:rFonts w:ascii="Calibri" w:hAnsi="Calibri" w:cs="Calibri"/>
          <w:u w:val="none"/>
        </w:rPr>
        <w:t>děti mají dostatek času na klidnou konzumaci jídla, abychom předcházeli poruchám příjmu potravy</w:t>
      </w:r>
    </w:p>
    <w:p w14:paraId="39B6B1D1" w14:textId="77777777" w:rsidR="00846482" w:rsidRPr="009533E0" w:rsidRDefault="00846482" w:rsidP="006F22D6">
      <w:pPr>
        <w:jc w:val="both"/>
        <w:rPr>
          <w:rFonts w:ascii="Calibri" w:hAnsi="Calibri" w:cs="Calibri"/>
          <w:u w:val="none"/>
        </w:rPr>
      </w:pPr>
      <w:r w:rsidRPr="009533E0">
        <w:rPr>
          <w:rFonts w:ascii="Calibri" w:hAnsi="Calibri" w:cs="Calibri"/>
          <w:u w:val="none"/>
        </w:rPr>
        <w:t xml:space="preserve">    </w:t>
      </w:r>
    </w:p>
    <w:p w14:paraId="1BD2B182" w14:textId="77777777" w:rsidR="00846482" w:rsidRPr="009533E0" w:rsidRDefault="00846482" w:rsidP="006F22D6">
      <w:pPr>
        <w:jc w:val="both"/>
        <w:rPr>
          <w:rFonts w:ascii="Calibri" w:hAnsi="Calibri" w:cs="Calibri"/>
          <w:u w:val="none"/>
        </w:rPr>
      </w:pPr>
      <w:r w:rsidRPr="009533E0">
        <w:rPr>
          <w:rFonts w:ascii="Calibri" w:hAnsi="Calibri" w:cs="Calibri"/>
          <w:u w:val="none"/>
        </w:rPr>
        <w:t>Psychohygiena</w:t>
      </w:r>
    </w:p>
    <w:p w14:paraId="38645DC7" w14:textId="77777777" w:rsidR="00846482" w:rsidRPr="009533E0" w:rsidRDefault="00846482" w:rsidP="006F22D6">
      <w:pPr>
        <w:jc w:val="both"/>
        <w:rPr>
          <w:rFonts w:ascii="Calibri" w:hAnsi="Calibri" w:cs="Calibri"/>
          <w:u w:val="none"/>
        </w:rPr>
      </w:pPr>
    </w:p>
    <w:p w14:paraId="739A7B9F" w14:textId="77777777" w:rsidR="00846482" w:rsidRPr="009533E0" w:rsidRDefault="00846482" w:rsidP="00263FCA">
      <w:pPr>
        <w:numPr>
          <w:ilvl w:val="0"/>
          <w:numId w:val="12"/>
        </w:numPr>
        <w:ind w:left="0" w:firstLine="0"/>
        <w:jc w:val="both"/>
        <w:rPr>
          <w:rFonts w:ascii="Calibri" w:hAnsi="Calibri" w:cs="Calibri"/>
          <w:u w:val="none"/>
        </w:rPr>
      </w:pPr>
      <w:r w:rsidRPr="009533E0">
        <w:rPr>
          <w:rFonts w:ascii="Calibri" w:hAnsi="Calibri" w:cs="Calibri"/>
          <w:u w:val="none"/>
        </w:rPr>
        <w:t>dodržujeme pravidelný denní režim, který je ale natolik flexibilní, že nám umožňuje přizpůsobit činnosti dětí v průběhu dne jejich potřebám a aktuální situaci</w:t>
      </w:r>
    </w:p>
    <w:p w14:paraId="2661E962" w14:textId="77777777" w:rsidR="00846482" w:rsidRPr="009533E0" w:rsidRDefault="00846482" w:rsidP="00263FCA">
      <w:pPr>
        <w:numPr>
          <w:ilvl w:val="0"/>
          <w:numId w:val="12"/>
        </w:numPr>
        <w:ind w:left="0" w:firstLine="0"/>
        <w:jc w:val="both"/>
        <w:rPr>
          <w:rFonts w:ascii="Calibri" w:hAnsi="Calibri" w:cs="Calibri"/>
          <w:u w:val="none"/>
        </w:rPr>
      </w:pPr>
      <w:r w:rsidRPr="009533E0">
        <w:rPr>
          <w:rFonts w:ascii="Calibri" w:hAnsi="Calibri" w:cs="Calibri"/>
          <w:u w:val="none"/>
        </w:rPr>
        <w:t xml:space="preserve">rodiče mají možnost přivádět dítě do MŠ kdykoliv </w:t>
      </w:r>
    </w:p>
    <w:p w14:paraId="7EF156E2" w14:textId="77777777" w:rsidR="00846482" w:rsidRPr="009533E0" w:rsidRDefault="00846482" w:rsidP="00263FCA">
      <w:pPr>
        <w:numPr>
          <w:ilvl w:val="0"/>
          <w:numId w:val="12"/>
        </w:numPr>
        <w:ind w:left="0" w:firstLine="0"/>
        <w:jc w:val="both"/>
        <w:rPr>
          <w:rFonts w:ascii="Calibri" w:hAnsi="Calibri" w:cs="Calibri"/>
          <w:u w:val="none"/>
        </w:rPr>
      </w:pPr>
      <w:r w:rsidRPr="009533E0">
        <w:rPr>
          <w:rFonts w:ascii="Calibri" w:hAnsi="Calibri" w:cs="Calibri"/>
          <w:u w:val="none"/>
        </w:rPr>
        <w:t>děti jsou každodenně a dostatečně dlouho venku (min. 2 hod. dopoledne) vždy s ohledem na okamžitý stav ovzduší (inverze) či povětrnostní podmínky (mráz pod–10 stupňů, náledí)</w:t>
      </w:r>
    </w:p>
    <w:p w14:paraId="229EC948" w14:textId="77777777" w:rsidR="00846482" w:rsidRPr="009533E0" w:rsidRDefault="00846482" w:rsidP="00263FCA">
      <w:pPr>
        <w:numPr>
          <w:ilvl w:val="0"/>
          <w:numId w:val="12"/>
        </w:numPr>
        <w:ind w:left="0" w:firstLine="0"/>
        <w:jc w:val="both"/>
        <w:rPr>
          <w:rFonts w:ascii="Calibri" w:hAnsi="Calibri" w:cs="Calibri"/>
          <w:u w:val="none"/>
        </w:rPr>
      </w:pPr>
      <w:r w:rsidRPr="009533E0">
        <w:rPr>
          <w:rFonts w:ascii="Calibri" w:hAnsi="Calibri" w:cs="Calibri"/>
          <w:u w:val="none"/>
        </w:rPr>
        <w:t>děti mají dostatek pohybu nejen na zahradě, ale v rámci možností i v MŠ</w:t>
      </w:r>
    </w:p>
    <w:p w14:paraId="52BBA8ED" w14:textId="77777777" w:rsidR="00846482" w:rsidRPr="009533E0" w:rsidRDefault="00846482" w:rsidP="00263FCA">
      <w:pPr>
        <w:numPr>
          <w:ilvl w:val="0"/>
          <w:numId w:val="12"/>
        </w:numPr>
        <w:ind w:left="0" w:firstLine="0"/>
        <w:jc w:val="both"/>
        <w:rPr>
          <w:rFonts w:ascii="Calibri" w:hAnsi="Calibri" w:cs="Calibri"/>
          <w:u w:val="none"/>
        </w:rPr>
      </w:pPr>
      <w:r w:rsidRPr="009533E0">
        <w:rPr>
          <w:rFonts w:ascii="Calibri" w:hAnsi="Calibri" w:cs="Calibri"/>
          <w:u w:val="none"/>
        </w:rPr>
        <w:t>spací aktivity dětí předškolní třídy jsou upraveny dle potřeb dětí (klidové činnosti ve třídě)</w:t>
      </w:r>
    </w:p>
    <w:p w14:paraId="5D2100B1" w14:textId="77777777" w:rsidR="00846482" w:rsidRPr="009533E0" w:rsidRDefault="00846482" w:rsidP="00263FCA">
      <w:pPr>
        <w:numPr>
          <w:ilvl w:val="0"/>
          <w:numId w:val="12"/>
        </w:numPr>
        <w:ind w:left="0" w:firstLine="0"/>
        <w:jc w:val="both"/>
        <w:rPr>
          <w:rFonts w:ascii="Calibri" w:hAnsi="Calibri" w:cs="Calibri"/>
          <w:u w:val="none"/>
        </w:rPr>
      </w:pPr>
      <w:r w:rsidRPr="009533E0">
        <w:rPr>
          <w:rFonts w:ascii="Calibri" w:hAnsi="Calibri" w:cs="Calibri"/>
          <w:u w:val="none"/>
        </w:rPr>
        <w:t>všichni zaměstnanci školy respektují individuální potřeby dětí a napomáhají v jejich uspokojování</w:t>
      </w:r>
    </w:p>
    <w:p w14:paraId="1AACEF5B" w14:textId="77777777" w:rsidR="00846482" w:rsidRPr="009533E0" w:rsidRDefault="00846482" w:rsidP="00263FCA">
      <w:pPr>
        <w:numPr>
          <w:ilvl w:val="0"/>
          <w:numId w:val="12"/>
        </w:numPr>
        <w:ind w:left="0" w:firstLine="0"/>
        <w:jc w:val="both"/>
        <w:rPr>
          <w:rFonts w:ascii="Calibri" w:hAnsi="Calibri" w:cs="Calibri"/>
          <w:u w:val="none"/>
        </w:rPr>
      </w:pPr>
      <w:r w:rsidRPr="009533E0">
        <w:rPr>
          <w:rFonts w:ascii="Calibri" w:hAnsi="Calibri" w:cs="Calibri"/>
          <w:u w:val="none"/>
        </w:rPr>
        <w:t>pedagogové zatěžují děti vždy přiměřeně, děti mají možnost relaxovat v hracích koutcích</w:t>
      </w:r>
    </w:p>
    <w:p w14:paraId="064DCC61" w14:textId="77777777" w:rsidR="00846482" w:rsidRPr="009533E0" w:rsidRDefault="00846482" w:rsidP="00263FCA">
      <w:pPr>
        <w:numPr>
          <w:ilvl w:val="0"/>
          <w:numId w:val="12"/>
        </w:numPr>
        <w:ind w:left="0" w:firstLine="0"/>
        <w:jc w:val="both"/>
        <w:rPr>
          <w:rFonts w:ascii="Calibri" w:hAnsi="Calibri" w:cs="Calibri"/>
          <w:u w:val="none"/>
        </w:rPr>
      </w:pPr>
      <w:r w:rsidRPr="009533E0">
        <w:rPr>
          <w:rFonts w:ascii="Calibri" w:hAnsi="Calibri" w:cs="Calibri"/>
          <w:u w:val="none"/>
        </w:rPr>
        <w:lastRenderedPageBreak/>
        <w:t>nově příchozím dětem nabízíme adaptační program</w:t>
      </w:r>
    </w:p>
    <w:p w14:paraId="135E58C4" w14:textId="77777777" w:rsidR="00491D72" w:rsidRPr="009533E0" w:rsidRDefault="00491D72" w:rsidP="006F22D6">
      <w:pPr>
        <w:jc w:val="both"/>
        <w:rPr>
          <w:rFonts w:ascii="Calibri" w:hAnsi="Calibri" w:cs="Calibri"/>
          <w:u w:val="none"/>
        </w:rPr>
      </w:pPr>
    </w:p>
    <w:p w14:paraId="62EBF9A1" w14:textId="77777777" w:rsidR="00A5716A" w:rsidRPr="009533E0" w:rsidRDefault="00A5716A" w:rsidP="006F22D6">
      <w:pPr>
        <w:jc w:val="both"/>
        <w:rPr>
          <w:rFonts w:ascii="Calibri" w:hAnsi="Calibri" w:cs="Calibri"/>
          <w:u w:val="none"/>
        </w:rPr>
      </w:pPr>
    </w:p>
    <w:p w14:paraId="0C6C2CD5" w14:textId="77777777" w:rsidR="00A5716A" w:rsidRPr="009533E0" w:rsidRDefault="00A5716A" w:rsidP="006F22D6">
      <w:pPr>
        <w:jc w:val="both"/>
        <w:rPr>
          <w:rFonts w:ascii="Calibri" w:hAnsi="Calibri" w:cs="Calibri"/>
          <w:u w:val="none"/>
        </w:rPr>
      </w:pPr>
    </w:p>
    <w:p w14:paraId="09F85285" w14:textId="77777777" w:rsidR="00846482" w:rsidRPr="009533E0" w:rsidRDefault="00846482" w:rsidP="006F22D6">
      <w:pPr>
        <w:jc w:val="both"/>
        <w:rPr>
          <w:rFonts w:ascii="Calibri" w:hAnsi="Calibri" w:cs="Calibri"/>
          <w:u w:val="none"/>
        </w:rPr>
      </w:pPr>
      <w:r w:rsidRPr="009533E0">
        <w:rPr>
          <w:rFonts w:ascii="Calibri" w:hAnsi="Calibri" w:cs="Calibri"/>
          <w:u w:val="none"/>
        </w:rPr>
        <w:t xml:space="preserve">Psychosociální podmínky </w:t>
      </w:r>
    </w:p>
    <w:p w14:paraId="709E88E4" w14:textId="77777777" w:rsidR="00846482" w:rsidRPr="009533E0" w:rsidRDefault="00846482" w:rsidP="006F22D6">
      <w:pPr>
        <w:jc w:val="both"/>
        <w:rPr>
          <w:rFonts w:ascii="Calibri" w:hAnsi="Calibri" w:cs="Calibri"/>
          <w:u w:val="none"/>
        </w:rPr>
      </w:pPr>
    </w:p>
    <w:p w14:paraId="432A0D68"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všichni zaměstnanci školy vytváří dětem takové podmínky, aby se děti cítily spokojené, jisté a bezpečné</w:t>
      </w:r>
    </w:p>
    <w:p w14:paraId="7A82BD68"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všechny děti mají v naší škole stejná práva, stejné možnosti i stejné povinnosti. Nikdo není znevýhodňován ani zvýhodňován</w:t>
      </w:r>
    </w:p>
    <w:p w14:paraId="34080992"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osobní svoboda a volnost dětí je respektována do určitých mezí, vyplývajících z řádu chování a norem, které jsou ve škole stanoveny</w:t>
      </w:r>
    </w:p>
    <w:p w14:paraId="6BBE08DA"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péče o děti je podporující a sympatizující, počítáme s aktivní spoluúčastí dítěte při všech činnostech. Pedagogové se snaží o nenásilnou komunikaci s dítětem, která je mu příjemná a navozuje vztah důvěry a spolupráce</w:t>
      </w:r>
    </w:p>
    <w:p w14:paraId="1431D705"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postupně vyřazujeme nezdravé soutěžení dětí</w:t>
      </w:r>
    </w:p>
    <w:p w14:paraId="3F3611D6"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převažuje pozitivní hodnocení, pochvala, podporu</w:t>
      </w:r>
      <w:r w:rsidR="007D4386" w:rsidRPr="009533E0">
        <w:rPr>
          <w:rFonts w:ascii="Calibri" w:hAnsi="Calibri" w:cs="Calibri"/>
          <w:u w:val="none"/>
        </w:rPr>
        <w:t xml:space="preserve">jeme nebojácnost, samostatnost </w:t>
      </w:r>
      <w:r w:rsidRPr="009533E0">
        <w:rPr>
          <w:rFonts w:ascii="Calibri" w:hAnsi="Calibri" w:cs="Calibri"/>
          <w:u w:val="none"/>
        </w:rPr>
        <w:t>a sebedůvěru dítěte</w:t>
      </w:r>
    </w:p>
    <w:p w14:paraId="36D168C3"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v dětech rozvíjíme citlivost na vzájemnou toleranci, ohleduplnost, zdvořilost, vzájemnou pomoc a podporu</w:t>
      </w:r>
    </w:p>
    <w:p w14:paraId="748FC480"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děti jsou seznamovány s jasnými pravidly chování ve skupině, aby se ve třídách vytvořily dobré kolektivy kamarádů</w:t>
      </w:r>
    </w:p>
    <w:p w14:paraId="1344CAD0" w14:textId="77777777" w:rsidR="00846482" w:rsidRPr="009533E0" w:rsidRDefault="00846482" w:rsidP="00263FCA">
      <w:pPr>
        <w:numPr>
          <w:ilvl w:val="0"/>
          <w:numId w:val="13"/>
        </w:numPr>
        <w:ind w:left="0" w:firstLine="0"/>
        <w:jc w:val="both"/>
        <w:rPr>
          <w:rFonts w:ascii="Calibri" w:hAnsi="Calibri" w:cs="Calibri"/>
          <w:u w:val="none"/>
        </w:rPr>
      </w:pPr>
      <w:r w:rsidRPr="009533E0">
        <w:rPr>
          <w:rFonts w:ascii="Calibri" w:hAnsi="Calibri" w:cs="Calibri"/>
          <w:u w:val="none"/>
        </w:rPr>
        <w:t>pedagogové se dostatečně věnují vztahům ve třídě, vztahy dětí ovlivňují prosociálně, dbají na prevenci šikany</w:t>
      </w:r>
      <w:r w:rsidR="00686F4E" w:rsidRPr="009533E0">
        <w:rPr>
          <w:rFonts w:ascii="Calibri" w:hAnsi="Calibri" w:cs="Calibri"/>
          <w:u w:val="none"/>
        </w:rPr>
        <w:t>, průběžným neformálním vyhodnocováním klimatu třídy.</w:t>
      </w:r>
    </w:p>
    <w:p w14:paraId="0BAC544C" w14:textId="77777777" w:rsidR="00686F4E" w:rsidRPr="009533E0" w:rsidRDefault="00686F4E" w:rsidP="00263FCA">
      <w:pPr>
        <w:numPr>
          <w:ilvl w:val="0"/>
          <w:numId w:val="13"/>
        </w:numPr>
        <w:ind w:left="0" w:firstLine="0"/>
        <w:jc w:val="both"/>
        <w:rPr>
          <w:rFonts w:ascii="Calibri" w:hAnsi="Calibri" w:cs="Calibri"/>
          <w:u w:val="none"/>
        </w:rPr>
      </w:pPr>
      <w:r w:rsidRPr="009533E0">
        <w:rPr>
          <w:rFonts w:ascii="Calibri" w:hAnsi="Calibri" w:cs="Calibri"/>
          <w:u w:val="none"/>
        </w:rPr>
        <w:t>pedagogové nabízí dětem činnosti a aktivity nenásilnou formou, především efektivní motivací</w:t>
      </w:r>
    </w:p>
    <w:p w14:paraId="237E1030" w14:textId="77777777" w:rsidR="00686F4E" w:rsidRPr="009533E0" w:rsidRDefault="00686F4E" w:rsidP="00263FCA">
      <w:pPr>
        <w:numPr>
          <w:ilvl w:val="0"/>
          <w:numId w:val="13"/>
        </w:numPr>
        <w:ind w:left="0" w:firstLine="0"/>
        <w:jc w:val="both"/>
        <w:rPr>
          <w:rFonts w:ascii="Calibri" w:hAnsi="Calibri" w:cs="Calibri"/>
          <w:u w:val="none"/>
        </w:rPr>
      </w:pPr>
      <w:r w:rsidRPr="009533E0">
        <w:rPr>
          <w:rFonts w:ascii="Calibri" w:hAnsi="Calibri" w:cs="Calibri"/>
          <w:u w:val="none"/>
        </w:rPr>
        <w:t>dětem cizinců pomáháme překonávat kulturní a jazykové bariery, začleňujeme je do kolektivu jako plnohodnotné členy třídy</w:t>
      </w:r>
    </w:p>
    <w:p w14:paraId="508C98E9" w14:textId="77777777" w:rsidR="00846482" w:rsidRPr="009533E0" w:rsidRDefault="00846482" w:rsidP="006F22D6">
      <w:pPr>
        <w:jc w:val="both"/>
        <w:rPr>
          <w:rFonts w:ascii="Calibri" w:hAnsi="Calibri" w:cs="Calibri"/>
          <w:u w:val="none"/>
        </w:rPr>
      </w:pPr>
    </w:p>
    <w:p w14:paraId="779F8E76" w14:textId="77777777" w:rsidR="00846482" w:rsidRPr="009533E0" w:rsidRDefault="00846482" w:rsidP="006F22D6">
      <w:pPr>
        <w:jc w:val="both"/>
        <w:rPr>
          <w:rFonts w:ascii="Calibri" w:hAnsi="Calibri" w:cs="Calibri"/>
          <w:u w:val="none"/>
        </w:rPr>
      </w:pPr>
    </w:p>
    <w:p w14:paraId="65E07DE1" w14:textId="77777777" w:rsidR="00846482" w:rsidRPr="009533E0" w:rsidRDefault="00846482" w:rsidP="006F22D6">
      <w:pPr>
        <w:pStyle w:val="Bezmezer"/>
        <w:jc w:val="both"/>
        <w:rPr>
          <w:rFonts w:cs="Calibri"/>
          <w:b/>
          <w:sz w:val="24"/>
          <w:szCs w:val="24"/>
        </w:rPr>
      </w:pPr>
      <w:r w:rsidRPr="009533E0">
        <w:rPr>
          <w:rFonts w:cs="Calibri"/>
          <w:b/>
          <w:sz w:val="24"/>
          <w:szCs w:val="24"/>
        </w:rPr>
        <w:t>5.4.</w:t>
      </w:r>
      <w:r w:rsidR="007D4386" w:rsidRPr="009533E0">
        <w:rPr>
          <w:rFonts w:cs="Calibri"/>
          <w:b/>
          <w:sz w:val="24"/>
          <w:szCs w:val="24"/>
        </w:rPr>
        <w:t xml:space="preserve"> </w:t>
      </w:r>
      <w:r w:rsidRPr="009533E0">
        <w:rPr>
          <w:rFonts w:cs="Calibri"/>
          <w:b/>
          <w:sz w:val="24"/>
          <w:szCs w:val="24"/>
        </w:rPr>
        <w:t>Personální podmínky</w:t>
      </w:r>
      <w:r w:rsidR="008357CC" w:rsidRPr="009533E0">
        <w:rPr>
          <w:rFonts w:cs="Calibri"/>
          <w:b/>
          <w:sz w:val="24"/>
          <w:szCs w:val="24"/>
        </w:rPr>
        <w:t>, organizace a řízení mateřské školy</w:t>
      </w:r>
    </w:p>
    <w:p w14:paraId="7818863E" w14:textId="77777777" w:rsidR="008357CC" w:rsidRPr="009533E0" w:rsidRDefault="008357CC" w:rsidP="006F22D6">
      <w:pPr>
        <w:pStyle w:val="Bezmezer"/>
        <w:jc w:val="both"/>
        <w:rPr>
          <w:rFonts w:cs="Calibri"/>
          <w:b/>
          <w:sz w:val="24"/>
          <w:szCs w:val="24"/>
        </w:rPr>
      </w:pPr>
    </w:p>
    <w:p w14:paraId="2F4FA1CF" w14:textId="77777777" w:rsidR="008357CC" w:rsidRPr="009533E0" w:rsidRDefault="008357CC" w:rsidP="006F22D6">
      <w:pPr>
        <w:pStyle w:val="Bezmezer"/>
        <w:jc w:val="both"/>
        <w:rPr>
          <w:rFonts w:cs="Calibri"/>
          <w:sz w:val="24"/>
          <w:szCs w:val="24"/>
        </w:rPr>
      </w:pPr>
      <w:r w:rsidRPr="009533E0">
        <w:rPr>
          <w:rFonts w:cs="Calibri"/>
          <w:sz w:val="24"/>
          <w:szCs w:val="24"/>
        </w:rPr>
        <w:t>Je zpracováno grafické znázornění kompetencí v</w:t>
      </w:r>
      <w:r w:rsidR="00756E25" w:rsidRPr="009533E0">
        <w:rPr>
          <w:rFonts w:cs="Calibri"/>
          <w:sz w:val="24"/>
          <w:szCs w:val="24"/>
        </w:rPr>
        <w:t> mateřské škole,</w:t>
      </w:r>
      <w:r w:rsidRPr="009533E0">
        <w:rPr>
          <w:rFonts w:cs="Calibri"/>
          <w:sz w:val="24"/>
          <w:szCs w:val="24"/>
        </w:rPr>
        <w:t xml:space="preserve"> které je součástí ŠVP – ředitelka, které přímo řídí zástupkyni a administrativně technickou pracovnici, kterým přímo podléhají učitelky a ostatní pracovníci dle kompetencí.  </w:t>
      </w:r>
      <w:r w:rsidR="00756E25" w:rsidRPr="009533E0">
        <w:rPr>
          <w:rFonts w:cs="Calibri"/>
          <w:sz w:val="24"/>
          <w:szCs w:val="24"/>
        </w:rPr>
        <w:t>K</w:t>
      </w:r>
      <w:r w:rsidRPr="009533E0">
        <w:rPr>
          <w:rFonts w:cs="Calibri"/>
          <w:sz w:val="24"/>
          <w:szCs w:val="24"/>
        </w:rPr>
        <w:t>aždoročně jmenována vedoucí učitelka, která je na detašovaném trojtřídním pracovišti „ styčným „ pracovníkem…</w:t>
      </w:r>
    </w:p>
    <w:p w14:paraId="33D6966F" w14:textId="77777777" w:rsidR="008357CC" w:rsidRPr="009533E0" w:rsidRDefault="008357CC" w:rsidP="006F22D6">
      <w:pPr>
        <w:pStyle w:val="Bezmezer"/>
        <w:jc w:val="both"/>
        <w:rPr>
          <w:rFonts w:cs="Calibri"/>
          <w:sz w:val="24"/>
          <w:szCs w:val="24"/>
        </w:rPr>
      </w:pPr>
      <w:r w:rsidRPr="009533E0">
        <w:rPr>
          <w:rFonts w:cs="Calibri"/>
          <w:sz w:val="24"/>
          <w:szCs w:val="24"/>
        </w:rPr>
        <w:t>Personální obsazení školy na daný rok je vloženo jako příloha programu.</w:t>
      </w:r>
    </w:p>
    <w:p w14:paraId="44F69B9A" w14:textId="77777777" w:rsidR="00846482" w:rsidRPr="009533E0" w:rsidRDefault="00846482" w:rsidP="006F22D6">
      <w:pPr>
        <w:jc w:val="both"/>
        <w:rPr>
          <w:rFonts w:ascii="Calibri" w:hAnsi="Calibri" w:cs="Calibri"/>
          <w:u w:val="none"/>
        </w:rPr>
      </w:pPr>
    </w:p>
    <w:p w14:paraId="5F07D11E" w14:textId="77777777" w:rsidR="00846482" w:rsidRPr="009533E0" w:rsidRDefault="00846482" w:rsidP="006F22D6">
      <w:pPr>
        <w:jc w:val="both"/>
        <w:rPr>
          <w:rFonts w:ascii="Calibri" w:hAnsi="Calibri" w:cs="Calibri"/>
          <w:u w:val="none"/>
        </w:rPr>
      </w:pPr>
    </w:p>
    <w:p w14:paraId="3836126A" w14:textId="77777777" w:rsidR="00846482" w:rsidRPr="009533E0" w:rsidRDefault="00846482" w:rsidP="006F22D6">
      <w:pPr>
        <w:jc w:val="both"/>
        <w:rPr>
          <w:rFonts w:ascii="Calibri" w:hAnsi="Calibri" w:cs="Calibri"/>
          <w:u w:val="none"/>
        </w:rPr>
      </w:pPr>
      <w:r w:rsidRPr="009533E0">
        <w:rPr>
          <w:rFonts w:ascii="Calibri" w:hAnsi="Calibri" w:cs="Calibri"/>
          <w:u w:val="none"/>
        </w:rPr>
        <w:t>Naše mateřská škola má stabilní kolektiv pracovníků, kteří maj</w:t>
      </w:r>
      <w:r w:rsidR="007D4386" w:rsidRPr="009533E0">
        <w:rPr>
          <w:rFonts w:ascii="Calibri" w:hAnsi="Calibri" w:cs="Calibri"/>
          <w:u w:val="none"/>
        </w:rPr>
        <w:t xml:space="preserve">í odpovídající kvalifikaci pro </w:t>
      </w:r>
      <w:r w:rsidRPr="009533E0">
        <w:rPr>
          <w:rFonts w:ascii="Calibri" w:hAnsi="Calibri" w:cs="Calibri"/>
          <w:u w:val="none"/>
        </w:rPr>
        <w:t>vykonávání svých pracovních povinností.</w:t>
      </w:r>
      <w:r w:rsidR="008D6742" w:rsidRPr="009533E0">
        <w:rPr>
          <w:rFonts w:ascii="Calibri" w:hAnsi="Calibri" w:cs="Calibri"/>
          <w:u w:val="none"/>
        </w:rPr>
        <w:t xml:space="preserve">  Hojně využíváme možn</w:t>
      </w:r>
      <w:r w:rsidR="008357CC" w:rsidRPr="009533E0">
        <w:rPr>
          <w:rFonts w:ascii="Calibri" w:hAnsi="Calibri" w:cs="Calibri"/>
          <w:u w:val="none"/>
        </w:rPr>
        <w:t>o</w:t>
      </w:r>
      <w:r w:rsidR="008D6742" w:rsidRPr="009533E0">
        <w:rPr>
          <w:rFonts w:ascii="Calibri" w:hAnsi="Calibri" w:cs="Calibri"/>
          <w:u w:val="none"/>
        </w:rPr>
        <w:t>sti a nabídku DVPP</w:t>
      </w:r>
      <w:r w:rsidR="008357CC" w:rsidRPr="009533E0">
        <w:rPr>
          <w:rFonts w:ascii="Calibri" w:hAnsi="Calibri" w:cs="Calibri"/>
          <w:u w:val="none"/>
        </w:rPr>
        <w:t xml:space="preserve">, které aplikujeme do praxe a vzájemně si předáváme. </w:t>
      </w:r>
    </w:p>
    <w:p w14:paraId="41508A3C" w14:textId="77777777" w:rsidR="008D6742" w:rsidRPr="009533E0" w:rsidRDefault="008D6742" w:rsidP="006F22D6">
      <w:pPr>
        <w:jc w:val="both"/>
        <w:rPr>
          <w:rFonts w:ascii="Calibri" w:hAnsi="Calibri" w:cs="Calibri"/>
          <w:u w:val="none"/>
        </w:rPr>
      </w:pPr>
    </w:p>
    <w:p w14:paraId="6642647E" w14:textId="77777777" w:rsidR="00846482" w:rsidRPr="009533E0" w:rsidRDefault="000229AF" w:rsidP="009533E0">
      <w:pPr>
        <w:pStyle w:val="Styl2"/>
        <w:rPr>
          <w:rFonts w:ascii="Calibri" w:hAnsi="Calibri" w:cs="Calibri"/>
        </w:rPr>
      </w:pPr>
      <w:r w:rsidRPr="009533E0">
        <w:rPr>
          <w:rFonts w:ascii="Calibri" w:hAnsi="Calibri" w:cs="Calibri"/>
        </w:rPr>
        <w:t xml:space="preserve">5.5. Spoluúčast rodičů </w:t>
      </w:r>
    </w:p>
    <w:p w14:paraId="43D6B1D6" w14:textId="77777777" w:rsidR="000229AF" w:rsidRPr="009533E0" w:rsidRDefault="000229AF" w:rsidP="009533E0">
      <w:pPr>
        <w:pStyle w:val="Styl2"/>
        <w:rPr>
          <w:rFonts w:ascii="Calibri" w:hAnsi="Calibri" w:cs="Calibri"/>
        </w:rPr>
      </w:pPr>
    </w:p>
    <w:p w14:paraId="048F0F75" w14:textId="77777777" w:rsidR="000229AF" w:rsidRPr="009533E0" w:rsidRDefault="000229AF" w:rsidP="009533E0">
      <w:pPr>
        <w:pStyle w:val="Styl2"/>
        <w:rPr>
          <w:rFonts w:ascii="Calibri" w:hAnsi="Calibri" w:cs="Calibri"/>
        </w:rPr>
      </w:pPr>
      <w:r w:rsidRPr="009533E0">
        <w:rPr>
          <w:rFonts w:ascii="Calibri" w:hAnsi="Calibri" w:cs="Calibri"/>
        </w:rPr>
        <w:t>For</w:t>
      </w:r>
      <w:r w:rsidR="007D4386" w:rsidRPr="009533E0">
        <w:rPr>
          <w:rFonts w:ascii="Calibri" w:hAnsi="Calibri" w:cs="Calibri"/>
        </w:rPr>
        <w:t>my a způsob spolupráce s rodiči</w:t>
      </w:r>
      <w:r w:rsidRPr="009533E0">
        <w:rPr>
          <w:rFonts w:ascii="Calibri" w:hAnsi="Calibri" w:cs="Calibri"/>
        </w:rPr>
        <w:t>:</w:t>
      </w:r>
    </w:p>
    <w:p w14:paraId="17DBC151" w14:textId="77777777" w:rsidR="000229AF" w:rsidRPr="009533E0" w:rsidRDefault="000229AF" w:rsidP="009533E0">
      <w:pPr>
        <w:pStyle w:val="Styl2"/>
        <w:rPr>
          <w:rFonts w:ascii="Calibri" w:hAnsi="Calibri" w:cs="Calibri"/>
        </w:rPr>
      </w:pPr>
    </w:p>
    <w:p w14:paraId="3955BD51" w14:textId="77777777" w:rsidR="000229AF" w:rsidRPr="00300011" w:rsidRDefault="000229AF" w:rsidP="009533E0">
      <w:pPr>
        <w:pStyle w:val="Styl2"/>
        <w:rPr>
          <w:rFonts w:ascii="Calibri" w:hAnsi="Calibri" w:cs="Calibri"/>
          <w:b w:val="0"/>
        </w:rPr>
      </w:pPr>
      <w:r w:rsidRPr="00300011">
        <w:rPr>
          <w:rFonts w:ascii="Calibri" w:hAnsi="Calibri" w:cs="Calibri"/>
          <w:b w:val="0"/>
        </w:rPr>
        <w:lastRenderedPageBreak/>
        <w:t>Spoluúčast rodičů při akcích pořádaných školou / pomoc při výletech, besídkách, akademiích a zahradních slavnostech/.</w:t>
      </w:r>
    </w:p>
    <w:p w14:paraId="4EC262BA" w14:textId="77777777" w:rsidR="000229AF" w:rsidRPr="00300011" w:rsidRDefault="007D4386" w:rsidP="009533E0">
      <w:pPr>
        <w:pStyle w:val="Styl2"/>
        <w:rPr>
          <w:rFonts w:ascii="Calibri" w:hAnsi="Calibri" w:cs="Calibri"/>
          <w:b w:val="0"/>
        </w:rPr>
      </w:pPr>
      <w:r w:rsidRPr="00300011">
        <w:rPr>
          <w:rFonts w:ascii="Calibri" w:hAnsi="Calibri" w:cs="Calibri"/>
          <w:b w:val="0"/>
        </w:rPr>
        <w:t>Třídní schůzky – každou 1. středu v měsíci jsou od 17 hod. neformální setkání s ředitelkou školy + pedagogickým personálem.</w:t>
      </w:r>
    </w:p>
    <w:p w14:paraId="26FF3818" w14:textId="77777777" w:rsidR="000229AF" w:rsidRPr="00300011" w:rsidRDefault="000229AF" w:rsidP="009533E0">
      <w:pPr>
        <w:pStyle w:val="Styl2"/>
        <w:rPr>
          <w:rFonts w:ascii="Calibri" w:hAnsi="Calibri" w:cs="Calibri"/>
          <w:b w:val="0"/>
        </w:rPr>
      </w:pPr>
      <w:r w:rsidRPr="00300011">
        <w:rPr>
          <w:rFonts w:ascii="Calibri" w:hAnsi="Calibri" w:cs="Calibri"/>
          <w:b w:val="0"/>
        </w:rPr>
        <w:t>Možnost konzultace přes www stránky.</w:t>
      </w:r>
    </w:p>
    <w:p w14:paraId="6E9754F0" w14:textId="77777777" w:rsidR="000229AF" w:rsidRPr="00300011" w:rsidRDefault="000229AF" w:rsidP="009533E0">
      <w:pPr>
        <w:pStyle w:val="Styl2"/>
        <w:rPr>
          <w:rFonts w:ascii="Calibri" w:hAnsi="Calibri" w:cs="Calibri"/>
          <w:b w:val="0"/>
        </w:rPr>
      </w:pPr>
      <w:r w:rsidRPr="00300011">
        <w:rPr>
          <w:rFonts w:ascii="Calibri" w:hAnsi="Calibri" w:cs="Calibri"/>
          <w:b w:val="0"/>
        </w:rPr>
        <w:t>Konzultace a vzájemné informace o pros</w:t>
      </w:r>
      <w:r w:rsidR="007D4386" w:rsidRPr="00300011">
        <w:rPr>
          <w:rFonts w:ascii="Calibri" w:hAnsi="Calibri" w:cs="Calibri"/>
          <w:b w:val="0"/>
        </w:rPr>
        <w:t>pívání dětí – rodiče x učitelka</w:t>
      </w:r>
      <w:r w:rsidRPr="00300011">
        <w:rPr>
          <w:rFonts w:ascii="Calibri" w:hAnsi="Calibri" w:cs="Calibri"/>
          <w:b w:val="0"/>
        </w:rPr>
        <w:t>, ředitelka x rodiče.</w:t>
      </w:r>
    </w:p>
    <w:p w14:paraId="2720D300" w14:textId="77777777" w:rsidR="000229AF" w:rsidRPr="00300011" w:rsidRDefault="000229AF" w:rsidP="009533E0">
      <w:pPr>
        <w:pStyle w:val="Styl2"/>
        <w:rPr>
          <w:rFonts w:ascii="Calibri" w:hAnsi="Calibri" w:cs="Calibri"/>
          <w:b w:val="0"/>
        </w:rPr>
      </w:pPr>
      <w:r w:rsidRPr="00300011">
        <w:rPr>
          <w:rFonts w:ascii="Calibri" w:hAnsi="Calibri" w:cs="Calibri"/>
          <w:b w:val="0"/>
        </w:rPr>
        <w:t>Pravidelné ukázky práce s dětmi na nástěnkách, www stránky, CD s fotkami.</w:t>
      </w:r>
    </w:p>
    <w:p w14:paraId="4C7B169F" w14:textId="77777777" w:rsidR="000229AF" w:rsidRPr="00300011" w:rsidRDefault="000229AF" w:rsidP="009533E0">
      <w:pPr>
        <w:pStyle w:val="Styl2"/>
        <w:rPr>
          <w:rFonts w:ascii="Calibri" w:hAnsi="Calibri" w:cs="Calibri"/>
          <w:b w:val="0"/>
        </w:rPr>
      </w:pPr>
      <w:r w:rsidRPr="00300011">
        <w:rPr>
          <w:rFonts w:ascii="Calibri" w:hAnsi="Calibri" w:cs="Calibri"/>
          <w:b w:val="0"/>
        </w:rPr>
        <w:t>Nabídky konzultací – logoped, zubní vyšetření, oční vyšetření, psycholog.</w:t>
      </w:r>
    </w:p>
    <w:p w14:paraId="46CD12A8" w14:textId="77777777" w:rsidR="000229AF" w:rsidRPr="00300011" w:rsidRDefault="000229AF" w:rsidP="009533E0">
      <w:pPr>
        <w:pStyle w:val="Styl2"/>
        <w:rPr>
          <w:rFonts w:ascii="Calibri" w:hAnsi="Calibri" w:cs="Calibri"/>
          <w:b w:val="0"/>
        </w:rPr>
      </w:pPr>
      <w:r w:rsidRPr="00300011">
        <w:rPr>
          <w:rFonts w:ascii="Calibri" w:hAnsi="Calibri" w:cs="Calibri"/>
          <w:b w:val="0"/>
        </w:rPr>
        <w:t>Dny otevřených dveří spojené s akcí – např. masopust.</w:t>
      </w:r>
    </w:p>
    <w:p w14:paraId="22BD2533" w14:textId="77777777" w:rsidR="000229AF" w:rsidRPr="00300011" w:rsidRDefault="000229AF" w:rsidP="009533E0">
      <w:pPr>
        <w:pStyle w:val="Styl2"/>
        <w:rPr>
          <w:rFonts w:ascii="Calibri" w:hAnsi="Calibri" w:cs="Calibri"/>
          <w:b w:val="0"/>
        </w:rPr>
      </w:pPr>
      <w:r w:rsidRPr="00300011">
        <w:rPr>
          <w:rFonts w:ascii="Calibri" w:hAnsi="Calibri" w:cs="Calibri"/>
          <w:b w:val="0"/>
        </w:rPr>
        <w:t>Otevřené dílny a hry pro děti a rodiče.</w:t>
      </w:r>
    </w:p>
    <w:p w14:paraId="0A6959E7" w14:textId="77777777" w:rsidR="000229AF" w:rsidRPr="009533E0" w:rsidRDefault="000229AF" w:rsidP="009533E0">
      <w:pPr>
        <w:pStyle w:val="Styl2"/>
        <w:rPr>
          <w:rFonts w:ascii="Calibri" w:hAnsi="Calibri" w:cs="Calibri"/>
        </w:rPr>
      </w:pPr>
      <w:r w:rsidRPr="009533E0">
        <w:rPr>
          <w:rFonts w:ascii="Calibri" w:hAnsi="Calibri" w:cs="Calibri"/>
        </w:rPr>
        <w:t xml:space="preserve"> </w:t>
      </w:r>
    </w:p>
    <w:p w14:paraId="549DD636" w14:textId="77777777" w:rsidR="00327F37" w:rsidRPr="009533E0" w:rsidRDefault="008357CC" w:rsidP="009533E0">
      <w:pPr>
        <w:pStyle w:val="Styl2"/>
        <w:rPr>
          <w:rFonts w:ascii="Calibri" w:hAnsi="Calibri" w:cs="Calibri"/>
        </w:rPr>
      </w:pPr>
      <w:r w:rsidRPr="009533E0">
        <w:rPr>
          <w:rFonts w:ascii="Calibri" w:hAnsi="Calibri" w:cs="Calibri"/>
        </w:rPr>
        <w:t>5.6.</w:t>
      </w:r>
      <w:r w:rsidR="00F05AC7" w:rsidRPr="009533E0">
        <w:rPr>
          <w:rFonts w:ascii="Calibri" w:hAnsi="Calibri" w:cs="Calibri"/>
        </w:rPr>
        <w:t xml:space="preserve"> </w:t>
      </w:r>
      <w:r w:rsidRPr="009533E0">
        <w:rPr>
          <w:rFonts w:ascii="Calibri" w:hAnsi="Calibri" w:cs="Calibri"/>
        </w:rPr>
        <w:t xml:space="preserve"> podmínky pro vzdělávání dětí se speciálními vzdělávacími potřebami</w:t>
      </w:r>
    </w:p>
    <w:p w14:paraId="6F8BD81B" w14:textId="77777777" w:rsidR="00983253" w:rsidRPr="009533E0" w:rsidRDefault="00983253" w:rsidP="00983253">
      <w:pPr>
        <w:pStyle w:val="Zkladntext3"/>
        <w:spacing w:before="100"/>
        <w:rPr>
          <w:rFonts w:ascii="Calibri" w:hAnsi="Calibri" w:cs="Calibri"/>
        </w:rPr>
      </w:pPr>
    </w:p>
    <w:p w14:paraId="6A60131D" w14:textId="77777777" w:rsidR="00983253" w:rsidRPr="00300011" w:rsidRDefault="00983253" w:rsidP="00983253">
      <w:pPr>
        <w:pStyle w:val="Zkladntext3"/>
        <w:spacing w:before="100"/>
        <w:rPr>
          <w:rFonts w:ascii="Calibri" w:hAnsi="Calibri" w:cs="Calibri"/>
          <w:b w:val="0"/>
          <w:color w:val="auto"/>
          <w:u w:val="none"/>
        </w:rPr>
      </w:pPr>
      <w:r w:rsidRPr="00300011">
        <w:rPr>
          <w:rFonts w:ascii="Calibri" w:hAnsi="Calibri" w:cs="Calibri"/>
          <w:b w:val="0"/>
          <w:color w:val="auto"/>
          <w:u w:val="none"/>
        </w:rPr>
        <w:t>Podmínky pro vzdělávání dětí musí vždy odpovídat individuálním potřebám dětí</w:t>
      </w:r>
      <w:r w:rsidRPr="00300011">
        <w:rPr>
          <w:rFonts w:ascii="Calibri" w:hAnsi="Calibri" w:cs="Calibri"/>
          <w:b w:val="0"/>
          <w:i/>
          <w:color w:val="auto"/>
          <w:u w:val="none"/>
        </w:rPr>
        <w:t>.</w:t>
      </w:r>
      <w:r w:rsidRPr="00300011">
        <w:rPr>
          <w:rFonts w:ascii="Calibri" w:hAnsi="Calibri" w:cs="Calibri"/>
          <w:b w:val="0"/>
          <w:color w:val="auto"/>
          <w:u w:val="none"/>
        </w:rPr>
        <w:t xml:space="preserve"> Podmínky pro vzdělávání dětí s přiznanými podpůrnými opatřeními stanovuje školský zákon a vyhláška č. 27/2016 Sb., o vzdělávání žáků se speciálními vzdělávacími potřebami a žáků nadaných. Učitel zajišťuje tyto podmínky s ohledem na vývojová a osobnostní specifika těchto dětí. </w:t>
      </w:r>
    </w:p>
    <w:p w14:paraId="358707B2" w14:textId="77777777" w:rsidR="00983253" w:rsidRPr="009533E0" w:rsidRDefault="00983253" w:rsidP="00983253">
      <w:pPr>
        <w:pStyle w:val="Textkapitol"/>
        <w:ind w:firstLine="0"/>
        <w:rPr>
          <w:rFonts w:ascii="Calibri" w:hAnsi="Calibri" w:cs="Calibri"/>
          <w:sz w:val="24"/>
          <w:szCs w:val="24"/>
        </w:rPr>
      </w:pPr>
      <w:r w:rsidRPr="009533E0">
        <w:rPr>
          <w:rFonts w:ascii="Calibri" w:hAnsi="Calibri" w:cs="Calibri"/>
          <w:sz w:val="24"/>
          <w:szCs w:val="24"/>
        </w:rPr>
        <w:t>Pro úspěšné vzdělávání dětí s přiznanými podpůrnými opatřeními mateřská škola zabezpečuje (případně umožňuje):</w:t>
      </w:r>
    </w:p>
    <w:p w14:paraId="38FA78AA" w14:textId="77777777" w:rsidR="00983253" w:rsidRPr="009533E0" w:rsidRDefault="00983253" w:rsidP="00983253">
      <w:pPr>
        <w:pStyle w:val="Textkapitolodrky-principy"/>
        <w:spacing w:before="100"/>
        <w:rPr>
          <w:rFonts w:ascii="Calibri" w:hAnsi="Calibri" w:cs="Calibri"/>
          <w:sz w:val="24"/>
          <w:szCs w:val="24"/>
        </w:rPr>
      </w:pPr>
      <w:r w:rsidRPr="009533E0">
        <w:rPr>
          <w:rFonts w:ascii="Calibri" w:hAnsi="Calibri" w:cs="Calibri"/>
          <w:sz w:val="24"/>
          <w:szCs w:val="24"/>
        </w:rPr>
        <w:t>uplatňování principu diferenciace a individualizace vzdělávacího procesu při plánování a organizaci činností, včetně určování obsahu, forem i metod vzdělávání;</w:t>
      </w:r>
    </w:p>
    <w:p w14:paraId="754F8678" w14:textId="77777777" w:rsidR="00983253" w:rsidRPr="009533E0" w:rsidRDefault="00983253" w:rsidP="00983253">
      <w:pPr>
        <w:pStyle w:val="Textkapitolodrky-principy"/>
        <w:spacing w:before="100"/>
        <w:rPr>
          <w:rFonts w:ascii="Calibri" w:hAnsi="Calibri" w:cs="Calibri"/>
          <w:sz w:val="24"/>
          <w:szCs w:val="24"/>
        </w:rPr>
      </w:pPr>
      <w:r w:rsidRPr="009533E0">
        <w:rPr>
          <w:rFonts w:ascii="Calibri" w:hAnsi="Calibri" w:cs="Calibri"/>
          <w:sz w:val="24"/>
          <w:szCs w:val="24"/>
        </w:rPr>
        <w:t>realizaci všech stanovených podpůrných opatření</w:t>
      </w:r>
      <w:r w:rsidRPr="009533E0">
        <w:rPr>
          <w:rStyle w:val="Znakapoznpodarou"/>
          <w:rFonts w:ascii="Calibri" w:hAnsi="Calibri" w:cs="Calibri"/>
          <w:sz w:val="24"/>
          <w:szCs w:val="24"/>
        </w:rPr>
        <w:t xml:space="preserve"> </w:t>
      </w:r>
      <w:r w:rsidRPr="009533E0">
        <w:rPr>
          <w:rFonts w:ascii="Calibri" w:hAnsi="Calibri" w:cs="Calibri"/>
          <w:sz w:val="24"/>
          <w:szCs w:val="24"/>
        </w:rPr>
        <w:t>při vzdělávání dětí;</w:t>
      </w:r>
    </w:p>
    <w:p w14:paraId="4E37D800" w14:textId="77777777" w:rsidR="00983253" w:rsidRPr="009533E0" w:rsidRDefault="00983253" w:rsidP="00983253">
      <w:pPr>
        <w:pStyle w:val="Textkapitolodrky-principy"/>
        <w:spacing w:before="100"/>
        <w:rPr>
          <w:rFonts w:ascii="Calibri" w:hAnsi="Calibri" w:cs="Calibri"/>
          <w:sz w:val="24"/>
          <w:szCs w:val="24"/>
        </w:rPr>
      </w:pPr>
      <w:r w:rsidRPr="009533E0">
        <w:rPr>
          <w:rFonts w:ascii="Calibri" w:hAnsi="Calibri" w:cs="Calibri"/>
          <w:sz w:val="24"/>
          <w:szCs w:val="24"/>
        </w:rPr>
        <w:t xml:space="preserve">osvojení specifických dovedností v úrovni odpovídající individuálním potřebám </w:t>
      </w:r>
      <w:r w:rsidRPr="009533E0">
        <w:rPr>
          <w:rFonts w:ascii="Calibri" w:hAnsi="Calibri" w:cs="Calibri"/>
          <w:sz w:val="24"/>
          <w:szCs w:val="24"/>
        </w:rPr>
        <w:br/>
        <w:t>a možnostem dítěte zaměřených na samostatnost, sebeobsluhu a základní hygienické návyky v úrovni odpovídající věku dítěte a stupni postižení;</w:t>
      </w:r>
    </w:p>
    <w:p w14:paraId="0A8D8A78" w14:textId="77777777" w:rsidR="00983253" w:rsidRPr="009533E0" w:rsidRDefault="00983253" w:rsidP="00983253">
      <w:pPr>
        <w:pStyle w:val="Textkapitolodrky-principy"/>
        <w:spacing w:before="100"/>
        <w:rPr>
          <w:rFonts w:ascii="Calibri" w:hAnsi="Calibri" w:cs="Calibri"/>
          <w:sz w:val="24"/>
          <w:szCs w:val="24"/>
        </w:rPr>
      </w:pPr>
      <w:r w:rsidRPr="009533E0">
        <w:rPr>
          <w:rFonts w:ascii="Calibri" w:hAnsi="Calibri" w:cs="Calibri"/>
          <w:sz w:val="24"/>
          <w:szCs w:val="24"/>
        </w:rPr>
        <w:t>spolupráci se zákonnými zástupci dítěte, školskými poradenskými zařízeními, v případě potřeby spolupráci s odborníky mimo oblast školství;</w:t>
      </w:r>
    </w:p>
    <w:p w14:paraId="264E5419" w14:textId="77777777" w:rsidR="00983253" w:rsidRPr="009533E0" w:rsidRDefault="00983253" w:rsidP="00983253">
      <w:pPr>
        <w:pStyle w:val="Textkapitolodrky-principy"/>
        <w:spacing w:before="100"/>
        <w:rPr>
          <w:rFonts w:ascii="Calibri" w:hAnsi="Calibri" w:cs="Calibri"/>
          <w:sz w:val="24"/>
          <w:szCs w:val="24"/>
        </w:rPr>
      </w:pPr>
      <w:r w:rsidRPr="009533E0">
        <w:rPr>
          <w:rFonts w:ascii="Calibri" w:hAnsi="Calibri" w:cs="Calibri"/>
          <w:sz w:val="24"/>
          <w:szCs w:val="24"/>
        </w:rPr>
        <w:t xml:space="preserve">snížení počtu dětí ve třídě v souladu s právními předpisy; </w:t>
      </w:r>
    </w:p>
    <w:p w14:paraId="3D830C64" w14:textId="77777777" w:rsidR="00983253" w:rsidRPr="009533E0" w:rsidRDefault="00983253" w:rsidP="00983253">
      <w:pPr>
        <w:pStyle w:val="Textkapitolodrky-principy"/>
        <w:spacing w:before="100"/>
        <w:rPr>
          <w:rFonts w:ascii="Calibri" w:hAnsi="Calibri" w:cs="Calibri"/>
          <w:i/>
          <w:sz w:val="24"/>
          <w:szCs w:val="24"/>
        </w:rPr>
      </w:pPr>
      <w:r w:rsidRPr="009533E0">
        <w:rPr>
          <w:rFonts w:ascii="Calibri" w:hAnsi="Calibri" w:cs="Calibri"/>
          <w:sz w:val="24"/>
          <w:szCs w:val="24"/>
        </w:rPr>
        <w:t>přítomnost asistenta pedagoga podle stupně přiznaného podpůrného opatření.</w:t>
      </w:r>
    </w:p>
    <w:p w14:paraId="2613E9C1" w14:textId="77777777" w:rsidR="000D28DF" w:rsidRPr="009533E0" w:rsidRDefault="000D28DF" w:rsidP="009533E0">
      <w:pPr>
        <w:pStyle w:val="Styl2"/>
        <w:rPr>
          <w:rFonts w:ascii="Calibri" w:hAnsi="Calibri" w:cs="Calibri"/>
        </w:rPr>
      </w:pPr>
    </w:p>
    <w:p w14:paraId="57038264" w14:textId="77777777" w:rsidR="000D28DF" w:rsidRPr="009533E0" w:rsidRDefault="000D28DF" w:rsidP="00363596">
      <w:pPr>
        <w:pStyle w:val="Odstavecseseznamem"/>
        <w:numPr>
          <w:ilvl w:val="0"/>
          <w:numId w:val="28"/>
        </w:numPr>
        <w:spacing w:after="200" w:line="276" w:lineRule="auto"/>
        <w:contextualSpacing/>
        <w:rPr>
          <w:rFonts w:ascii="Calibri" w:hAnsi="Calibri" w:cs="Calibri"/>
          <w:u w:val="none"/>
        </w:rPr>
      </w:pPr>
      <w:r w:rsidRPr="009533E0">
        <w:rPr>
          <w:rFonts w:ascii="Calibri" w:hAnsi="Calibri" w:cs="Calibri"/>
          <w:u w:val="none"/>
        </w:rPr>
        <w:t>Seznámení, ozřejmění, proškolení zaměstnanců s podstatou inkluze a novými školskými předpisy. Seznámení zaměstnanců se změnami, které se dotýkají vzdělávání dětí se speciálními vzdělávacími potřebami</w:t>
      </w:r>
    </w:p>
    <w:p w14:paraId="453204C9" w14:textId="77777777" w:rsidR="000D28DF" w:rsidRPr="009533E0" w:rsidRDefault="000D28DF" w:rsidP="00363596">
      <w:pPr>
        <w:pStyle w:val="Odstavecseseznamem"/>
        <w:numPr>
          <w:ilvl w:val="0"/>
          <w:numId w:val="28"/>
        </w:numPr>
        <w:spacing w:after="200" w:line="276" w:lineRule="auto"/>
        <w:contextualSpacing/>
        <w:rPr>
          <w:rFonts w:ascii="Calibri" w:hAnsi="Calibri" w:cs="Calibri"/>
          <w:u w:val="none"/>
        </w:rPr>
      </w:pPr>
      <w:r w:rsidRPr="009533E0">
        <w:rPr>
          <w:rFonts w:ascii="Calibri" w:hAnsi="Calibri" w:cs="Calibri"/>
          <w:u w:val="none"/>
        </w:rPr>
        <w:t>Jmenování prac</w:t>
      </w:r>
      <w:r w:rsidR="00DA4508" w:rsidRPr="009533E0">
        <w:rPr>
          <w:rFonts w:ascii="Calibri" w:hAnsi="Calibri" w:cs="Calibri"/>
          <w:u w:val="none"/>
        </w:rPr>
        <w:t>ovníka, který se věnuje této problematice,</w:t>
      </w:r>
      <w:r w:rsidR="00F05AC7" w:rsidRPr="009533E0">
        <w:rPr>
          <w:rFonts w:ascii="Calibri" w:hAnsi="Calibri" w:cs="Calibri"/>
          <w:u w:val="none"/>
        </w:rPr>
        <w:t xml:space="preserve"> </w:t>
      </w:r>
      <w:r w:rsidR="00DA4508" w:rsidRPr="009533E0">
        <w:rPr>
          <w:rFonts w:ascii="Calibri" w:hAnsi="Calibri" w:cs="Calibri"/>
          <w:u w:val="none"/>
        </w:rPr>
        <w:t>spo</w:t>
      </w:r>
      <w:r w:rsidRPr="009533E0">
        <w:rPr>
          <w:rFonts w:ascii="Calibri" w:hAnsi="Calibri" w:cs="Calibri"/>
          <w:u w:val="none"/>
        </w:rPr>
        <w:t>lupráce se ŠPZ ohledně rozpoznání a seznamování se</w:t>
      </w:r>
      <w:r w:rsidR="00756E25" w:rsidRPr="009533E0">
        <w:rPr>
          <w:rFonts w:ascii="Calibri" w:hAnsi="Calibri" w:cs="Calibri"/>
          <w:u w:val="none"/>
        </w:rPr>
        <w:t xml:space="preserve"> se</w:t>
      </w:r>
      <w:r w:rsidRPr="009533E0">
        <w:rPr>
          <w:rFonts w:ascii="Calibri" w:hAnsi="Calibri" w:cs="Calibri"/>
          <w:u w:val="none"/>
        </w:rPr>
        <w:t xml:space="preserve"> speciálními vzdělávacími potřebami dětí, zasílání doporučení ke vzdělávání dětí se speciálními vzdělávacími potřebami, komunikace s rodiči, informovanost rodičů ohledně potřeb dětí</w:t>
      </w:r>
      <w:r w:rsidR="00756E25" w:rsidRPr="009533E0">
        <w:rPr>
          <w:rFonts w:ascii="Calibri" w:hAnsi="Calibri" w:cs="Calibri"/>
          <w:u w:val="none"/>
        </w:rPr>
        <w:t xml:space="preserve">. </w:t>
      </w:r>
      <w:r w:rsidR="00DA4508" w:rsidRPr="009533E0">
        <w:rPr>
          <w:rFonts w:ascii="Calibri" w:hAnsi="Calibri" w:cs="Calibri"/>
          <w:u w:val="none"/>
        </w:rPr>
        <w:t>Mgr. Maria Ivanecká</w:t>
      </w:r>
      <w:r w:rsidR="00756E25" w:rsidRPr="009533E0">
        <w:rPr>
          <w:rFonts w:ascii="Calibri" w:hAnsi="Calibri" w:cs="Calibri"/>
          <w:u w:val="none"/>
        </w:rPr>
        <w:t>.</w:t>
      </w:r>
    </w:p>
    <w:p w14:paraId="29CD6C75" w14:textId="77777777" w:rsidR="000D28DF" w:rsidRPr="009533E0" w:rsidRDefault="000D28DF" w:rsidP="00363596">
      <w:pPr>
        <w:pStyle w:val="Odstavecseseznamem"/>
        <w:numPr>
          <w:ilvl w:val="0"/>
          <w:numId w:val="28"/>
        </w:numPr>
        <w:spacing w:after="200" w:line="276" w:lineRule="auto"/>
        <w:contextualSpacing/>
        <w:rPr>
          <w:rFonts w:ascii="Calibri" w:hAnsi="Calibri" w:cs="Calibri"/>
          <w:u w:val="none"/>
        </w:rPr>
      </w:pPr>
      <w:r w:rsidRPr="009533E0">
        <w:rPr>
          <w:rFonts w:ascii="Calibri" w:hAnsi="Calibri" w:cs="Calibri"/>
          <w:u w:val="none"/>
        </w:rPr>
        <w:t>Aktualizace plánu DVPP – bude zaměřeno na rozvoj kompetencí pedagogických pracovníků mateřské školy pro oblast vzdělávání dětí se speciálními vzdělávacími potřebami</w:t>
      </w:r>
    </w:p>
    <w:p w14:paraId="3069FF95" w14:textId="77777777" w:rsidR="000D28DF" w:rsidRPr="009533E0" w:rsidRDefault="000D28DF" w:rsidP="00363596">
      <w:pPr>
        <w:pStyle w:val="Odstavecseseznamem"/>
        <w:numPr>
          <w:ilvl w:val="0"/>
          <w:numId w:val="28"/>
        </w:numPr>
        <w:spacing w:after="200" w:line="276" w:lineRule="auto"/>
        <w:contextualSpacing/>
        <w:rPr>
          <w:rFonts w:ascii="Calibri" w:hAnsi="Calibri" w:cs="Calibri"/>
          <w:u w:val="none"/>
        </w:rPr>
      </w:pPr>
      <w:r w:rsidRPr="009533E0">
        <w:rPr>
          <w:rFonts w:ascii="Calibri" w:hAnsi="Calibri" w:cs="Calibri"/>
          <w:u w:val="none"/>
        </w:rPr>
        <w:t>Nastavení pravidel poskytování podpůrných opatření 1. Stupně, využití plánu pedagogické podpory, pravidla vyhodnocení účinnosti, spolupráce se ŠVZ…</w:t>
      </w:r>
    </w:p>
    <w:p w14:paraId="5AFFEF76" w14:textId="77777777" w:rsidR="000D28DF" w:rsidRPr="009533E0" w:rsidRDefault="000D28DF" w:rsidP="000D28DF">
      <w:pPr>
        <w:pBdr>
          <w:top w:val="single" w:sz="4" w:space="1" w:color="auto"/>
          <w:left w:val="single" w:sz="4" w:space="4" w:color="auto"/>
          <w:bottom w:val="single" w:sz="4" w:space="1" w:color="auto"/>
          <w:right w:val="single" w:sz="4" w:space="4" w:color="auto"/>
        </w:pBdr>
        <w:ind w:left="360"/>
        <w:rPr>
          <w:rFonts w:ascii="Calibri" w:hAnsi="Calibri" w:cs="Calibri"/>
          <w:b/>
          <w:u w:val="none"/>
        </w:rPr>
      </w:pPr>
      <w:r w:rsidRPr="009533E0">
        <w:rPr>
          <w:rFonts w:ascii="Calibri" w:hAnsi="Calibri" w:cs="Calibri"/>
          <w:b/>
          <w:u w:val="none"/>
        </w:rPr>
        <w:lastRenderedPageBreak/>
        <w:t>Seznámení, ozřejmění, proškolení zaměstnanců s podstatou inkluze a novými školskými předpisy. Seznámení zaměstnanců se změnami, které se dotýkají vzdělávání dětí se speciálními vzdělávacími potřebami.</w:t>
      </w:r>
    </w:p>
    <w:p w14:paraId="5EEE5DF6" w14:textId="77777777" w:rsidR="00756E25" w:rsidRPr="009533E0" w:rsidRDefault="000D28DF" w:rsidP="000D28DF">
      <w:pPr>
        <w:ind w:left="360"/>
        <w:rPr>
          <w:rFonts w:ascii="Calibri" w:hAnsi="Calibri" w:cs="Calibri"/>
          <w:u w:val="none"/>
        </w:rPr>
      </w:pPr>
      <w:r w:rsidRPr="009533E0">
        <w:rPr>
          <w:rFonts w:ascii="Calibri" w:hAnsi="Calibri" w:cs="Calibri"/>
          <w:u w:val="none"/>
        </w:rPr>
        <w:t xml:space="preserve">Zaměstnanci </w:t>
      </w:r>
      <w:r w:rsidR="00E708F6" w:rsidRPr="009533E0">
        <w:rPr>
          <w:rFonts w:ascii="Calibri" w:hAnsi="Calibri" w:cs="Calibri"/>
          <w:u w:val="none"/>
        </w:rPr>
        <w:t>jsou průběžně</w:t>
      </w:r>
      <w:r w:rsidRPr="009533E0">
        <w:rPr>
          <w:rFonts w:ascii="Calibri" w:hAnsi="Calibri" w:cs="Calibri"/>
          <w:u w:val="none"/>
        </w:rPr>
        <w:t xml:space="preserve"> seznamováni s pojmem inkluze,</w:t>
      </w:r>
      <w:r w:rsidR="00E708F6" w:rsidRPr="009533E0">
        <w:rPr>
          <w:rFonts w:ascii="Calibri" w:hAnsi="Calibri" w:cs="Calibri"/>
          <w:u w:val="none"/>
        </w:rPr>
        <w:t xml:space="preserve"> </w:t>
      </w:r>
      <w:r w:rsidRPr="009533E0">
        <w:rPr>
          <w:rFonts w:ascii="Calibri" w:hAnsi="Calibri" w:cs="Calibri"/>
          <w:u w:val="none"/>
        </w:rPr>
        <w:t>změnami školských předpisů</w:t>
      </w:r>
      <w:r w:rsidR="00756E25" w:rsidRPr="009533E0">
        <w:rPr>
          <w:rFonts w:ascii="Calibri" w:hAnsi="Calibri" w:cs="Calibri"/>
          <w:u w:val="none"/>
        </w:rPr>
        <w:t>, a to na</w:t>
      </w:r>
      <w:r w:rsidRPr="009533E0">
        <w:rPr>
          <w:rFonts w:ascii="Calibri" w:hAnsi="Calibri" w:cs="Calibri"/>
          <w:u w:val="none"/>
        </w:rPr>
        <w:t xml:space="preserve">  </w:t>
      </w:r>
      <w:r w:rsidR="00756E25" w:rsidRPr="009533E0">
        <w:rPr>
          <w:rFonts w:ascii="Calibri" w:hAnsi="Calibri" w:cs="Calibri"/>
          <w:u w:val="none"/>
        </w:rPr>
        <w:t>p</w:t>
      </w:r>
      <w:r w:rsidRPr="009533E0">
        <w:rPr>
          <w:rFonts w:ascii="Calibri" w:hAnsi="Calibri" w:cs="Calibri"/>
          <w:u w:val="none"/>
        </w:rPr>
        <w:t>edagogických poradách. Proškolení provádí ředitelka školy, či osoba jí pověřená. O tomto bude veden zápis, který bude obsahovat téma proškolení</w:t>
      </w:r>
      <w:r w:rsidR="00756E25" w:rsidRPr="009533E0">
        <w:rPr>
          <w:rFonts w:ascii="Calibri" w:hAnsi="Calibri" w:cs="Calibri"/>
          <w:u w:val="none"/>
        </w:rPr>
        <w:t>.</w:t>
      </w:r>
    </w:p>
    <w:p w14:paraId="2DC5D34E" w14:textId="77777777" w:rsidR="00CE37BB" w:rsidRPr="009533E0" w:rsidRDefault="00CE37BB" w:rsidP="000D28DF">
      <w:pPr>
        <w:ind w:left="360"/>
        <w:rPr>
          <w:rFonts w:ascii="Calibri" w:hAnsi="Calibri" w:cs="Calibri"/>
          <w:u w:val="none"/>
        </w:rPr>
      </w:pPr>
      <w:r w:rsidRPr="009533E0">
        <w:rPr>
          <w:rFonts w:ascii="Calibri" w:hAnsi="Calibri" w:cs="Calibri"/>
          <w:u w:val="none"/>
        </w:rPr>
        <w:t>Úmyslně je tato stať uvedena podrobně a teoreticky, aby dalším pročítáním docházelo k prostudování dané tématiky. Dále jsou uvedena i z výše uvedených důvodů opatření, která spadají do jiných typů škol ….</w:t>
      </w:r>
    </w:p>
    <w:p w14:paraId="100C5B58" w14:textId="77777777" w:rsidR="000D28DF" w:rsidRPr="009533E0" w:rsidRDefault="000D28DF" w:rsidP="000D28DF">
      <w:pPr>
        <w:ind w:left="360"/>
        <w:rPr>
          <w:rFonts w:ascii="Calibri" w:hAnsi="Calibri" w:cs="Calibri"/>
          <w:u w:val="none"/>
        </w:rPr>
      </w:pPr>
      <w:r w:rsidRPr="009533E0">
        <w:rPr>
          <w:rFonts w:ascii="Calibri" w:hAnsi="Calibri" w:cs="Calibri"/>
          <w:u w:val="none"/>
        </w:rPr>
        <w:t xml:space="preserve"> </w:t>
      </w:r>
    </w:p>
    <w:p w14:paraId="12F40E89" w14:textId="77777777" w:rsidR="000D28DF" w:rsidRPr="009533E0" w:rsidRDefault="000D28DF" w:rsidP="000D28DF">
      <w:pPr>
        <w:ind w:left="360"/>
        <w:rPr>
          <w:rFonts w:ascii="Calibri" w:hAnsi="Calibri" w:cs="Calibri"/>
          <w:u w:val="none"/>
        </w:rPr>
      </w:pPr>
      <w:r w:rsidRPr="009533E0">
        <w:rPr>
          <w:rFonts w:ascii="Calibri" w:hAnsi="Calibri" w:cs="Calibri"/>
          <w:u w:val="none"/>
        </w:rPr>
        <w:t xml:space="preserve"> </w:t>
      </w:r>
    </w:p>
    <w:p w14:paraId="1037B8A3" w14:textId="77777777" w:rsidR="00143EFA" w:rsidRPr="009533E0" w:rsidRDefault="00143EFA" w:rsidP="000D28DF">
      <w:pPr>
        <w:ind w:left="360"/>
        <w:rPr>
          <w:rFonts w:ascii="Calibri" w:hAnsi="Calibri" w:cs="Calibri"/>
          <w:u w:val="none"/>
        </w:rPr>
      </w:pPr>
    </w:p>
    <w:p w14:paraId="687C6DE0" w14:textId="77777777" w:rsidR="00143EFA" w:rsidRPr="009533E0" w:rsidRDefault="00143EFA" w:rsidP="000D28DF">
      <w:pPr>
        <w:ind w:left="360"/>
        <w:rPr>
          <w:rFonts w:ascii="Calibri" w:hAnsi="Calibri" w:cs="Calibri"/>
          <w:u w:val="none"/>
        </w:rPr>
      </w:pPr>
    </w:p>
    <w:p w14:paraId="30E5E1D6" w14:textId="77777777" w:rsidR="000D28DF" w:rsidRPr="009533E0" w:rsidRDefault="00D76026" w:rsidP="000D28DF">
      <w:pPr>
        <w:pBdr>
          <w:top w:val="single" w:sz="4" w:space="1" w:color="auto"/>
          <w:left w:val="single" w:sz="4" w:space="4" w:color="auto"/>
          <w:bottom w:val="single" w:sz="4" w:space="1" w:color="auto"/>
          <w:right w:val="single" w:sz="4" w:space="4" w:color="auto"/>
        </w:pBdr>
        <w:ind w:left="360"/>
        <w:rPr>
          <w:rFonts w:ascii="Calibri" w:hAnsi="Calibri" w:cs="Calibri"/>
          <w:b/>
          <w:u w:val="none"/>
        </w:rPr>
      </w:pPr>
      <w:r w:rsidRPr="009533E0">
        <w:rPr>
          <w:rFonts w:ascii="Calibri" w:hAnsi="Calibri" w:cs="Calibri"/>
          <w:b/>
          <w:u w:val="none"/>
        </w:rPr>
        <w:t>J</w:t>
      </w:r>
      <w:r w:rsidR="000D28DF" w:rsidRPr="009533E0">
        <w:rPr>
          <w:rFonts w:ascii="Calibri" w:hAnsi="Calibri" w:cs="Calibri"/>
          <w:b/>
          <w:u w:val="none"/>
        </w:rPr>
        <w:t>menování pracovníka, který se věnuje komunikaci se ŠPZ, bude vytvářet doporučení ke vzdělávání dítěte se speciálními  vzdělávacími potřebami dle §</w:t>
      </w:r>
      <w:r w:rsidR="00756E25" w:rsidRPr="009533E0">
        <w:rPr>
          <w:rFonts w:ascii="Calibri" w:hAnsi="Calibri" w:cs="Calibri"/>
          <w:b/>
          <w:u w:val="none"/>
        </w:rPr>
        <w:t xml:space="preserve"> </w:t>
      </w:r>
      <w:r w:rsidR="000D28DF" w:rsidRPr="009533E0">
        <w:rPr>
          <w:rFonts w:ascii="Calibri" w:hAnsi="Calibri" w:cs="Calibri"/>
          <w:b/>
          <w:u w:val="none"/>
        </w:rPr>
        <w:t>11odst.1 a §</w:t>
      </w:r>
      <w:r w:rsidR="00756E25" w:rsidRPr="009533E0">
        <w:rPr>
          <w:rFonts w:ascii="Calibri" w:hAnsi="Calibri" w:cs="Calibri"/>
          <w:b/>
          <w:u w:val="none"/>
        </w:rPr>
        <w:t xml:space="preserve"> </w:t>
      </w:r>
      <w:r w:rsidR="000D28DF" w:rsidRPr="009533E0">
        <w:rPr>
          <w:rFonts w:ascii="Calibri" w:hAnsi="Calibri" w:cs="Calibri"/>
          <w:b/>
          <w:u w:val="none"/>
        </w:rPr>
        <w:t>12 vyhlášky č. 27/2015 Sb. o vzdělávání dětí , žáků a studentů se speciálními vzdělávacími potřebami a žáků nadaných. Spolupráce se ŠPZ ohledně rozpoznání a seznamování se speciálními vzdělávacími potřebami dětí, zasílání doporučení ke vzdělávání dětí se speciálními vzdělávacími potřebami, komunikace s rodiči, informovanost rodičů ohledně potřeb dětí ….</w:t>
      </w:r>
    </w:p>
    <w:p w14:paraId="36D8D354" w14:textId="7FBDEF6B" w:rsidR="00CE37BB" w:rsidRPr="009533E0" w:rsidRDefault="000D28DF" w:rsidP="000D28DF">
      <w:pPr>
        <w:ind w:left="360"/>
        <w:rPr>
          <w:rFonts w:ascii="Calibri" w:hAnsi="Calibri" w:cs="Calibri"/>
          <w:u w:val="none"/>
        </w:rPr>
      </w:pPr>
      <w:r w:rsidRPr="009533E0">
        <w:rPr>
          <w:rFonts w:ascii="Calibri" w:hAnsi="Calibri" w:cs="Calibri"/>
          <w:u w:val="none"/>
        </w:rPr>
        <w:t xml:space="preserve">Pro naší </w:t>
      </w:r>
      <w:r w:rsidR="00756E25" w:rsidRPr="009533E0">
        <w:rPr>
          <w:rFonts w:ascii="Calibri" w:hAnsi="Calibri" w:cs="Calibri"/>
          <w:u w:val="none"/>
        </w:rPr>
        <w:t>školu</w:t>
      </w:r>
      <w:r w:rsidRPr="009533E0">
        <w:rPr>
          <w:rFonts w:ascii="Calibri" w:hAnsi="Calibri" w:cs="Calibri"/>
          <w:u w:val="none"/>
        </w:rPr>
        <w:t xml:space="preserve"> byla jmenována paní učitelka</w:t>
      </w:r>
      <w:r w:rsidR="00F05AC7" w:rsidRPr="009533E0">
        <w:rPr>
          <w:rFonts w:ascii="Calibri" w:hAnsi="Calibri" w:cs="Calibri"/>
          <w:u w:val="none"/>
        </w:rPr>
        <w:t xml:space="preserve"> </w:t>
      </w:r>
      <w:r w:rsidR="00CE37BB" w:rsidRPr="009533E0">
        <w:rPr>
          <w:rFonts w:ascii="Calibri" w:hAnsi="Calibri" w:cs="Calibri"/>
          <w:u w:val="none"/>
        </w:rPr>
        <w:t>Mgr.</w:t>
      </w:r>
      <w:r w:rsidR="00D42B81">
        <w:rPr>
          <w:rFonts w:ascii="Calibri" w:hAnsi="Calibri" w:cs="Calibri"/>
          <w:u w:val="none"/>
        </w:rPr>
        <w:t xml:space="preserve"> Ludmila Krausová</w:t>
      </w:r>
      <w:r w:rsidRPr="009533E0">
        <w:rPr>
          <w:rFonts w:ascii="Calibri" w:hAnsi="Calibri" w:cs="Calibri"/>
          <w:u w:val="none"/>
        </w:rPr>
        <w:t>, která zajistí potřebné kontakty na ŠPZ na JM, seznámí se</w:t>
      </w:r>
      <w:r w:rsidR="00F05AC7" w:rsidRPr="009533E0">
        <w:rPr>
          <w:rFonts w:ascii="Calibri" w:hAnsi="Calibri" w:cs="Calibri"/>
          <w:u w:val="none"/>
        </w:rPr>
        <w:t xml:space="preserve"> s dítětem, s podklady. </w:t>
      </w:r>
      <w:r w:rsidRPr="009533E0">
        <w:rPr>
          <w:rFonts w:ascii="Calibri" w:hAnsi="Calibri" w:cs="Calibri"/>
          <w:u w:val="none"/>
        </w:rPr>
        <w:t xml:space="preserve"> Na informativních schůzkách ředitelky školy s rodiči, dle zájmu a potřeby rodičů budou tito informováni s možností spolupráce</w:t>
      </w:r>
    </w:p>
    <w:p w14:paraId="36AB9F7F" w14:textId="77777777" w:rsidR="000D28DF" w:rsidRPr="009533E0" w:rsidRDefault="000D28DF" w:rsidP="000D28DF">
      <w:pPr>
        <w:ind w:left="360"/>
        <w:rPr>
          <w:rFonts w:ascii="Calibri" w:hAnsi="Calibri" w:cs="Calibri"/>
          <w:u w:val="none"/>
        </w:rPr>
      </w:pPr>
      <w:r w:rsidRPr="009533E0">
        <w:rPr>
          <w:rFonts w:ascii="Calibri" w:hAnsi="Calibri" w:cs="Calibri"/>
          <w:u w:val="none"/>
        </w:rPr>
        <w:t xml:space="preserve"> a daným zákonným postupem v případě potřeby. </w:t>
      </w:r>
    </w:p>
    <w:p w14:paraId="663FA0A8" w14:textId="77777777" w:rsidR="000D28DF" w:rsidRPr="009533E0" w:rsidRDefault="00D520FA" w:rsidP="000D28DF">
      <w:pPr>
        <w:ind w:left="360"/>
        <w:jc w:val="both"/>
        <w:rPr>
          <w:rFonts w:ascii="Calibri" w:hAnsi="Calibri" w:cs="Calibri"/>
          <w:b/>
          <w:u w:val="none"/>
        </w:rPr>
      </w:pPr>
      <w:r w:rsidRPr="009533E0">
        <w:rPr>
          <w:rFonts w:ascii="Calibri" w:hAnsi="Calibri" w:cs="Calibri"/>
          <w:b/>
          <w:u w:val="none"/>
        </w:rPr>
        <w:t>P</w:t>
      </w:r>
      <w:r w:rsidR="000D28DF" w:rsidRPr="009533E0">
        <w:rPr>
          <w:rFonts w:ascii="Calibri" w:hAnsi="Calibri" w:cs="Calibri"/>
          <w:b/>
          <w:u w:val="none"/>
        </w:rPr>
        <w:t>lán DVPP – bude</w:t>
      </w:r>
      <w:r w:rsidR="0051275D" w:rsidRPr="009533E0">
        <w:rPr>
          <w:rFonts w:ascii="Calibri" w:hAnsi="Calibri" w:cs="Calibri"/>
          <w:b/>
          <w:u w:val="none"/>
        </w:rPr>
        <w:t xml:space="preserve"> více směřováno</w:t>
      </w:r>
      <w:r w:rsidR="000D28DF" w:rsidRPr="009533E0">
        <w:rPr>
          <w:rFonts w:ascii="Calibri" w:hAnsi="Calibri" w:cs="Calibri"/>
          <w:b/>
          <w:u w:val="none"/>
        </w:rPr>
        <w:t xml:space="preserve"> na rozvoj kompetencí pedagogických pracovníků mateřské školy pro oblast vzdělávání dětí se speciálními vzdělávacími potřebami.</w:t>
      </w:r>
    </w:p>
    <w:p w14:paraId="6185B460"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V DVPP bude upřednostněno vzdělávání zaměřené na žáky se speciálními potřebami. Každý pedagog absolvuje alespoň jedenkrát za školní rok.</w:t>
      </w:r>
      <w:r w:rsidR="00CE37BB" w:rsidRPr="009533E0">
        <w:rPr>
          <w:rFonts w:ascii="Calibri" w:hAnsi="Calibri" w:cs="Calibri"/>
          <w:u w:val="none"/>
        </w:rPr>
        <w:t xml:space="preserve"> </w:t>
      </w:r>
      <w:r w:rsidRPr="009533E0">
        <w:rPr>
          <w:rFonts w:ascii="Calibri" w:hAnsi="Calibri" w:cs="Calibri"/>
          <w:u w:val="none"/>
        </w:rPr>
        <w:t xml:space="preserve">Předávání informací na poradách – předávání zkušeností. Nedílnou součástí je povinnost všech pedagogů vzdělávat se formou </w:t>
      </w:r>
      <w:r w:rsidRPr="009533E0">
        <w:rPr>
          <w:rFonts w:ascii="Calibri" w:hAnsi="Calibri" w:cs="Calibri"/>
          <w:b/>
          <w:u w:val="none"/>
        </w:rPr>
        <w:t xml:space="preserve">samostudia </w:t>
      </w:r>
      <w:r w:rsidRPr="009533E0">
        <w:rPr>
          <w:rFonts w:ascii="Calibri" w:hAnsi="Calibri" w:cs="Calibri"/>
          <w:u w:val="none"/>
        </w:rPr>
        <w:t xml:space="preserve">na téma inkluze a nových školských úprav. </w:t>
      </w:r>
    </w:p>
    <w:p w14:paraId="256797C7" w14:textId="77777777" w:rsidR="000D28DF" w:rsidRPr="009533E0" w:rsidRDefault="000D28DF" w:rsidP="000D28DF">
      <w:pPr>
        <w:pBdr>
          <w:top w:val="single" w:sz="4" w:space="1" w:color="auto"/>
          <w:left w:val="single" w:sz="4" w:space="4" w:color="auto"/>
          <w:bottom w:val="single" w:sz="4" w:space="1" w:color="auto"/>
          <w:right w:val="single" w:sz="4" w:space="4" w:color="auto"/>
        </w:pBdr>
        <w:ind w:left="360"/>
        <w:rPr>
          <w:rFonts w:ascii="Calibri" w:hAnsi="Calibri" w:cs="Calibri"/>
          <w:b/>
          <w:u w:val="none"/>
        </w:rPr>
      </w:pPr>
      <w:r w:rsidRPr="009533E0">
        <w:rPr>
          <w:rFonts w:ascii="Calibri" w:hAnsi="Calibri" w:cs="Calibri"/>
          <w:b/>
          <w:u w:val="none"/>
        </w:rPr>
        <w:t>Nastavení pravidel poskytování podpůrných opatření 1. Stupně, využití plánu pedagogické podpory, pravidla vyhodnocení účinnosti, spolupráce se ŠVZ…</w:t>
      </w:r>
    </w:p>
    <w:p w14:paraId="1375317A"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CO JSOU PODPŮRNÁ OPATŘENÍ? Jedná se o soubor opatření – organizačních, personálních, vzdělávacích, která školy poskytují těm žákům, kteří tato opatření ze zákonem rámcově vymezených důvodů potřebují. </w:t>
      </w:r>
    </w:p>
    <w:p w14:paraId="60B0B29D"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JAKÁ PODPŮRNÁ OPATŘENÍ ZÁKON STANOVÍ? /pro širší pochopení jsou uvedena i ta, která se </w:t>
      </w:r>
      <w:r w:rsidR="00756E25" w:rsidRPr="009533E0">
        <w:rPr>
          <w:rFonts w:ascii="Calibri" w:hAnsi="Calibri" w:cs="Calibri"/>
          <w:u w:val="none"/>
        </w:rPr>
        <w:t>mateřské školy</w:t>
      </w:r>
      <w:r w:rsidRPr="009533E0">
        <w:rPr>
          <w:rFonts w:ascii="Calibri" w:hAnsi="Calibri" w:cs="Calibri"/>
          <w:u w:val="none"/>
        </w:rPr>
        <w:t xml:space="preserve"> netýkají/</w:t>
      </w:r>
    </w:p>
    <w:p w14:paraId="1CC7BE2A"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a. Poradenskou pomoc školy a školského poradenského zařízení (ŠPZ).</w:t>
      </w:r>
    </w:p>
    <w:p w14:paraId="1197EF17"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b. Úpravu organizace, obsahu, hodnocení, forem a metod vzdělávání a školských služeb, zabezpečení výuky předmětů speciálně pedagogické péče. </w:t>
      </w:r>
    </w:p>
    <w:p w14:paraId="44C569B2"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c. V případě potřeby prodloužení délky středního nebo vyššího odborného vzdělávání až o dva roky. </w:t>
      </w:r>
    </w:p>
    <w:p w14:paraId="17A9FFC8"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d. Úpravu podmínek přijímání ke vzdělávání a ukončování vzdělávání. </w:t>
      </w:r>
    </w:p>
    <w:p w14:paraId="6B6F2C84"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e. Použití kompenzačních pomůcek, speciálních učebnic a speciálních učebních pomůcek, využívání komunikačních systémů neslyšících a hluchoslepých osob, Braillova písma a podpůrných nebo náhradních komunikačních systémů. </w:t>
      </w:r>
    </w:p>
    <w:p w14:paraId="4C2F08CD"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lastRenderedPageBreak/>
        <w:t xml:space="preserve">f. Úpravu očekávaných výstupů vzdělávání v mezích stanovených RVP a akreditovanými vzdělávacími programy. </w:t>
      </w:r>
    </w:p>
    <w:p w14:paraId="5488797C"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g. Vzdělávání podle individuálního vzdělávacího plánu. </w:t>
      </w:r>
    </w:p>
    <w:p w14:paraId="2A49F2CB"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h. Využití asistenta pedagoga. i. Využití dalšího pedagogického pracovníka, tlumočníka českého znakového jazyka, přepisovatele pro neslyšící nebo možnosti působení osob poskytujících žákovi podporu po dobu jeho pobytu ve škole a jejich působnost upravuje zvláštní právní předpis. j. Poskytování vzdělávání nebo školských služeb v prostorách stavebně nebo technicky upravených.</w:t>
      </w:r>
    </w:p>
    <w:p w14:paraId="131B6A61"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Zákon stanoví pět stupňů PO.</w:t>
      </w:r>
      <w:r w:rsidRPr="009533E0">
        <w:rPr>
          <w:rFonts w:ascii="Calibri" w:hAnsi="Calibri" w:cs="Calibri"/>
          <w:u w:val="none"/>
        </w:rPr>
        <w:t xml:space="preserve"> </w:t>
      </w:r>
    </w:p>
    <w:p w14:paraId="608D8D5B" w14:textId="77777777" w:rsidR="000D28DF" w:rsidRPr="009533E0" w:rsidRDefault="000D28DF" w:rsidP="00363596">
      <w:pPr>
        <w:pStyle w:val="Odstavecseseznamem"/>
        <w:numPr>
          <w:ilvl w:val="0"/>
          <w:numId w:val="29"/>
        </w:numPr>
        <w:spacing w:after="200" w:line="276" w:lineRule="auto"/>
        <w:contextualSpacing/>
        <w:jc w:val="both"/>
        <w:rPr>
          <w:rFonts w:ascii="Calibri" w:hAnsi="Calibri" w:cs="Calibri"/>
          <w:u w:val="none"/>
        </w:rPr>
      </w:pPr>
      <w:r w:rsidRPr="009533E0">
        <w:rPr>
          <w:rFonts w:ascii="Calibri" w:hAnsi="Calibri" w:cs="Calibri"/>
          <w:u w:val="none"/>
        </w:rPr>
        <w:t>stupeň poskytuje škola i bez konzultace a rozhodnutí pedagogicko-psychologické poradny nebo speciálně pedagogického centra. Pokud ve škole působí školní poradenské pracoviště (ŠPP) se školním speciálním pedagogem nebo psychologem, mělo by se na vyhledávání těchto žáků podílet. Zjednodušeně můžeme říct, že</w:t>
      </w:r>
    </w:p>
    <w:p w14:paraId="13552E1F" w14:textId="77777777" w:rsidR="000D28DF" w:rsidRPr="00300011" w:rsidRDefault="000D28DF" w:rsidP="000D28DF">
      <w:pPr>
        <w:ind w:left="360"/>
        <w:jc w:val="both"/>
        <w:rPr>
          <w:rFonts w:ascii="Calibri" w:hAnsi="Calibri" w:cs="Calibri"/>
          <w:u w:val="none"/>
        </w:rPr>
      </w:pPr>
      <w:r w:rsidRPr="00300011">
        <w:rPr>
          <w:rFonts w:ascii="Calibri" w:hAnsi="Calibri" w:cs="Calibri"/>
          <w:u w:val="none"/>
        </w:rPr>
        <w:t xml:space="preserve"> účelem 1. stupně podpory je upozornit na nutnost „individuálního přístupu k žákovi“. Také můžeme mluvit o tvořivosti, dovednostech a profesionální cti každého učitele nalézt cestu i ke vzdělávání žáků, kteří jsou jistým způsobem „odlišní“ a naši podporu potřebují. </w:t>
      </w:r>
    </w:p>
    <w:p w14:paraId="467BE422" w14:textId="77777777" w:rsidR="000D28DF" w:rsidRPr="009533E0" w:rsidRDefault="000D28DF" w:rsidP="000D28DF">
      <w:pPr>
        <w:ind w:left="360"/>
        <w:jc w:val="both"/>
        <w:rPr>
          <w:rFonts w:ascii="Calibri" w:hAnsi="Calibri" w:cs="Calibri"/>
          <w:u w:val="none"/>
        </w:rPr>
      </w:pPr>
      <w:r w:rsidRPr="00300011">
        <w:rPr>
          <w:rFonts w:ascii="Calibri" w:hAnsi="Calibri" w:cs="Calibri"/>
          <w:u w:val="none"/>
        </w:rPr>
        <w:t xml:space="preserve"> PO 2.</w:t>
      </w:r>
      <w:r w:rsidR="00756E25" w:rsidRPr="00300011">
        <w:rPr>
          <w:rFonts w:ascii="Calibri" w:hAnsi="Calibri" w:cs="Calibri"/>
          <w:u w:val="none"/>
        </w:rPr>
        <w:t xml:space="preserve">až </w:t>
      </w:r>
      <w:r w:rsidRPr="00300011">
        <w:rPr>
          <w:rFonts w:ascii="Calibri" w:hAnsi="Calibri" w:cs="Calibri"/>
          <w:u w:val="none"/>
        </w:rPr>
        <w:t>5. stupně stanovuje vždy jen školské poradenské zařízení (PPP, SPC)! Podpůrná opatření 2. až 5. stupně už neurčuje škola, ale školské poradenské zařízení (PPP, SPC). SPC nebo PPP žákovi stanoví konkrétní podpůrná opatření, která odpovídají druhému, třetímu, čtvrtému nebo pátému stupni podpory.</w:t>
      </w:r>
      <w:r w:rsidR="00756E25" w:rsidRPr="00300011">
        <w:rPr>
          <w:rFonts w:ascii="Calibri" w:hAnsi="Calibri" w:cs="Calibri"/>
          <w:u w:val="none"/>
        </w:rPr>
        <w:t xml:space="preserve"> </w:t>
      </w:r>
      <w:r w:rsidRPr="00300011">
        <w:rPr>
          <w:rFonts w:ascii="Calibri" w:hAnsi="Calibri" w:cs="Calibri"/>
          <w:u w:val="none"/>
        </w:rPr>
        <w:t>Požadavek na stanovení SVP (a přiznání PO) může vůči ŠPZ vznést rodič, zletilý žák (i na doporučení školy) a v nutných případech například i orgán sociálně-právní ochrany dítěte. ŠPZ provede vyšetření</w:t>
      </w:r>
      <w:r w:rsidRPr="009533E0">
        <w:rPr>
          <w:rFonts w:ascii="Calibri" w:hAnsi="Calibri" w:cs="Calibri"/>
          <w:u w:val="none"/>
        </w:rPr>
        <w:t xml:space="preserve"> SVP. Jeho výsledkem jsou zejména dva dokumenty: </w:t>
      </w:r>
    </w:p>
    <w:p w14:paraId="08A57DD6"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a. zpráva z vyšetření </w:t>
      </w:r>
    </w:p>
    <w:p w14:paraId="7AB02E2D" w14:textId="77777777" w:rsidR="000D28DF" w:rsidRPr="009533E0" w:rsidRDefault="00300011" w:rsidP="000D28DF">
      <w:pPr>
        <w:ind w:left="360"/>
        <w:jc w:val="both"/>
        <w:rPr>
          <w:rFonts w:ascii="Calibri" w:hAnsi="Calibri" w:cs="Calibri"/>
          <w:u w:val="none"/>
        </w:rPr>
      </w:pPr>
      <w:r>
        <w:rPr>
          <w:rFonts w:ascii="Calibri" w:hAnsi="Calibri" w:cs="Calibri"/>
          <w:u w:val="none"/>
        </w:rPr>
        <w:t xml:space="preserve">b. </w:t>
      </w:r>
      <w:r w:rsidR="000D28DF" w:rsidRPr="009533E0">
        <w:rPr>
          <w:rFonts w:ascii="Calibri" w:hAnsi="Calibri" w:cs="Calibri"/>
          <w:u w:val="none"/>
        </w:rPr>
        <w:t xml:space="preserve">doporučení (ke vzdělávání). Na rozdíl od současné situace bude ŠPZ zasílat automaticky doporučení i škole, která žáka vzdělává. Zpráva je určena rodičům a ti ji mohou (ale nemusí) odevzdat i škole. Doporučení obsahuje stručný popis příčin obtíží žáka a především vhodná doporučení k úpravě vzdělávání žáka – tj. doporučení vhodných podpůrných opatření. Není vyloučeno, že žákovi budou doporučena PO i z více stupňů. </w:t>
      </w:r>
    </w:p>
    <w:p w14:paraId="61579F84" w14:textId="77777777" w:rsidR="00756E25" w:rsidRPr="009533E0" w:rsidRDefault="000D28DF" w:rsidP="000D28DF">
      <w:pPr>
        <w:ind w:left="360"/>
        <w:jc w:val="both"/>
        <w:rPr>
          <w:rFonts w:ascii="Calibri" w:hAnsi="Calibri" w:cs="Calibri"/>
          <w:u w:val="none"/>
        </w:rPr>
      </w:pPr>
      <w:r w:rsidRPr="009533E0">
        <w:rPr>
          <w:rFonts w:ascii="Calibri" w:hAnsi="Calibri" w:cs="Calibri"/>
          <w:u w:val="none"/>
        </w:rPr>
        <w:t>Důležité:</w:t>
      </w:r>
      <w:r w:rsidR="00300011">
        <w:rPr>
          <w:rFonts w:ascii="Calibri" w:hAnsi="Calibri" w:cs="Calibri"/>
          <w:u w:val="none"/>
        </w:rPr>
        <w:t xml:space="preserve"> </w:t>
      </w:r>
      <w:r w:rsidRPr="00300011">
        <w:rPr>
          <w:rFonts w:ascii="Calibri" w:hAnsi="Calibri" w:cs="Calibri"/>
          <w:u w:val="none"/>
        </w:rPr>
        <w:t>Podmínkou poskytování PO</w:t>
      </w:r>
      <w:r w:rsidR="00756E25" w:rsidRPr="00300011">
        <w:rPr>
          <w:rFonts w:ascii="Calibri" w:hAnsi="Calibri" w:cs="Calibri"/>
          <w:u w:val="none"/>
        </w:rPr>
        <w:t xml:space="preserve"> </w:t>
      </w:r>
      <w:r w:rsidRPr="00300011">
        <w:rPr>
          <w:rFonts w:ascii="Calibri" w:hAnsi="Calibri" w:cs="Calibri"/>
          <w:u w:val="none"/>
        </w:rPr>
        <w:t>2.–5. stupně je vždy předchozí písemný informovaný souhlas zletilého žáka nebo zákonného zástupce nezletilého žáka. PO 2. až 5. stupně přestane škola poskytovat: a. Pokud uplynula doba, na kterou byla</w:t>
      </w:r>
      <w:r w:rsidRPr="009533E0">
        <w:rPr>
          <w:rFonts w:ascii="Calibri" w:hAnsi="Calibri" w:cs="Calibri"/>
          <w:u w:val="none"/>
        </w:rPr>
        <w:t xml:space="preserve"> PO případně v doporučení stanovena. </w:t>
      </w:r>
    </w:p>
    <w:p w14:paraId="78312508"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Pokud z doporučení ŠPZ vyplývá, že PO již nejsou nezbytná. V obou případech je třeba situaci projednat se žákem či jeho zákonným zástupcem.</w:t>
      </w:r>
    </w:p>
    <w:p w14:paraId="5B2F9378" w14:textId="77777777" w:rsidR="000D28DF" w:rsidRPr="009533E0" w:rsidRDefault="000D28DF" w:rsidP="000D28DF">
      <w:pPr>
        <w:ind w:left="360"/>
        <w:jc w:val="both"/>
        <w:rPr>
          <w:rFonts w:ascii="Calibri" w:hAnsi="Calibri" w:cs="Calibri"/>
          <w:u w:val="none"/>
        </w:rPr>
      </w:pPr>
    </w:p>
    <w:p w14:paraId="6B5162D8"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PODPŮRNÁ OPATŘENÍ VE VZDĚLÁVÁNÍ</w:t>
      </w:r>
      <w:r w:rsidR="00756E25" w:rsidRPr="009533E0">
        <w:rPr>
          <w:rFonts w:ascii="Calibri" w:hAnsi="Calibri" w:cs="Calibri"/>
          <w:b/>
          <w:u w:val="none"/>
        </w:rPr>
        <w:t>,</w:t>
      </w:r>
      <w:r w:rsidRPr="009533E0">
        <w:rPr>
          <w:rFonts w:ascii="Calibri" w:hAnsi="Calibri" w:cs="Calibri"/>
          <w:b/>
          <w:u w:val="none"/>
        </w:rPr>
        <w:t xml:space="preserve">  CHARAKTERISTIKA 1. STUPNĚ PODPORY</w:t>
      </w:r>
      <w:r w:rsidRPr="009533E0">
        <w:rPr>
          <w:rFonts w:ascii="Calibri" w:hAnsi="Calibri" w:cs="Calibri"/>
          <w:u w:val="none"/>
        </w:rPr>
        <w:t xml:space="preserve"> </w:t>
      </w:r>
    </w:p>
    <w:p w14:paraId="6672F0BE"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 xml:space="preserve"> Škola</w:t>
      </w:r>
      <w:r w:rsidRPr="009533E0">
        <w:rPr>
          <w:rFonts w:ascii="Calibri" w:hAnsi="Calibri" w:cs="Calibri"/>
          <w:u w:val="none"/>
        </w:rPr>
        <w:t>: • Identifikuje speciální vzdělávací potřeby žáka.</w:t>
      </w:r>
    </w:p>
    <w:p w14:paraId="5F2F2B32"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 Navrhuje podpůrná opatření v 1. stupni podpory. </w:t>
      </w:r>
    </w:p>
    <w:p w14:paraId="25AE6E68"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Realizuje podpůrná opatření v 1. stupni podpory.</w:t>
      </w:r>
    </w:p>
    <w:p w14:paraId="79DFD472"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 Vyhodnocuje podpůrná opatření v 1. stupni podpory.</w:t>
      </w:r>
    </w:p>
    <w:p w14:paraId="151EBB66" w14:textId="77777777" w:rsidR="000D28DF" w:rsidRPr="009533E0" w:rsidRDefault="000D28DF" w:rsidP="000D28DF">
      <w:pPr>
        <w:ind w:left="360"/>
        <w:jc w:val="both"/>
        <w:rPr>
          <w:rFonts w:ascii="Calibri" w:hAnsi="Calibri" w:cs="Calibri"/>
          <w:b/>
          <w:u w:val="none"/>
        </w:rPr>
      </w:pPr>
      <w:r w:rsidRPr="009533E0">
        <w:rPr>
          <w:rFonts w:ascii="Calibri" w:hAnsi="Calibri" w:cs="Calibri"/>
          <w:u w:val="none"/>
        </w:rPr>
        <w:t xml:space="preserve"> V případě, že škola zjistí, že tato PO stačí k naplnění speciálních vzdělávacích potřeb žáka, dále je používá do té doby, po kterou jsou efektivní (může to trvat celou školní docházku…). V případě, že nejpozději po šesti měsících škola zjistí, že podpůrná opatření, která realizuje, nestačí a nenastalo očekávané zlepšení ve výkonech (chování, projevech…) žáka, </w:t>
      </w:r>
      <w:r w:rsidRPr="009533E0">
        <w:rPr>
          <w:rFonts w:ascii="Calibri" w:hAnsi="Calibri" w:cs="Calibri"/>
          <w:u w:val="none"/>
        </w:rPr>
        <w:lastRenderedPageBreak/>
        <w:t xml:space="preserve">kontaktuje prostřednictvím zákonného zástupce školské poradenské zařízení. Pro tento případ zpracuje </w:t>
      </w:r>
      <w:r w:rsidRPr="009533E0">
        <w:rPr>
          <w:rFonts w:ascii="Calibri" w:hAnsi="Calibri" w:cs="Calibri"/>
          <w:b/>
          <w:u w:val="none"/>
        </w:rPr>
        <w:t xml:space="preserve">zprávu o poskytnuté pedagogické podpoře, ve které jasně uvede: </w:t>
      </w:r>
    </w:p>
    <w:p w14:paraId="5DF3BE82"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jaký problém ve vzdělávání žáka nastal, </w:t>
      </w:r>
    </w:p>
    <w:p w14:paraId="3701AACB"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jaká podpůrná opatření byla uplatňována, </w:t>
      </w:r>
    </w:p>
    <w:p w14:paraId="21DE9FE0"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jak jsou vyhodnocena. Školské poradenské zařízení provede diagnostiku žáka a na jejím základě stanoví: </w:t>
      </w:r>
    </w:p>
    <w:p w14:paraId="3350A101"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zda je v kompetenci školy pokračovat v uplatňování podpůrných opatření 1. stupně (mohou být navržena jiná opatření z tohoto stupně)</w:t>
      </w:r>
    </w:p>
    <w:p w14:paraId="30FF5A45"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 zda jsou speciální vzdělávací potřeby žáka natolik závažné, že je třeba využít podpůrných opatření z vyš- ších stupňů podpory – pak se žák stává klientem školského poradenského zařízení. Podpůrná opatření v 1. stupni škola realizuje s finanční podporou svého základního rozpočtu – nedostává prostředky navíc na zajištění podpůrných opatření. Problémy žáka v 1. stupni podpory mohou navazovat např. na: </w:t>
      </w:r>
    </w:p>
    <w:p w14:paraId="6FCA13F1"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Situace, které zvyšují riziko školní neúspěšnosti (krátkodobá nemoc, stěhování, rozvod či úmrtí v rodině, negativní vztahy v kolektivu, změny učitele atd). </w:t>
      </w:r>
    </w:p>
    <w:p w14:paraId="4E7C1072"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Dlouhodobější problémy vyplývající z nemožnosti či neschopnosti rodiny zabezpečit adekvátní domácí přípravu, drobné poruchy pozornosti, nezávažné nespecifické poruchy chování atd. </w:t>
      </w:r>
    </w:p>
    <w:p w14:paraId="24DD12AB"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Lehké narušení komunikačních schopností ovlivňující úroveň čtení a psaní.  </w:t>
      </w:r>
    </w:p>
    <w:p w14:paraId="58E6DD4E" w14:textId="77777777" w:rsidR="000D28DF" w:rsidRPr="009533E0" w:rsidRDefault="000D28DF" w:rsidP="000D28DF">
      <w:pPr>
        <w:ind w:left="360"/>
        <w:jc w:val="both"/>
        <w:rPr>
          <w:rFonts w:ascii="Calibri" w:hAnsi="Calibri" w:cs="Calibri"/>
          <w:b/>
          <w:u w:val="none"/>
        </w:rPr>
      </w:pPr>
    </w:p>
    <w:p w14:paraId="4CD3B48B" w14:textId="77777777" w:rsidR="000D28DF" w:rsidRPr="009533E0" w:rsidRDefault="000D28DF" w:rsidP="000D28DF">
      <w:pPr>
        <w:ind w:left="360"/>
        <w:jc w:val="both"/>
        <w:rPr>
          <w:rFonts w:ascii="Calibri" w:hAnsi="Calibri" w:cs="Calibri"/>
          <w:b/>
          <w:u w:val="none"/>
        </w:rPr>
      </w:pPr>
      <w:r w:rsidRPr="009533E0">
        <w:rPr>
          <w:rFonts w:ascii="Calibri" w:hAnsi="Calibri" w:cs="Calibri"/>
          <w:b/>
          <w:u w:val="none"/>
        </w:rPr>
        <w:t>CHARAKTERISTIKA</w:t>
      </w:r>
      <w:r w:rsidR="00756E25" w:rsidRPr="009533E0">
        <w:rPr>
          <w:rFonts w:ascii="Calibri" w:hAnsi="Calibri" w:cs="Calibri"/>
          <w:b/>
          <w:u w:val="none"/>
        </w:rPr>
        <w:t xml:space="preserve"> </w:t>
      </w:r>
      <w:r w:rsidRPr="009533E0">
        <w:rPr>
          <w:rFonts w:ascii="Calibri" w:hAnsi="Calibri" w:cs="Calibri"/>
          <w:b/>
          <w:u w:val="none"/>
        </w:rPr>
        <w:t xml:space="preserve"> 2.–5.</w:t>
      </w:r>
      <w:r w:rsidR="00756E25" w:rsidRPr="009533E0">
        <w:rPr>
          <w:rFonts w:ascii="Calibri" w:hAnsi="Calibri" w:cs="Calibri"/>
          <w:b/>
          <w:u w:val="none"/>
        </w:rPr>
        <w:t xml:space="preserve"> </w:t>
      </w:r>
      <w:r w:rsidRPr="009533E0">
        <w:rPr>
          <w:rFonts w:ascii="Calibri" w:hAnsi="Calibri" w:cs="Calibri"/>
          <w:b/>
          <w:u w:val="none"/>
        </w:rPr>
        <w:t xml:space="preserve">STUPNĚ PODPORY </w:t>
      </w:r>
    </w:p>
    <w:p w14:paraId="75536557"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 xml:space="preserve">Školské poradenské zařízení: </w:t>
      </w:r>
      <w:r w:rsidRPr="009533E0">
        <w:rPr>
          <w:rFonts w:ascii="Calibri" w:hAnsi="Calibri" w:cs="Calibri"/>
          <w:u w:val="none"/>
        </w:rPr>
        <w:t xml:space="preserve">• Identifikuje speciální vzdělávací potřeby žáka. </w:t>
      </w:r>
    </w:p>
    <w:p w14:paraId="00AF8C16"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Navrhuje podpůrná opatření ve 2. až 5. stupni podpory (podle závažnosti jejich dopadů do vzdělávání). </w:t>
      </w:r>
    </w:p>
    <w:p w14:paraId="31371AD3"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Spolupracuje se školou (metodicky vede) při jejich realizaci. </w:t>
      </w:r>
    </w:p>
    <w:p w14:paraId="234E0E96"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Vyhodnocuje efektivitu navržených a poskytovaných PO. Obecně platí, že ŠPZ navrhuje podpůrná opatření vyššího stupně tam, kde je neefektivní využívat podpůrná opatření nižšího stupně. Škole vzdělávající žáka, který má přiznána podpůrná opatření 2.–5. stupně, náleží finanční zvýhodnění. Tato částka je závislá na finančním vyjádření náročnosti vzdělávání každého konkrétního žáka. Zde uvádíme stručný výčet možných problémů ve vzdělávání žáka v různých stupních podpory: </w:t>
      </w:r>
    </w:p>
    <w:p w14:paraId="1A9FDB4F"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2. STUPEŇ PODPORY</w:t>
      </w:r>
      <w:r w:rsidRPr="009533E0">
        <w:rPr>
          <w:rFonts w:ascii="Calibri" w:hAnsi="Calibri" w:cs="Calibri"/>
          <w:u w:val="none"/>
        </w:rPr>
        <w:t>: Selhávání žáka z důvodu • oslabení kognitivního výkonu (žáci s „hranič- ní“ inteligencí) • oslabení sluchových a zrakových funkcí • onemocnění (včetně psychického), které nemá závažnější dopady do vzdělávání • nedostatečné znalosti vyučovacího jazyka • oslabení dorozumívacích dovedností</w:t>
      </w:r>
    </w:p>
    <w:p w14:paraId="3604D236"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 xml:space="preserve"> 3. STUPEŇ PODPORY:</w:t>
      </w:r>
      <w:r w:rsidRPr="009533E0">
        <w:rPr>
          <w:rFonts w:ascii="Calibri" w:hAnsi="Calibri" w:cs="Calibri"/>
          <w:u w:val="none"/>
        </w:rPr>
        <w:t xml:space="preserve"> Selhávání žáka z důvodu • lehkého mentálního postižení • zrakového či sluchového postižení (slabozrakost, nedoslýchavost), NKS • tělesného postižení či onemocnění (včetně psychického) se závažnějšími dopady do vzdělávání • neznalosti vyučovacího jazyka • syndromu CAN (týrané, zanedbávané a zneužívané dítě)</w:t>
      </w:r>
    </w:p>
    <w:p w14:paraId="5828DDD4"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w:t>
      </w:r>
      <w:r w:rsidRPr="009533E0">
        <w:rPr>
          <w:rFonts w:ascii="Calibri" w:hAnsi="Calibri" w:cs="Calibri"/>
          <w:b/>
          <w:u w:val="none"/>
        </w:rPr>
        <w:t>4. STUPEŇ PODPORY</w:t>
      </w:r>
      <w:r w:rsidRPr="009533E0">
        <w:rPr>
          <w:rFonts w:ascii="Calibri" w:hAnsi="Calibri" w:cs="Calibri"/>
          <w:u w:val="none"/>
        </w:rPr>
        <w:t xml:space="preserve">: Selhávání žáka z důvodu • středně těžkého či těžkého mentálního postižení • těžkého zrakového či těžkého sluchového postižení (nevidomost, hluchota) • závažného tělesného postižení či onemocnění • poruchy autistického spektra • neschopnosti komunikovat prostřednictvím mluveného či psaného slova </w:t>
      </w:r>
    </w:p>
    <w:p w14:paraId="6E4850FD"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5. STUPEŇ PODPORY:</w:t>
      </w:r>
      <w:r w:rsidRPr="009533E0">
        <w:rPr>
          <w:rFonts w:ascii="Calibri" w:hAnsi="Calibri" w:cs="Calibri"/>
          <w:u w:val="none"/>
        </w:rPr>
        <w:t xml:space="preserve"> Selhávání žáka z důvodu • hluboké mentální retardace • kombinace těžkého zdravotního postižení </w:t>
      </w:r>
    </w:p>
    <w:p w14:paraId="7D3BEE8F" w14:textId="77777777" w:rsidR="000D28DF" w:rsidRPr="009533E0" w:rsidRDefault="000D28DF" w:rsidP="000D28DF">
      <w:pPr>
        <w:ind w:left="360"/>
        <w:jc w:val="both"/>
        <w:rPr>
          <w:rFonts w:ascii="Calibri" w:hAnsi="Calibri" w:cs="Calibri"/>
          <w:b/>
          <w:u w:val="none"/>
        </w:rPr>
      </w:pPr>
    </w:p>
    <w:p w14:paraId="31E84159" w14:textId="77777777" w:rsidR="000D28DF" w:rsidRPr="009533E0" w:rsidRDefault="000D28DF" w:rsidP="000D28DF">
      <w:pPr>
        <w:ind w:left="360"/>
        <w:jc w:val="both"/>
        <w:rPr>
          <w:rFonts w:ascii="Calibri" w:hAnsi="Calibri" w:cs="Calibri"/>
          <w:b/>
          <w:u w:val="none"/>
        </w:rPr>
      </w:pPr>
      <w:r w:rsidRPr="009533E0">
        <w:rPr>
          <w:rFonts w:ascii="Calibri" w:hAnsi="Calibri" w:cs="Calibri"/>
          <w:b/>
          <w:u w:val="none"/>
        </w:rPr>
        <w:t xml:space="preserve">KATALOG PODPŮRNÝCH OPATŘENÍ </w:t>
      </w:r>
    </w:p>
    <w:p w14:paraId="2F1EA57D"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lastRenderedPageBreak/>
        <w:t>OBLASTI PODPŮRNÝCH OPATŘENÍ UVEDENÝCH V KATALOGU OBECNÉ:</w:t>
      </w:r>
    </w:p>
    <w:p w14:paraId="3EF23CDE"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1. Organizace výuky </w:t>
      </w:r>
    </w:p>
    <w:p w14:paraId="1A713A3C"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2. Modifikace vyučovacích metod a forem </w:t>
      </w:r>
    </w:p>
    <w:p w14:paraId="7DE617FF"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3. Intervence </w:t>
      </w:r>
    </w:p>
    <w:p w14:paraId="3486A25F"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4. Pomůcky </w:t>
      </w:r>
    </w:p>
    <w:p w14:paraId="2E08F3A1"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5. Úpravy obsahu vzdělávání </w:t>
      </w:r>
    </w:p>
    <w:p w14:paraId="03E32396"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6. Hodnocení </w:t>
      </w:r>
    </w:p>
    <w:p w14:paraId="09745072"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7. Příprava na výuku </w:t>
      </w:r>
    </w:p>
    <w:p w14:paraId="5949DC70"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8. Podpora zdravotní a sociální </w:t>
      </w:r>
    </w:p>
    <w:p w14:paraId="5A7F44B3"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9. Práce s třídním kolektivem </w:t>
      </w:r>
    </w:p>
    <w:p w14:paraId="739F4368"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10. Úprava prostředí </w:t>
      </w:r>
    </w:p>
    <w:p w14:paraId="206C2DEE" w14:textId="77777777" w:rsidR="000D28DF" w:rsidRPr="009533E0" w:rsidRDefault="000D28DF" w:rsidP="000D28DF">
      <w:pPr>
        <w:ind w:left="360"/>
        <w:jc w:val="both"/>
        <w:rPr>
          <w:rFonts w:ascii="Calibri" w:hAnsi="Calibri" w:cs="Calibri"/>
          <w:b/>
          <w:u w:val="none"/>
        </w:rPr>
      </w:pPr>
      <w:r w:rsidRPr="009533E0">
        <w:rPr>
          <w:rFonts w:ascii="Calibri" w:hAnsi="Calibri" w:cs="Calibri"/>
          <w:b/>
          <w:u w:val="none"/>
        </w:rPr>
        <w:t xml:space="preserve">ORGANIZAČNÍ PODMÍNKY VEDOUCÍ K NAPLNĚNÍ PODPŮRNÝCH OPATŘENÍ </w:t>
      </w:r>
    </w:p>
    <w:p w14:paraId="5BE6E27A"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1. Individuální vzdělávací plán </w:t>
      </w:r>
    </w:p>
    <w:p w14:paraId="4B455EA4"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2. Plán pedagogické podpory (zpráva o poskytnuté pedagogické podpoře) </w:t>
      </w:r>
    </w:p>
    <w:p w14:paraId="181C46D5"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3. Případová konference</w:t>
      </w:r>
    </w:p>
    <w:p w14:paraId="6EDB3203"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 4. Krizový scénář </w:t>
      </w:r>
    </w:p>
    <w:p w14:paraId="0D3057D6"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PERSONÁLNÍ PODMÍNKY VEDOUCÍ K IMPLEMENTACI PODPŮRNÝCH OPATŘENÍ</w:t>
      </w:r>
      <w:r w:rsidRPr="009533E0">
        <w:rPr>
          <w:rFonts w:ascii="Calibri" w:hAnsi="Calibri" w:cs="Calibri"/>
          <w:u w:val="none"/>
        </w:rPr>
        <w:t xml:space="preserve"> </w:t>
      </w:r>
    </w:p>
    <w:p w14:paraId="5129D787" w14:textId="77777777" w:rsidR="000D28DF" w:rsidRPr="009533E0" w:rsidRDefault="000D28DF" w:rsidP="000D28DF">
      <w:pPr>
        <w:ind w:left="360"/>
        <w:jc w:val="both"/>
        <w:rPr>
          <w:rFonts w:ascii="Calibri" w:hAnsi="Calibri" w:cs="Calibri"/>
          <w:u w:val="none"/>
        </w:rPr>
      </w:pPr>
      <w:r w:rsidRPr="009533E0">
        <w:rPr>
          <w:rFonts w:ascii="Calibri" w:hAnsi="Calibri" w:cs="Calibri"/>
          <w:u w:val="none"/>
        </w:rPr>
        <w:t xml:space="preserve">1. Asistent pedagoga </w:t>
      </w:r>
    </w:p>
    <w:p w14:paraId="1B0E25B7" w14:textId="77777777" w:rsidR="000D28DF" w:rsidRPr="009533E0" w:rsidRDefault="0051275D" w:rsidP="000D28DF">
      <w:pPr>
        <w:ind w:left="360"/>
        <w:jc w:val="both"/>
        <w:rPr>
          <w:rFonts w:ascii="Calibri" w:hAnsi="Calibri" w:cs="Calibri"/>
          <w:u w:val="none"/>
        </w:rPr>
      </w:pPr>
      <w:r w:rsidRPr="009533E0">
        <w:rPr>
          <w:rFonts w:ascii="Calibri" w:hAnsi="Calibri" w:cs="Calibri"/>
          <w:u w:val="none"/>
        </w:rPr>
        <w:t>2</w:t>
      </w:r>
      <w:r w:rsidR="000D28DF" w:rsidRPr="009533E0">
        <w:rPr>
          <w:rFonts w:ascii="Calibri" w:hAnsi="Calibri" w:cs="Calibri"/>
          <w:u w:val="none"/>
        </w:rPr>
        <w:t xml:space="preserve">. Školní speciální pedagog </w:t>
      </w:r>
    </w:p>
    <w:p w14:paraId="1B3D75A2" w14:textId="77777777" w:rsidR="000D28DF" w:rsidRPr="009533E0" w:rsidRDefault="0051275D" w:rsidP="000D28DF">
      <w:pPr>
        <w:ind w:left="360"/>
        <w:jc w:val="both"/>
        <w:rPr>
          <w:rFonts w:ascii="Calibri" w:hAnsi="Calibri" w:cs="Calibri"/>
          <w:u w:val="none"/>
        </w:rPr>
      </w:pPr>
      <w:r w:rsidRPr="009533E0">
        <w:rPr>
          <w:rFonts w:ascii="Calibri" w:hAnsi="Calibri" w:cs="Calibri"/>
          <w:u w:val="none"/>
        </w:rPr>
        <w:t>3</w:t>
      </w:r>
      <w:r w:rsidR="000D28DF" w:rsidRPr="009533E0">
        <w:rPr>
          <w:rFonts w:ascii="Calibri" w:hAnsi="Calibri" w:cs="Calibri"/>
          <w:u w:val="none"/>
        </w:rPr>
        <w:t xml:space="preserve">. Školní psycholog </w:t>
      </w:r>
    </w:p>
    <w:p w14:paraId="318AE681" w14:textId="77777777" w:rsidR="000D28DF" w:rsidRPr="009533E0" w:rsidRDefault="0051275D" w:rsidP="000D28DF">
      <w:pPr>
        <w:ind w:left="360"/>
        <w:jc w:val="both"/>
        <w:rPr>
          <w:rFonts w:ascii="Calibri" w:hAnsi="Calibri" w:cs="Calibri"/>
          <w:u w:val="none"/>
        </w:rPr>
      </w:pPr>
      <w:r w:rsidRPr="009533E0">
        <w:rPr>
          <w:rFonts w:ascii="Calibri" w:hAnsi="Calibri" w:cs="Calibri"/>
          <w:u w:val="none"/>
        </w:rPr>
        <w:t>4</w:t>
      </w:r>
      <w:r w:rsidR="000D28DF" w:rsidRPr="009533E0">
        <w:rPr>
          <w:rFonts w:ascii="Calibri" w:hAnsi="Calibri" w:cs="Calibri"/>
          <w:u w:val="none"/>
        </w:rPr>
        <w:t xml:space="preserve">. Komunikátor „škola – rodina“ </w:t>
      </w:r>
    </w:p>
    <w:p w14:paraId="33D5FFA6" w14:textId="77777777" w:rsidR="000D28DF" w:rsidRPr="009533E0" w:rsidRDefault="0051275D" w:rsidP="000D28DF">
      <w:pPr>
        <w:ind w:left="360"/>
        <w:jc w:val="both"/>
        <w:rPr>
          <w:rFonts w:ascii="Calibri" w:hAnsi="Calibri" w:cs="Calibri"/>
          <w:u w:val="none"/>
        </w:rPr>
      </w:pPr>
      <w:r w:rsidRPr="009533E0">
        <w:rPr>
          <w:rFonts w:ascii="Calibri" w:hAnsi="Calibri" w:cs="Calibri"/>
          <w:u w:val="none"/>
        </w:rPr>
        <w:t>5</w:t>
      </w:r>
      <w:r w:rsidR="000D28DF" w:rsidRPr="009533E0">
        <w:rPr>
          <w:rFonts w:ascii="Calibri" w:hAnsi="Calibri" w:cs="Calibri"/>
          <w:u w:val="none"/>
        </w:rPr>
        <w:t>. Poradenský pracovník školského poradenského zařízení (SPC, PPP)</w:t>
      </w:r>
    </w:p>
    <w:p w14:paraId="6B6075B1" w14:textId="77777777" w:rsidR="000D28DF" w:rsidRPr="009533E0" w:rsidRDefault="0051275D" w:rsidP="000D28DF">
      <w:pPr>
        <w:ind w:left="360"/>
        <w:jc w:val="both"/>
        <w:rPr>
          <w:rFonts w:ascii="Calibri" w:hAnsi="Calibri" w:cs="Calibri"/>
          <w:u w:val="none"/>
        </w:rPr>
      </w:pPr>
      <w:r w:rsidRPr="009533E0">
        <w:rPr>
          <w:rFonts w:ascii="Calibri" w:hAnsi="Calibri" w:cs="Calibri"/>
          <w:u w:val="none"/>
        </w:rPr>
        <w:t>6</w:t>
      </w:r>
      <w:r w:rsidR="000D28DF" w:rsidRPr="009533E0">
        <w:rPr>
          <w:rFonts w:ascii="Calibri" w:hAnsi="Calibri" w:cs="Calibri"/>
          <w:u w:val="none"/>
        </w:rPr>
        <w:t xml:space="preserve">. Školní logoped </w:t>
      </w:r>
    </w:p>
    <w:p w14:paraId="3B88899E" w14:textId="77777777" w:rsidR="000D28DF" w:rsidRPr="009533E0" w:rsidRDefault="000D28DF" w:rsidP="000D28DF">
      <w:pPr>
        <w:ind w:left="360"/>
        <w:jc w:val="both"/>
        <w:rPr>
          <w:rFonts w:ascii="Calibri" w:hAnsi="Calibri" w:cs="Calibri"/>
          <w:b/>
          <w:u w:val="none"/>
        </w:rPr>
      </w:pPr>
    </w:p>
    <w:p w14:paraId="1CAB1ED3" w14:textId="77777777" w:rsidR="000D28DF" w:rsidRPr="009533E0" w:rsidRDefault="000D28DF" w:rsidP="000D28DF">
      <w:pPr>
        <w:ind w:left="360"/>
        <w:jc w:val="both"/>
        <w:rPr>
          <w:rFonts w:ascii="Calibri" w:hAnsi="Calibri" w:cs="Calibri"/>
          <w:u w:val="none"/>
        </w:rPr>
      </w:pPr>
      <w:r w:rsidRPr="009533E0">
        <w:rPr>
          <w:rFonts w:ascii="Calibri" w:hAnsi="Calibri" w:cs="Calibri"/>
          <w:b/>
          <w:u w:val="none"/>
        </w:rPr>
        <w:t xml:space="preserve">CO JE NUTNÉ PŘIPRAVIT PŘED PŘÍCHODEM </w:t>
      </w:r>
      <w:r w:rsidRPr="009533E0">
        <w:rPr>
          <w:rFonts w:ascii="Calibri" w:hAnsi="Calibri" w:cs="Calibri"/>
          <w:b/>
          <w:i/>
          <w:u w:val="none"/>
        </w:rPr>
        <w:t>DÍTĚTE</w:t>
      </w:r>
      <w:r w:rsidRPr="009533E0">
        <w:rPr>
          <w:rFonts w:ascii="Calibri" w:hAnsi="Calibri" w:cs="Calibri"/>
          <w:b/>
          <w:u w:val="none"/>
        </w:rPr>
        <w:t xml:space="preserve"> SE SVP DO ŠKOLY?</w:t>
      </w:r>
      <w:r w:rsidRPr="009533E0">
        <w:rPr>
          <w:rFonts w:ascii="Calibri" w:hAnsi="Calibri" w:cs="Calibri"/>
          <w:u w:val="none"/>
        </w:rPr>
        <w:t xml:space="preserve"> </w:t>
      </w:r>
    </w:p>
    <w:p w14:paraId="4B19241E" w14:textId="77777777" w:rsidR="000D28DF" w:rsidRPr="009533E0" w:rsidRDefault="000D28DF" w:rsidP="000D28DF">
      <w:pPr>
        <w:ind w:left="360"/>
        <w:jc w:val="both"/>
        <w:rPr>
          <w:rFonts w:ascii="Calibri" w:hAnsi="Calibri" w:cs="Calibri"/>
          <w:b/>
          <w:u w:val="none"/>
        </w:rPr>
      </w:pPr>
      <w:r w:rsidRPr="009533E0">
        <w:rPr>
          <w:rFonts w:ascii="Calibri" w:hAnsi="Calibri" w:cs="Calibri"/>
          <w:u w:val="none"/>
        </w:rPr>
        <w:t xml:space="preserve">Obecně se škola připravuje stejně jako před příchodem každého jiného žáka a následně přizpůsobí podmínky pro vzdělávání, které vyžaduje míra (hloubka) SVP daného žáka.  Na prvním místě je celková vzdělávací atmosféra ve škole. Ta zahrnuje rovinu vztahovou, někdy hovoříme o klimatu školy a třídy, rovinu personální, zahrnující připravenost pedagogického sboru, a rovinu materiální. Ta zahrnuje nejen často zmiňovanou „bezbariérovost“ (tam, kde je jí třeba), ale i možnosti a ochotu školy pořídit potřebné pomůcky. Vše podstatné pro úspěch vzdělávání žáka se SVP mají v rukou učitelé. Samozřejmostí by proto mělo být alespoň zaškolení (např. na škole, kde s danou formou integrace mají dobré zkušenosti), případně zajistit učiteli potřebné kurzy a vzdělávání. Úplné minimum představuje pořízení dostupných metodických materiálů pro vzdělávání žáka s příslušným znevýhodněním. </w:t>
      </w:r>
    </w:p>
    <w:p w14:paraId="116171BB" w14:textId="77777777" w:rsidR="000D28DF" w:rsidRPr="009533E0" w:rsidRDefault="000D28DF" w:rsidP="000D28DF">
      <w:pPr>
        <w:ind w:firstLine="708"/>
        <w:rPr>
          <w:rFonts w:ascii="Calibri" w:hAnsi="Calibri" w:cs="Calibri"/>
          <w:u w:val="none"/>
        </w:rPr>
      </w:pPr>
      <w:r w:rsidRPr="009533E0">
        <w:rPr>
          <w:rFonts w:ascii="Calibri" w:hAnsi="Calibri" w:cs="Calibri"/>
          <w:b/>
          <w:u w:val="none"/>
        </w:rPr>
        <w:t>ROLE RODIČE (ZÁKONNÉHO ZÁSTUPCE) ŽÁKA SE SVP VE VZDĚLÁVÁNÍ</w:t>
      </w:r>
      <w:r w:rsidRPr="009533E0">
        <w:rPr>
          <w:rFonts w:ascii="Calibri" w:hAnsi="Calibri" w:cs="Calibri"/>
          <w:u w:val="none"/>
        </w:rPr>
        <w:t xml:space="preserve"> </w:t>
      </w:r>
    </w:p>
    <w:p w14:paraId="3853EE2E" w14:textId="77777777" w:rsidR="000D28DF" w:rsidRPr="00300011" w:rsidRDefault="000D28DF" w:rsidP="000D28DF">
      <w:pPr>
        <w:ind w:firstLine="708"/>
        <w:rPr>
          <w:rFonts w:ascii="Calibri" w:hAnsi="Calibri" w:cs="Calibri"/>
          <w:u w:val="none"/>
        </w:rPr>
      </w:pPr>
      <w:r w:rsidRPr="009533E0">
        <w:rPr>
          <w:rFonts w:ascii="Calibri" w:hAnsi="Calibri" w:cs="Calibri"/>
          <w:u w:val="none"/>
        </w:rPr>
        <w:t xml:space="preserve">Ve vzdělávání vycházíme z obecných ustanovení právních předpisů, které potvrzují rozhodující roli rodičů při formování osobnosti </w:t>
      </w:r>
      <w:r w:rsidRPr="00300011">
        <w:rPr>
          <w:rFonts w:ascii="Calibri" w:hAnsi="Calibri" w:cs="Calibri"/>
          <w:u w:val="none"/>
        </w:rPr>
        <w:t xml:space="preserve">dítěte: „Rodičovská odpovědnost zahrnuje povinnosti a práva rodičů… zejména péči o jeho zdraví, jeho tělesný, citový, rozumový a mravní vývoj, v ochraně dítěte, v udržování osobního styku s dítětem, v zajišťování jeho výchovy a vzdělání…“ (§ 858 občanského zákoníku). Školský zákon stanoví právo rodiče zvolit pro své dítě školu (§ 36 odst. 5) a potvrzuje právo žáka na vzdělávání v běžné spádové škole. Také stanoví povinnost ředitele dítě ze školského obvodu přijmout (§ 36 odst. 7). </w:t>
      </w:r>
    </w:p>
    <w:p w14:paraId="67328FA5" w14:textId="77777777" w:rsidR="000D28DF" w:rsidRPr="00300011" w:rsidRDefault="000D28DF" w:rsidP="000D28DF">
      <w:pPr>
        <w:ind w:firstLine="708"/>
        <w:rPr>
          <w:rFonts w:ascii="Calibri" w:hAnsi="Calibri" w:cs="Calibri"/>
          <w:u w:val="none"/>
        </w:rPr>
      </w:pPr>
      <w:r w:rsidRPr="00300011">
        <w:rPr>
          <w:rFonts w:ascii="Calibri" w:hAnsi="Calibri" w:cs="Calibri"/>
          <w:u w:val="none"/>
        </w:rPr>
        <w:t xml:space="preserve">Novela školského zákona dává rodiči právo vyjádření či souhlasu v těchto věcech týkajících se vzdělávání žáka se SVP: </w:t>
      </w:r>
    </w:p>
    <w:p w14:paraId="0E526D3C" w14:textId="77777777" w:rsidR="000D28DF" w:rsidRPr="00300011" w:rsidRDefault="000D28DF" w:rsidP="000D28DF">
      <w:pPr>
        <w:ind w:firstLine="708"/>
        <w:rPr>
          <w:rFonts w:ascii="Calibri" w:hAnsi="Calibri" w:cs="Calibri"/>
          <w:u w:val="none"/>
        </w:rPr>
      </w:pPr>
      <w:r w:rsidRPr="00300011">
        <w:rPr>
          <w:rFonts w:ascii="Calibri" w:hAnsi="Calibri" w:cs="Calibri"/>
          <w:u w:val="none"/>
        </w:rPr>
        <w:t xml:space="preserve">a. žádost o poskytnutí poradenské služby, </w:t>
      </w:r>
    </w:p>
    <w:p w14:paraId="58B3769C" w14:textId="77777777" w:rsidR="000D28DF" w:rsidRPr="00300011" w:rsidRDefault="000D28DF" w:rsidP="000D28DF">
      <w:pPr>
        <w:ind w:firstLine="708"/>
        <w:rPr>
          <w:rFonts w:ascii="Calibri" w:hAnsi="Calibri" w:cs="Calibri"/>
          <w:u w:val="none"/>
        </w:rPr>
      </w:pPr>
      <w:r w:rsidRPr="00300011">
        <w:rPr>
          <w:rFonts w:ascii="Calibri" w:hAnsi="Calibri" w:cs="Calibri"/>
          <w:u w:val="none"/>
        </w:rPr>
        <w:lastRenderedPageBreak/>
        <w:t xml:space="preserve">b. </w:t>
      </w:r>
      <w:r w:rsidR="00756E25" w:rsidRPr="00300011">
        <w:rPr>
          <w:rFonts w:ascii="Calibri" w:hAnsi="Calibri" w:cs="Calibri"/>
          <w:u w:val="none"/>
        </w:rPr>
        <w:t xml:space="preserve"> </w:t>
      </w:r>
      <w:r w:rsidRPr="00300011">
        <w:rPr>
          <w:rFonts w:ascii="Calibri" w:hAnsi="Calibri" w:cs="Calibri"/>
          <w:u w:val="none"/>
        </w:rPr>
        <w:t xml:space="preserve">písemný informovaný souhlas s poskytováním PO 2.–5. stupně, </w:t>
      </w:r>
    </w:p>
    <w:p w14:paraId="772F1017"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c. souhlas s poskytováním jiného PO stejného stupně než jen stanoveného v doporučení ŠPZ (s vyjádřením ŠPZ), </w:t>
      </w:r>
    </w:p>
    <w:p w14:paraId="50A037EE"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d. projednání ukončení poskytování PO školou (po vyjádření ŠPZ), </w:t>
      </w:r>
    </w:p>
    <w:p w14:paraId="5F5BF8EE"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e. písemná žádost k zařazení dítěte do školy samostatně určené pro žáky se zdravotním postižením (dle § 16 odst. 9), </w:t>
      </w:r>
    </w:p>
    <w:p w14:paraId="6CFEEDA8" w14:textId="77777777" w:rsidR="000D28DF" w:rsidRPr="009533E0" w:rsidRDefault="000D28DF" w:rsidP="000D28DF">
      <w:pPr>
        <w:ind w:firstLine="708"/>
        <w:rPr>
          <w:rFonts w:ascii="Calibri" w:hAnsi="Calibri" w:cs="Calibri"/>
          <w:u w:val="none"/>
        </w:rPr>
      </w:pPr>
      <w:r w:rsidRPr="009533E0">
        <w:rPr>
          <w:rFonts w:ascii="Calibri" w:hAnsi="Calibri" w:cs="Calibri"/>
          <w:u w:val="none"/>
        </w:rPr>
        <w:t>f. při pochybnostech – návrh na projednání správného poskytování PO určený řediteli školy, g. žádost o revizi doporučení ke vzdělávání vydaného ŠPZ,</w:t>
      </w:r>
    </w:p>
    <w:p w14:paraId="57598902"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h. podnět/stížnost České školní inspekci v některé z věcí uvedených výše. </w:t>
      </w:r>
    </w:p>
    <w:p w14:paraId="7A847120" w14:textId="77777777" w:rsidR="000D28DF" w:rsidRPr="009533E0" w:rsidRDefault="000D28DF" w:rsidP="000D28DF">
      <w:pPr>
        <w:ind w:firstLine="708"/>
        <w:rPr>
          <w:rFonts w:ascii="Calibri" w:hAnsi="Calibri" w:cs="Calibri"/>
          <w:u w:val="none"/>
        </w:rPr>
      </w:pPr>
      <w:r w:rsidRPr="009533E0">
        <w:rPr>
          <w:rFonts w:ascii="Calibri" w:hAnsi="Calibri" w:cs="Calibri"/>
          <w:b/>
          <w:u w:val="none"/>
        </w:rPr>
        <w:t>Nový školský zákon posiluje odpovědnost rodičů žáků se SVP za jejich vzdělávání. Vyžaduje od nich aktivní spoluúčast.</w:t>
      </w:r>
      <w:r w:rsidRPr="009533E0">
        <w:rPr>
          <w:rFonts w:ascii="Calibri" w:hAnsi="Calibri" w:cs="Calibri"/>
          <w:u w:val="none"/>
        </w:rPr>
        <w:t xml:space="preserve"> Obecně platí, že vše z výše uvedeného se musí dít v nejlepším zájmu dítěte. Princip stanovený Úmluvou o právech dítěte platí jak pro rodiče, tak pro školu.</w:t>
      </w:r>
    </w:p>
    <w:p w14:paraId="69E2BB2B" w14:textId="77777777" w:rsidR="000D28DF" w:rsidRPr="009533E0" w:rsidRDefault="000D28DF" w:rsidP="000D28DF">
      <w:pPr>
        <w:ind w:firstLine="708"/>
        <w:rPr>
          <w:rFonts w:ascii="Calibri" w:hAnsi="Calibri" w:cs="Calibri"/>
          <w:u w:val="none"/>
        </w:rPr>
      </w:pPr>
    </w:p>
    <w:p w14:paraId="6D94D824" w14:textId="77777777" w:rsidR="000D28DF" w:rsidRPr="009533E0" w:rsidRDefault="000D28DF" w:rsidP="000D28DF">
      <w:pPr>
        <w:ind w:firstLine="708"/>
        <w:rPr>
          <w:rFonts w:ascii="Calibri" w:hAnsi="Calibri" w:cs="Calibri"/>
          <w:b/>
          <w:u w:val="none"/>
        </w:rPr>
      </w:pPr>
      <w:r w:rsidRPr="009533E0">
        <w:rPr>
          <w:rFonts w:ascii="Calibri" w:hAnsi="Calibri" w:cs="Calibri"/>
          <w:u w:val="none"/>
        </w:rPr>
        <w:t xml:space="preserve"> </w:t>
      </w:r>
      <w:r w:rsidRPr="009533E0">
        <w:rPr>
          <w:rFonts w:ascii="Calibri" w:hAnsi="Calibri" w:cs="Calibri"/>
          <w:b/>
          <w:u w:val="none"/>
        </w:rPr>
        <w:t>PODPŮRNÁ OPATŘENÍ VE VZDĚLÁVÁNÍ</w:t>
      </w:r>
      <w:r w:rsidR="00756E25" w:rsidRPr="009533E0">
        <w:rPr>
          <w:rFonts w:ascii="Calibri" w:hAnsi="Calibri" w:cs="Calibri"/>
          <w:b/>
          <w:u w:val="none"/>
        </w:rPr>
        <w:t>,</w:t>
      </w:r>
      <w:r w:rsidRPr="009533E0">
        <w:rPr>
          <w:rFonts w:ascii="Calibri" w:hAnsi="Calibri" w:cs="Calibri"/>
          <w:b/>
          <w:u w:val="none"/>
        </w:rPr>
        <w:t xml:space="preserve">  ROLE ŘEDITELE ŠKOLY</w:t>
      </w:r>
      <w:r w:rsidRPr="009533E0">
        <w:rPr>
          <w:rFonts w:ascii="Calibri" w:hAnsi="Calibri" w:cs="Calibri"/>
          <w:u w:val="none"/>
        </w:rPr>
        <w:t xml:space="preserve">  </w:t>
      </w:r>
      <w:r w:rsidRPr="009533E0">
        <w:rPr>
          <w:rFonts w:ascii="Calibri" w:hAnsi="Calibri" w:cs="Calibri"/>
          <w:b/>
          <w:u w:val="none"/>
        </w:rPr>
        <w:t>PŘI VZDĚLÁVÁNÍ ŽÁKA SE SVP</w:t>
      </w:r>
    </w:p>
    <w:p w14:paraId="1608066E"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Ředitel činí následující kroky: </w:t>
      </w:r>
    </w:p>
    <w:p w14:paraId="3225A672"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Upravuje školní dokumentaci ve prospěch žáků se SVP (ŠVP, školní řád, klasifikační řád školy, směrnice školy související se zajištěním bezpečnosti žáků…). </w:t>
      </w:r>
    </w:p>
    <w:p w14:paraId="08285A61"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Vede učitele k identifikaci potřeb žáků v 1. stupni podpory. </w:t>
      </w:r>
    </w:p>
    <w:p w14:paraId="09671A27"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Vytváří podmínky pro podporu žáků se SVP (ve všech stupních podpory). • Koordinuje (nebo deleguje) realizaci podpůrných opatření v 1. stupni podpory. </w:t>
      </w:r>
    </w:p>
    <w:p w14:paraId="52E353B7"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Ve spolupráci se zákonným zástupcem zajistí vyšetření žáka a získání doporučení ŠPZ k přiznání PO ve 2.–5. stupni podpory. </w:t>
      </w:r>
    </w:p>
    <w:p w14:paraId="79247F1E"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Na základě žádosti zákonných zástupců žáka se SVP povoluje vzdělávání podle IVP a vytváří podmínky pro jeho zpracování stanoveným způsobem. </w:t>
      </w:r>
    </w:p>
    <w:p w14:paraId="6AC14591" w14:textId="77777777" w:rsidR="000D28DF" w:rsidRPr="009533E0" w:rsidRDefault="000D28DF" w:rsidP="000D28DF">
      <w:pPr>
        <w:ind w:firstLine="708"/>
        <w:rPr>
          <w:rFonts w:ascii="Calibri" w:hAnsi="Calibri" w:cs="Calibri"/>
          <w:u w:val="none"/>
        </w:rPr>
      </w:pPr>
      <w:r w:rsidRPr="009533E0">
        <w:rPr>
          <w:rFonts w:ascii="Calibri" w:hAnsi="Calibri" w:cs="Calibri"/>
          <w:u w:val="none"/>
        </w:rPr>
        <w:t>• Případné zamítnutí žádosti o povolení vzdělávání dle IVP zajišťuje ve správním řízení.</w:t>
      </w:r>
    </w:p>
    <w:p w14:paraId="46CA33D5"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 Deleguje tvorbu IVP na tým pedagogů podílejících se na výuce žáka a činnost koordinuje. </w:t>
      </w:r>
    </w:p>
    <w:p w14:paraId="2673C094"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Pokud PO vyžadují zapojení asistenta pedagoga u žáka se SVP (na základě doporučení ŠPZ): ◦ V případě žádosti o financování asistenta pedagoga (AP) žádá krajský úřad o souhlas se zřízením funkce AP. ◦ V ostatních případech zajistí finanční prostředky na jeho financování. ◦ Zařadí jej do příslušné platové třídy na základě nejnáročnější činnosti, kterou vykonává. ◦ Zpracuje jeho náplň práce. ◦ V případě, že je AP pověřen výkonem činností, které mají charakter nepřímé práce (např. tvorba pomůcek), zajistí, aby úvazek AP obsahoval i časovou dotaci pro nepřímou práci. ◦ Pravidelně sleduje efektivitu jeho působení ve třídě se žákem se SVP. ◦ Dbá, aby se stal AP členem týmu podílejícího se na vzdělávání. </w:t>
      </w:r>
    </w:p>
    <w:p w14:paraId="57C0D796" w14:textId="77777777" w:rsidR="00756E25" w:rsidRPr="009533E0" w:rsidRDefault="00756E25" w:rsidP="000D28DF">
      <w:pPr>
        <w:ind w:firstLine="708"/>
        <w:rPr>
          <w:rFonts w:ascii="Calibri" w:hAnsi="Calibri" w:cs="Calibri"/>
          <w:u w:val="none"/>
        </w:rPr>
      </w:pPr>
    </w:p>
    <w:p w14:paraId="3751CD56"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w:t>
      </w:r>
      <w:r w:rsidRPr="009533E0">
        <w:rPr>
          <w:rFonts w:ascii="Calibri" w:hAnsi="Calibri" w:cs="Calibri"/>
          <w:b/>
          <w:u w:val="none"/>
        </w:rPr>
        <w:t>PODPŮRNÁ OPATŘENÍ VE VZDĚLÁVÁNÍ  UČITELE PŘI VZDĚLÁVÁNÍ DÍTĚTE SE SVP T</w:t>
      </w:r>
      <w:r w:rsidRPr="009533E0">
        <w:rPr>
          <w:rFonts w:ascii="Calibri" w:hAnsi="Calibri" w:cs="Calibri"/>
          <w:u w:val="none"/>
        </w:rPr>
        <w:t xml:space="preserve">řídní učitel ve vztahu k dítěti  SVP: </w:t>
      </w:r>
    </w:p>
    <w:p w14:paraId="6B544AD1"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Dohlíží na aplikaci PO. </w:t>
      </w:r>
    </w:p>
    <w:p w14:paraId="38FE5799"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Je zodpovědný za vedení pedagogické dokumentace žáka delegované ředitelem školy. </w:t>
      </w:r>
    </w:p>
    <w:p w14:paraId="50BCE931" w14:textId="77777777" w:rsidR="000D28DF" w:rsidRPr="009533E0" w:rsidRDefault="000D28DF" w:rsidP="000D28DF">
      <w:pPr>
        <w:ind w:firstLine="708"/>
        <w:rPr>
          <w:rFonts w:ascii="Calibri" w:hAnsi="Calibri" w:cs="Calibri"/>
          <w:u w:val="none"/>
        </w:rPr>
      </w:pPr>
      <w:r w:rsidRPr="009533E0">
        <w:rPr>
          <w:rFonts w:ascii="Calibri" w:hAnsi="Calibri" w:cs="Calibri"/>
          <w:u w:val="none"/>
        </w:rPr>
        <w:t>• Spolupracuje s rodinou žáka, informuje o opodstatněných požadavcích rodiny žáka týkajících se úprav ve vzdělávání (zejména souvisejících se zdravotním stavem žáka).</w:t>
      </w:r>
    </w:p>
    <w:p w14:paraId="15A3B097" w14:textId="77777777" w:rsidR="000D28DF" w:rsidRPr="009533E0" w:rsidRDefault="000D28DF" w:rsidP="000D28DF">
      <w:pPr>
        <w:ind w:firstLine="708"/>
        <w:rPr>
          <w:rFonts w:ascii="Calibri" w:hAnsi="Calibri" w:cs="Calibri"/>
          <w:u w:val="none"/>
        </w:rPr>
      </w:pPr>
      <w:r w:rsidRPr="009533E0">
        <w:rPr>
          <w:rFonts w:ascii="Calibri" w:hAnsi="Calibri" w:cs="Calibri"/>
          <w:u w:val="none"/>
        </w:rPr>
        <w:lastRenderedPageBreak/>
        <w:t xml:space="preserve"> • Informuje zákonné zástupce žáka o důležitých skutečnostech ve vzdělávání, přenáší informace od svých kolegů v pedagogickém sboru. </w:t>
      </w:r>
    </w:p>
    <w:p w14:paraId="79CF000F"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Spolupracuje s poradenským pracovníkem ŠPP a ŠPZ, je jeho hlavním konzultantem v hodnocení vzdělává- ní žáka se SVP, v případě potřeby zprostředkovává spolupráci s ostatními vyučujícími (pokud tyto činnosti nejsou v rámci organizace školy delegovány na výchovného poradce nebo jiného pracovníka ŠPP). </w:t>
      </w:r>
    </w:p>
    <w:p w14:paraId="5F376FDC" w14:textId="77777777" w:rsidR="000D28DF" w:rsidRPr="009533E0" w:rsidRDefault="000D28DF" w:rsidP="000D28DF">
      <w:pPr>
        <w:ind w:firstLine="708"/>
        <w:rPr>
          <w:rFonts w:ascii="Calibri" w:hAnsi="Calibri" w:cs="Calibri"/>
          <w:u w:val="none"/>
        </w:rPr>
      </w:pPr>
      <w:r w:rsidRPr="009533E0">
        <w:rPr>
          <w:rFonts w:ascii="Calibri" w:hAnsi="Calibri" w:cs="Calibri"/>
          <w:u w:val="none"/>
        </w:rPr>
        <w:t>• Vyhodnocuje úroveň třídního klimatu, v případě potřeby realizuje činnosti směřující k jeho zlepšení, př</w:t>
      </w:r>
      <w:r w:rsidR="00756E25" w:rsidRPr="009533E0">
        <w:rPr>
          <w:rFonts w:ascii="Calibri" w:hAnsi="Calibri" w:cs="Calibri"/>
          <w:u w:val="none"/>
        </w:rPr>
        <w:t>í</w:t>
      </w:r>
      <w:r w:rsidRPr="009533E0">
        <w:rPr>
          <w:rFonts w:ascii="Calibri" w:hAnsi="Calibri" w:cs="Calibri"/>
          <w:u w:val="none"/>
        </w:rPr>
        <w:t xml:space="preserve">padně informuje vedení školy o potřebě zajištění odborné pomoci. </w:t>
      </w:r>
    </w:p>
    <w:p w14:paraId="25C0A7A8"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V případě, že tak nečiní výchovný poradce, je koordinátorem tvorby a pravidelného vyhodnocování IVP. </w:t>
      </w:r>
    </w:p>
    <w:p w14:paraId="30B3D2BE"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 Sleduje a vyhodnocuje efektivitu přítomnosti AP ve třídě, v níž je vzděláván žák se SVP. </w:t>
      </w:r>
    </w:p>
    <w:p w14:paraId="0D142F6F" w14:textId="77777777" w:rsidR="000D28DF" w:rsidRPr="009533E0" w:rsidRDefault="000D28DF" w:rsidP="000D28DF">
      <w:pPr>
        <w:ind w:firstLine="708"/>
        <w:rPr>
          <w:rFonts w:ascii="Calibri" w:hAnsi="Calibri" w:cs="Calibri"/>
          <w:b/>
          <w:u w:val="none"/>
        </w:rPr>
      </w:pPr>
    </w:p>
    <w:p w14:paraId="7BDC45B6" w14:textId="77777777" w:rsidR="000D28DF" w:rsidRPr="009533E0" w:rsidRDefault="000D28DF" w:rsidP="000D28DF">
      <w:pPr>
        <w:ind w:firstLine="708"/>
        <w:rPr>
          <w:rFonts w:ascii="Calibri" w:hAnsi="Calibri" w:cs="Calibri"/>
          <w:u w:val="none"/>
        </w:rPr>
      </w:pPr>
      <w:r w:rsidRPr="009533E0">
        <w:rPr>
          <w:rFonts w:ascii="Calibri" w:hAnsi="Calibri" w:cs="Calibri"/>
          <w:b/>
          <w:u w:val="none"/>
        </w:rPr>
        <w:t>DESATERO TÝKAJÍCÍ SE INDIVIDUÁLNÍHO VZDĚLÁVACÍHO PLÁNU IVP</w:t>
      </w:r>
      <w:r w:rsidRPr="009533E0">
        <w:rPr>
          <w:rFonts w:ascii="Calibri" w:hAnsi="Calibri" w:cs="Calibri"/>
          <w:u w:val="none"/>
        </w:rPr>
        <w:t xml:space="preserve"> </w:t>
      </w:r>
    </w:p>
    <w:p w14:paraId="2B07238D" w14:textId="77777777" w:rsidR="000D28DF" w:rsidRPr="009533E0" w:rsidRDefault="000D28DF" w:rsidP="000D28DF">
      <w:pPr>
        <w:ind w:firstLine="708"/>
        <w:rPr>
          <w:rFonts w:ascii="Calibri" w:hAnsi="Calibri" w:cs="Calibri"/>
          <w:u w:val="none"/>
        </w:rPr>
      </w:pPr>
      <w:r w:rsidRPr="009533E0">
        <w:rPr>
          <w:rFonts w:ascii="Calibri" w:hAnsi="Calibri" w:cs="Calibri"/>
          <w:u w:val="none"/>
        </w:rPr>
        <w:t xml:space="preserve">se zpracovává zpravidla pro potřeby žáka se SVP vzdělávaného formou individuální integrace. Jeho zpracování je nutné v těch případech, kdy žák není schopen bez podpory naplnit očekávání stanovená v ŠVP dané školy. </w:t>
      </w:r>
    </w:p>
    <w:p w14:paraId="7EE49C7C" w14:textId="77777777" w:rsidR="000D28DF" w:rsidRPr="009533E0" w:rsidRDefault="000D28DF" w:rsidP="00363596">
      <w:pPr>
        <w:pStyle w:val="Odstavecseseznamem"/>
        <w:numPr>
          <w:ilvl w:val="0"/>
          <w:numId w:val="30"/>
        </w:numPr>
        <w:spacing w:after="200" w:line="276" w:lineRule="auto"/>
        <w:contextualSpacing/>
        <w:rPr>
          <w:rFonts w:ascii="Calibri" w:hAnsi="Calibri" w:cs="Calibri"/>
          <w:u w:val="none"/>
        </w:rPr>
      </w:pPr>
      <w:r w:rsidRPr="009533E0">
        <w:rPr>
          <w:rFonts w:ascii="Calibri" w:hAnsi="Calibri" w:cs="Calibri"/>
          <w:u w:val="none"/>
        </w:rPr>
        <w:t xml:space="preserve">Podkladem pro zpracování IVP je </w:t>
      </w:r>
    </w:p>
    <w:p w14:paraId="5B3EA4A9"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 doporučení ŠPZ </w:t>
      </w:r>
    </w:p>
    <w:p w14:paraId="60F93D7E"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 žádost zákonného zástupce </w:t>
      </w:r>
    </w:p>
    <w:p w14:paraId="65422F62"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 rozhodnutí ředitele školy (zamítnutí se vydává v režimu správního řízení) </w:t>
      </w:r>
    </w:p>
    <w:p w14:paraId="4666C614" w14:textId="77777777" w:rsidR="000D28DF" w:rsidRPr="009533E0" w:rsidRDefault="000D28DF" w:rsidP="000D28DF">
      <w:pPr>
        <w:ind w:left="708"/>
        <w:rPr>
          <w:rFonts w:ascii="Calibri" w:hAnsi="Calibri" w:cs="Calibri"/>
          <w:u w:val="none"/>
        </w:rPr>
      </w:pPr>
      <w:r w:rsidRPr="009533E0">
        <w:rPr>
          <w:rFonts w:ascii="Calibri" w:hAnsi="Calibri" w:cs="Calibri"/>
          <w:u w:val="none"/>
        </w:rPr>
        <w:t>2. IVP tvoří závazný vzdělávací dokument žáka. Žák je podle něj vzděláván a je hodnocen podle parametrů v něm nastavených.</w:t>
      </w:r>
    </w:p>
    <w:p w14:paraId="45230A6F"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 3. Za zpracování IVP zodpovídá ředitel školy. </w:t>
      </w:r>
    </w:p>
    <w:p w14:paraId="59914E68" w14:textId="77777777" w:rsidR="000D28DF" w:rsidRPr="009533E0" w:rsidRDefault="000D28DF" w:rsidP="000D28DF">
      <w:pPr>
        <w:ind w:left="708"/>
        <w:rPr>
          <w:rFonts w:ascii="Calibri" w:hAnsi="Calibri" w:cs="Calibri"/>
          <w:u w:val="none"/>
        </w:rPr>
      </w:pPr>
      <w:r w:rsidRPr="009533E0">
        <w:rPr>
          <w:rFonts w:ascii="Calibri" w:hAnsi="Calibri" w:cs="Calibri"/>
          <w:u w:val="none"/>
        </w:rPr>
        <w:t>4. IVP zpracovává vyučující učitel, zpracování koordinuje pověřený pracovník ŠPP, případně třídní učitel. Zpracování IVP není v kompetenci asistenta pedagoga!</w:t>
      </w:r>
    </w:p>
    <w:p w14:paraId="0ED8DAA1"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 5. Obsah IVP je dán platnou legislativou (aktuálně § 6 vyhl. č. 73/2005 Sb., v planém znění, nově v prováděcí vyhlášce k novele školského zákona).</w:t>
      </w:r>
    </w:p>
    <w:p w14:paraId="4A6B5121"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 6. Forma IVP je v kompetenci školy, je vhodné mít vypracovaný jeden vzor formuláře – pro lepší orientaci všech vyučujících. Platí pravidlo jeden formulář – různý obsah! </w:t>
      </w:r>
    </w:p>
    <w:p w14:paraId="28B21276"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7. IVP je živým dokumentem, který učitel průběžně vyhodnocuje a upravuje. Formální vyhodnocení probíhá 2x ročně (ve spolupráci se všemi zainteresovanými). </w:t>
      </w:r>
    </w:p>
    <w:p w14:paraId="664EF1DA"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8. Platnost IVP stvrzují svými podpisy vyučující, ředitel školy, pracovník ŠPZ a zákonný zástupce žáka. </w:t>
      </w:r>
    </w:p>
    <w:p w14:paraId="47172978"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9. Pracovník ŠPZ stvrzuje svým podpisem, že jsou v IVP respektována a popsána jím navržená doporučení. Pracovník ŠPZ IVP žáka nezpracovává. </w:t>
      </w:r>
    </w:p>
    <w:p w14:paraId="0088652B" w14:textId="77777777" w:rsidR="000D28DF" w:rsidRPr="009533E0" w:rsidRDefault="000D28DF" w:rsidP="000D28DF">
      <w:pPr>
        <w:ind w:left="708"/>
        <w:rPr>
          <w:rFonts w:ascii="Calibri" w:hAnsi="Calibri" w:cs="Calibri"/>
          <w:u w:val="none"/>
        </w:rPr>
      </w:pPr>
      <w:r w:rsidRPr="009533E0">
        <w:rPr>
          <w:rFonts w:ascii="Calibri" w:hAnsi="Calibri" w:cs="Calibri"/>
          <w:u w:val="none"/>
        </w:rPr>
        <w:t xml:space="preserve">10. Zlaté pravidlo: IVP není mrtvý text určený do zásuvky pedagogického pracovníka, ale živý dokument stanovující vše podstatné pro vzdělávání žáka se SVP! </w:t>
      </w:r>
    </w:p>
    <w:p w14:paraId="4475AD14" w14:textId="77777777" w:rsidR="000D28DF" w:rsidRPr="009533E0" w:rsidRDefault="000D28DF" w:rsidP="000D28DF">
      <w:pPr>
        <w:ind w:left="708"/>
        <w:rPr>
          <w:rFonts w:ascii="Calibri" w:hAnsi="Calibri" w:cs="Calibri"/>
          <w:u w:val="none"/>
        </w:rPr>
      </w:pPr>
    </w:p>
    <w:p w14:paraId="7B2B39DB" w14:textId="77777777" w:rsidR="000D28DF" w:rsidRPr="009533E0" w:rsidRDefault="000D28DF" w:rsidP="000D28DF">
      <w:pPr>
        <w:ind w:left="708"/>
        <w:rPr>
          <w:rFonts w:ascii="Calibri" w:hAnsi="Calibri" w:cs="Calibri"/>
          <w:u w:val="none"/>
        </w:rPr>
      </w:pPr>
      <w:r w:rsidRPr="68C60F88">
        <w:rPr>
          <w:rFonts w:ascii="Calibri" w:hAnsi="Calibri" w:cs="Calibri"/>
          <w:u w:val="none"/>
        </w:rPr>
        <w:t>Příloha: Plán pedagogické podpory</w:t>
      </w:r>
      <w:r w:rsidR="00983253" w:rsidRPr="68C60F88">
        <w:rPr>
          <w:rFonts w:ascii="Calibri" w:hAnsi="Calibri" w:cs="Calibri"/>
          <w:u w:val="none"/>
        </w:rPr>
        <w:t>, který vyplňujeme již od prvního stupně, dále diagnostický list pro děti s</w:t>
      </w:r>
      <w:r w:rsidR="00756E25" w:rsidRPr="68C60F88">
        <w:rPr>
          <w:rFonts w:ascii="Calibri" w:hAnsi="Calibri" w:cs="Calibri"/>
          <w:u w:val="none"/>
        </w:rPr>
        <w:t> </w:t>
      </w:r>
      <w:r w:rsidR="00983253" w:rsidRPr="68C60F88">
        <w:rPr>
          <w:rFonts w:ascii="Calibri" w:hAnsi="Calibri" w:cs="Calibri"/>
          <w:u w:val="none"/>
        </w:rPr>
        <w:t>PO</w:t>
      </w:r>
      <w:r w:rsidR="00756E25" w:rsidRPr="68C60F88">
        <w:rPr>
          <w:rFonts w:ascii="Calibri" w:hAnsi="Calibri" w:cs="Calibri"/>
          <w:u w:val="none"/>
        </w:rPr>
        <w:t xml:space="preserve"> </w:t>
      </w:r>
      <w:r w:rsidR="00983253" w:rsidRPr="68C60F88">
        <w:rPr>
          <w:rFonts w:ascii="Calibri" w:hAnsi="Calibri" w:cs="Calibri"/>
          <w:u w:val="none"/>
        </w:rPr>
        <w:t xml:space="preserve">a hodnocení </w:t>
      </w:r>
      <w:r w:rsidRPr="68C60F88">
        <w:rPr>
          <w:rFonts w:ascii="Calibri" w:hAnsi="Calibri" w:cs="Calibri"/>
          <w:u w:val="none"/>
        </w:rPr>
        <w:t xml:space="preserve">      </w:t>
      </w:r>
    </w:p>
    <w:p w14:paraId="3C0395D3" w14:textId="77777777" w:rsidR="00300011" w:rsidRDefault="00300011" w:rsidP="009533E0">
      <w:pPr>
        <w:pStyle w:val="Styl2"/>
        <w:rPr>
          <w:rFonts w:ascii="Calibri" w:hAnsi="Calibri" w:cs="Calibri"/>
        </w:rPr>
      </w:pPr>
    </w:p>
    <w:p w14:paraId="5DF83EF6" w14:textId="77777777" w:rsidR="008357CC" w:rsidRPr="009533E0" w:rsidRDefault="008357CC" w:rsidP="009533E0">
      <w:pPr>
        <w:pStyle w:val="Styl2"/>
        <w:rPr>
          <w:rFonts w:ascii="Calibri" w:hAnsi="Calibri" w:cs="Calibri"/>
        </w:rPr>
      </w:pPr>
      <w:r w:rsidRPr="009533E0">
        <w:rPr>
          <w:rFonts w:ascii="Calibri" w:hAnsi="Calibri" w:cs="Calibri"/>
        </w:rPr>
        <w:t>5.7. podmínky vzdělávání dětí nadaných</w:t>
      </w:r>
    </w:p>
    <w:p w14:paraId="309D1BC0" w14:textId="77777777" w:rsidR="00983253" w:rsidRPr="009533E0" w:rsidRDefault="00983253" w:rsidP="00983253">
      <w:pPr>
        <w:pStyle w:val="Nadpis1"/>
        <w:ind w:left="284" w:hanging="284"/>
        <w:rPr>
          <w:rFonts w:ascii="Calibri" w:hAnsi="Calibri" w:cs="Calibri"/>
          <w:sz w:val="24"/>
          <w:u w:val="none"/>
        </w:rPr>
      </w:pPr>
      <w:r w:rsidRPr="009533E0">
        <w:rPr>
          <w:rFonts w:ascii="Calibri" w:hAnsi="Calibri" w:cs="Calibri"/>
          <w:sz w:val="24"/>
          <w:u w:val="none"/>
        </w:rPr>
        <w:lastRenderedPageBreak/>
        <w:t xml:space="preserve">Vzdělávání dětí nadaných </w:t>
      </w:r>
    </w:p>
    <w:p w14:paraId="206E09A4" w14:textId="77777777" w:rsidR="00983253" w:rsidRPr="009533E0" w:rsidRDefault="00983253" w:rsidP="00983253">
      <w:pPr>
        <w:pStyle w:val="Textkapitol"/>
        <w:ind w:firstLine="0"/>
        <w:rPr>
          <w:rFonts w:ascii="Calibri" w:hAnsi="Calibri" w:cs="Calibri"/>
          <w:sz w:val="24"/>
          <w:szCs w:val="24"/>
        </w:rPr>
      </w:pPr>
      <w:r w:rsidRPr="009533E0">
        <w:rPr>
          <w:rFonts w:ascii="Calibri" w:hAnsi="Calibri" w:cs="Calibri"/>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381D2EAE" w14:textId="77777777" w:rsidR="00983253" w:rsidRPr="009533E0" w:rsidRDefault="00983253" w:rsidP="00983253">
      <w:pPr>
        <w:pStyle w:val="Textkapitol"/>
        <w:ind w:firstLine="0"/>
        <w:rPr>
          <w:rFonts w:ascii="Calibri" w:hAnsi="Calibri" w:cs="Calibri"/>
          <w:sz w:val="24"/>
          <w:szCs w:val="24"/>
        </w:rPr>
      </w:pPr>
      <w:r w:rsidRPr="009533E0">
        <w:rPr>
          <w:rFonts w:ascii="Calibri" w:hAnsi="Calibri" w:cs="Calibri"/>
          <w:sz w:val="24"/>
          <w:szCs w:val="24"/>
        </w:rPr>
        <w:t>V předškolním věku dítě prochází obdobím nerovnoměrného a skokového vývoje, mnohdy je těžké odlišit při identifikaci nadání dítěte od akcelerovaného vývoje v určité oblasti. Dítě, které vykazuje známky nadání, musí být dále podporováno.</w:t>
      </w:r>
    </w:p>
    <w:p w14:paraId="5A99CF86" w14:textId="77777777" w:rsidR="00983253" w:rsidRPr="009533E0" w:rsidRDefault="00983253" w:rsidP="00983253">
      <w:pPr>
        <w:pStyle w:val="Textkapitol"/>
        <w:ind w:firstLine="0"/>
        <w:rPr>
          <w:rFonts w:ascii="Calibri" w:hAnsi="Calibri" w:cs="Calibri"/>
          <w:sz w:val="24"/>
          <w:szCs w:val="24"/>
        </w:rPr>
      </w:pPr>
      <w:r w:rsidRPr="009533E0">
        <w:rPr>
          <w:rFonts w:ascii="Calibri" w:hAnsi="Calibri" w:cs="Calibri"/>
          <w:sz w:val="24"/>
          <w:szCs w:val="24"/>
        </w:rPr>
        <w:t>Vzdělávání dětí probíhá takovým způsobem, aby byl stimulován rozvoj jejich potenciálu včetně různých druhů nadání a aby se tato nadání mohla ve škole projevit a pokud možno i uplatnit a dále rozvíjet.</w:t>
      </w:r>
    </w:p>
    <w:p w14:paraId="3254BC2F" w14:textId="77777777" w:rsidR="00983253" w:rsidRPr="009533E0" w:rsidRDefault="00983253" w:rsidP="00983253">
      <w:pPr>
        <w:rPr>
          <w:rFonts w:ascii="Calibri" w:hAnsi="Calibri" w:cs="Calibri"/>
          <w:b/>
        </w:rPr>
      </w:pPr>
    </w:p>
    <w:p w14:paraId="0477EEF5" w14:textId="77777777" w:rsidR="008357CC" w:rsidRPr="009533E0" w:rsidRDefault="008357CC" w:rsidP="009533E0">
      <w:pPr>
        <w:pStyle w:val="Styl2"/>
        <w:rPr>
          <w:rFonts w:ascii="Calibri" w:hAnsi="Calibri" w:cs="Calibri"/>
        </w:rPr>
      </w:pPr>
      <w:r w:rsidRPr="009533E0">
        <w:rPr>
          <w:rFonts w:ascii="Calibri" w:hAnsi="Calibri" w:cs="Calibri"/>
        </w:rPr>
        <w:t>5.8. podmínky vzdělávání dětí od dvou do tří let</w:t>
      </w:r>
      <w:r w:rsidR="00983253" w:rsidRPr="009533E0">
        <w:rPr>
          <w:rFonts w:ascii="Calibri" w:hAnsi="Calibri" w:cs="Calibri"/>
        </w:rPr>
        <w:t xml:space="preserve"> </w:t>
      </w:r>
    </w:p>
    <w:p w14:paraId="70A6B618" w14:textId="77777777" w:rsidR="00983253" w:rsidRPr="009533E0" w:rsidRDefault="00983253" w:rsidP="00983253">
      <w:pPr>
        <w:rPr>
          <w:rFonts w:ascii="Calibri" w:hAnsi="Calibri" w:cs="Calibri"/>
          <w:b/>
          <w:u w:val="none"/>
        </w:rPr>
      </w:pPr>
      <w:r w:rsidRPr="009533E0">
        <w:rPr>
          <w:rFonts w:ascii="Calibri" w:hAnsi="Calibri" w:cs="Calibri"/>
          <w:b/>
          <w:u w:val="none"/>
        </w:rPr>
        <w:t>Vzdělávání dětí dvou až tříletých</w:t>
      </w:r>
    </w:p>
    <w:p w14:paraId="5ED6B01C" w14:textId="77777777" w:rsidR="00234006" w:rsidRPr="009533E0" w:rsidRDefault="00234006" w:rsidP="00234006">
      <w:pPr>
        <w:rPr>
          <w:rFonts w:ascii="Calibri" w:hAnsi="Calibri" w:cs="Calibri"/>
          <w:u w:val="none"/>
        </w:rPr>
      </w:pPr>
      <w:r w:rsidRPr="009533E0">
        <w:rPr>
          <w:rFonts w:ascii="Calibri" w:hAnsi="Calibri" w:cs="Calibri"/>
          <w:u w:val="none"/>
        </w:rPr>
        <w:t>Předškolní období je zásadní pro utváření celoživotních návyků, respektování pravidel a norem.</w:t>
      </w:r>
      <w:r w:rsidR="00756E25" w:rsidRPr="009533E0">
        <w:rPr>
          <w:rFonts w:ascii="Calibri" w:hAnsi="Calibri" w:cs="Calibri"/>
          <w:u w:val="none"/>
        </w:rPr>
        <w:t xml:space="preserve"> </w:t>
      </w:r>
      <w:r w:rsidRPr="009533E0">
        <w:rPr>
          <w:rFonts w:ascii="Calibri" w:hAnsi="Calibri" w:cs="Calibri"/>
          <w:u w:val="none"/>
        </w:rPr>
        <w:t>Ve věku dvou let je dítě zpravidla připraveno tyto aspekty rozeznávat a přijímat.</w:t>
      </w:r>
      <w:r w:rsidR="00756E25" w:rsidRPr="009533E0">
        <w:rPr>
          <w:rFonts w:ascii="Calibri" w:hAnsi="Calibri" w:cs="Calibri"/>
          <w:u w:val="none"/>
        </w:rPr>
        <w:t xml:space="preserve"> </w:t>
      </w:r>
      <w:r w:rsidRPr="009533E0">
        <w:rPr>
          <w:rFonts w:ascii="Calibri" w:hAnsi="Calibri" w:cs="Calibri"/>
          <w:u w:val="none"/>
        </w:rPr>
        <w:t>Potřebuje stálý pravidelný denní režim- dostatek čas na realizaci činností, úpravu času stravování, více klidu ¨-prostor k odpočinku běhen dne, více individu</w:t>
      </w:r>
      <w:r w:rsidR="00756E25" w:rsidRPr="009533E0">
        <w:rPr>
          <w:rFonts w:ascii="Calibri" w:hAnsi="Calibri" w:cs="Calibri"/>
          <w:u w:val="none"/>
        </w:rPr>
        <w:t>á</w:t>
      </w:r>
      <w:r w:rsidRPr="009533E0">
        <w:rPr>
          <w:rFonts w:ascii="Calibri" w:hAnsi="Calibri" w:cs="Calibri"/>
          <w:u w:val="none"/>
        </w:rPr>
        <w:t>lní péče – vzdělávací činnosti realizované důsledně v menších skupinách či individu</w:t>
      </w:r>
      <w:r w:rsidR="00756E25" w:rsidRPr="009533E0">
        <w:rPr>
          <w:rFonts w:ascii="Calibri" w:hAnsi="Calibri" w:cs="Calibri"/>
          <w:u w:val="none"/>
        </w:rPr>
        <w:t>á</w:t>
      </w:r>
      <w:r w:rsidRPr="009533E0">
        <w:rPr>
          <w:rFonts w:ascii="Calibri" w:hAnsi="Calibri" w:cs="Calibri"/>
          <w:u w:val="none"/>
        </w:rPr>
        <w:t>lně, srozumitelná a jednoduchá pravidla a řád určující mantinely jeho chování a jednání.</w:t>
      </w:r>
    </w:p>
    <w:p w14:paraId="31974FD5"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Prostředí pro děti dvou až tříleté poskytuje dostatečný prostor pro volný pohyb i hru dětí a zároveň bezpečí a klid pro odpočinek v průběhu celého dne. I pro toto věkové období jsou voleny vhodné hračky i didaktické pomůcky, školní nábytek (ergonomické parametry).</w:t>
      </w:r>
    </w:p>
    <w:p w14:paraId="62EA04F9"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Organizace práce dne je sestavována tak, aby vyhovovala fyziologickým dětským potřebám  (úprava pro děti 2 - 3 leté) a zásadám zdravého životního stylu. Je možné organizaci činností v průběhu dne přizpůsobit potřebám a aktuální situaci.</w:t>
      </w:r>
    </w:p>
    <w:p w14:paraId="00F26DF9"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Z hlediska organizačního zajištění chodu je 2 - 3 letým dětem zejména individuálně přizpůsobený adaptační režim, dostatek času na veškeré aktivity včetně převlékání a stravování, zohledněn v souladu s právními předpisy počet dětí ve třídě mateřské školy.</w:t>
      </w:r>
    </w:p>
    <w:p w14:paraId="4DE15371"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Úpravy RVP a TVP jsou především koncipovány z hlediska přijmutí opatření týkajících se bezpečnostních, hygienických, psychosociálních, personálních podmínek, životosprávy,</w:t>
      </w:r>
      <w:r w:rsidR="00756E25" w:rsidRPr="009533E0">
        <w:rPr>
          <w:rFonts w:ascii="Calibri" w:hAnsi="Calibri" w:cs="Calibri"/>
          <w:color w:val="2D4152"/>
          <w:u w:val="none"/>
        </w:rPr>
        <w:t xml:space="preserve"> </w:t>
      </w:r>
      <w:r w:rsidRPr="009533E0">
        <w:rPr>
          <w:rFonts w:ascii="Calibri" w:hAnsi="Calibri" w:cs="Calibri"/>
          <w:color w:val="2D4152"/>
          <w:u w:val="none"/>
        </w:rPr>
        <w:t>stravování, organizace a obsahu vzdělávání,</w:t>
      </w:r>
      <w:r w:rsidR="00756E25" w:rsidRPr="009533E0">
        <w:rPr>
          <w:rFonts w:ascii="Calibri" w:hAnsi="Calibri" w:cs="Calibri"/>
          <w:color w:val="2D4152"/>
          <w:u w:val="none"/>
        </w:rPr>
        <w:t xml:space="preserve"> </w:t>
      </w:r>
      <w:r w:rsidRPr="009533E0">
        <w:rPr>
          <w:rFonts w:ascii="Calibri" w:hAnsi="Calibri" w:cs="Calibri"/>
          <w:color w:val="2D4152"/>
          <w:u w:val="none"/>
        </w:rPr>
        <w:t>spolupráce s rodinou.</w:t>
      </w:r>
    </w:p>
    <w:p w14:paraId="2F155FC9"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Věcné – materiální podmínky: přehodnocení vhodnosti některých stávajících hraček a přesunutí do tříd, kde budou věkem dětem vyhovovat.</w:t>
      </w:r>
      <w:r w:rsidR="00EF6FF8" w:rsidRPr="009533E0">
        <w:rPr>
          <w:rFonts w:ascii="Calibri" w:hAnsi="Calibri" w:cs="Calibri"/>
          <w:color w:val="2D4152"/>
          <w:u w:val="none"/>
        </w:rPr>
        <w:t xml:space="preserve"> </w:t>
      </w:r>
      <w:r w:rsidRPr="009533E0">
        <w:rPr>
          <w:rFonts w:ascii="Calibri" w:hAnsi="Calibri" w:cs="Calibri"/>
          <w:color w:val="2D4152"/>
          <w:u w:val="none"/>
        </w:rPr>
        <w:t>Eliminace a zpřístupnění vybavení třídy, ve které jsou nejmenší děti.</w:t>
      </w:r>
      <w:r w:rsidR="00EF6FF8" w:rsidRPr="009533E0">
        <w:rPr>
          <w:rFonts w:ascii="Calibri" w:hAnsi="Calibri" w:cs="Calibri"/>
          <w:color w:val="2D4152"/>
          <w:u w:val="none"/>
        </w:rPr>
        <w:t xml:space="preserve"> </w:t>
      </w:r>
      <w:r w:rsidRPr="009533E0">
        <w:rPr>
          <w:rFonts w:ascii="Calibri" w:hAnsi="Calibri" w:cs="Calibri"/>
          <w:color w:val="2D4152"/>
          <w:u w:val="none"/>
        </w:rPr>
        <w:t xml:space="preserve">Před počátkem školního roku po </w:t>
      </w:r>
      <w:r w:rsidR="00EF6FF8" w:rsidRPr="009533E0">
        <w:rPr>
          <w:rFonts w:ascii="Calibri" w:hAnsi="Calibri" w:cs="Calibri"/>
          <w:color w:val="2D4152"/>
          <w:u w:val="none"/>
        </w:rPr>
        <w:t>z</w:t>
      </w:r>
      <w:r w:rsidRPr="009533E0">
        <w:rPr>
          <w:rFonts w:ascii="Calibri" w:hAnsi="Calibri" w:cs="Calibri"/>
          <w:color w:val="2D4152"/>
          <w:u w:val="none"/>
        </w:rPr>
        <w:t xml:space="preserve">ápisu do </w:t>
      </w:r>
      <w:r w:rsidR="00EF6FF8" w:rsidRPr="009533E0">
        <w:rPr>
          <w:rFonts w:ascii="Calibri" w:hAnsi="Calibri" w:cs="Calibri"/>
          <w:color w:val="2D4152"/>
          <w:u w:val="none"/>
        </w:rPr>
        <w:t xml:space="preserve">mateřské školy </w:t>
      </w:r>
      <w:r w:rsidRPr="009533E0">
        <w:rPr>
          <w:rFonts w:ascii="Calibri" w:hAnsi="Calibri" w:cs="Calibri"/>
          <w:color w:val="2D4152"/>
          <w:u w:val="none"/>
        </w:rPr>
        <w:t>je provedena revize vhodnosti vybavení, jak po stránce materiální, technické, hygienické, bezpečnostní tak, aby odpovídalo počtu a věku dětí – hračky, pomůcky, náčiní,</w:t>
      </w:r>
      <w:r w:rsidR="00EF6FF8" w:rsidRPr="009533E0">
        <w:rPr>
          <w:rFonts w:ascii="Calibri" w:hAnsi="Calibri" w:cs="Calibri"/>
          <w:color w:val="2D4152"/>
          <w:u w:val="none"/>
        </w:rPr>
        <w:t xml:space="preserve"> </w:t>
      </w:r>
      <w:r w:rsidRPr="009533E0">
        <w:rPr>
          <w:rFonts w:ascii="Calibri" w:hAnsi="Calibri" w:cs="Calibri"/>
          <w:color w:val="2D4152"/>
          <w:u w:val="none"/>
        </w:rPr>
        <w:t>materiál, doplňky.</w:t>
      </w:r>
    </w:p>
    <w:p w14:paraId="26106400"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Školní zahrady – pedagogové zajistí využívání pouze odpovídajícího zahradního vybavení školy vzhledem k věku dětí.</w:t>
      </w:r>
    </w:p>
    <w:p w14:paraId="48E93AC2"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Vybavení vhodným sedacím nábytkem – zohledňujícím menší tělesnou výšku dvouletých dětí, podpora správného držení těla při sezení</w:t>
      </w:r>
      <w:r w:rsidR="00EF6FF8" w:rsidRPr="009533E0">
        <w:rPr>
          <w:rFonts w:ascii="Calibri" w:hAnsi="Calibri" w:cs="Calibri"/>
          <w:color w:val="2D4152"/>
          <w:u w:val="none"/>
        </w:rPr>
        <w:t>. Vyč</w:t>
      </w:r>
      <w:r w:rsidRPr="009533E0">
        <w:rPr>
          <w:rFonts w:ascii="Calibri" w:hAnsi="Calibri" w:cs="Calibri"/>
          <w:color w:val="2D4152"/>
          <w:u w:val="none"/>
        </w:rPr>
        <w:t>lenění prostoru pro ukládání individuálních hygienických potřeb dětí – pleny,</w:t>
      </w:r>
      <w:r w:rsidR="00EF6FF8" w:rsidRPr="009533E0">
        <w:rPr>
          <w:rFonts w:ascii="Calibri" w:hAnsi="Calibri" w:cs="Calibri"/>
          <w:color w:val="2D4152"/>
          <w:u w:val="none"/>
        </w:rPr>
        <w:t xml:space="preserve"> </w:t>
      </w:r>
      <w:r w:rsidRPr="009533E0">
        <w:rPr>
          <w:rFonts w:ascii="Calibri" w:hAnsi="Calibri" w:cs="Calibri"/>
          <w:color w:val="2D4152"/>
          <w:u w:val="none"/>
        </w:rPr>
        <w:t xml:space="preserve">vlhčené </w:t>
      </w:r>
      <w:r w:rsidR="00EF6FF8" w:rsidRPr="009533E0">
        <w:rPr>
          <w:rFonts w:ascii="Calibri" w:hAnsi="Calibri" w:cs="Calibri"/>
          <w:color w:val="2D4152"/>
          <w:u w:val="none"/>
        </w:rPr>
        <w:t>u</w:t>
      </w:r>
      <w:r w:rsidRPr="009533E0">
        <w:rPr>
          <w:rFonts w:ascii="Calibri" w:hAnsi="Calibri" w:cs="Calibri"/>
          <w:color w:val="2D4152"/>
          <w:u w:val="none"/>
        </w:rPr>
        <w:t>brousky, náhradní oblečení, nočníky</w:t>
      </w:r>
      <w:r w:rsidR="00EF6FF8" w:rsidRPr="009533E0">
        <w:rPr>
          <w:rFonts w:ascii="Calibri" w:hAnsi="Calibri" w:cs="Calibri"/>
          <w:color w:val="2D4152"/>
          <w:u w:val="none"/>
        </w:rPr>
        <w:t>. J</w:t>
      </w:r>
      <w:r w:rsidRPr="009533E0">
        <w:rPr>
          <w:rFonts w:ascii="Calibri" w:hAnsi="Calibri" w:cs="Calibri"/>
          <w:color w:val="2D4152"/>
          <w:u w:val="none"/>
        </w:rPr>
        <w:t>ejich, desinfekce, mytí.</w:t>
      </w:r>
    </w:p>
    <w:p w14:paraId="3B42AB31"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 xml:space="preserve">Přebalovací stoly v umývárně při zajištění intimity dětí a blízkosti sprchy a umývadla </w:t>
      </w:r>
      <w:r w:rsidR="00EF6FF8" w:rsidRPr="009533E0">
        <w:rPr>
          <w:rFonts w:ascii="Calibri" w:hAnsi="Calibri" w:cs="Calibri"/>
          <w:color w:val="2D4152"/>
          <w:u w:val="none"/>
        </w:rPr>
        <w:t>učitelů.</w:t>
      </w:r>
    </w:p>
    <w:p w14:paraId="2D5A78E7"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 xml:space="preserve">Na použité plenky jsou v umývárnách nášlapné kryté odpadkové koše , dodržování  zákona o odpadech  -180104 . </w:t>
      </w:r>
    </w:p>
    <w:p w14:paraId="2C2BB044"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lastRenderedPageBreak/>
        <w:t>Ředitelka školy a učitelky na třídě dohodnou individu</w:t>
      </w:r>
      <w:r w:rsidR="00105FE3" w:rsidRPr="009533E0">
        <w:rPr>
          <w:rFonts w:ascii="Calibri" w:hAnsi="Calibri" w:cs="Calibri"/>
          <w:color w:val="2D4152"/>
          <w:u w:val="none"/>
        </w:rPr>
        <w:t>á</w:t>
      </w:r>
      <w:r w:rsidRPr="009533E0">
        <w:rPr>
          <w:rFonts w:ascii="Calibri" w:hAnsi="Calibri" w:cs="Calibri"/>
          <w:color w:val="2D4152"/>
          <w:u w:val="none"/>
        </w:rPr>
        <w:t>lně se záko</w:t>
      </w:r>
      <w:r w:rsidR="00EF6FF8" w:rsidRPr="009533E0">
        <w:rPr>
          <w:rFonts w:ascii="Calibri" w:hAnsi="Calibri" w:cs="Calibri"/>
          <w:color w:val="2D4152"/>
          <w:u w:val="none"/>
        </w:rPr>
        <w:t>n</w:t>
      </w:r>
      <w:r w:rsidRPr="009533E0">
        <w:rPr>
          <w:rFonts w:ascii="Calibri" w:hAnsi="Calibri" w:cs="Calibri"/>
          <w:color w:val="2D4152"/>
          <w:u w:val="none"/>
        </w:rPr>
        <w:t>nými zástupci dodávání plen, hygienických vlhčených ubrousků. Vždy dodává zákonný zástupce dítěte.</w:t>
      </w:r>
    </w:p>
    <w:p w14:paraId="5591FC8C"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I pro děti dvouleté platí povinnost splnění řádného očkování dle očkovacího kalendáře České republiky.</w:t>
      </w:r>
    </w:p>
    <w:p w14:paraId="500AF4F8"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Vzhledem k individuální potřebě dětí bude upravován denní režim - spánek, odpočinek, stravování bude řešeno individu</w:t>
      </w:r>
      <w:r w:rsidR="00105FE3" w:rsidRPr="009533E0">
        <w:rPr>
          <w:rFonts w:ascii="Calibri" w:hAnsi="Calibri" w:cs="Calibri"/>
          <w:color w:val="2D4152"/>
          <w:u w:val="none"/>
        </w:rPr>
        <w:t>á</w:t>
      </w:r>
      <w:r w:rsidRPr="009533E0">
        <w:rPr>
          <w:rFonts w:ascii="Calibri" w:hAnsi="Calibri" w:cs="Calibri"/>
          <w:color w:val="2D4152"/>
          <w:u w:val="none"/>
        </w:rPr>
        <w:t>lně s každým zákonným zástupcem zvlášť- způsob a rozsah stravování tak, aby dítě pokud je v</w:t>
      </w:r>
      <w:r w:rsidR="00EF6FF8" w:rsidRPr="009533E0">
        <w:rPr>
          <w:rFonts w:ascii="Calibri" w:hAnsi="Calibri" w:cs="Calibri"/>
          <w:color w:val="2D4152"/>
          <w:u w:val="none"/>
        </w:rPr>
        <w:t> mateřské škole</w:t>
      </w:r>
      <w:r w:rsidRPr="009533E0">
        <w:rPr>
          <w:rFonts w:ascii="Calibri" w:hAnsi="Calibri" w:cs="Calibri"/>
          <w:color w:val="2D4152"/>
          <w:u w:val="none"/>
        </w:rPr>
        <w:t xml:space="preserve"> přítomno se stravovalo vždy – přesnídávka, oběd, svačina, pitný režim.</w:t>
      </w:r>
      <w:r w:rsidR="00105FE3" w:rsidRPr="009533E0">
        <w:rPr>
          <w:rFonts w:ascii="Calibri" w:hAnsi="Calibri" w:cs="Calibri"/>
          <w:color w:val="2D4152"/>
          <w:u w:val="none"/>
        </w:rPr>
        <w:t xml:space="preserve"> </w:t>
      </w:r>
      <w:r w:rsidRPr="009533E0">
        <w:rPr>
          <w:rFonts w:ascii="Calibri" w:hAnsi="Calibri" w:cs="Calibri"/>
          <w:color w:val="2D4152"/>
          <w:u w:val="none"/>
        </w:rPr>
        <w:t>Děti mladší tří let jsou zařazovány do skupiny strávníků 3-6 let.</w:t>
      </w:r>
    </w:p>
    <w:p w14:paraId="1730E944"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 xml:space="preserve">Spolupráce s rodinou – provázání vztahů mezi školou a rodinou tak, aby dítě cítilo bezpečí. </w:t>
      </w:r>
    </w:p>
    <w:p w14:paraId="60DF4CE6"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Personální podmínky: co největší souběžnost, personální posílení – chůvy.</w:t>
      </w:r>
    </w:p>
    <w:p w14:paraId="58A2AE6C"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Všichni pedagogové mají povinnost v rámci DVPP absolvovat školení na výše uvedené téma dvouletých dětí – přenášení informací.</w:t>
      </w:r>
    </w:p>
    <w:p w14:paraId="41FDAD98"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Pro úspěšné vzdělávání dětí od dvou let je nutné si uvědomovat specifika</w:t>
      </w:r>
      <w:r w:rsidR="00EF6FF8" w:rsidRPr="009533E0">
        <w:rPr>
          <w:rFonts w:ascii="Calibri" w:hAnsi="Calibri" w:cs="Calibri"/>
          <w:color w:val="2D4152"/>
          <w:u w:val="none"/>
        </w:rPr>
        <w:t>, která souvisí</w:t>
      </w:r>
      <w:r w:rsidRPr="009533E0">
        <w:rPr>
          <w:rFonts w:ascii="Calibri" w:hAnsi="Calibri" w:cs="Calibri"/>
          <w:color w:val="2D4152"/>
          <w:u w:val="none"/>
        </w:rPr>
        <w:t xml:space="preserve"> s úrovní motoriky, jazykového, psychického vývoje dítěte, brát ohled na jiné tempo rozvoje prosociálních vztahů mezi dětmi.</w:t>
      </w:r>
      <w:r w:rsidR="00105FE3" w:rsidRPr="009533E0">
        <w:rPr>
          <w:rFonts w:ascii="Calibri" w:hAnsi="Calibri" w:cs="Calibri"/>
          <w:color w:val="2D4152"/>
          <w:u w:val="none"/>
        </w:rPr>
        <w:t xml:space="preserve"> </w:t>
      </w:r>
      <w:r w:rsidRPr="009533E0">
        <w:rPr>
          <w:rFonts w:ascii="Calibri" w:hAnsi="Calibri" w:cs="Calibri"/>
          <w:color w:val="2D4152"/>
          <w:u w:val="none"/>
        </w:rPr>
        <w:t>Dvouleté dítě je egocentrické, projevuje velkou touhu po poznání, experimentuje,</w:t>
      </w:r>
      <w:r w:rsidR="00105FE3" w:rsidRPr="009533E0">
        <w:rPr>
          <w:rFonts w:ascii="Calibri" w:hAnsi="Calibri" w:cs="Calibri"/>
          <w:color w:val="2D4152"/>
          <w:u w:val="none"/>
        </w:rPr>
        <w:t xml:space="preserve"> </w:t>
      </w:r>
      <w:r w:rsidRPr="009533E0">
        <w:rPr>
          <w:rFonts w:ascii="Calibri" w:hAnsi="Calibri" w:cs="Calibri"/>
          <w:color w:val="2D4152"/>
          <w:u w:val="none"/>
        </w:rPr>
        <w:t>objevuje.</w:t>
      </w:r>
      <w:r w:rsidR="00105FE3" w:rsidRPr="009533E0">
        <w:rPr>
          <w:rFonts w:ascii="Calibri" w:hAnsi="Calibri" w:cs="Calibri"/>
          <w:color w:val="2D4152"/>
          <w:u w:val="none"/>
        </w:rPr>
        <w:t xml:space="preserve"> </w:t>
      </w:r>
      <w:r w:rsidRPr="009533E0">
        <w:rPr>
          <w:rFonts w:ascii="Calibri" w:hAnsi="Calibri" w:cs="Calibri"/>
          <w:color w:val="2D4152"/>
          <w:u w:val="none"/>
        </w:rPr>
        <w:t>Vymezuje se vůči ostatním, osamostatňuje se. Neorientuje se v prostoru a čase, žije tady a teď.</w:t>
      </w:r>
      <w:r w:rsidR="00105FE3" w:rsidRPr="009533E0">
        <w:rPr>
          <w:rFonts w:ascii="Calibri" w:hAnsi="Calibri" w:cs="Calibri"/>
          <w:color w:val="2D4152"/>
          <w:u w:val="none"/>
        </w:rPr>
        <w:t xml:space="preserve"> </w:t>
      </w:r>
      <w:r w:rsidRPr="009533E0">
        <w:rPr>
          <w:rFonts w:ascii="Calibri" w:hAnsi="Calibri" w:cs="Calibri"/>
          <w:color w:val="2D4152"/>
          <w:u w:val="none"/>
        </w:rPr>
        <w:t>Dvouleté dítě má velkou potřebu aktivního pohybu a zároveň potřebuje častější odpočinek nejen po stránce fyzické,</w:t>
      </w:r>
      <w:r w:rsidR="00105FE3" w:rsidRPr="009533E0">
        <w:rPr>
          <w:rFonts w:ascii="Calibri" w:hAnsi="Calibri" w:cs="Calibri"/>
          <w:color w:val="2D4152"/>
          <w:u w:val="none"/>
        </w:rPr>
        <w:t xml:space="preserve"> </w:t>
      </w:r>
      <w:r w:rsidRPr="009533E0">
        <w:rPr>
          <w:rFonts w:ascii="Calibri" w:hAnsi="Calibri" w:cs="Calibri"/>
          <w:color w:val="2D4152"/>
          <w:u w:val="none"/>
        </w:rPr>
        <w:t>ale i psychické.</w:t>
      </w:r>
      <w:r w:rsidR="00105FE3" w:rsidRPr="009533E0">
        <w:rPr>
          <w:rFonts w:ascii="Calibri" w:hAnsi="Calibri" w:cs="Calibri"/>
          <w:color w:val="2D4152"/>
          <w:u w:val="none"/>
        </w:rPr>
        <w:t xml:space="preserve"> </w:t>
      </w:r>
      <w:r w:rsidRPr="009533E0">
        <w:rPr>
          <w:rFonts w:ascii="Calibri" w:hAnsi="Calibri" w:cs="Calibri"/>
          <w:color w:val="2D4152"/>
          <w:u w:val="none"/>
        </w:rPr>
        <w:t>Rozdíly v psychomotorickém vývoji jednotlivých dětí mohou být velmi výrazné.</w:t>
      </w:r>
      <w:r w:rsidR="00105FE3" w:rsidRPr="009533E0">
        <w:rPr>
          <w:rFonts w:ascii="Calibri" w:hAnsi="Calibri" w:cs="Calibri"/>
          <w:color w:val="2D4152"/>
          <w:u w:val="none"/>
        </w:rPr>
        <w:t xml:space="preserve"> </w:t>
      </w:r>
      <w:r w:rsidRPr="009533E0">
        <w:rPr>
          <w:rFonts w:ascii="Calibri" w:hAnsi="Calibri" w:cs="Calibri"/>
          <w:color w:val="2D4152"/>
          <w:u w:val="none"/>
        </w:rPr>
        <w:t>Proto je již zde nutné sledovat pokroky konkrétního dítěte a neprovádět vzájemné srovnávání dětí.</w:t>
      </w:r>
    </w:p>
    <w:p w14:paraId="77A0D59D" w14:textId="77777777" w:rsidR="00234006" w:rsidRPr="009533E0" w:rsidRDefault="00234006" w:rsidP="00234006">
      <w:pPr>
        <w:rPr>
          <w:rFonts w:ascii="Calibri" w:hAnsi="Calibri" w:cs="Calibri"/>
          <w:color w:val="2D4152"/>
          <w:u w:val="none"/>
        </w:rPr>
      </w:pPr>
      <w:r w:rsidRPr="009533E0">
        <w:rPr>
          <w:rFonts w:ascii="Calibri" w:hAnsi="Calibri" w:cs="Calibri"/>
          <w:color w:val="2D4152"/>
          <w:u w:val="none"/>
        </w:rPr>
        <w:t>Plánování a realizace konkrétních vzdělávacích činností musí být přizpůsobeno možnostem a schopnostem dětí. Podle toho učitel volí metody a formy práce. Děti se nejvíce učí nápodobou, situačním učením, často vyžadují opakování činnosti, potřebují pravidelné rituály.</w:t>
      </w:r>
      <w:r w:rsidR="00105FE3" w:rsidRPr="009533E0">
        <w:rPr>
          <w:rFonts w:ascii="Calibri" w:hAnsi="Calibri" w:cs="Calibri"/>
          <w:color w:val="2D4152"/>
          <w:u w:val="none"/>
        </w:rPr>
        <w:t xml:space="preserve"> Zp</w:t>
      </w:r>
      <w:r w:rsidRPr="009533E0">
        <w:rPr>
          <w:rFonts w:ascii="Calibri" w:hAnsi="Calibri" w:cs="Calibri"/>
          <w:color w:val="2D4152"/>
          <w:u w:val="none"/>
        </w:rPr>
        <w:t>ravidla se děti mladší tří let nedokážou soustředit delší dobu, pozornost udrží jen velmi krátkou dobu. Tomu se přizpůsobují činnosti, průběžně se střídají, sladí se spontánní s řízeným. Největší prostor je ponechán volné hře a pohybovým činnostem!!!!</w:t>
      </w:r>
    </w:p>
    <w:p w14:paraId="651E9592" w14:textId="77777777" w:rsidR="00234006" w:rsidRPr="009533E0" w:rsidRDefault="00234006" w:rsidP="00234006">
      <w:pPr>
        <w:rPr>
          <w:rFonts w:ascii="Calibri" w:hAnsi="Calibri" w:cs="Calibri"/>
          <w:color w:val="2D4152"/>
          <w:u w:val="none"/>
        </w:rPr>
      </w:pPr>
    </w:p>
    <w:p w14:paraId="269E314A" w14:textId="77777777" w:rsidR="0050383D" w:rsidRPr="009533E0" w:rsidRDefault="0050383D" w:rsidP="00234006">
      <w:pPr>
        <w:rPr>
          <w:rFonts w:ascii="Calibri" w:hAnsi="Calibri" w:cs="Calibri"/>
          <w:color w:val="2D4152"/>
          <w:u w:val="none"/>
        </w:rPr>
      </w:pPr>
    </w:p>
    <w:p w14:paraId="47341341" w14:textId="77777777" w:rsidR="0050383D" w:rsidRPr="009533E0" w:rsidRDefault="0050383D" w:rsidP="00234006">
      <w:pPr>
        <w:rPr>
          <w:rFonts w:ascii="Calibri" w:hAnsi="Calibri" w:cs="Calibri"/>
          <w:color w:val="2D4152"/>
          <w:u w:val="none"/>
        </w:rPr>
      </w:pPr>
    </w:p>
    <w:p w14:paraId="42EF2083" w14:textId="77777777" w:rsidR="0050383D" w:rsidRPr="009533E0" w:rsidRDefault="0050383D" w:rsidP="00234006">
      <w:pPr>
        <w:rPr>
          <w:rFonts w:ascii="Calibri" w:hAnsi="Calibri" w:cs="Calibri"/>
          <w:color w:val="2D4152"/>
          <w:u w:val="none"/>
        </w:rPr>
      </w:pPr>
    </w:p>
    <w:p w14:paraId="7B40C951" w14:textId="77777777" w:rsidR="0050383D" w:rsidRPr="009533E0" w:rsidRDefault="0050383D" w:rsidP="00234006">
      <w:pPr>
        <w:rPr>
          <w:rFonts w:ascii="Calibri" w:hAnsi="Calibri" w:cs="Calibri"/>
          <w:color w:val="2D4152"/>
          <w:u w:val="none"/>
        </w:rPr>
      </w:pPr>
    </w:p>
    <w:p w14:paraId="4B4D7232" w14:textId="77777777" w:rsidR="0050383D" w:rsidRPr="009533E0" w:rsidRDefault="0050383D" w:rsidP="00234006">
      <w:pPr>
        <w:rPr>
          <w:rFonts w:ascii="Calibri" w:hAnsi="Calibri" w:cs="Calibri"/>
          <w:color w:val="2D4152"/>
          <w:u w:val="none"/>
        </w:rPr>
      </w:pPr>
    </w:p>
    <w:p w14:paraId="2093CA67" w14:textId="77777777" w:rsidR="00327F37" w:rsidRPr="009533E0" w:rsidRDefault="00327F37" w:rsidP="009533E0">
      <w:pPr>
        <w:pStyle w:val="Styl2"/>
        <w:rPr>
          <w:rFonts w:ascii="Calibri" w:hAnsi="Calibri" w:cs="Calibri"/>
        </w:rPr>
      </w:pPr>
    </w:p>
    <w:p w14:paraId="2503B197" w14:textId="77777777" w:rsidR="0050383D" w:rsidRPr="009533E0" w:rsidRDefault="0050383D" w:rsidP="009533E0">
      <w:pPr>
        <w:pStyle w:val="Styl2"/>
        <w:rPr>
          <w:rFonts w:ascii="Calibri" w:hAnsi="Calibri" w:cs="Calibri"/>
        </w:rPr>
      </w:pPr>
    </w:p>
    <w:p w14:paraId="38288749" w14:textId="77777777" w:rsidR="0050383D" w:rsidRPr="009533E0" w:rsidRDefault="0050383D" w:rsidP="009533E0">
      <w:pPr>
        <w:pStyle w:val="Styl2"/>
        <w:rPr>
          <w:rFonts w:ascii="Calibri" w:hAnsi="Calibri" w:cs="Calibri"/>
        </w:rPr>
      </w:pPr>
    </w:p>
    <w:p w14:paraId="0A392C6A" w14:textId="4568ADD3" w:rsidR="0050383D" w:rsidRDefault="0050383D" w:rsidP="009533E0">
      <w:pPr>
        <w:pStyle w:val="Styl2"/>
        <w:rPr>
          <w:rFonts w:ascii="Calibri" w:hAnsi="Calibri" w:cs="Calibri"/>
        </w:rPr>
      </w:pPr>
    </w:p>
    <w:p w14:paraId="5BE15F6D" w14:textId="0DBC2126" w:rsidR="002B72B4" w:rsidRDefault="002B72B4" w:rsidP="009533E0">
      <w:pPr>
        <w:pStyle w:val="Styl2"/>
        <w:rPr>
          <w:rFonts w:ascii="Calibri" w:hAnsi="Calibri" w:cs="Calibri"/>
        </w:rPr>
      </w:pPr>
    </w:p>
    <w:p w14:paraId="05506582" w14:textId="24235078" w:rsidR="002B72B4" w:rsidRDefault="002B72B4" w:rsidP="009533E0">
      <w:pPr>
        <w:pStyle w:val="Styl2"/>
        <w:rPr>
          <w:rFonts w:ascii="Calibri" w:hAnsi="Calibri" w:cs="Calibri"/>
        </w:rPr>
      </w:pPr>
    </w:p>
    <w:p w14:paraId="79D2C80F" w14:textId="69455DF9" w:rsidR="002B72B4" w:rsidRDefault="002B72B4" w:rsidP="009533E0">
      <w:pPr>
        <w:pStyle w:val="Styl2"/>
        <w:rPr>
          <w:rFonts w:ascii="Calibri" w:hAnsi="Calibri" w:cs="Calibri"/>
        </w:rPr>
      </w:pPr>
    </w:p>
    <w:p w14:paraId="25330CEC" w14:textId="2C9AEB52" w:rsidR="002B72B4" w:rsidRDefault="002B72B4" w:rsidP="009533E0">
      <w:pPr>
        <w:pStyle w:val="Styl2"/>
        <w:rPr>
          <w:rFonts w:ascii="Calibri" w:hAnsi="Calibri" w:cs="Calibri"/>
        </w:rPr>
      </w:pPr>
    </w:p>
    <w:p w14:paraId="4E427717" w14:textId="118CDCDB" w:rsidR="002B72B4" w:rsidRDefault="002B72B4" w:rsidP="009533E0">
      <w:pPr>
        <w:pStyle w:val="Styl2"/>
        <w:rPr>
          <w:rFonts w:ascii="Calibri" w:hAnsi="Calibri" w:cs="Calibri"/>
        </w:rPr>
      </w:pPr>
    </w:p>
    <w:p w14:paraId="640182F1" w14:textId="66D199CA" w:rsidR="002B72B4" w:rsidRDefault="002B72B4" w:rsidP="009533E0">
      <w:pPr>
        <w:pStyle w:val="Styl2"/>
        <w:rPr>
          <w:rFonts w:ascii="Calibri" w:hAnsi="Calibri" w:cs="Calibri"/>
        </w:rPr>
      </w:pPr>
    </w:p>
    <w:p w14:paraId="1205D09F" w14:textId="4F28F39C" w:rsidR="00D42B81" w:rsidRDefault="00D42B81" w:rsidP="009533E0">
      <w:pPr>
        <w:pStyle w:val="Styl2"/>
        <w:rPr>
          <w:rFonts w:ascii="Calibri" w:hAnsi="Calibri" w:cs="Calibri"/>
        </w:rPr>
      </w:pPr>
    </w:p>
    <w:p w14:paraId="71167585" w14:textId="229C04FA" w:rsidR="00D42B81" w:rsidRDefault="00D42B81" w:rsidP="009533E0">
      <w:pPr>
        <w:pStyle w:val="Styl2"/>
        <w:rPr>
          <w:rFonts w:ascii="Calibri" w:hAnsi="Calibri" w:cs="Calibri"/>
        </w:rPr>
      </w:pPr>
    </w:p>
    <w:p w14:paraId="5677C076" w14:textId="0A8D3FCF" w:rsidR="00D42B81" w:rsidRDefault="00D42B81" w:rsidP="009533E0">
      <w:pPr>
        <w:pStyle w:val="Styl2"/>
        <w:rPr>
          <w:rFonts w:ascii="Calibri" w:hAnsi="Calibri" w:cs="Calibri"/>
        </w:rPr>
      </w:pPr>
    </w:p>
    <w:p w14:paraId="67D58CD6" w14:textId="6A1AD36F" w:rsidR="00D42B81" w:rsidRDefault="00D42B81" w:rsidP="009533E0">
      <w:pPr>
        <w:pStyle w:val="Styl2"/>
        <w:rPr>
          <w:rFonts w:ascii="Calibri" w:hAnsi="Calibri" w:cs="Calibri"/>
        </w:rPr>
      </w:pPr>
    </w:p>
    <w:p w14:paraId="21E5E81A" w14:textId="3DDC6D62" w:rsidR="002B72B4" w:rsidRDefault="002B72B4" w:rsidP="009533E0">
      <w:pPr>
        <w:pStyle w:val="Styl2"/>
        <w:rPr>
          <w:rFonts w:ascii="Calibri" w:hAnsi="Calibri" w:cs="Calibri"/>
        </w:rPr>
      </w:pPr>
    </w:p>
    <w:p w14:paraId="3592A959" w14:textId="77777777" w:rsidR="003E1140" w:rsidRPr="009533E0" w:rsidRDefault="008A463E" w:rsidP="00300011">
      <w:pPr>
        <w:pStyle w:val="Styl2"/>
        <w:pBdr>
          <w:top w:val="single" w:sz="4" w:space="1" w:color="auto"/>
          <w:left w:val="single" w:sz="4" w:space="4" w:color="auto"/>
          <w:bottom w:val="single" w:sz="4" w:space="1" w:color="auto"/>
          <w:right w:val="single" w:sz="4" w:space="4" w:color="auto"/>
        </w:pBdr>
        <w:rPr>
          <w:rFonts w:ascii="Calibri" w:hAnsi="Calibri" w:cs="Calibri"/>
        </w:rPr>
      </w:pPr>
      <w:r w:rsidRPr="009533E0">
        <w:rPr>
          <w:rFonts w:ascii="Calibri" w:hAnsi="Calibri" w:cs="Calibri"/>
        </w:rPr>
        <w:t>6.</w:t>
      </w:r>
      <w:r w:rsidR="007D4386" w:rsidRPr="009533E0">
        <w:rPr>
          <w:rFonts w:ascii="Calibri" w:hAnsi="Calibri" w:cs="Calibri"/>
        </w:rPr>
        <w:t xml:space="preserve"> </w:t>
      </w:r>
      <w:r w:rsidR="003E1140" w:rsidRPr="009533E0">
        <w:rPr>
          <w:rFonts w:ascii="Calibri" w:hAnsi="Calibri" w:cs="Calibri"/>
        </w:rPr>
        <w:t>EVALUACE</w:t>
      </w:r>
    </w:p>
    <w:p w14:paraId="09B8D95D" w14:textId="77777777" w:rsidR="00F4455C" w:rsidRPr="009533E0" w:rsidRDefault="00F4455C" w:rsidP="006F22D6">
      <w:pPr>
        <w:pStyle w:val="Bezmezer"/>
        <w:jc w:val="both"/>
        <w:rPr>
          <w:rFonts w:cs="Calibri"/>
          <w:sz w:val="24"/>
          <w:szCs w:val="24"/>
        </w:rPr>
      </w:pPr>
    </w:p>
    <w:p w14:paraId="571D8EEE" w14:textId="77777777" w:rsidR="009E3128" w:rsidRPr="009533E0" w:rsidRDefault="009E3128" w:rsidP="006F22D6">
      <w:pPr>
        <w:pStyle w:val="Bezmezer"/>
        <w:jc w:val="both"/>
        <w:rPr>
          <w:rFonts w:cs="Calibri"/>
          <w:b/>
          <w:sz w:val="24"/>
          <w:szCs w:val="24"/>
        </w:rPr>
      </w:pPr>
      <w:r w:rsidRPr="009533E0">
        <w:rPr>
          <w:rFonts w:cs="Calibri"/>
          <w:sz w:val="24"/>
          <w:szCs w:val="24"/>
        </w:rPr>
        <w:t xml:space="preserve"> </w:t>
      </w:r>
      <w:r w:rsidRPr="009533E0">
        <w:rPr>
          <w:rFonts w:cs="Calibri"/>
          <w:b/>
          <w:sz w:val="24"/>
          <w:szCs w:val="24"/>
        </w:rPr>
        <w:t xml:space="preserve">6.1. Pravidla vnitřní evaluace a hodnocení školy </w:t>
      </w:r>
    </w:p>
    <w:p w14:paraId="78BEFD2A" w14:textId="77777777" w:rsidR="009E3128" w:rsidRPr="009533E0" w:rsidRDefault="009E3128" w:rsidP="006F22D6">
      <w:pPr>
        <w:pStyle w:val="Bezmezer"/>
        <w:jc w:val="both"/>
        <w:rPr>
          <w:rFonts w:cs="Calibri"/>
          <w:b/>
          <w:sz w:val="24"/>
          <w:szCs w:val="24"/>
        </w:rPr>
      </w:pPr>
    </w:p>
    <w:p w14:paraId="51D3D058" w14:textId="61A96F65" w:rsidR="009E3128" w:rsidRPr="009533E0" w:rsidRDefault="009E3128" w:rsidP="006F22D6">
      <w:pPr>
        <w:jc w:val="both"/>
        <w:rPr>
          <w:rFonts w:ascii="Calibri" w:hAnsi="Calibri" w:cs="Calibri"/>
          <w:u w:val="none"/>
        </w:rPr>
      </w:pPr>
      <w:r w:rsidRPr="009533E0">
        <w:rPr>
          <w:rFonts w:ascii="Calibri" w:hAnsi="Calibri" w:cs="Calibri"/>
          <w:u w:val="none"/>
        </w:rPr>
        <w:t>V naší mateřské škole jsme si vědomi důležitosti evaluace a hodnocení ve výchovně vzdělávacím procesu. Cílem evaluace je ověřovat a zlepšovat kvalitu veškeré činnosti, ale také podmínek</w:t>
      </w:r>
      <w:r w:rsidR="00747198" w:rsidRPr="009533E0">
        <w:rPr>
          <w:rFonts w:ascii="Calibri" w:hAnsi="Calibri" w:cs="Calibri"/>
          <w:u w:val="none"/>
        </w:rPr>
        <w:t>,</w:t>
      </w:r>
      <w:r w:rsidRPr="009533E0">
        <w:rPr>
          <w:rFonts w:ascii="Calibri" w:hAnsi="Calibri" w:cs="Calibri"/>
          <w:u w:val="none"/>
        </w:rPr>
        <w:t xml:space="preserve"> které v předškolní výchově vytváříme.  V naší škole jsme si vytvořili pravidla pro vnitřní evaluaci a hodnocení</w:t>
      </w:r>
      <w:r w:rsidR="00EF6FF8" w:rsidRPr="009533E0">
        <w:rPr>
          <w:rFonts w:ascii="Calibri" w:hAnsi="Calibri" w:cs="Calibri"/>
          <w:u w:val="none"/>
        </w:rPr>
        <w:t xml:space="preserve">, </w:t>
      </w:r>
      <w:r w:rsidRPr="009533E0">
        <w:rPr>
          <w:rFonts w:ascii="Calibri" w:hAnsi="Calibri" w:cs="Calibri"/>
          <w:u w:val="none"/>
        </w:rPr>
        <w:t>určili jsme si cíle, prostředky a kritéria těchto činností. Vypracovali jsme dokument, který bude zajišťovat sledování, kontrolu a vyhodnocování veškeré činnosti školy a jejich další využití pro optimalizaci další práce.</w:t>
      </w:r>
      <w:r w:rsidR="00DF7E2A">
        <w:rPr>
          <w:rFonts w:ascii="Calibri" w:hAnsi="Calibri" w:cs="Calibri"/>
          <w:u w:val="none"/>
        </w:rPr>
        <w:t xml:space="preserve"> Zařadili jsme evauační dotazníky pro pedagogy a ostatní zaměstnance, po jejichž vyplnění následuje osobní pohovor.</w:t>
      </w:r>
    </w:p>
    <w:p w14:paraId="27A76422" w14:textId="77777777" w:rsidR="009E3128" w:rsidRPr="009533E0" w:rsidRDefault="009E3128" w:rsidP="006F22D6">
      <w:pPr>
        <w:jc w:val="both"/>
        <w:rPr>
          <w:rFonts w:ascii="Calibri" w:hAnsi="Calibri" w:cs="Calibri"/>
          <w:u w:val="none"/>
        </w:rPr>
      </w:pPr>
    </w:p>
    <w:p w14:paraId="1BA436C5" w14:textId="77777777" w:rsidR="009E3128" w:rsidRPr="009533E0" w:rsidRDefault="009E3128" w:rsidP="006F22D6">
      <w:pPr>
        <w:jc w:val="both"/>
        <w:rPr>
          <w:rFonts w:ascii="Calibri" w:hAnsi="Calibri" w:cs="Calibri"/>
          <w:b/>
          <w:u w:val="none"/>
        </w:rPr>
      </w:pPr>
      <w:r w:rsidRPr="009533E0">
        <w:rPr>
          <w:rFonts w:ascii="Calibri" w:hAnsi="Calibri" w:cs="Calibri"/>
          <w:b/>
          <w:u w:val="none"/>
        </w:rPr>
        <w:t>6.2. Hodnocení a evaluace prováděná pedagogem</w:t>
      </w:r>
    </w:p>
    <w:p w14:paraId="49206A88" w14:textId="77777777" w:rsidR="009E3128" w:rsidRPr="009533E0" w:rsidRDefault="009E3128" w:rsidP="006F22D6">
      <w:pPr>
        <w:jc w:val="both"/>
        <w:rPr>
          <w:rFonts w:ascii="Calibri" w:hAnsi="Calibri" w:cs="Calibri"/>
          <w:u w:val="none"/>
        </w:rPr>
      </w:pPr>
    </w:p>
    <w:p w14:paraId="5E568E85" w14:textId="77777777" w:rsidR="009E3128" w:rsidRPr="009533E0" w:rsidRDefault="009E3128" w:rsidP="006F22D6">
      <w:pPr>
        <w:jc w:val="both"/>
        <w:rPr>
          <w:rFonts w:ascii="Calibri" w:hAnsi="Calibri" w:cs="Calibri"/>
          <w:u w:val="none"/>
        </w:rPr>
      </w:pPr>
      <w:r w:rsidRPr="009533E0">
        <w:rPr>
          <w:rFonts w:ascii="Calibri" w:hAnsi="Calibri" w:cs="Calibri"/>
          <w:u w:val="none"/>
        </w:rPr>
        <w:t>Pedagog je povinen hodnotit především svou práci, zvolené metody, formy, prostředky. Musí se sebekriticky zamýšlet, zda děti zvolenými činnostmi zaujal, jestli pro ně činnost byla přínosná. Následně na to evaluuje celý vzdělávací proces ve své třídě (porovnává třídní vzdělávací program se školním vzdělávacím programem) vzhledem k stanoveným cílům ŠVP. Za velmi důležité považujeme individuální hodnocení dětí. Pedagogové mapují, co dítěti jde, v čem je úspěšné, odhalují talent dítěte, co činí dítěti problémy, v čem jeho problémy spočívají. Ze zjištěných faktů následně vyvozují důsledky pro svojí práci s konkrétním dítětem. Individuální hodnocení dítěte vychází ze znalosti výchozího vývojového stupně dítěte, pak je možné hodnotit jeho pokrok. Pokrok dítěte je zaznamenáván do záznamových archů, které jsme si vyrob</w:t>
      </w:r>
      <w:r w:rsidR="00747198" w:rsidRPr="009533E0">
        <w:rPr>
          <w:rFonts w:ascii="Calibri" w:hAnsi="Calibri" w:cs="Calibri"/>
          <w:u w:val="none"/>
        </w:rPr>
        <w:t>i</w:t>
      </w:r>
      <w:r w:rsidRPr="009533E0">
        <w:rPr>
          <w:rFonts w:ascii="Calibri" w:hAnsi="Calibri" w:cs="Calibri"/>
          <w:u w:val="none"/>
        </w:rPr>
        <w:t>li a užíváme je v jednotlivých třídách. Tyto záznamy jsou důvěrné a slouží nám k optimalizaci rozvoje dítěte a jako podklad pro informace rodičům.</w:t>
      </w:r>
    </w:p>
    <w:p w14:paraId="67B7A70C" w14:textId="77777777" w:rsidR="009E3128" w:rsidRPr="009533E0" w:rsidRDefault="009E3128" w:rsidP="006F22D6">
      <w:pPr>
        <w:jc w:val="both"/>
        <w:rPr>
          <w:rFonts w:ascii="Calibri" w:hAnsi="Calibri" w:cs="Calibri"/>
          <w:u w:val="none"/>
        </w:rPr>
      </w:pPr>
    </w:p>
    <w:p w14:paraId="2709B124" w14:textId="77777777" w:rsidR="009E3128" w:rsidRPr="009533E0" w:rsidRDefault="009E3128" w:rsidP="009533E0">
      <w:pPr>
        <w:pStyle w:val="Styl2"/>
        <w:rPr>
          <w:rFonts w:ascii="Calibri" w:hAnsi="Calibri" w:cs="Calibri"/>
        </w:rPr>
      </w:pPr>
      <w:r w:rsidRPr="009533E0">
        <w:rPr>
          <w:rFonts w:ascii="Calibri" w:hAnsi="Calibri" w:cs="Calibri"/>
        </w:rPr>
        <w:t>6.3.</w:t>
      </w:r>
      <w:r w:rsidR="00F83958" w:rsidRPr="009533E0">
        <w:rPr>
          <w:rFonts w:ascii="Calibri" w:hAnsi="Calibri" w:cs="Calibri"/>
        </w:rPr>
        <w:t xml:space="preserve"> </w:t>
      </w:r>
      <w:r w:rsidRPr="009533E0">
        <w:rPr>
          <w:rFonts w:ascii="Calibri" w:hAnsi="Calibri" w:cs="Calibri"/>
        </w:rPr>
        <w:t>Hodnocení a evaluace ředitelkou školy</w:t>
      </w:r>
    </w:p>
    <w:p w14:paraId="71887C79" w14:textId="77777777" w:rsidR="009E3128" w:rsidRPr="009533E0" w:rsidRDefault="009E3128" w:rsidP="009533E0">
      <w:pPr>
        <w:pStyle w:val="Styl2"/>
        <w:rPr>
          <w:rFonts w:ascii="Calibri" w:hAnsi="Calibri" w:cs="Calibri"/>
        </w:rPr>
      </w:pPr>
    </w:p>
    <w:p w14:paraId="0FA4B40C" w14:textId="77777777" w:rsidR="009E3128" w:rsidRPr="009533E0" w:rsidRDefault="009E3128" w:rsidP="006F22D6">
      <w:pPr>
        <w:jc w:val="both"/>
        <w:rPr>
          <w:rFonts w:ascii="Calibri" w:hAnsi="Calibri" w:cs="Calibri"/>
          <w:u w:val="none"/>
        </w:rPr>
      </w:pPr>
      <w:r w:rsidRPr="009533E0">
        <w:rPr>
          <w:rFonts w:ascii="Calibri" w:hAnsi="Calibri" w:cs="Calibri"/>
          <w:u w:val="none"/>
        </w:rPr>
        <w:t>Ředitelka hodnotí svoji pedagogickou i řídící práci a evaluuje vzdělávací proces celého předškolního zařízení. Mezi povinnosti ředitelky školy patří posuzování individuálních pokroků dětí, kontrola a hodnocení práce pedagogů a provozních zaměstnanců. O všech těchto činnostech vede ředitelka naší MŠ písemné záznamy. Získané poznatky jsou pak využity k porovnání se stanovenými záměry a zjištěné výsledky jsou se zaměstnanci prokonzultovány.</w:t>
      </w:r>
    </w:p>
    <w:p w14:paraId="1B564853" w14:textId="77777777" w:rsidR="009E3128" w:rsidRPr="009533E0" w:rsidRDefault="009E3128" w:rsidP="006F22D6">
      <w:pPr>
        <w:jc w:val="both"/>
        <w:rPr>
          <w:rFonts w:ascii="Calibri" w:hAnsi="Calibri" w:cs="Calibri"/>
          <w:u w:val="none"/>
        </w:rPr>
      </w:pPr>
      <w:r w:rsidRPr="009533E0">
        <w:rPr>
          <w:rFonts w:ascii="Calibri" w:hAnsi="Calibri" w:cs="Calibri"/>
          <w:u w:val="none"/>
        </w:rPr>
        <w:t>Ze</w:t>
      </w:r>
      <w:r w:rsidR="00EF6FF8" w:rsidRPr="009533E0">
        <w:rPr>
          <w:rFonts w:ascii="Calibri" w:hAnsi="Calibri" w:cs="Calibri"/>
          <w:u w:val="none"/>
        </w:rPr>
        <w:t xml:space="preserve"> závěrů vyvozuje ředitelka školy důsledky vedoucí k optimalizaci a zkvalitnění práce. </w:t>
      </w:r>
      <w:r w:rsidRPr="009533E0">
        <w:rPr>
          <w:rFonts w:ascii="Calibri" w:hAnsi="Calibri" w:cs="Calibri"/>
          <w:u w:val="none"/>
        </w:rPr>
        <w:t xml:space="preserve"> </w:t>
      </w:r>
      <w:r w:rsidR="00EF6FF8" w:rsidRPr="009533E0">
        <w:rPr>
          <w:rFonts w:ascii="Calibri" w:hAnsi="Calibri" w:cs="Calibri"/>
          <w:u w:val="none"/>
        </w:rPr>
        <w:t xml:space="preserve">Ředitelka </w:t>
      </w:r>
      <w:r w:rsidRPr="009533E0">
        <w:rPr>
          <w:rFonts w:ascii="Calibri" w:hAnsi="Calibri" w:cs="Calibri"/>
          <w:u w:val="none"/>
        </w:rPr>
        <w:t>pravuje program mateřské školy či projektu, přehodnocuje stanovené cíle, organizaci, metody a formy práce. Mění podmínky chodu školy (věcné i personální).</w:t>
      </w:r>
    </w:p>
    <w:p w14:paraId="3B7FD67C" w14:textId="77777777" w:rsidR="009E3128" w:rsidRPr="009533E0" w:rsidRDefault="009E3128" w:rsidP="006F22D6">
      <w:pPr>
        <w:jc w:val="both"/>
        <w:rPr>
          <w:rFonts w:ascii="Calibri" w:hAnsi="Calibri" w:cs="Calibri"/>
          <w:u w:val="none"/>
        </w:rPr>
      </w:pPr>
    </w:p>
    <w:p w14:paraId="0FD46AC3" w14:textId="77777777" w:rsidR="009E3128" w:rsidRPr="009533E0" w:rsidRDefault="009E3128" w:rsidP="006F22D6">
      <w:pPr>
        <w:jc w:val="both"/>
        <w:rPr>
          <w:rFonts w:ascii="Calibri" w:hAnsi="Calibri" w:cs="Calibri"/>
          <w:u w:val="none"/>
        </w:rPr>
      </w:pPr>
      <w:r w:rsidRPr="009533E0">
        <w:rPr>
          <w:rFonts w:ascii="Calibri" w:hAnsi="Calibri" w:cs="Calibri"/>
          <w:u w:val="none"/>
        </w:rPr>
        <w:t>Prostředky evaluace</w:t>
      </w:r>
    </w:p>
    <w:p w14:paraId="39EB5355"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sledování a vyhodnocování funkčnosti ŠVP (průběžně)</w:t>
      </w:r>
    </w:p>
    <w:p w14:paraId="77A352AE" w14:textId="77777777" w:rsidR="0054105E" w:rsidRPr="009533E0" w:rsidRDefault="0054105E" w:rsidP="00263FCA">
      <w:pPr>
        <w:numPr>
          <w:ilvl w:val="0"/>
          <w:numId w:val="14"/>
        </w:numPr>
        <w:ind w:left="0" w:firstLine="0"/>
        <w:jc w:val="both"/>
        <w:rPr>
          <w:rFonts w:ascii="Calibri" w:hAnsi="Calibri" w:cs="Calibri"/>
          <w:u w:val="none"/>
        </w:rPr>
      </w:pPr>
      <w:r w:rsidRPr="009533E0">
        <w:rPr>
          <w:rFonts w:ascii="Calibri" w:hAnsi="Calibri" w:cs="Calibri"/>
          <w:u w:val="none"/>
        </w:rPr>
        <w:t>průběžné sledování, systematické pozorování a vyhodnocování vytýčených klíčových kompetencí v podobě očekávaných výstupů u jednotlivých dětí</w:t>
      </w:r>
    </w:p>
    <w:p w14:paraId="5E198E86"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průběžné porovnávání a vyhodnocování ŠVP vzhledem k požadavkům RVP</w:t>
      </w:r>
    </w:p>
    <w:p w14:paraId="5EB164A1"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průběžné sledování a hodnocení respektování podmínek (materiálních, hygienických, personálních, psychohygieny, organizace provozu školy a podmínek k zajištění bezpečnosti a ochrany zdraví (zápisy do knihy PO a BOZP, hospitační záznamy)</w:t>
      </w:r>
    </w:p>
    <w:p w14:paraId="4588971F"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lastRenderedPageBreak/>
        <w:t xml:space="preserve">sledování a hodnocení kvality práce pedagogických zaměstnanců školy (záznamy </w:t>
      </w:r>
      <w:r w:rsidR="00EF6FF8" w:rsidRPr="009533E0">
        <w:rPr>
          <w:rFonts w:ascii="Calibri" w:hAnsi="Calibri" w:cs="Calibri"/>
          <w:u w:val="none"/>
        </w:rPr>
        <w:t xml:space="preserve">z </w:t>
      </w:r>
      <w:r w:rsidRPr="009533E0">
        <w:rPr>
          <w:rFonts w:ascii="Calibri" w:hAnsi="Calibri" w:cs="Calibri"/>
          <w:u w:val="none"/>
        </w:rPr>
        <w:t>kontrol a hospitací)</w:t>
      </w:r>
    </w:p>
    <w:p w14:paraId="2112E3C1"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sledování a hodnocení kvality práce provozních zaměstnanců</w:t>
      </w:r>
    </w:p>
    <w:p w14:paraId="6176E7A7"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sledování a hodnocení práce v zájmových kroužcích</w:t>
      </w:r>
    </w:p>
    <w:p w14:paraId="27C56539"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průběžná analýza a hodnocení vlastní vzdělávací práce</w:t>
      </w:r>
    </w:p>
    <w:p w14:paraId="0204F4D1"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průběžná kontrola realizace hodnocení dětí a vedení diagnostických záznamů učitelek</w:t>
      </w:r>
      <w:r w:rsidR="00EF6FF8" w:rsidRPr="009533E0">
        <w:rPr>
          <w:rFonts w:ascii="Calibri" w:hAnsi="Calibri" w:cs="Calibri"/>
          <w:u w:val="none"/>
        </w:rPr>
        <w:t xml:space="preserve"> </w:t>
      </w:r>
      <w:r w:rsidRPr="009533E0">
        <w:rPr>
          <w:rFonts w:ascii="Calibri" w:hAnsi="Calibri" w:cs="Calibri"/>
          <w:u w:val="none"/>
        </w:rPr>
        <w:t xml:space="preserve">a </w:t>
      </w:r>
      <w:r w:rsidR="00EF6FF8" w:rsidRPr="009533E0">
        <w:rPr>
          <w:rFonts w:ascii="Calibri" w:hAnsi="Calibri" w:cs="Calibri"/>
          <w:u w:val="none"/>
        </w:rPr>
        <w:t xml:space="preserve">      </w:t>
      </w:r>
      <w:r w:rsidRPr="009533E0">
        <w:rPr>
          <w:rFonts w:ascii="Calibri" w:hAnsi="Calibri" w:cs="Calibri"/>
          <w:u w:val="none"/>
        </w:rPr>
        <w:t>jejich zpětné využití (řešení na pedagogických poradách)</w:t>
      </w:r>
    </w:p>
    <w:p w14:paraId="393136B7"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průběžné hodnocení vzdělávacího procesu školy (zápis do knihy porad)</w:t>
      </w:r>
    </w:p>
    <w:p w14:paraId="1DA720F8"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sledování a hodnocení spolupráce školy s ostatními partnery</w:t>
      </w:r>
    </w:p>
    <w:p w14:paraId="42F46735"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hodnocení vlastní práce (ředitelka)</w:t>
      </w:r>
    </w:p>
    <w:p w14:paraId="4B0CF527"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kontroly dodržování vnitřních norem školy, pracovního a organizačního řádu</w:t>
      </w:r>
      <w:r w:rsidR="00EF6FF8" w:rsidRPr="009533E0">
        <w:rPr>
          <w:rFonts w:ascii="Calibri" w:hAnsi="Calibri" w:cs="Calibri"/>
          <w:u w:val="none"/>
        </w:rPr>
        <w:t xml:space="preserve"> </w:t>
      </w:r>
      <w:r w:rsidRPr="009533E0">
        <w:rPr>
          <w:rFonts w:ascii="Calibri" w:hAnsi="Calibri" w:cs="Calibri"/>
          <w:u w:val="none"/>
        </w:rPr>
        <w:t>školy a plnění pracovní náplně (průběžně)</w:t>
      </w:r>
    </w:p>
    <w:p w14:paraId="6D5460A6" w14:textId="77777777" w:rsidR="009E3128" w:rsidRPr="009533E0" w:rsidRDefault="009E3128" w:rsidP="00263FCA">
      <w:pPr>
        <w:numPr>
          <w:ilvl w:val="0"/>
          <w:numId w:val="14"/>
        </w:numPr>
        <w:ind w:left="0" w:firstLine="0"/>
        <w:jc w:val="both"/>
        <w:rPr>
          <w:rFonts w:ascii="Calibri" w:hAnsi="Calibri" w:cs="Calibri"/>
          <w:u w:val="none"/>
        </w:rPr>
      </w:pPr>
      <w:r w:rsidRPr="009533E0">
        <w:rPr>
          <w:rFonts w:ascii="Calibri" w:hAnsi="Calibri" w:cs="Calibri"/>
          <w:u w:val="none"/>
        </w:rPr>
        <w:t>kontroly vedení třídní a jiné svěřené dokumentace (namátkově)</w:t>
      </w:r>
    </w:p>
    <w:p w14:paraId="38D6B9B6" w14:textId="77777777" w:rsidR="009E3128" w:rsidRPr="009533E0" w:rsidRDefault="009E3128" w:rsidP="006F22D6">
      <w:pPr>
        <w:jc w:val="both"/>
        <w:rPr>
          <w:rFonts w:ascii="Calibri" w:hAnsi="Calibri" w:cs="Calibri"/>
          <w:u w:val="none"/>
        </w:rPr>
      </w:pPr>
    </w:p>
    <w:p w14:paraId="22F860BB" w14:textId="77777777" w:rsidR="009E3128" w:rsidRPr="009533E0" w:rsidRDefault="009E3128" w:rsidP="006F22D6">
      <w:pPr>
        <w:jc w:val="both"/>
        <w:rPr>
          <w:rFonts w:ascii="Calibri" w:hAnsi="Calibri" w:cs="Calibri"/>
          <w:u w:val="none"/>
        </w:rPr>
      </w:pPr>
    </w:p>
    <w:p w14:paraId="741FE450" w14:textId="77777777" w:rsidR="009E3128" w:rsidRPr="009533E0" w:rsidRDefault="009E3128" w:rsidP="006F22D6">
      <w:pPr>
        <w:pStyle w:val="Nadpis5"/>
        <w:rPr>
          <w:rFonts w:ascii="Calibri" w:hAnsi="Calibri" w:cs="Calibri"/>
          <w:sz w:val="24"/>
          <w:u w:val="none"/>
        </w:rPr>
      </w:pPr>
      <w:r w:rsidRPr="009533E0">
        <w:rPr>
          <w:rFonts w:ascii="Calibri" w:hAnsi="Calibri" w:cs="Calibri"/>
          <w:sz w:val="24"/>
          <w:u w:val="none"/>
        </w:rPr>
        <w:t>6.4 Kritéria pro hodnocení pedagogů</w:t>
      </w:r>
    </w:p>
    <w:p w14:paraId="18D66B62"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veškerá pedagogická činnost odpovídá poslání (filosofii) školy</w:t>
      </w:r>
    </w:p>
    <w:p w14:paraId="30308FEF"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dostatečné naplňování cílů daných ročním plánem</w:t>
      </w:r>
      <w:r w:rsidR="00222967" w:rsidRPr="009533E0">
        <w:rPr>
          <w:rFonts w:ascii="Calibri" w:hAnsi="Calibri" w:cs="Calibri"/>
          <w:u w:val="none"/>
        </w:rPr>
        <w:t>, práce s klíčovými kompetencemi a očekávanými výstupy</w:t>
      </w:r>
    </w:p>
    <w:p w14:paraId="6E0A7806"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dostatečné naplňování průběžných a konkrétních vzdělávacích cílů daných ŠVP</w:t>
      </w:r>
    </w:p>
    <w:p w14:paraId="151C5766"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 xml:space="preserve">je zajištěn pravidelný rytmus a řád, který je dostatečně flexibilní, respektuje potřeby dětí  </w:t>
      </w:r>
      <w:r w:rsidR="00491D72" w:rsidRPr="009533E0">
        <w:rPr>
          <w:rFonts w:ascii="Calibri" w:hAnsi="Calibri" w:cs="Calibri"/>
          <w:u w:val="none"/>
        </w:rPr>
        <w:t xml:space="preserve">   </w:t>
      </w:r>
      <w:r w:rsidRPr="009533E0">
        <w:rPr>
          <w:rFonts w:ascii="Calibri" w:hAnsi="Calibri" w:cs="Calibri"/>
          <w:u w:val="none"/>
        </w:rPr>
        <w:t>a aktuální situaci</w:t>
      </w:r>
    </w:p>
    <w:p w14:paraId="2DAF3ADA"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děti jsou každodenně dostatečně dlouho venku</w:t>
      </w:r>
    </w:p>
    <w:p w14:paraId="04C944AC"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děti mají dostatek pohybu na zahradě i v MŠ</w:t>
      </w:r>
    </w:p>
    <w:p w14:paraId="57D1E9EF"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respektují individuální potřebu aktivity, spánku a odpočinku jednotlivých dětí</w:t>
      </w:r>
    </w:p>
    <w:p w14:paraId="4B225974"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se sami chovají podle zásad zdravého životního stylu, jsou dětem vhodným vzorem</w:t>
      </w:r>
    </w:p>
    <w:p w14:paraId="19BA7724"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děti se cítí v MŠ bezpečně, jistě a spokojeně</w:t>
      </w:r>
    </w:p>
    <w:p w14:paraId="65D3429F"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nově příchozí děti mají možnost postupné adaptace</w:t>
      </w:r>
    </w:p>
    <w:p w14:paraId="2160A0BB"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respektují potřeby dětí, reagují na ně a napomáhají jejich uspokojování</w:t>
      </w:r>
    </w:p>
    <w:p w14:paraId="35EA09E8"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děti nejsou nadměrně zatěžovány či neurotizovány spěchem a chvatem</w:t>
      </w:r>
    </w:p>
    <w:p w14:paraId="36C60534"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všechny děti mají v MŠ stejné postavení, žádné z nich není znevýhodňováno ani zvýhodňováno</w:t>
      </w:r>
    </w:p>
    <w:p w14:paraId="50150D65"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nikdo není zesměšňován, podceňován</w:t>
      </w:r>
    </w:p>
    <w:p w14:paraId="7FAA75E0"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volnost a svoboda dětí je dobře vyvážená s nezbytnou mírou omezení, vyplývající z nutnosti dodržovat v MŠ potřebný řád</w:t>
      </w:r>
    </w:p>
    <w:p w14:paraId="479C0D65"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pedagogický styl učitelek je podporující, sympatizující, počítá s aktivní spoluúčastí a samostatným rozhodováním dítěte</w:t>
      </w:r>
    </w:p>
    <w:p w14:paraId="516CE0E6"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s dětmi není zbytečně manipulováno, zbytečně se neorganizují</w:t>
      </w:r>
    </w:p>
    <w:p w14:paraId="2D60E805"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nepodporuje se nezdravá soutěživost</w:t>
      </w:r>
    </w:p>
    <w:p w14:paraId="231DE863"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 se vyhýbá negativním slovním komentářům a podporuje děti v samostatnosti, dostatečně chválí a pozitivně hodnotí</w:t>
      </w:r>
    </w:p>
    <w:p w14:paraId="7AF508C1"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ve vztazích mezi sebou a dětmi pěstuje vzájemnou důvěru, toleranci, ohleduplnost, zdvořilost, solidaritu, vzájemnou pomoc a podporu, učitelka se chová důvěryhodně a spolehlivě</w:t>
      </w:r>
    </w:p>
    <w:p w14:paraId="70B12660"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lastRenderedPageBreak/>
        <w:t>dětem se dostává jasných a srozumitelných pokynů, třída je vedena ke vzájemnému přátelství</w:t>
      </w:r>
    </w:p>
    <w:p w14:paraId="46B5A7C2"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 se programově věnuje neformálním vztahům dětí ve třídě                                                  a nenásilně je ovlivňuje prosociálním směrem</w:t>
      </w:r>
    </w:p>
    <w:p w14:paraId="63AE5689"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prostorové uspořádání třídy vyhovuje nejrůznějším skupinovým                                                 a individuálním činnostem dětí</w:t>
      </w:r>
    </w:p>
    <w:p w14:paraId="27C30F3B"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hračky jsou umístěny tak, aby je děti dobře viděly, mohly si je samy brát                             a uklízet</w:t>
      </w:r>
    </w:p>
    <w:p w14:paraId="3B1A8518"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pečují o to, aby děti měly dostatek tekutin v průběhu celého dne, snaží se o maximální pitný režim všech dětí</w:t>
      </w:r>
    </w:p>
    <w:p w14:paraId="7296047F"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se plně věnují dětem a jejich vzdělávání</w:t>
      </w:r>
      <w:r w:rsidR="00AB08CC" w:rsidRPr="009533E0">
        <w:rPr>
          <w:rFonts w:ascii="Calibri" w:hAnsi="Calibri" w:cs="Calibri"/>
          <w:u w:val="none"/>
        </w:rPr>
        <w:t>, mají variabilní přístup v podobě střídání různých forem práce s dětmi. Využití kooperativního učení, situačního a prožitkového učení, které by mělo vyústit v integrovaný proces vzdělávání.</w:t>
      </w:r>
    </w:p>
    <w:p w14:paraId="44439147"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 xml:space="preserve">děti nacházejí potřebný klid, bezpečí i soukromí </w:t>
      </w:r>
    </w:p>
    <w:p w14:paraId="0DD4AD4F"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poměr spontánních a řízených činností je v denním programu vyvážený</w:t>
      </w:r>
    </w:p>
    <w:p w14:paraId="59E6D655"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děti mají dostatek prostoru a času na spontánní hru</w:t>
      </w:r>
    </w:p>
    <w:p w14:paraId="1F2243A0"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veškeré aktivity jsou organizovány tak, aby byly děti podněcovány k vlastní aktivitě a experimentování, aby se zapojovaly do organizace činností, pracovaly svým tempem</w:t>
      </w:r>
    </w:p>
    <w:p w14:paraId="21ABF4F7"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učitelky vytváří podmínky pro individuální, skupinové i frontální činnosti</w:t>
      </w:r>
    </w:p>
    <w:p w14:paraId="5A4AE6B5"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učitelky dostatečně dbají na soukromí dětí (dítě má právo uchýlit se na klidné místo a odpočinout si)</w:t>
      </w:r>
    </w:p>
    <w:p w14:paraId="1454C409"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plánování činností vychází z potřeb a zájmů dětí, vyhovuje individuálním vzdělávacím potřebám a možnostem dětí</w:t>
      </w:r>
    </w:p>
    <w:p w14:paraId="58A609BF"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 xml:space="preserve">spojování tříd je maximálně omezeno </w:t>
      </w:r>
    </w:p>
    <w:p w14:paraId="3101A25E"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 zve ke spolupráci rodiče dětí</w:t>
      </w:r>
    </w:p>
    <w:p w14:paraId="3953AE85"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evaluační činnost učitelky je smysluplná, užitečná a z jejich výsledků vyvozuje závěry pro svoji další práci</w:t>
      </w:r>
    </w:p>
    <w:p w14:paraId="259B4F10"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dbají na svůj další pedagogický růst, soustavně se vzdělávají</w:t>
      </w:r>
    </w:p>
    <w:p w14:paraId="5710EDFF"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jednají, chovají se profesionálním způsobem – v souladu se společenskými pravidly a pedagogickými a metodickými zásadami výchovy a vzdělávání předškolních dětí</w:t>
      </w:r>
    </w:p>
    <w:p w14:paraId="0F0955A2"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ve vztazích s rodiči se snaží o oboustrannou důvěru a otevřenost, jsou vstřícní, ochotní spolupracovat, spolupráce je na základech partnerství</w:t>
      </w:r>
    </w:p>
    <w:p w14:paraId="0A20E57A"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sledují konkrétní potřeby dětí resp. rodin a snaží se jim porozumět a vyhovět</w:t>
      </w:r>
    </w:p>
    <w:p w14:paraId="0E3F7782"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pravidelně informují rodiče o prospívání jejich dítěte i o jeho individuálních pokrocích v rozvoji a učení, domlouvají se o společném postupu při výchově a vzdělávání</w:t>
      </w:r>
    </w:p>
    <w:p w14:paraId="202C5659" w14:textId="77777777" w:rsidR="009E3128" w:rsidRPr="009533E0" w:rsidRDefault="009E3128" w:rsidP="00263FCA">
      <w:pPr>
        <w:numPr>
          <w:ilvl w:val="0"/>
          <w:numId w:val="15"/>
        </w:numPr>
        <w:ind w:left="0" w:firstLine="0"/>
        <w:jc w:val="both"/>
        <w:rPr>
          <w:rFonts w:ascii="Calibri" w:hAnsi="Calibri" w:cs="Calibri"/>
          <w:u w:val="none"/>
        </w:rPr>
      </w:pPr>
      <w:r w:rsidRPr="009533E0">
        <w:rPr>
          <w:rFonts w:ascii="Calibri" w:hAnsi="Calibri" w:cs="Calibri"/>
          <w:u w:val="none"/>
        </w:rPr>
        <w:t>pedagogové chrání soukromí rodiny a zachovávají patřičnou mlčenlivost o jejich vnitřních záležitostech, jednají s rodiči ohleduplně, taktně, diskrétně s vědomím, že pracují s důvěrnými informacemi, nezasahují do života a soukromí rodiny, varují se přílišné horlivosti a poskytování nevyžádaných rad</w:t>
      </w:r>
    </w:p>
    <w:p w14:paraId="698536F5" w14:textId="77777777" w:rsidR="009E3128" w:rsidRPr="009533E0" w:rsidRDefault="009E3128" w:rsidP="006F22D6">
      <w:pPr>
        <w:jc w:val="both"/>
        <w:rPr>
          <w:rFonts w:ascii="Calibri" w:hAnsi="Calibri" w:cs="Calibri"/>
          <w:u w:val="none"/>
        </w:rPr>
      </w:pPr>
    </w:p>
    <w:p w14:paraId="5ECD0966" w14:textId="77777777" w:rsidR="009E3128" w:rsidRPr="009533E0" w:rsidRDefault="009E3128" w:rsidP="006F22D6">
      <w:pPr>
        <w:pStyle w:val="Nadpis6"/>
        <w:rPr>
          <w:rFonts w:ascii="Calibri" w:hAnsi="Calibri" w:cs="Calibri"/>
          <w:b/>
          <w:i w:val="0"/>
          <w:sz w:val="24"/>
          <w:u w:val="none"/>
        </w:rPr>
      </w:pPr>
      <w:r w:rsidRPr="009533E0">
        <w:rPr>
          <w:rFonts w:ascii="Calibri" w:hAnsi="Calibri" w:cs="Calibri"/>
          <w:b/>
          <w:i w:val="0"/>
          <w:sz w:val="24"/>
          <w:u w:val="none"/>
        </w:rPr>
        <w:t>6.5.</w:t>
      </w:r>
      <w:r w:rsidR="00F83958" w:rsidRPr="009533E0">
        <w:rPr>
          <w:rFonts w:ascii="Calibri" w:hAnsi="Calibri" w:cs="Calibri"/>
          <w:b/>
          <w:i w:val="0"/>
          <w:sz w:val="24"/>
          <w:u w:val="none"/>
        </w:rPr>
        <w:t xml:space="preserve"> </w:t>
      </w:r>
      <w:r w:rsidRPr="009533E0">
        <w:rPr>
          <w:rFonts w:ascii="Calibri" w:hAnsi="Calibri" w:cs="Calibri"/>
          <w:b/>
          <w:i w:val="0"/>
          <w:sz w:val="24"/>
          <w:u w:val="none"/>
        </w:rPr>
        <w:t>Kritéria pro hodnocení provozních pracovnic</w:t>
      </w:r>
    </w:p>
    <w:p w14:paraId="3B1BD145"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plní všechny své úkoly dané pracovní náplní</w:t>
      </w:r>
    </w:p>
    <w:p w14:paraId="1EC85FA4"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dodržují pracovní řády školy, pracovní dobu</w:t>
      </w:r>
    </w:p>
    <w:p w14:paraId="596F2B4C"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dětský nábytek, tělocvičné nářadí, zdravotně hygienické zařízení i vybavení pro odpočinek udržují čisté, zdravotně nezávadné, bezpečné, estetického vzhledu</w:t>
      </w:r>
    </w:p>
    <w:p w14:paraId="7033A7FF"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zahrada MŠ je upravená tak, aby umožňovala bezpečný pobyt dětí</w:t>
      </w:r>
    </w:p>
    <w:p w14:paraId="0DCC09D6"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lastRenderedPageBreak/>
        <w:t>veškeré prostory MŠ splňují bezpečnostní a hygienické normy dle platných předpisů</w:t>
      </w:r>
    </w:p>
    <w:p w14:paraId="4DB70997"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dětem je poskytována plnohodnotná a vyvážená strava, je zachována skladba jídelníčku, dodržována zdravá technologie přípravy pokrmů a nápojů, děti mají dostatek tekutin, mezi jídly jsou dodržovány vhodné intervaly, děti se nenutí do jídla</w:t>
      </w:r>
    </w:p>
    <w:p w14:paraId="448D446E"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je zajištěn pravidelný rytmus a řád, který je dostatečně flexibilní, respektuje potřeby dětí  a aktuální situaci</w:t>
      </w:r>
    </w:p>
    <w:p w14:paraId="756E150B"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pracovnice se chovají podle zásad zdravého životního stylu, jsou dětem vhodným vzorem</w:t>
      </w:r>
    </w:p>
    <w:p w14:paraId="05B6C9B1"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s dětmi se zbytečně nemanipuluje, zbytečně se neorganizují</w:t>
      </w:r>
    </w:p>
    <w:p w14:paraId="77BDBC9E"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zaměstnanec se vyhýbá negativním slovním komentářům a podporuje děti v samostatnosti, dostatečně chválí a pozitivně hodnotí</w:t>
      </w:r>
    </w:p>
    <w:p w14:paraId="19E3B3DC"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spolupracují s ředitelkou školy, učitelkami, zřizovatelem a dalšími orgány statní správy a samosprávy, aktivně se podílí na nadstandardních aktivitách a akcích školy</w:t>
      </w:r>
    </w:p>
    <w:p w14:paraId="036C4701"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zaměstnanci školy jednají, chovají se a pracují profesionálním způsobem (v souladu se společenskými pravidly a pedagogickými a metodickými zásadami výchovy a vzdělávání předškolních dětí)</w:t>
      </w:r>
    </w:p>
    <w:p w14:paraId="013EE538"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ve vztazích mezi zaměstnanci a rodiči panuje oboustranná důvěra a otevřenost, vstřícnost, porozumění, respekt a ochota spolupracovat, spolupráce je na základě partnerství</w:t>
      </w:r>
    </w:p>
    <w:p w14:paraId="36B8056C"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zaměstnanci sledují konkrétní potřeby jednotlivých dětí, resp. rodin, snaží se jim porozumět a vyhovět</w:t>
      </w:r>
    </w:p>
    <w:p w14:paraId="42088C97" w14:textId="77777777" w:rsidR="009E3128" w:rsidRPr="009533E0" w:rsidRDefault="009E3128" w:rsidP="00263FCA">
      <w:pPr>
        <w:numPr>
          <w:ilvl w:val="0"/>
          <w:numId w:val="16"/>
        </w:numPr>
        <w:ind w:left="0" w:firstLine="0"/>
        <w:jc w:val="both"/>
        <w:rPr>
          <w:rFonts w:ascii="Calibri" w:hAnsi="Calibri" w:cs="Calibri"/>
          <w:u w:val="none"/>
        </w:rPr>
      </w:pPr>
      <w:r w:rsidRPr="009533E0">
        <w:rPr>
          <w:rFonts w:ascii="Calibri" w:hAnsi="Calibri" w:cs="Calibri"/>
          <w:u w:val="none"/>
        </w:rPr>
        <w:t>zaměstnanci chrání soukromí rodiny a zachovávají patřičnou mlčenlivost o jejich vnitřních záležitostech, jednají s rodiči ohleduplně, taktně, diskrétně a s vědomím, že pracují s důvěrnými informacemi, nezasahují do života a soukromí rodiny</w:t>
      </w:r>
    </w:p>
    <w:p w14:paraId="7BC1BAF2" w14:textId="77777777" w:rsidR="009E3128" w:rsidRPr="009533E0" w:rsidRDefault="009E3128" w:rsidP="006F22D6">
      <w:pPr>
        <w:jc w:val="both"/>
        <w:rPr>
          <w:rFonts w:ascii="Calibri" w:hAnsi="Calibri" w:cs="Calibri"/>
          <w:i/>
          <w:u w:val="none"/>
        </w:rPr>
        <w:sectPr w:rsidR="009E3128" w:rsidRPr="009533E0" w:rsidSect="001946DA">
          <w:type w:val="continuous"/>
          <w:pgSz w:w="11906" w:h="16838"/>
          <w:pgMar w:top="1417" w:right="1417" w:bottom="1417" w:left="1417" w:header="708" w:footer="708" w:gutter="0"/>
          <w:cols w:space="708"/>
        </w:sectPr>
      </w:pPr>
    </w:p>
    <w:p w14:paraId="61C988F9" w14:textId="77777777" w:rsidR="009E3128" w:rsidRPr="009533E0" w:rsidRDefault="009E3128" w:rsidP="006F22D6">
      <w:pPr>
        <w:jc w:val="both"/>
        <w:rPr>
          <w:rFonts w:ascii="Calibri" w:hAnsi="Calibri" w:cs="Calibri"/>
          <w:i/>
          <w:u w:val="none"/>
        </w:rPr>
      </w:pPr>
    </w:p>
    <w:p w14:paraId="0A33048C" w14:textId="77777777" w:rsidR="009E3128" w:rsidRPr="009533E0" w:rsidRDefault="0071180D" w:rsidP="006F22D6">
      <w:pPr>
        <w:jc w:val="both"/>
        <w:rPr>
          <w:rFonts w:ascii="Calibri" w:hAnsi="Calibri" w:cs="Calibri"/>
          <w:b/>
          <w:u w:val="none"/>
        </w:rPr>
      </w:pPr>
      <w:r w:rsidRPr="009533E0">
        <w:rPr>
          <w:rFonts w:ascii="Calibri" w:hAnsi="Calibri" w:cs="Calibri"/>
          <w:b/>
          <w:u w:val="none"/>
        </w:rPr>
        <w:t>6.6. Časový plán a odpovědnost zúčastněných</w:t>
      </w:r>
    </w:p>
    <w:p w14:paraId="15EC1E09" w14:textId="77777777" w:rsidR="00F83958" w:rsidRPr="009533E0" w:rsidRDefault="0071180D" w:rsidP="006F22D6">
      <w:pPr>
        <w:jc w:val="both"/>
        <w:rPr>
          <w:rFonts w:ascii="Calibri" w:hAnsi="Calibri" w:cs="Calibri"/>
          <w:u w:val="none"/>
        </w:rPr>
      </w:pPr>
      <w:r w:rsidRPr="009533E0">
        <w:rPr>
          <w:rFonts w:ascii="Calibri" w:hAnsi="Calibri" w:cs="Calibri"/>
          <w:u w:val="none"/>
        </w:rPr>
        <w:t>po shrnutí evaluace v předchozích bodech:</w:t>
      </w:r>
    </w:p>
    <w:p w14:paraId="132A9D21" w14:textId="77777777" w:rsidR="0071180D" w:rsidRPr="009533E0" w:rsidRDefault="0071180D" w:rsidP="00363596">
      <w:pPr>
        <w:numPr>
          <w:ilvl w:val="0"/>
          <w:numId w:val="25"/>
        </w:numPr>
        <w:jc w:val="both"/>
        <w:rPr>
          <w:rFonts w:ascii="Calibri" w:hAnsi="Calibri" w:cs="Calibri"/>
          <w:u w:val="none"/>
        </w:rPr>
      </w:pPr>
      <w:r w:rsidRPr="009533E0">
        <w:rPr>
          <w:rFonts w:ascii="Calibri" w:hAnsi="Calibri" w:cs="Calibri"/>
          <w:u w:val="none"/>
        </w:rPr>
        <w:t>kontrola dodržování vnitřních norem školy, pracovního a organizačního řádu a plnění pracovní náplně – průběžně- ředitelka, zástupkyně, THP/ admin p. Syrová /</w:t>
      </w:r>
    </w:p>
    <w:p w14:paraId="444222DD" w14:textId="77777777" w:rsidR="0071180D" w:rsidRPr="009533E0" w:rsidRDefault="0071180D" w:rsidP="00363596">
      <w:pPr>
        <w:numPr>
          <w:ilvl w:val="0"/>
          <w:numId w:val="25"/>
        </w:numPr>
        <w:jc w:val="both"/>
        <w:rPr>
          <w:rFonts w:ascii="Calibri" w:hAnsi="Calibri" w:cs="Calibri"/>
          <w:u w:val="none"/>
        </w:rPr>
      </w:pPr>
      <w:r w:rsidRPr="009533E0">
        <w:rPr>
          <w:rFonts w:ascii="Calibri" w:hAnsi="Calibri" w:cs="Calibri"/>
          <w:u w:val="none"/>
        </w:rPr>
        <w:t>kontroly vedení třídní a ostatní dokumentace – ředitelka, zástupkyně  - průběžně</w:t>
      </w:r>
    </w:p>
    <w:p w14:paraId="7CA04D5A" w14:textId="77777777" w:rsidR="0071180D" w:rsidRPr="009533E0" w:rsidRDefault="0071180D" w:rsidP="00363596">
      <w:pPr>
        <w:numPr>
          <w:ilvl w:val="0"/>
          <w:numId w:val="25"/>
        </w:numPr>
        <w:jc w:val="both"/>
        <w:rPr>
          <w:rFonts w:ascii="Calibri" w:hAnsi="Calibri" w:cs="Calibri"/>
          <w:u w:val="none"/>
        </w:rPr>
      </w:pPr>
      <w:r w:rsidRPr="009533E0">
        <w:rPr>
          <w:rFonts w:ascii="Calibri" w:hAnsi="Calibri" w:cs="Calibri"/>
          <w:u w:val="none"/>
        </w:rPr>
        <w:t>hodnocení vlastní práce učitelek – písemně 1 x ročně + pg. porady dle potřeby</w:t>
      </w:r>
    </w:p>
    <w:p w14:paraId="77F11D92" w14:textId="77777777" w:rsidR="0071180D" w:rsidRPr="009533E0" w:rsidRDefault="0071180D" w:rsidP="00363596">
      <w:pPr>
        <w:numPr>
          <w:ilvl w:val="0"/>
          <w:numId w:val="25"/>
        </w:numPr>
        <w:jc w:val="both"/>
        <w:rPr>
          <w:rFonts w:ascii="Calibri" w:hAnsi="Calibri" w:cs="Calibri"/>
          <w:u w:val="none"/>
        </w:rPr>
      </w:pPr>
      <w:r w:rsidRPr="009533E0">
        <w:rPr>
          <w:rFonts w:ascii="Calibri" w:hAnsi="Calibri" w:cs="Calibri"/>
          <w:u w:val="none"/>
        </w:rPr>
        <w:t>průběžná kontrola diagnostiky – ředitelka – průběžně</w:t>
      </w:r>
    </w:p>
    <w:p w14:paraId="16BEDDEB" w14:textId="77777777" w:rsidR="0071180D" w:rsidRPr="009533E0" w:rsidRDefault="0071180D" w:rsidP="00363596">
      <w:pPr>
        <w:numPr>
          <w:ilvl w:val="0"/>
          <w:numId w:val="25"/>
        </w:numPr>
        <w:jc w:val="both"/>
        <w:rPr>
          <w:rFonts w:ascii="Calibri" w:hAnsi="Calibri" w:cs="Calibri"/>
          <w:u w:val="none"/>
        </w:rPr>
      </w:pPr>
      <w:r w:rsidRPr="009533E0">
        <w:rPr>
          <w:rFonts w:ascii="Calibri" w:hAnsi="Calibri" w:cs="Calibri"/>
          <w:u w:val="none"/>
        </w:rPr>
        <w:t>průběžné hodnocení vzdělávacího procesu – ředitelka, zástupkyně, učitelky – ústně při pg. poradách</w:t>
      </w:r>
    </w:p>
    <w:p w14:paraId="79064FC3" w14:textId="77777777" w:rsidR="0071180D" w:rsidRPr="009533E0" w:rsidRDefault="0071180D" w:rsidP="00363596">
      <w:pPr>
        <w:numPr>
          <w:ilvl w:val="0"/>
          <w:numId w:val="25"/>
        </w:numPr>
        <w:jc w:val="both"/>
        <w:rPr>
          <w:rFonts w:ascii="Calibri" w:hAnsi="Calibri" w:cs="Calibri"/>
          <w:u w:val="none"/>
        </w:rPr>
      </w:pPr>
      <w:r w:rsidRPr="009533E0">
        <w:rPr>
          <w:rFonts w:ascii="Calibri" w:hAnsi="Calibri" w:cs="Calibri"/>
          <w:u w:val="none"/>
        </w:rPr>
        <w:t xml:space="preserve">sledování a hodnocení kvality práce </w:t>
      </w:r>
      <w:r w:rsidR="004D64A8" w:rsidRPr="009533E0">
        <w:rPr>
          <w:rFonts w:ascii="Calibri" w:hAnsi="Calibri" w:cs="Calibri"/>
          <w:u w:val="none"/>
        </w:rPr>
        <w:t>mimoškolních aktivit</w:t>
      </w:r>
      <w:r w:rsidRPr="009533E0">
        <w:rPr>
          <w:rFonts w:ascii="Calibri" w:hAnsi="Calibri" w:cs="Calibri"/>
          <w:u w:val="none"/>
        </w:rPr>
        <w:t xml:space="preserve"> –</w:t>
      </w:r>
      <w:r w:rsidR="00EF6FF8" w:rsidRPr="009533E0">
        <w:rPr>
          <w:rFonts w:ascii="Calibri" w:hAnsi="Calibri" w:cs="Calibri"/>
          <w:u w:val="none"/>
        </w:rPr>
        <w:t xml:space="preserve"> </w:t>
      </w:r>
      <w:r w:rsidRPr="009533E0">
        <w:rPr>
          <w:rFonts w:ascii="Calibri" w:hAnsi="Calibri" w:cs="Calibri"/>
          <w:u w:val="none"/>
        </w:rPr>
        <w:t>zástupkyně – průběžně</w:t>
      </w:r>
    </w:p>
    <w:p w14:paraId="47B39AD1" w14:textId="77777777" w:rsidR="0071180D" w:rsidRPr="009533E0" w:rsidRDefault="0000566E" w:rsidP="00363596">
      <w:pPr>
        <w:numPr>
          <w:ilvl w:val="0"/>
          <w:numId w:val="25"/>
        </w:numPr>
        <w:jc w:val="both"/>
        <w:rPr>
          <w:rFonts w:ascii="Calibri" w:hAnsi="Calibri" w:cs="Calibri"/>
          <w:u w:val="none"/>
        </w:rPr>
      </w:pPr>
      <w:r w:rsidRPr="009533E0">
        <w:rPr>
          <w:rFonts w:ascii="Calibri" w:hAnsi="Calibri" w:cs="Calibri"/>
          <w:u w:val="none"/>
        </w:rPr>
        <w:t xml:space="preserve">hospitační činnost a kontrolní – ředitelka – průběžně </w:t>
      </w:r>
    </w:p>
    <w:p w14:paraId="48CEDABD" w14:textId="77777777" w:rsidR="0000566E" w:rsidRPr="009533E0" w:rsidRDefault="0000566E" w:rsidP="00363596">
      <w:pPr>
        <w:numPr>
          <w:ilvl w:val="0"/>
          <w:numId w:val="25"/>
        </w:numPr>
        <w:jc w:val="both"/>
        <w:rPr>
          <w:rFonts w:ascii="Calibri" w:hAnsi="Calibri" w:cs="Calibri"/>
          <w:u w:val="none"/>
        </w:rPr>
      </w:pPr>
      <w:r w:rsidRPr="009533E0">
        <w:rPr>
          <w:rFonts w:ascii="Calibri" w:hAnsi="Calibri" w:cs="Calibri"/>
          <w:u w:val="none"/>
        </w:rPr>
        <w:t xml:space="preserve">sledování práce provozních zaměstnanců - THP - namátkově </w:t>
      </w:r>
    </w:p>
    <w:p w14:paraId="19CCC3FA" w14:textId="77777777" w:rsidR="0000566E" w:rsidRPr="009533E0" w:rsidRDefault="0000566E" w:rsidP="00363596">
      <w:pPr>
        <w:numPr>
          <w:ilvl w:val="0"/>
          <w:numId w:val="25"/>
        </w:numPr>
        <w:jc w:val="both"/>
        <w:rPr>
          <w:rFonts w:ascii="Calibri" w:hAnsi="Calibri" w:cs="Calibri"/>
          <w:u w:val="none"/>
        </w:rPr>
      </w:pPr>
      <w:r w:rsidRPr="009533E0">
        <w:rPr>
          <w:rFonts w:ascii="Calibri" w:hAnsi="Calibri" w:cs="Calibri"/>
          <w:u w:val="none"/>
        </w:rPr>
        <w:t>hodnocení chodu celé školy za školní rok – ředitelka – 1 x ročně</w:t>
      </w:r>
    </w:p>
    <w:p w14:paraId="220232C1" w14:textId="77777777" w:rsidR="0000566E" w:rsidRPr="009533E0" w:rsidRDefault="0000566E" w:rsidP="00363596">
      <w:pPr>
        <w:numPr>
          <w:ilvl w:val="0"/>
          <w:numId w:val="25"/>
        </w:numPr>
        <w:jc w:val="both"/>
        <w:rPr>
          <w:rFonts w:ascii="Calibri" w:hAnsi="Calibri" w:cs="Calibri"/>
          <w:u w:val="none"/>
        </w:rPr>
      </w:pPr>
      <w:r w:rsidRPr="009533E0">
        <w:rPr>
          <w:rFonts w:ascii="Calibri" w:hAnsi="Calibri" w:cs="Calibri"/>
          <w:u w:val="none"/>
        </w:rPr>
        <w:t xml:space="preserve">kontrola účetních pohybů – viz. vnitřní </w:t>
      </w:r>
      <w:r w:rsidR="00EF6FF8" w:rsidRPr="009533E0">
        <w:rPr>
          <w:rFonts w:ascii="Calibri" w:hAnsi="Calibri" w:cs="Calibri"/>
          <w:u w:val="none"/>
        </w:rPr>
        <w:t xml:space="preserve"> </w:t>
      </w:r>
      <w:r w:rsidRPr="009533E0">
        <w:rPr>
          <w:rFonts w:ascii="Calibri" w:hAnsi="Calibri" w:cs="Calibri"/>
          <w:u w:val="none"/>
        </w:rPr>
        <w:t>kontrolní systém školy – průběžně – ředitelka</w:t>
      </w:r>
    </w:p>
    <w:p w14:paraId="3761037D" w14:textId="77777777" w:rsidR="00E35D2D" w:rsidRPr="009533E0" w:rsidRDefault="00E35D2D" w:rsidP="00363596">
      <w:pPr>
        <w:numPr>
          <w:ilvl w:val="0"/>
          <w:numId w:val="25"/>
        </w:numPr>
        <w:jc w:val="both"/>
        <w:rPr>
          <w:rFonts w:ascii="Calibri" w:hAnsi="Calibri" w:cs="Calibri"/>
          <w:u w:val="none"/>
        </w:rPr>
      </w:pPr>
      <w:r w:rsidRPr="009533E0">
        <w:rPr>
          <w:rFonts w:ascii="Calibri" w:hAnsi="Calibri" w:cs="Calibri"/>
          <w:u w:val="none"/>
        </w:rPr>
        <w:t>hodnocení třídních plánů – 1 x 2 měsíce - učitelky</w:t>
      </w:r>
    </w:p>
    <w:p w14:paraId="3B22BB7D" w14:textId="77777777" w:rsidR="0000566E" w:rsidRPr="009533E0" w:rsidRDefault="0000566E" w:rsidP="0000566E">
      <w:pPr>
        <w:jc w:val="both"/>
        <w:rPr>
          <w:rFonts w:ascii="Calibri" w:hAnsi="Calibri" w:cs="Calibri"/>
          <w:u w:val="none"/>
        </w:rPr>
      </w:pPr>
    </w:p>
    <w:p w14:paraId="3CB6488A" w14:textId="77777777" w:rsidR="0000566E" w:rsidRPr="00300011" w:rsidRDefault="0000566E" w:rsidP="0000566E">
      <w:pPr>
        <w:jc w:val="both"/>
        <w:rPr>
          <w:rFonts w:ascii="Calibri" w:hAnsi="Calibri" w:cs="Calibri"/>
          <w:u w:val="none"/>
        </w:rPr>
      </w:pPr>
      <w:r w:rsidRPr="00300011">
        <w:rPr>
          <w:rFonts w:ascii="Calibri" w:hAnsi="Calibri" w:cs="Calibri"/>
          <w:u w:val="none"/>
        </w:rPr>
        <w:t>Sledování vzdělávacích pokroků dětí – učitelky, ředitelka – průběžně pomocí diagnostiky a housenek, kde je jasně vidět, jaké pokroky činí a na jaké úrovni jsou dět</w:t>
      </w:r>
      <w:r w:rsidR="00E35D2D" w:rsidRPr="00300011">
        <w:rPr>
          <w:rFonts w:ascii="Calibri" w:hAnsi="Calibri" w:cs="Calibri"/>
          <w:u w:val="none"/>
        </w:rPr>
        <w:t>i</w:t>
      </w:r>
      <w:r w:rsidR="00CF4E3B" w:rsidRPr="00300011">
        <w:rPr>
          <w:rFonts w:ascii="Calibri" w:hAnsi="Calibri" w:cs="Calibri"/>
          <w:u w:val="none"/>
        </w:rPr>
        <w:t xml:space="preserve"> v</w:t>
      </w:r>
      <w:r w:rsidRPr="00300011">
        <w:rPr>
          <w:rFonts w:ascii="Calibri" w:hAnsi="Calibri" w:cs="Calibri"/>
          <w:u w:val="none"/>
        </w:rPr>
        <w:t xml:space="preserve"> jednotlivých oblastech</w:t>
      </w:r>
      <w:r w:rsidR="00491D72" w:rsidRPr="00300011">
        <w:rPr>
          <w:rFonts w:ascii="Calibri" w:hAnsi="Calibri" w:cs="Calibri"/>
          <w:u w:val="none"/>
        </w:rPr>
        <w:t>- provází děti celou dobu docházky do naší školy.</w:t>
      </w:r>
    </w:p>
    <w:p w14:paraId="17B246DD" w14:textId="77777777" w:rsidR="00F83958" w:rsidRPr="00300011" w:rsidRDefault="00F83958" w:rsidP="006F22D6">
      <w:pPr>
        <w:jc w:val="both"/>
        <w:rPr>
          <w:rFonts w:ascii="Calibri" w:hAnsi="Calibri" w:cs="Calibri"/>
          <w:u w:val="none"/>
        </w:rPr>
      </w:pPr>
    </w:p>
    <w:p w14:paraId="6BF89DA3" w14:textId="0EB19410" w:rsidR="00F83958" w:rsidRDefault="00F83958" w:rsidP="006F22D6">
      <w:pPr>
        <w:jc w:val="both"/>
        <w:rPr>
          <w:rFonts w:ascii="Calibri" w:hAnsi="Calibri" w:cs="Calibri"/>
          <w:u w:val="none"/>
        </w:rPr>
      </w:pPr>
    </w:p>
    <w:p w14:paraId="4D89F39E" w14:textId="01B80C6E" w:rsidR="002B72B4" w:rsidRDefault="002B72B4" w:rsidP="006F22D6">
      <w:pPr>
        <w:jc w:val="both"/>
        <w:rPr>
          <w:rFonts w:ascii="Calibri" w:hAnsi="Calibri" w:cs="Calibri"/>
          <w:u w:val="none"/>
        </w:rPr>
      </w:pPr>
    </w:p>
    <w:p w14:paraId="0CC18A21" w14:textId="410CAA90" w:rsidR="002B72B4" w:rsidRDefault="002B72B4" w:rsidP="006F22D6">
      <w:pPr>
        <w:jc w:val="both"/>
        <w:rPr>
          <w:rFonts w:ascii="Calibri" w:hAnsi="Calibri" w:cs="Calibri"/>
          <w:u w:val="none"/>
        </w:rPr>
      </w:pPr>
    </w:p>
    <w:p w14:paraId="1DF8236B" w14:textId="19EF7454" w:rsidR="002B72B4" w:rsidRDefault="002B72B4" w:rsidP="006F22D6">
      <w:pPr>
        <w:jc w:val="both"/>
        <w:rPr>
          <w:rFonts w:ascii="Calibri" w:hAnsi="Calibri" w:cs="Calibri"/>
          <w:u w:val="none"/>
        </w:rPr>
      </w:pPr>
    </w:p>
    <w:p w14:paraId="6511B9C4" w14:textId="77777777" w:rsidR="008A463E" w:rsidRPr="009533E0" w:rsidRDefault="00E35D2D" w:rsidP="009533E0">
      <w:pPr>
        <w:pStyle w:val="Styl2"/>
        <w:rPr>
          <w:rFonts w:ascii="Calibri" w:hAnsi="Calibri" w:cs="Calibri"/>
        </w:rPr>
      </w:pPr>
      <w:r w:rsidRPr="009533E0">
        <w:rPr>
          <w:rFonts w:ascii="Calibri" w:hAnsi="Calibri" w:cs="Calibri"/>
          <w:bdr w:val="single" w:sz="4" w:space="0" w:color="auto"/>
        </w:rPr>
        <w:t>7.</w:t>
      </w:r>
      <w:r w:rsidR="002C59B3" w:rsidRPr="009533E0">
        <w:rPr>
          <w:rFonts w:ascii="Calibri" w:hAnsi="Calibri" w:cs="Calibri"/>
          <w:bdr w:val="single" w:sz="4" w:space="0" w:color="auto"/>
        </w:rPr>
        <w:t>N</w:t>
      </w:r>
      <w:r w:rsidR="00F83958" w:rsidRPr="009533E0">
        <w:rPr>
          <w:rFonts w:ascii="Calibri" w:hAnsi="Calibri" w:cs="Calibri"/>
          <w:bdr w:val="single" w:sz="4" w:space="0" w:color="auto"/>
        </w:rPr>
        <w:t>ÁVRH KONTROLNÍ A HOSPITAČNÍ ČINNOSTI</w:t>
      </w:r>
    </w:p>
    <w:p w14:paraId="513DA1E0" w14:textId="77777777" w:rsidR="00F4455C" w:rsidRPr="009533E0" w:rsidRDefault="00F4455C" w:rsidP="009533E0">
      <w:pPr>
        <w:pStyle w:val="Styl2"/>
        <w:rPr>
          <w:rFonts w:ascii="Calibri" w:hAnsi="Calibri" w:cs="Calibri"/>
        </w:rPr>
      </w:pPr>
    </w:p>
    <w:p w14:paraId="4B77B712" w14:textId="77777777" w:rsidR="00367635" w:rsidRPr="00300011" w:rsidRDefault="00367635" w:rsidP="009533E0">
      <w:pPr>
        <w:pStyle w:val="Styl2"/>
        <w:rPr>
          <w:rFonts w:ascii="Calibri" w:hAnsi="Calibri" w:cs="Calibri"/>
          <w:b w:val="0"/>
        </w:rPr>
      </w:pPr>
      <w:r w:rsidRPr="00300011">
        <w:rPr>
          <w:rFonts w:ascii="Calibri" w:hAnsi="Calibri" w:cs="Calibri"/>
          <w:b w:val="0"/>
        </w:rPr>
        <w:t>Každoročně je zpracován Plán kontrolní a hospitační činnosti,</w:t>
      </w:r>
      <w:r w:rsidR="00580AB3" w:rsidRPr="00300011">
        <w:rPr>
          <w:rFonts w:ascii="Calibri" w:hAnsi="Calibri" w:cs="Calibri"/>
          <w:b w:val="0"/>
        </w:rPr>
        <w:t xml:space="preserve"> </w:t>
      </w:r>
      <w:r w:rsidRPr="00300011">
        <w:rPr>
          <w:rFonts w:ascii="Calibri" w:hAnsi="Calibri" w:cs="Calibri"/>
          <w:b w:val="0"/>
        </w:rPr>
        <w:t>který je přílohou</w:t>
      </w:r>
      <w:r w:rsidR="00EF6FF8" w:rsidRPr="00300011">
        <w:rPr>
          <w:rFonts w:ascii="Calibri" w:hAnsi="Calibri" w:cs="Calibri"/>
          <w:b w:val="0"/>
        </w:rPr>
        <w:t>.</w:t>
      </w:r>
    </w:p>
    <w:p w14:paraId="33E1D89B" w14:textId="77777777" w:rsidR="009E3128" w:rsidRPr="00300011" w:rsidRDefault="00F4455C" w:rsidP="009533E0">
      <w:pPr>
        <w:pStyle w:val="Styl2"/>
        <w:rPr>
          <w:rFonts w:ascii="Calibri" w:hAnsi="Calibri" w:cs="Calibri"/>
          <w:b w:val="0"/>
        </w:rPr>
      </w:pPr>
      <w:r w:rsidRPr="00300011">
        <w:rPr>
          <w:rFonts w:ascii="Calibri" w:hAnsi="Calibri" w:cs="Calibri"/>
          <w:b w:val="0"/>
        </w:rPr>
        <w:t>Ho</w:t>
      </w:r>
      <w:r w:rsidR="009E3128" w:rsidRPr="00300011">
        <w:rPr>
          <w:rFonts w:ascii="Calibri" w:hAnsi="Calibri" w:cs="Calibri"/>
          <w:b w:val="0"/>
        </w:rPr>
        <w:t>spitační a kontrolní činnost bude probíhat v těchto okruzích:</w:t>
      </w:r>
    </w:p>
    <w:p w14:paraId="797F4468" w14:textId="77777777" w:rsidR="009E3128" w:rsidRPr="00300011" w:rsidRDefault="009E3128" w:rsidP="009533E0">
      <w:pPr>
        <w:pStyle w:val="Styl2"/>
        <w:rPr>
          <w:rFonts w:ascii="Calibri" w:hAnsi="Calibri" w:cs="Calibri"/>
          <w:b w:val="0"/>
        </w:rPr>
      </w:pPr>
      <w:r w:rsidRPr="00300011">
        <w:rPr>
          <w:rFonts w:ascii="Calibri" w:hAnsi="Calibri" w:cs="Calibri"/>
          <w:b w:val="0"/>
        </w:rPr>
        <w:t xml:space="preserve">Na každé třídě je </w:t>
      </w:r>
      <w:r w:rsidR="00886FE0" w:rsidRPr="00300011">
        <w:rPr>
          <w:rFonts w:ascii="Calibri" w:hAnsi="Calibri" w:cs="Calibri"/>
          <w:b w:val="0"/>
        </w:rPr>
        <w:t>zápis</w:t>
      </w:r>
      <w:r w:rsidRPr="00300011">
        <w:rPr>
          <w:rFonts w:ascii="Calibri" w:hAnsi="Calibri" w:cs="Calibri"/>
          <w:b w:val="0"/>
        </w:rPr>
        <w:t xml:space="preserve"> kontrol vykonaných ředitelkou</w:t>
      </w:r>
      <w:r w:rsidR="005447C7" w:rsidRPr="00300011">
        <w:rPr>
          <w:rFonts w:ascii="Calibri" w:hAnsi="Calibri" w:cs="Calibri"/>
          <w:b w:val="0"/>
        </w:rPr>
        <w:t xml:space="preserve"> či zástupkyní</w:t>
      </w:r>
      <w:r w:rsidRPr="00300011">
        <w:rPr>
          <w:rFonts w:ascii="Calibri" w:hAnsi="Calibri" w:cs="Calibri"/>
          <w:b w:val="0"/>
        </w:rPr>
        <w:t xml:space="preserve"> školy</w:t>
      </w:r>
      <w:r w:rsidR="00886FE0" w:rsidRPr="00300011">
        <w:rPr>
          <w:rFonts w:ascii="Calibri" w:hAnsi="Calibri" w:cs="Calibri"/>
          <w:b w:val="0"/>
        </w:rPr>
        <w:t xml:space="preserve"> v třídní knize</w:t>
      </w:r>
      <w:r w:rsidRPr="00300011">
        <w:rPr>
          <w:rFonts w:ascii="Calibri" w:hAnsi="Calibri" w:cs="Calibri"/>
          <w:b w:val="0"/>
        </w:rPr>
        <w:t xml:space="preserve"> – zápis bude obsahovat – datum, čeho se kontrola bude konat, výsledek, případně návrh na opatření /u hospitací jsou podrobné hospitační zápisy soustředěny v ředitelně – s podpisem zúčastněných/</w:t>
      </w:r>
    </w:p>
    <w:p w14:paraId="1BEC700B" w14:textId="77777777" w:rsidR="009E3128" w:rsidRPr="00300011" w:rsidRDefault="009E3128" w:rsidP="009533E0">
      <w:pPr>
        <w:pStyle w:val="Styl2"/>
        <w:rPr>
          <w:rFonts w:ascii="Calibri" w:hAnsi="Calibri" w:cs="Calibri"/>
          <w:b w:val="0"/>
        </w:rPr>
      </w:pPr>
      <w:r w:rsidRPr="00300011">
        <w:rPr>
          <w:rFonts w:ascii="Calibri" w:hAnsi="Calibri" w:cs="Calibri"/>
          <w:b w:val="0"/>
        </w:rPr>
        <w:t xml:space="preserve">kontrola vedení dokumentace na jednotlivých třídách – </w:t>
      </w:r>
      <w:r w:rsidR="004D64A8" w:rsidRPr="00300011">
        <w:rPr>
          <w:rFonts w:ascii="Calibri" w:hAnsi="Calibri" w:cs="Calibri"/>
          <w:b w:val="0"/>
        </w:rPr>
        <w:t>namátkově</w:t>
      </w:r>
      <w:r w:rsidRPr="00300011">
        <w:rPr>
          <w:rFonts w:ascii="Calibri" w:hAnsi="Calibri" w:cs="Calibri"/>
          <w:b w:val="0"/>
        </w:rPr>
        <w:t xml:space="preserve"> bude provedena kontrola dokumentace na třídách – dle požadavku na její vedení, který je zpracován pro všechny pedagogické zaměstnance a je pro ně závazný</w:t>
      </w:r>
    </w:p>
    <w:p w14:paraId="75CAC6F5" w14:textId="77777777" w:rsidR="009E3128" w:rsidRPr="00300011" w:rsidRDefault="009E3128" w:rsidP="009533E0">
      <w:pPr>
        <w:pStyle w:val="Styl2"/>
        <w:rPr>
          <w:rFonts w:ascii="Calibri" w:hAnsi="Calibri" w:cs="Calibri"/>
          <w:b w:val="0"/>
        </w:rPr>
      </w:pPr>
    </w:p>
    <w:p w14:paraId="35A8D0D7" w14:textId="77777777" w:rsidR="009E3128" w:rsidRPr="00300011" w:rsidRDefault="009E3128" w:rsidP="009533E0">
      <w:pPr>
        <w:pStyle w:val="Styl2"/>
        <w:rPr>
          <w:rFonts w:ascii="Calibri" w:hAnsi="Calibri" w:cs="Calibri"/>
          <w:b w:val="0"/>
        </w:rPr>
      </w:pPr>
      <w:r w:rsidRPr="00300011">
        <w:rPr>
          <w:rFonts w:ascii="Calibri" w:hAnsi="Calibri" w:cs="Calibri"/>
          <w:b w:val="0"/>
        </w:rPr>
        <w:t>kontrola práce učitelek –  činnosti s dětmi - bude probíhat namátkově</w:t>
      </w:r>
      <w:r w:rsidR="00EF6FF8" w:rsidRPr="00300011">
        <w:rPr>
          <w:rFonts w:ascii="Calibri" w:hAnsi="Calibri" w:cs="Calibri"/>
          <w:b w:val="0"/>
        </w:rPr>
        <w:t>,</w:t>
      </w:r>
      <w:r w:rsidRPr="00300011">
        <w:rPr>
          <w:rFonts w:ascii="Calibri" w:hAnsi="Calibri" w:cs="Calibri"/>
          <w:b w:val="0"/>
        </w:rPr>
        <w:t xml:space="preserve"> dle uvážení ředitelky, o činnosti bude proveden zápis, který je uložen v ředitelně. Každá učitelka alespoň </w:t>
      </w:r>
      <w:r w:rsidR="004D64A8" w:rsidRPr="00300011">
        <w:rPr>
          <w:rFonts w:ascii="Calibri" w:hAnsi="Calibri" w:cs="Calibri"/>
          <w:b w:val="0"/>
        </w:rPr>
        <w:t>2</w:t>
      </w:r>
      <w:r w:rsidRPr="00300011">
        <w:rPr>
          <w:rFonts w:ascii="Calibri" w:hAnsi="Calibri" w:cs="Calibri"/>
          <w:b w:val="0"/>
        </w:rPr>
        <w:t xml:space="preserve"> x v roce.</w:t>
      </w:r>
      <w:r w:rsidR="001B5EE5" w:rsidRPr="00300011">
        <w:rPr>
          <w:rFonts w:ascii="Calibri" w:hAnsi="Calibri" w:cs="Calibri"/>
          <w:b w:val="0"/>
        </w:rPr>
        <w:t xml:space="preserve"> Kontrolní a hospitační činnost provádí taktéž zástupkyně.</w:t>
      </w:r>
    </w:p>
    <w:p w14:paraId="66060428" w14:textId="77777777" w:rsidR="009E3128" w:rsidRPr="00300011" w:rsidRDefault="009E3128" w:rsidP="009533E0">
      <w:pPr>
        <w:pStyle w:val="Styl2"/>
        <w:rPr>
          <w:rFonts w:ascii="Calibri" w:hAnsi="Calibri" w:cs="Calibri"/>
          <w:b w:val="0"/>
        </w:rPr>
      </w:pPr>
    </w:p>
    <w:p w14:paraId="12F2D03E" w14:textId="77777777" w:rsidR="009E3128" w:rsidRPr="00300011" w:rsidRDefault="009E3128" w:rsidP="009533E0">
      <w:pPr>
        <w:pStyle w:val="Styl2"/>
        <w:rPr>
          <w:rFonts w:ascii="Calibri" w:hAnsi="Calibri" w:cs="Calibri"/>
          <w:b w:val="0"/>
        </w:rPr>
      </w:pPr>
      <w:r w:rsidRPr="00300011">
        <w:rPr>
          <w:rFonts w:ascii="Calibri" w:hAnsi="Calibri" w:cs="Calibri"/>
          <w:b w:val="0"/>
        </w:rPr>
        <w:t>kontrola namátková při práci s dětmi – viz.</w:t>
      </w:r>
      <w:r w:rsidR="00EF6FF8" w:rsidRPr="00300011">
        <w:rPr>
          <w:rFonts w:ascii="Calibri" w:hAnsi="Calibri" w:cs="Calibri"/>
          <w:b w:val="0"/>
        </w:rPr>
        <w:t xml:space="preserve"> </w:t>
      </w:r>
      <w:r w:rsidRPr="00300011">
        <w:rPr>
          <w:rFonts w:ascii="Calibri" w:hAnsi="Calibri" w:cs="Calibri"/>
          <w:b w:val="0"/>
        </w:rPr>
        <w:t xml:space="preserve"> předchozí bod  </w:t>
      </w:r>
    </w:p>
    <w:p w14:paraId="1D0656FE" w14:textId="77777777" w:rsidR="009E3128" w:rsidRPr="00300011" w:rsidRDefault="009E3128" w:rsidP="009533E0">
      <w:pPr>
        <w:pStyle w:val="Styl2"/>
        <w:rPr>
          <w:rFonts w:ascii="Calibri" w:hAnsi="Calibri" w:cs="Calibri"/>
          <w:b w:val="0"/>
        </w:rPr>
      </w:pPr>
    </w:p>
    <w:p w14:paraId="2E77D7A7" w14:textId="77777777" w:rsidR="009E3128" w:rsidRPr="00300011" w:rsidRDefault="009E3128" w:rsidP="009533E0">
      <w:pPr>
        <w:pStyle w:val="Styl2"/>
        <w:rPr>
          <w:rFonts w:ascii="Calibri" w:hAnsi="Calibri" w:cs="Calibri"/>
          <w:b w:val="0"/>
        </w:rPr>
      </w:pPr>
      <w:r w:rsidRPr="00300011">
        <w:rPr>
          <w:rFonts w:ascii="Calibri" w:hAnsi="Calibri" w:cs="Calibri"/>
          <w:b w:val="0"/>
        </w:rPr>
        <w:t>kontrola úklidu na třídě – dokumentace, pomůcky, hračky, celý interi</w:t>
      </w:r>
      <w:r w:rsidR="00EF6FF8" w:rsidRPr="00300011">
        <w:rPr>
          <w:rFonts w:ascii="Calibri" w:hAnsi="Calibri" w:cs="Calibri"/>
          <w:b w:val="0"/>
        </w:rPr>
        <w:t>é</w:t>
      </w:r>
      <w:r w:rsidRPr="00300011">
        <w:rPr>
          <w:rFonts w:ascii="Calibri" w:hAnsi="Calibri" w:cs="Calibri"/>
          <w:b w:val="0"/>
        </w:rPr>
        <w:t>r- esteticky příjemné prostředí pro děti</w:t>
      </w:r>
    </w:p>
    <w:p w14:paraId="7B37605A" w14:textId="77777777" w:rsidR="009E3128" w:rsidRPr="00300011" w:rsidRDefault="009E3128" w:rsidP="009533E0">
      <w:pPr>
        <w:pStyle w:val="Styl2"/>
        <w:rPr>
          <w:rFonts w:ascii="Calibri" w:hAnsi="Calibri" w:cs="Calibri"/>
          <w:b w:val="0"/>
        </w:rPr>
      </w:pPr>
    </w:p>
    <w:p w14:paraId="00ED0620" w14:textId="77777777" w:rsidR="009E3128" w:rsidRPr="00300011" w:rsidRDefault="009E3128" w:rsidP="009533E0">
      <w:pPr>
        <w:pStyle w:val="Styl2"/>
        <w:rPr>
          <w:rFonts w:ascii="Calibri" w:hAnsi="Calibri" w:cs="Calibri"/>
          <w:b w:val="0"/>
        </w:rPr>
      </w:pPr>
      <w:r w:rsidRPr="00300011">
        <w:rPr>
          <w:rFonts w:ascii="Calibri" w:hAnsi="Calibri" w:cs="Calibri"/>
          <w:b w:val="0"/>
        </w:rPr>
        <w:t>kontrola nástěnek a výzdoby  - namátkově</w:t>
      </w:r>
    </w:p>
    <w:p w14:paraId="394798F2" w14:textId="77777777" w:rsidR="009E3128" w:rsidRPr="00300011" w:rsidRDefault="009E3128" w:rsidP="009533E0">
      <w:pPr>
        <w:pStyle w:val="Styl2"/>
        <w:rPr>
          <w:rFonts w:ascii="Calibri" w:hAnsi="Calibri" w:cs="Calibri"/>
          <w:b w:val="0"/>
        </w:rPr>
      </w:pPr>
    </w:p>
    <w:p w14:paraId="416C8608" w14:textId="77777777" w:rsidR="009E3128" w:rsidRPr="00300011" w:rsidRDefault="009E3128" w:rsidP="009533E0">
      <w:pPr>
        <w:pStyle w:val="Styl2"/>
        <w:rPr>
          <w:rFonts w:ascii="Calibri" w:hAnsi="Calibri" w:cs="Calibri"/>
          <w:b w:val="0"/>
        </w:rPr>
      </w:pPr>
      <w:r w:rsidRPr="00300011">
        <w:rPr>
          <w:rFonts w:ascii="Calibri" w:hAnsi="Calibri" w:cs="Calibri"/>
          <w:b w:val="0"/>
        </w:rPr>
        <w:t>kontrola dodržování zásad pro pobyt venku – namátkově s ohledem na stav ovzduší</w:t>
      </w:r>
    </w:p>
    <w:p w14:paraId="3889A505" w14:textId="77777777" w:rsidR="009E3128" w:rsidRPr="00300011" w:rsidRDefault="009E3128" w:rsidP="009533E0">
      <w:pPr>
        <w:pStyle w:val="Styl2"/>
        <w:rPr>
          <w:rFonts w:ascii="Calibri" w:hAnsi="Calibri" w:cs="Calibri"/>
          <w:b w:val="0"/>
        </w:rPr>
      </w:pPr>
    </w:p>
    <w:p w14:paraId="6EA18D0E" w14:textId="77777777" w:rsidR="009E3128" w:rsidRPr="00300011" w:rsidRDefault="009E3128" w:rsidP="009533E0">
      <w:pPr>
        <w:pStyle w:val="Styl2"/>
        <w:rPr>
          <w:rFonts w:ascii="Calibri" w:hAnsi="Calibri" w:cs="Calibri"/>
          <w:b w:val="0"/>
        </w:rPr>
      </w:pPr>
      <w:r w:rsidRPr="00300011">
        <w:rPr>
          <w:rFonts w:ascii="Calibri" w:hAnsi="Calibri" w:cs="Calibri"/>
          <w:b w:val="0"/>
        </w:rPr>
        <w:t>Ostatní principy, krit</w:t>
      </w:r>
      <w:r w:rsidR="00EF6FF8" w:rsidRPr="00300011">
        <w:rPr>
          <w:rFonts w:ascii="Calibri" w:hAnsi="Calibri" w:cs="Calibri"/>
          <w:b w:val="0"/>
        </w:rPr>
        <w:t>é</w:t>
      </w:r>
      <w:r w:rsidRPr="00300011">
        <w:rPr>
          <w:rFonts w:ascii="Calibri" w:hAnsi="Calibri" w:cs="Calibri"/>
          <w:b w:val="0"/>
        </w:rPr>
        <w:t>ria, metody, formy a okruhy hodnocení jsou uvedeny ve složce evaluace pedagogů a správních zaměstnanců. O kontrolách pedagogů jsou evidovány jednak hospitační zápisy a ostatní záznamy v sešitech kontrol.</w:t>
      </w:r>
    </w:p>
    <w:p w14:paraId="1EEA8DE9" w14:textId="77777777" w:rsidR="009E3128" w:rsidRPr="00300011" w:rsidRDefault="009E3128" w:rsidP="009533E0">
      <w:pPr>
        <w:pStyle w:val="Styl2"/>
        <w:rPr>
          <w:rFonts w:ascii="Calibri" w:hAnsi="Calibri" w:cs="Calibri"/>
          <w:b w:val="0"/>
        </w:rPr>
      </w:pPr>
      <w:r w:rsidRPr="00300011">
        <w:rPr>
          <w:rFonts w:ascii="Calibri" w:hAnsi="Calibri" w:cs="Calibri"/>
          <w:b w:val="0"/>
        </w:rPr>
        <w:t xml:space="preserve">Hodnocení provozních zaměstnanců je prováděno ústně, pokud nejde o závažné porušení. </w:t>
      </w:r>
    </w:p>
    <w:p w14:paraId="29079D35" w14:textId="77777777" w:rsidR="009E3128" w:rsidRPr="00300011" w:rsidRDefault="009E3128" w:rsidP="009533E0">
      <w:pPr>
        <w:pStyle w:val="Styl2"/>
        <w:rPr>
          <w:rFonts w:ascii="Calibri" w:hAnsi="Calibri" w:cs="Calibri"/>
          <w:b w:val="0"/>
        </w:rPr>
      </w:pPr>
    </w:p>
    <w:p w14:paraId="17686DC7" w14:textId="77777777" w:rsidR="009E3128" w:rsidRPr="009533E0" w:rsidRDefault="009E3128" w:rsidP="009533E0">
      <w:pPr>
        <w:pStyle w:val="Styl2"/>
        <w:rPr>
          <w:rFonts w:ascii="Calibri" w:hAnsi="Calibri" w:cs="Calibri"/>
        </w:rPr>
      </w:pPr>
    </w:p>
    <w:p w14:paraId="53BD644D" w14:textId="77777777" w:rsidR="009E3128" w:rsidRPr="009533E0" w:rsidRDefault="009E3128" w:rsidP="006F22D6">
      <w:pPr>
        <w:jc w:val="both"/>
        <w:rPr>
          <w:rFonts w:ascii="Calibri" w:hAnsi="Calibri" w:cs="Calibri"/>
        </w:rPr>
      </w:pPr>
    </w:p>
    <w:p w14:paraId="1A3FAC43" w14:textId="77777777" w:rsidR="00F4455C" w:rsidRPr="009533E0" w:rsidRDefault="00F4455C" w:rsidP="009533E0">
      <w:pPr>
        <w:pStyle w:val="Styl2"/>
        <w:rPr>
          <w:rFonts w:ascii="Calibri" w:hAnsi="Calibri" w:cs="Calibri"/>
        </w:rPr>
      </w:pPr>
    </w:p>
    <w:p w14:paraId="2BBD94B2" w14:textId="77777777" w:rsidR="00F4455C" w:rsidRPr="009533E0" w:rsidRDefault="00F4455C" w:rsidP="009533E0">
      <w:pPr>
        <w:pStyle w:val="Styl2"/>
        <w:rPr>
          <w:rFonts w:ascii="Calibri" w:hAnsi="Calibri" w:cs="Calibri"/>
        </w:rPr>
      </w:pPr>
    </w:p>
    <w:p w14:paraId="5854DE7F" w14:textId="77777777" w:rsidR="00F4455C" w:rsidRPr="009533E0" w:rsidRDefault="00F4455C" w:rsidP="009533E0">
      <w:pPr>
        <w:pStyle w:val="Styl2"/>
        <w:rPr>
          <w:rFonts w:ascii="Calibri" w:hAnsi="Calibri" w:cs="Calibri"/>
        </w:rPr>
      </w:pPr>
    </w:p>
    <w:p w14:paraId="2CA7ADD4" w14:textId="77777777" w:rsidR="00F4455C" w:rsidRPr="009533E0" w:rsidRDefault="00F4455C" w:rsidP="009533E0">
      <w:pPr>
        <w:pStyle w:val="Styl2"/>
        <w:rPr>
          <w:rFonts w:ascii="Calibri" w:hAnsi="Calibri" w:cs="Calibri"/>
        </w:rPr>
      </w:pPr>
    </w:p>
    <w:p w14:paraId="314EE24A" w14:textId="77777777" w:rsidR="00F4455C" w:rsidRPr="009533E0" w:rsidRDefault="00F4455C" w:rsidP="009533E0">
      <w:pPr>
        <w:pStyle w:val="Styl2"/>
        <w:rPr>
          <w:rFonts w:ascii="Calibri" w:hAnsi="Calibri" w:cs="Calibri"/>
        </w:rPr>
      </w:pPr>
    </w:p>
    <w:p w14:paraId="76614669" w14:textId="77777777" w:rsidR="00F4455C" w:rsidRPr="009533E0" w:rsidRDefault="00F4455C" w:rsidP="009533E0">
      <w:pPr>
        <w:pStyle w:val="Styl2"/>
        <w:rPr>
          <w:rFonts w:ascii="Calibri" w:hAnsi="Calibri" w:cs="Calibri"/>
        </w:rPr>
      </w:pPr>
    </w:p>
    <w:p w14:paraId="57590049" w14:textId="77777777" w:rsidR="00F4455C" w:rsidRPr="009533E0" w:rsidRDefault="00F4455C" w:rsidP="009533E0">
      <w:pPr>
        <w:pStyle w:val="Styl2"/>
        <w:rPr>
          <w:rFonts w:ascii="Calibri" w:hAnsi="Calibri" w:cs="Calibri"/>
        </w:rPr>
      </w:pPr>
    </w:p>
    <w:p w14:paraId="0C5B615A" w14:textId="77777777" w:rsidR="00F4455C" w:rsidRPr="009533E0" w:rsidRDefault="00F4455C" w:rsidP="009533E0">
      <w:pPr>
        <w:pStyle w:val="Styl2"/>
        <w:rPr>
          <w:rFonts w:ascii="Calibri" w:hAnsi="Calibri" w:cs="Calibri"/>
        </w:rPr>
      </w:pPr>
    </w:p>
    <w:p w14:paraId="792F1AA2" w14:textId="77777777" w:rsidR="00F4455C" w:rsidRPr="009533E0" w:rsidRDefault="00F4455C" w:rsidP="009533E0">
      <w:pPr>
        <w:pStyle w:val="Styl2"/>
        <w:rPr>
          <w:rFonts w:ascii="Calibri" w:hAnsi="Calibri" w:cs="Calibri"/>
        </w:rPr>
      </w:pPr>
    </w:p>
    <w:p w14:paraId="1A499DFC" w14:textId="77777777" w:rsidR="00F4455C" w:rsidRPr="009533E0" w:rsidRDefault="00F4455C" w:rsidP="009533E0">
      <w:pPr>
        <w:pStyle w:val="Styl2"/>
        <w:rPr>
          <w:rFonts w:ascii="Calibri" w:hAnsi="Calibri" w:cs="Calibri"/>
        </w:rPr>
      </w:pPr>
    </w:p>
    <w:p w14:paraId="5E7E3C41" w14:textId="77777777" w:rsidR="00F4455C" w:rsidRPr="009533E0" w:rsidRDefault="00F4455C" w:rsidP="009533E0">
      <w:pPr>
        <w:pStyle w:val="Styl2"/>
        <w:rPr>
          <w:rFonts w:ascii="Calibri" w:hAnsi="Calibri" w:cs="Calibri"/>
        </w:rPr>
      </w:pPr>
    </w:p>
    <w:p w14:paraId="03F828E4" w14:textId="77777777" w:rsidR="00EF6FF8" w:rsidRPr="009533E0" w:rsidRDefault="00EF6FF8" w:rsidP="009533E0">
      <w:pPr>
        <w:pStyle w:val="Styl2"/>
        <w:rPr>
          <w:rFonts w:ascii="Calibri" w:hAnsi="Calibri" w:cs="Calibri"/>
        </w:rPr>
      </w:pPr>
    </w:p>
    <w:p w14:paraId="2AC57CB0" w14:textId="77777777" w:rsidR="00EF6FF8" w:rsidRPr="009533E0" w:rsidRDefault="00EF6FF8" w:rsidP="009533E0">
      <w:pPr>
        <w:pStyle w:val="Styl2"/>
        <w:rPr>
          <w:rFonts w:ascii="Calibri" w:hAnsi="Calibri" w:cs="Calibri"/>
        </w:rPr>
      </w:pPr>
    </w:p>
    <w:p w14:paraId="5186B13D" w14:textId="77777777" w:rsidR="00300011" w:rsidRDefault="00300011" w:rsidP="009533E0">
      <w:pPr>
        <w:pStyle w:val="Styl2"/>
        <w:rPr>
          <w:rFonts w:ascii="Calibri" w:hAnsi="Calibri" w:cs="Calibri"/>
        </w:rPr>
      </w:pPr>
    </w:p>
    <w:p w14:paraId="1F2775FF" w14:textId="77777777" w:rsidR="002C59B3" w:rsidRPr="009533E0" w:rsidRDefault="00CF4E3B" w:rsidP="00300011">
      <w:pPr>
        <w:pStyle w:val="Styl2"/>
        <w:pBdr>
          <w:top w:val="single" w:sz="4" w:space="1" w:color="auto"/>
          <w:left w:val="single" w:sz="4" w:space="4" w:color="auto"/>
          <w:bottom w:val="single" w:sz="4" w:space="1" w:color="auto"/>
          <w:right w:val="single" w:sz="4" w:space="4" w:color="auto"/>
        </w:pBdr>
        <w:rPr>
          <w:rFonts w:ascii="Calibri" w:hAnsi="Calibri" w:cs="Calibri"/>
        </w:rPr>
      </w:pPr>
      <w:r w:rsidRPr="009533E0">
        <w:rPr>
          <w:rFonts w:ascii="Calibri" w:hAnsi="Calibri" w:cs="Calibri"/>
        </w:rPr>
        <w:t>8.</w:t>
      </w:r>
      <w:r w:rsidR="002C59B3" w:rsidRPr="009533E0">
        <w:rPr>
          <w:rFonts w:ascii="Calibri" w:hAnsi="Calibri" w:cs="Calibri"/>
        </w:rPr>
        <w:t>P</w:t>
      </w:r>
      <w:r w:rsidRPr="009533E0">
        <w:rPr>
          <w:rFonts w:ascii="Calibri" w:hAnsi="Calibri" w:cs="Calibri"/>
        </w:rPr>
        <w:t>ŘÍLOHY:</w:t>
      </w:r>
    </w:p>
    <w:p w14:paraId="6C57C439" w14:textId="77777777" w:rsidR="00300011" w:rsidRDefault="00300011" w:rsidP="009533E0">
      <w:pPr>
        <w:pStyle w:val="Styl2"/>
        <w:rPr>
          <w:rFonts w:ascii="Calibri" w:hAnsi="Calibri" w:cs="Calibri"/>
        </w:rPr>
      </w:pPr>
    </w:p>
    <w:p w14:paraId="7F469B25" w14:textId="77777777" w:rsidR="00945644" w:rsidRPr="009533E0" w:rsidRDefault="00CF4E3B" w:rsidP="009533E0">
      <w:pPr>
        <w:pStyle w:val="Styl2"/>
        <w:rPr>
          <w:rFonts w:ascii="Calibri" w:hAnsi="Calibri" w:cs="Calibri"/>
        </w:rPr>
      </w:pPr>
      <w:r w:rsidRPr="009533E0">
        <w:rPr>
          <w:rFonts w:ascii="Calibri" w:hAnsi="Calibri" w:cs="Calibri"/>
        </w:rPr>
        <w:t>8.1.</w:t>
      </w:r>
      <w:r w:rsidR="00192BE5" w:rsidRPr="009533E0">
        <w:rPr>
          <w:rFonts w:ascii="Calibri" w:hAnsi="Calibri" w:cs="Calibri"/>
        </w:rPr>
        <w:t xml:space="preserve"> </w:t>
      </w:r>
      <w:r w:rsidR="005E73F1" w:rsidRPr="009533E0">
        <w:rPr>
          <w:rFonts w:ascii="Calibri" w:hAnsi="Calibri" w:cs="Calibri"/>
        </w:rPr>
        <w:t>P</w:t>
      </w:r>
      <w:r w:rsidRPr="009533E0">
        <w:rPr>
          <w:rFonts w:ascii="Calibri" w:hAnsi="Calibri" w:cs="Calibri"/>
        </w:rPr>
        <w:t>ersonální obsazení školy</w:t>
      </w:r>
      <w:r w:rsidR="005E73F1" w:rsidRPr="009533E0">
        <w:rPr>
          <w:rFonts w:ascii="Calibri" w:hAnsi="Calibri" w:cs="Calibri"/>
        </w:rPr>
        <w:t>:</w:t>
      </w:r>
    </w:p>
    <w:p w14:paraId="3D404BC9" w14:textId="77777777" w:rsidR="00D9191A" w:rsidRPr="009533E0" w:rsidRDefault="00D9191A" w:rsidP="009533E0">
      <w:pPr>
        <w:pStyle w:val="Styl2"/>
        <w:rPr>
          <w:rFonts w:ascii="Calibri" w:hAnsi="Calibri" w:cs="Calibri"/>
        </w:rPr>
      </w:pPr>
    </w:p>
    <w:p w14:paraId="45701C83" w14:textId="77777777" w:rsidR="00945644" w:rsidRPr="009533E0" w:rsidRDefault="00CF4E3B" w:rsidP="006F22D6">
      <w:pPr>
        <w:jc w:val="both"/>
        <w:rPr>
          <w:rStyle w:val="Styl2Char"/>
          <w:rFonts w:ascii="Calibri" w:hAnsi="Calibri" w:cs="Calibri"/>
          <w:b w:val="0"/>
          <w:u w:val="none"/>
        </w:rPr>
      </w:pPr>
      <w:r w:rsidRPr="009533E0">
        <w:rPr>
          <w:rFonts w:ascii="Calibri" w:hAnsi="Calibri" w:cs="Calibri"/>
          <w:u w:val="none"/>
        </w:rPr>
        <w:t>Ř</w:t>
      </w:r>
      <w:r w:rsidR="00945644" w:rsidRPr="009533E0">
        <w:rPr>
          <w:rFonts w:ascii="Calibri" w:hAnsi="Calibri" w:cs="Calibri"/>
          <w:u w:val="none"/>
        </w:rPr>
        <w:t>editelka</w:t>
      </w:r>
      <w:r w:rsidR="00945644" w:rsidRPr="009533E0">
        <w:rPr>
          <w:rStyle w:val="Styl2Char"/>
          <w:rFonts w:ascii="Calibri" w:hAnsi="Calibri" w:cs="Calibri"/>
          <w:b w:val="0"/>
          <w:u w:val="none"/>
        </w:rPr>
        <w:t xml:space="preserve">: </w:t>
      </w:r>
      <w:r w:rsidR="00E62730" w:rsidRPr="009533E0">
        <w:rPr>
          <w:rStyle w:val="Styl2Char"/>
          <w:rFonts w:ascii="Calibri" w:hAnsi="Calibri" w:cs="Calibri"/>
          <w:b w:val="0"/>
          <w:u w:val="none"/>
        </w:rPr>
        <w:t xml:space="preserve">  </w:t>
      </w:r>
      <w:r w:rsidR="00945644" w:rsidRPr="009533E0">
        <w:rPr>
          <w:rStyle w:val="Styl2Char"/>
          <w:rFonts w:ascii="Calibri" w:hAnsi="Calibri" w:cs="Calibri"/>
          <w:b w:val="0"/>
          <w:u w:val="none"/>
        </w:rPr>
        <w:t>Mgr. Hana Lisecová  Zimová</w:t>
      </w:r>
    </w:p>
    <w:p w14:paraId="0F009420" w14:textId="77777777" w:rsidR="00A26055" w:rsidRPr="009533E0" w:rsidRDefault="00945644" w:rsidP="006F22D6">
      <w:pPr>
        <w:jc w:val="both"/>
        <w:rPr>
          <w:rStyle w:val="Styl2Char"/>
          <w:rFonts w:ascii="Calibri" w:hAnsi="Calibri" w:cs="Calibri"/>
          <w:b w:val="0"/>
          <w:u w:val="none"/>
        </w:rPr>
      </w:pPr>
      <w:r w:rsidRPr="009533E0">
        <w:rPr>
          <w:rFonts w:ascii="Calibri" w:hAnsi="Calibri" w:cs="Calibri"/>
          <w:u w:val="none"/>
        </w:rPr>
        <w:t>Zástupce</w:t>
      </w:r>
      <w:r w:rsidRPr="009533E0">
        <w:rPr>
          <w:rStyle w:val="Styl2Char"/>
          <w:rFonts w:ascii="Calibri" w:hAnsi="Calibri" w:cs="Calibri"/>
          <w:b w:val="0"/>
          <w:u w:val="none"/>
        </w:rPr>
        <w:t xml:space="preserve">:  </w:t>
      </w:r>
      <w:r w:rsidR="00E62730" w:rsidRPr="009533E0">
        <w:rPr>
          <w:rStyle w:val="Styl2Char"/>
          <w:rFonts w:ascii="Calibri" w:hAnsi="Calibri" w:cs="Calibri"/>
          <w:b w:val="0"/>
          <w:u w:val="none"/>
        </w:rPr>
        <w:t xml:space="preserve"> </w:t>
      </w:r>
      <w:r w:rsidR="00DA34E5" w:rsidRPr="009533E0">
        <w:rPr>
          <w:rStyle w:val="Styl2Char"/>
          <w:rFonts w:ascii="Calibri" w:hAnsi="Calibri" w:cs="Calibri"/>
          <w:b w:val="0"/>
          <w:u w:val="none"/>
        </w:rPr>
        <w:t>Hana Žahourová</w:t>
      </w:r>
    </w:p>
    <w:p w14:paraId="18D76B96" w14:textId="77777777" w:rsidR="00945644" w:rsidRPr="009533E0" w:rsidRDefault="00A26055" w:rsidP="006F22D6">
      <w:pPr>
        <w:jc w:val="both"/>
        <w:rPr>
          <w:rStyle w:val="Styl2Char"/>
          <w:rFonts w:ascii="Calibri" w:hAnsi="Calibri" w:cs="Calibri"/>
          <w:b w:val="0"/>
          <w:u w:val="none"/>
        </w:rPr>
      </w:pPr>
      <w:r w:rsidRPr="68C60F88">
        <w:rPr>
          <w:rStyle w:val="Styl2Char"/>
          <w:rFonts w:ascii="Calibri" w:hAnsi="Calibri" w:cs="Calibri"/>
          <w:b w:val="0"/>
          <w:u w:val="none"/>
        </w:rPr>
        <w:t>THP: Miluše Syrová</w:t>
      </w:r>
      <w:r w:rsidR="00813FC1" w:rsidRPr="68C60F88">
        <w:rPr>
          <w:rStyle w:val="Styl2Char"/>
          <w:rFonts w:ascii="Calibri" w:hAnsi="Calibri" w:cs="Calibri"/>
          <w:b w:val="0"/>
          <w:u w:val="none"/>
        </w:rPr>
        <w:t xml:space="preserve">  </w:t>
      </w:r>
    </w:p>
    <w:p w14:paraId="01F23104" w14:textId="4BEED0EF" w:rsidR="2A27AA25" w:rsidRDefault="2A27AA25" w:rsidP="68C60F88">
      <w:pPr>
        <w:jc w:val="both"/>
        <w:rPr>
          <w:rStyle w:val="Styl2Char"/>
          <w:rFonts w:ascii="Calibri" w:hAnsi="Calibri" w:cs="Calibri"/>
          <w:b w:val="0"/>
          <w:u w:val="none"/>
        </w:rPr>
      </w:pPr>
      <w:r w:rsidRPr="68C60F88">
        <w:rPr>
          <w:rStyle w:val="Styl2Char"/>
          <w:rFonts w:ascii="Calibri" w:hAnsi="Calibri" w:cs="Calibri"/>
          <w:b w:val="0"/>
          <w:u w:val="none"/>
        </w:rPr>
        <w:t>UCT: ING. Ivana Mimrová</w:t>
      </w:r>
    </w:p>
    <w:p w14:paraId="67994154" w14:textId="77777777" w:rsidR="00945644" w:rsidRPr="009533E0" w:rsidRDefault="00A26055" w:rsidP="009533E0">
      <w:pPr>
        <w:pStyle w:val="Styl2"/>
        <w:rPr>
          <w:rFonts w:ascii="Calibri" w:hAnsi="Calibri" w:cs="Calibri"/>
          <w:b w:val="0"/>
        </w:rPr>
      </w:pPr>
      <w:r w:rsidRPr="009533E0">
        <w:rPr>
          <w:rFonts w:ascii="Calibri" w:hAnsi="Calibri" w:cs="Calibri"/>
          <w:b w:val="0"/>
        </w:rPr>
        <w:t>Ve</w:t>
      </w:r>
      <w:r w:rsidR="00945644" w:rsidRPr="009533E0">
        <w:rPr>
          <w:rFonts w:ascii="Calibri" w:hAnsi="Calibri" w:cs="Calibri"/>
          <w:b w:val="0"/>
        </w:rPr>
        <w:t>doucí  kuc</w:t>
      </w:r>
      <w:r w:rsidR="00E62730" w:rsidRPr="009533E0">
        <w:rPr>
          <w:rFonts w:ascii="Calibri" w:hAnsi="Calibri" w:cs="Calibri"/>
          <w:b w:val="0"/>
        </w:rPr>
        <w:t>hařka</w:t>
      </w:r>
      <w:r w:rsidR="00945644" w:rsidRPr="009533E0">
        <w:rPr>
          <w:rFonts w:ascii="Calibri" w:hAnsi="Calibri" w:cs="Calibri"/>
          <w:b w:val="0"/>
        </w:rPr>
        <w:t>:</w:t>
      </w:r>
      <w:r w:rsidR="00E62730" w:rsidRPr="009533E0">
        <w:rPr>
          <w:rFonts w:ascii="Calibri" w:hAnsi="Calibri" w:cs="Calibri"/>
          <w:b w:val="0"/>
        </w:rPr>
        <w:t xml:space="preserve"> </w:t>
      </w:r>
      <w:r w:rsidR="00481E22" w:rsidRPr="009533E0">
        <w:rPr>
          <w:rFonts w:ascii="Calibri" w:hAnsi="Calibri" w:cs="Calibri"/>
          <w:b w:val="0"/>
        </w:rPr>
        <w:t>Andrea Šamajová</w:t>
      </w:r>
      <w:r w:rsidR="00E62730" w:rsidRPr="009533E0">
        <w:rPr>
          <w:rFonts w:ascii="Calibri" w:hAnsi="Calibri" w:cs="Calibri"/>
          <w:b w:val="0"/>
        </w:rPr>
        <w:t xml:space="preserve"> – Mírového hnutí 1680</w:t>
      </w:r>
      <w:r w:rsidR="00BE522C" w:rsidRPr="009533E0">
        <w:rPr>
          <w:rFonts w:ascii="Calibri" w:hAnsi="Calibri" w:cs="Calibri"/>
          <w:b w:val="0"/>
        </w:rPr>
        <w:t xml:space="preserve"> + Petra Jiroušková</w:t>
      </w:r>
    </w:p>
    <w:p w14:paraId="1857ED9B" w14:textId="156F06EA" w:rsidR="00813FC1" w:rsidRPr="009533E0" w:rsidRDefault="00813FC1" w:rsidP="009533E0">
      <w:pPr>
        <w:pStyle w:val="Styl2"/>
        <w:rPr>
          <w:rFonts w:ascii="Calibri" w:hAnsi="Calibri" w:cs="Calibri"/>
          <w:b w:val="0"/>
        </w:rPr>
      </w:pPr>
      <w:r w:rsidRPr="68C60F88">
        <w:rPr>
          <w:rFonts w:ascii="Calibri" w:hAnsi="Calibri" w:cs="Calibri"/>
          <w:b w:val="0"/>
        </w:rPr>
        <w:t xml:space="preserve">                                </w:t>
      </w:r>
      <w:r w:rsidR="36171052" w:rsidRPr="68C60F88">
        <w:rPr>
          <w:rFonts w:ascii="Calibri" w:hAnsi="Calibri" w:cs="Calibri"/>
          <w:b w:val="0"/>
        </w:rPr>
        <w:t xml:space="preserve">  </w:t>
      </w:r>
      <w:r w:rsidRPr="68C60F88">
        <w:rPr>
          <w:rFonts w:ascii="Calibri" w:hAnsi="Calibri" w:cs="Calibri"/>
          <w:b w:val="0"/>
        </w:rPr>
        <w:t xml:space="preserve"> </w:t>
      </w:r>
      <w:r w:rsidR="00D42B81">
        <w:rPr>
          <w:rFonts w:ascii="Calibri" w:hAnsi="Calibri" w:cs="Calibri"/>
          <w:b w:val="0"/>
        </w:rPr>
        <w:t>Kristýna Maršálová</w:t>
      </w:r>
      <w:r w:rsidRPr="68C60F88">
        <w:rPr>
          <w:rFonts w:ascii="Calibri" w:hAnsi="Calibri" w:cs="Calibri"/>
          <w:b w:val="0"/>
        </w:rPr>
        <w:t xml:space="preserve"> </w:t>
      </w:r>
      <w:r w:rsidR="00CF4E3B" w:rsidRPr="68C60F88">
        <w:rPr>
          <w:rFonts w:ascii="Calibri" w:hAnsi="Calibri" w:cs="Calibri"/>
          <w:b w:val="0"/>
        </w:rPr>
        <w:t>–</w:t>
      </w:r>
      <w:r w:rsidRPr="68C60F88">
        <w:rPr>
          <w:rFonts w:ascii="Calibri" w:hAnsi="Calibri" w:cs="Calibri"/>
          <w:b w:val="0"/>
        </w:rPr>
        <w:t xml:space="preserve"> Donovalská</w:t>
      </w:r>
      <w:r w:rsidR="00CF4E3B" w:rsidRPr="68C60F88">
        <w:rPr>
          <w:rFonts w:ascii="Calibri" w:hAnsi="Calibri" w:cs="Calibri"/>
          <w:b w:val="0"/>
        </w:rPr>
        <w:t>1862</w:t>
      </w:r>
      <w:r w:rsidR="00BE522C" w:rsidRPr="68C60F88">
        <w:rPr>
          <w:rFonts w:ascii="Calibri" w:hAnsi="Calibri" w:cs="Calibri"/>
          <w:b w:val="0"/>
        </w:rPr>
        <w:t xml:space="preserve"> + Iva Jacková</w:t>
      </w:r>
    </w:p>
    <w:p w14:paraId="31A560F4" w14:textId="77777777" w:rsidR="003A4B3E" w:rsidRPr="009533E0" w:rsidRDefault="003A4B3E" w:rsidP="009533E0">
      <w:pPr>
        <w:pStyle w:val="Styl2"/>
        <w:rPr>
          <w:rFonts w:ascii="Calibri" w:hAnsi="Calibri" w:cs="Calibri"/>
          <w:b w:val="0"/>
        </w:rPr>
      </w:pPr>
    </w:p>
    <w:p w14:paraId="7CB80DFC" w14:textId="77777777" w:rsidR="00945644" w:rsidRPr="009533E0" w:rsidRDefault="00F9062E" w:rsidP="009533E0">
      <w:pPr>
        <w:pStyle w:val="Styl2"/>
        <w:rPr>
          <w:rFonts w:ascii="Calibri" w:hAnsi="Calibri" w:cs="Calibri"/>
          <w:b w:val="0"/>
        </w:rPr>
      </w:pPr>
      <w:r w:rsidRPr="009533E0">
        <w:rPr>
          <w:rFonts w:ascii="Calibri" w:hAnsi="Calibri" w:cs="Calibri"/>
          <w:b w:val="0"/>
        </w:rPr>
        <w:t>Učitelky na třídách</w:t>
      </w:r>
      <w:r w:rsidR="00945644" w:rsidRPr="009533E0">
        <w:rPr>
          <w:rFonts w:ascii="Calibri" w:hAnsi="Calibri" w:cs="Calibri"/>
          <w:b w:val="0"/>
        </w:rPr>
        <w:t xml:space="preserve"> :  </w:t>
      </w:r>
    </w:p>
    <w:p w14:paraId="1FB02C26" w14:textId="77777777" w:rsidR="00D86CD3" w:rsidRPr="009533E0" w:rsidRDefault="00481E22" w:rsidP="009533E0">
      <w:pPr>
        <w:pStyle w:val="Styl2"/>
        <w:rPr>
          <w:rFonts w:ascii="Calibri" w:hAnsi="Calibri" w:cs="Calibri"/>
          <w:b w:val="0"/>
        </w:rPr>
      </w:pPr>
      <w:r w:rsidRPr="009533E0">
        <w:rPr>
          <w:rFonts w:ascii="Calibri" w:hAnsi="Calibri" w:cs="Calibri"/>
          <w:b w:val="0"/>
        </w:rPr>
        <w:t xml:space="preserve">MH </w:t>
      </w:r>
    </w:p>
    <w:p w14:paraId="495C068C" w14:textId="77777777" w:rsidR="006D5C00" w:rsidRPr="009533E0" w:rsidRDefault="002D7326" w:rsidP="009533E0">
      <w:pPr>
        <w:pStyle w:val="Styl2"/>
        <w:rPr>
          <w:rFonts w:ascii="Calibri" w:hAnsi="Calibri" w:cs="Calibri"/>
          <w:b w:val="0"/>
        </w:rPr>
      </w:pPr>
      <w:r w:rsidRPr="009533E0">
        <w:rPr>
          <w:rFonts w:ascii="Calibri" w:hAnsi="Calibri" w:cs="Calibri"/>
          <w:b w:val="0"/>
        </w:rPr>
        <w:t xml:space="preserve">Jana </w:t>
      </w:r>
      <w:r w:rsidR="00F36222" w:rsidRPr="009533E0">
        <w:rPr>
          <w:rFonts w:ascii="Calibri" w:hAnsi="Calibri" w:cs="Calibri"/>
          <w:b w:val="0"/>
        </w:rPr>
        <w:t xml:space="preserve">Hurková  </w:t>
      </w:r>
    </w:p>
    <w:p w14:paraId="5D3CB279" w14:textId="77777777" w:rsidR="00747198" w:rsidRPr="009533E0" w:rsidRDefault="00747198" w:rsidP="009533E0">
      <w:pPr>
        <w:pStyle w:val="Styl2"/>
        <w:rPr>
          <w:rFonts w:ascii="Calibri" w:hAnsi="Calibri" w:cs="Calibri"/>
          <w:b w:val="0"/>
        </w:rPr>
      </w:pPr>
      <w:r w:rsidRPr="009533E0">
        <w:rPr>
          <w:rFonts w:ascii="Calibri" w:hAnsi="Calibri" w:cs="Calibri"/>
          <w:b w:val="0"/>
        </w:rPr>
        <w:t>Bc.</w:t>
      </w:r>
      <w:r w:rsidR="002D7326" w:rsidRPr="009533E0">
        <w:rPr>
          <w:rFonts w:ascii="Calibri" w:hAnsi="Calibri" w:cs="Calibri"/>
          <w:b w:val="0"/>
        </w:rPr>
        <w:t xml:space="preserve"> Alena </w:t>
      </w:r>
      <w:r w:rsidRPr="009533E0">
        <w:rPr>
          <w:rFonts w:ascii="Calibri" w:hAnsi="Calibri" w:cs="Calibri"/>
          <w:b w:val="0"/>
        </w:rPr>
        <w:t>Gavláková</w:t>
      </w:r>
    </w:p>
    <w:p w14:paraId="70DF735C" w14:textId="77777777" w:rsidR="001B5EE5" w:rsidRPr="009533E0" w:rsidRDefault="001B5EE5" w:rsidP="009533E0">
      <w:pPr>
        <w:pStyle w:val="Styl2"/>
        <w:rPr>
          <w:rFonts w:ascii="Calibri" w:hAnsi="Calibri" w:cs="Calibri"/>
          <w:b w:val="0"/>
        </w:rPr>
      </w:pPr>
    </w:p>
    <w:p w14:paraId="1F038889" w14:textId="1A06573F" w:rsidR="00481E22" w:rsidRPr="009533E0" w:rsidRDefault="00DF7E2A" w:rsidP="009533E0">
      <w:pPr>
        <w:pStyle w:val="Styl2"/>
        <w:rPr>
          <w:rFonts w:ascii="Calibri" w:hAnsi="Calibri" w:cs="Calibri"/>
          <w:b w:val="0"/>
        </w:rPr>
      </w:pPr>
      <w:r>
        <w:rPr>
          <w:rFonts w:ascii="Calibri" w:hAnsi="Calibri" w:cs="Calibri"/>
          <w:b w:val="0"/>
        </w:rPr>
        <w:t>Jana Sedláčková</w:t>
      </w:r>
    </w:p>
    <w:p w14:paraId="7532043D" w14:textId="475FB65E" w:rsidR="7601BE0D" w:rsidRDefault="00D42B81" w:rsidP="4C5D4748">
      <w:pPr>
        <w:pStyle w:val="Styl2"/>
        <w:rPr>
          <w:rFonts w:ascii="Calibri" w:hAnsi="Calibri" w:cs="Calibri"/>
          <w:b w:val="0"/>
        </w:rPr>
      </w:pPr>
      <w:r>
        <w:rPr>
          <w:rFonts w:ascii="Calibri" w:hAnsi="Calibri" w:cs="Calibri"/>
          <w:b w:val="0"/>
        </w:rPr>
        <w:t>Dagmar Cintlová</w:t>
      </w:r>
      <w:r w:rsidR="7601BE0D" w:rsidRPr="4C5D4748">
        <w:rPr>
          <w:rFonts w:ascii="Calibri" w:hAnsi="Calibri" w:cs="Calibri"/>
          <w:b w:val="0"/>
        </w:rPr>
        <w:t xml:space="preserve"> </w:t>
      </w:r>
    </w:p>
    <w:p w14:paraId="3A413BF6" w14:textId="77777777" w:rsidR="001B5EE5" w:rsidRPr="009533E0" w:rsidRDefault="001B5EE5" w:rsidP="009533E0">
      <w:pPr>
        <w:pStyle w:val="Styl2"/>
        <w:rPr>
          <w:rFonts w:ascii="Calibri" w:hAnsi="Calibri" w:cs="Calibri"/>
          <w:b w:val="0"/>
        </w:rPr>
      </w:pPr>
    </w:p>
    <w:p w14:paraId="61D78391" w14:textId="14FAA6B6" w:rsidR="001B5EE5" w:rsidRDefault="00D42B81" w:rsidP="009533E0">
      <w:pPr>
        <w:pStyle w:val="Styl2"/>
        <w:rPr>
          <w:rFonts w:ascii="Calibri" w:hAnsi="Calibri" w:cs="Calibri"/>
          <w:b w:val="0"/>
        </w:rPr>
      </w:pPr>
      <w:r>
        <w:rPr>
          <w:rFonts w:ascii="Calibri" w:hAnsi="Calibri" w:cs="Calibri"/>
          <w:b w:val="0"/>
        </w:rPr>
        <w:t>Daniela Šolcová</w:t>
      </w:r>
    </w:p>
    <w:p w14:paraId="6EDA5B99" w14:textId="28E70772" w:rsidR="00D42B81" w:rsidRPr="009533E0" w:rsidRDefault="00D42B81" w:rsidP="009533E0">
      <w:pPr>
        <w:pStyle w:val="Styl2"/>
        <w:rPr>
          <w:rFonts w:ascii="Calibri" w:hAnsi="Calibri" w:cs="Calibri"/>
          <w:b w:val="0"/>
        </w:rPr>
      </w:pPr>
      <w:r>
        <w:rPr>
          <w:rFonts w:ascii="Calibri" w:hAnsi="Calibri" w:cs="Calibri"/>
          <w:b w:val="0"/>
        </w:rPr>
        <w:t>Mgr. Andrea Zimová</w:t>
      </w:r>
    </w:p>
    <w:p w14:paraId="2F328BDF" w14:textId="77777777" w:rsidR="00D42B81" w:rsidRDefault="00D42B81" w:rsidP="009533E0">
      <w:pPr>
        <w:pStyle w:val="Styl2"/>
        <w:rPr>
          <w:rFonts w:ascii="Calibri" w:hAnsi="Calibri" w:cs="Calibri"/>
          <w:b w:val="0"/>
        </w:rPr>
      </w:pPr>
    </w:p>
    <w:p w14:paraId="3AB89A02" w14:textId="66D4C3C4" w:rsidR="006D5C00" w:rsidRDefault="00747198" w:rsidP="009533E0">
      <w:pPr>
        <w:pStyle w:val="Styl2"/>
        <w:rPr>
          <w:rFonts w:ascii="Calibri" w:hAnsi="Calibri" w:cs="Calibri"/>
          <w:b w:val="0"/>
        </w:rPr>
      </w:pPr>
      <w:r w:rsidRPr="009533E0">
        <w:rPr>
          <w:rFonts w:ascii="Calibri" w:hAnsi="Calibri" w:cs="Calibri"/>
          <w:b w:val="0"/>
        </w:rPr>
        <w:t>Mgr.</w:t>
      </w:r>
      <w:r w:rsidR="00DA5659" w:rsidRPr="009533E0">
        <w:rPr>
          <w:rFonts w:ascii="Calibri" w:hAnsi="Calibri" w:cs="Calibri"/>
          <w:b w:val="0"/>
        </w:rPr>
        <w:t>Krausová</w:t>
      </w:r>
      <w:r w:rsidR="00F36222" w:rsidRPr="009533E0">
        <w:rPr>
          <w:rFonts w:ascii="Calibri" w:hAnsi="Calibri" w:cs="Calibri"/>
          <w:b w:val="0"/>
        </w:rPr>
        <w:t xml:space="preserve"> Ludmila</w:t>
      </w:r>
      <w:r w:rsidR="00481E22" w:rsidRPr="009533E0">
        <w:rPr>
          <w:rFonts w:ascii="Calibri" w:hAnsi="Calibri" w:cs="Calibri"/>
          <w:b w:val="0"/>
        </w:rPr>
        <w:t xml:space="preserve"> </w:t>
      </w:r>
    </w:p>
    <w:p w14:paraId="0B67118B" w14:textId="604BEBF4" w:rsidR="00D42B81" w:rsidRPr="009533E0" w:rsidRDefault="00D42B81" w:rsidP="009533E0">
      <w:pPr>
        <w:pStyle w:val="Styl2"/>
        <w:rPr>
          <w:rFonts w:ascii="Calibri" w:hAnsi="Calibri" w:cs="Calibri"/>
          <w:b w:val="0"/>
        </w:rPr>
      </w:pPr>
      <w:r>
        <w:rPr>
          <w:rFonts w:ascii="Calibri" w:hAnsi="Calibri" w:cs="Calibri"/>
          <w:b w:val="0"/>
        </w:rPr>
        <w:t>Hana Žahourová – zástupkyně ředitele</w:t>
      </w:r>
    </w:p>
    <w:p w14:paraId="7E2C8ED7" w14:textId="77777777" w:rsidR="00D42B81" w:rsidRDefault="00D42B81" w:rsidP="009533E0">
      <w:pPr>
        <w:pStyle w:val="Styl2"/>
        <w:rPr>
          <w:rFonts w:ascii="Calibri" w:hAnsi="Calibri" w:cs="Calibri"/>
          <w:b w:val="0"/>
        </w:rPr>
      </w:pPr>
    </w:p>
    <w:p w14:paraId="451D7A0F" w14:textId="69019E8E" w:rsidR="00481E22" w:rsidRPr="009533E0" w:rsidRDefault="00481E22" w:rsidP="009533E0">
      <w:pPr>
        <w:pStyle w:val="Styl2"/>
        <w:rPr>
          <w:rFonts w:ascii="Calibri" w:hAnsi="Calibri" w:cs="Calibri"/>
          <w:b w:val="0"/>
        </w:rPr>
      </w:pPr>
      <w:r w:rsidRPr="009533E0">
        <w:rPr>
          <w:rFonts w:ascii="Calibri" w:hAnsi="Calibri" w:cs="Calibri"/>
          <w:b w:val="0"/>
        </w:rPr>
        <w:t>DONO</w:t>
      </w:r>
    </w:p>
    <w:p w14:paraId="329695AA" w14:textId="59AF6B71" w:rsidR="006D5C00" w:rsidRPr="009533E0" w:rsidRDefault="00D42B81" w:rsidP="009533E0">
      <w:pPr>
        <w:pStyle w:val="Styl2"/>
        <w:rPr>
          <w:rFonts w:ascii="Calibri" w:hAnsi="Calibri" w:cs="Calibri"/>
          <w:b w:val="0"/>
        </w:rPr>
      </w:pPr>
      <w:r>
        <w:rPr>
          <w:rFonts w:ascii="Calibri" w:hAnsi="Calibri" w:cs="Calibri"/>
          <w:b w:val="0"/>
        </w:rPr>
        <w:t>Jana Dojavová</w:t>
      </w:r>
    </w:p>
    <w:p w14:paraId="2EBF61E6" w14:textId="57BA4613" w:rsidR="1D6D22F1" w:rsidRDefault="00D42B81" w:rsidP="68C60F88">
      <w:pPr>
        <w:pStyle w:val="Styl2"/>
        <w:rPr>
          <w:rFonts w:ascii="Calibri" w:hAnsi="Calibri" w:cs="Calibri"/>
          <w:b w:val="0"/>
        </w:rPr>
      </w:pPr>
      <w:r>
        <w:rPr>
          <w:rFonts w:ascii="Calibri" w:hAnsi="Calibri" w:cs="Calibri"/>
          <w:b w:val="0"/>
        </w:rPr>
        <w:t>Aneta Hurková</w:t>
      </w:r>
      <w:r w:rsidR="00D4190C">
        <w:rPr>
          <w:rFonts w:ascii="Calibri" w:hAnsi="Calibri" w:cs="Calibri"/>
          <w:b w:val="0"/>
        </w:rPr>
        <w:t>, Dis.</w:t>
      </w:r>
    </w:p>
    <w:p w14:paraId="479B0CD9" w14:textId="069936E1" w:rsidR="68C60F88" w:rsidRDefault="68C60F88" w:rsidP="68C60F88">
      <w:pPr>
        <w:pStyle w:val="Styl2"/>
        <w:rPr>
          <w:rFonts w:ascii="Calibri" w:hAnsi="Calibri" w:cs="Calibri"/>
          <w:b w:val="0"/>
        </w:rPr>
      </w:pPr>
    </w:p>
    <w:p w14:paraId="1E0DA3E7" w14:textId="77777777" w:rsidR="006D5C00" w:rsidRPr="009533E0" w:rsidRDefault="002D7326" w:rsidP="009533E0">
      <w:pPr>
        <w:pStyle w:val="Styl2"/>
        <w:rPr>
          <w:rFonts w:ascii="Calibri" w:hAnsi="Calibri" w:cs="Calibri"/>
          <w:b w:val="0"/>
        </w:rPr>
      </w:pPr>
      <w:r w:rsidRPr="68C60F88">
        <w:rPr>
          <w:rFonts w:ascii="Calibri" w:hAnsi="Calibri" w:cs="Calibri"/>
          <w:b w:val="0"/>
        </w:rPr>
        <w:t>Iveta Skálová</w:t>
      </w:r>
    </w:p>
    <w:p w14:paraId="16F2BF76" w14:textId="0A35592D" w:rsidR="7CACEFF5" w:rsidRDefault="00D42B81" w:rsidP="68C60F88">
      <w:pPr>
        <w:pStyle w:val="Styl2"/>
        <w:rPr>
          <w:rFonts w:ascii="Calibri" w:hAnsi="Calibri" w:cs="Calibri"/>
          <w:b w:val="0"/>
        </w:rPr>
      </w:pPr>
      <w:r>
        <w:rPr>
          <w:rFonts w:ascii="Calibri" w:hAnsi="Calibri" w:cs="Calibri"/>
          <w:b w:val="0"/>
        </w:rPr>
        <w:t>Kateřina Krausová</w:t>
      </w:r>
    </w:p>
    <w:p w14:paraId="4FFCBC07" w14:textId="77777777" w:rsidR="00F05AC7" w:rsidRPr="009533E0" w:rsidRDefault="00F05AC7" w:rsidP="009533E0">
      <w:pPr>
        <w:pStyle w:val="Styl2"/>
        <w:rPr>
          <w:rFonts w:ascii="Calibri" w:hAnsi="Calibri" w:cs="Calibri"/>
          <w:b w:val="0"/>
        </w:rPr>
      </w:pPr>
    </w:p>
    <w:p w14:paraId="2C2B10FF" w14:textId="77777777" w:rsidR="006D5C00" w:rsidRPr="009533E0" w:rsidRDefault="002D7326" w:rsidP="009533E0">
      <w:pPr>
        <w:pStyle w:val="Styl2"/>
        <w:rPr>
          <w:rFonts w:ascii="Calibri" w:hAnsi="Calibri" w:cs="Calibri"/>
          <w:b w:val="0"/>
        </w:rPr>
      </w:pPr>
      <w:r w:rsidRPr="009533E0">
        <w:rPr>
          <w:rFonts w:ascii="Calibri" w:hAnsi="Calibri" w:cs="Calibri"/>
          <w:b w:val="0"/>
        </w:rPr>
        <w:t>Ivana Slámová</w:t>
      </w:r>
    </w:p>
    <w:p w14:paraId="5BE5B6DA" w14:textId="77777777" w:rsidR="00481E22" w:rsidRPr="009533E0" w:rsidRDefault="002D7326" w:rsidP="009533E0">
      <w:pPr>
        <w:pStyle w:val="Styl2"/>
        <w:rPr>
          <w:rFonts w:ascii="Calibri" w:hAnsi="Calibri" w:cs="Calibri"/>
          <w:b w:val="0"/>
        </w:rPr>
      </w:pPr>
      <w:r w:rsidRPr="4C5D4748">
        <w:rPr>
          <w:rFonts w:ascii="Calibri" w:hAnsi="Calibri" w:cs="Calibri"/>
          <w:b w:val="0"/>
        </w:rPr>
        <w:t xml:space="preserve">Petra </w:t>
      </w:r>
      <w:r w:rsidR="00481E22" w:rsidRPr="4C5D4748">
        <w:rPr>
          <w:rFonts w:ascii="Calibri" w:hAnsi="Calibri" w:cs="Calibri"/>
          <w:b w:val="0"/>
        </w:rPr>
        <w:t>Kukačková</w:t>
      </w:r>
      <w:r w:rsidR="00803421" w:rsidRPr="4C5D4748">
        <w:rPr>
          <w:rFonts w:ascii="Calibri" w:hAnsi="Calibri" w:cs="Calibri"/>
          <w:b w:val="0"/>
        </w:rPr>
        <w:t xml:space="preserve"> </w:t>
      </w:r>
      <w:r w:rsidR="009B59CB" w:rsidRPr="4C5D4748">
        <w:rPr>
          <w:rFonts w:ascii="Calibri" w:hAnsi="Calibri" w:cs="Calibri"/>
          <w:b w:val="0"/>
        </w:rPr>
        <w:t xml:space="preserve"> – vedoucí učitelka</w:t>
      </w:r>
    </w:p>
    <w:p w14:paraId="255EF10B" w14:textId="3A898124" w:rsidR="00945644" w:rsidRPr="009533E0" w:rsidRDefault="00165C0E" w:rsidP="009533E0">
      <w:pPr>
        <w:pStyle w:val="Styl2"/>
        <w:rPr>
          <w:rFonts w:ascii="Calibri" w:hAnsi="Calibri" w:cs="Calibri"/>
          <w:b w:val="0"/>
        </w:rPr>
      </w:pPr>
      <w:r w:rsidRPr="009533E0">
        <w:rPr>
          <w:rFonts w:ascii="Calibri" w:hAnsi="Calibri" w:cs="Calibri"/>
          <w:b w:val="0"/>
        </w:rPr>
        <w:t>Ing. Ivana  Mimrová</w:t>
      </w:r>
      <w:r w:rsidR="00B6046C" w:rsidRPr="009533E0">
        <w:rPr>
          <w:rFonts w:ascii="Calibri" w:hAnsi="Calibri" w:cs="Calibri"/>
          <w:b w:val="0"/>
        </w:rPr>
        <w:t xml:space="preserve">  uct</w:t>
      </w:r>
      <w:r w:rsidR="003616B6" w:rsidRPr="009533E0">
        <w:rPr>
          <w:rFonts w:ascii="Calibri" w:hAnsi="Calibri" w:cs="Calibri"/>
          <w:b w:val="0"/>
        </w:rPr>
        <w:t>:</w:t>
      </w:r>
      <w:r w:rsidR="00601D65" w:rsidRPr="009533E0">
        <w:rPr>
          <w:rFonts w:ascii="Calibri" w:hAnsi="Calibri" w:cs="Calibri"/>
          <w:b w:val="0"/>
        </w:rPr>
        <w:t xml:space="preserve"> školní jídelna + administrativa doplňkové činnosti</w:t>
      </w:r>
      <w:r w:rsidRPr="009533E0">
        <w:rPr>
          <w:rFonts w:ascii="Calibri" w:hAnsi="Calibri" w:cs="Calibri"/>
          <w:b w:val="0"/>
        </w:rPr>
        <w:t xml:space="preserve"> </w:t>
      </w:r>
    </w:p>
    <w:p w14:paraId="4357A966" w14:textId="77777777" w:rsidR="009A4C99" w:rsidRPr="009533E0" w:rsidRDefault="009A4C99" w:rsidP="006F22D6">
      <w:pPr>
        <w:jc w:val="both"/>
        <w:rPr>
          <w:rFonts w:ascii="Calibri" w:hAnsi="Calibri" w:cs="Calibri"/>
          <w:u w:val="none"/>
        </w:rPr>
      </w:pPr>
    </w:p>
    <w:p w14:paraId="44690661" w14:textId="77777777" w:rsidR="009A4C99" w:rsidRPr="009533E0" w:rsidRDefault="009A4C99" w:rsidP="006F22D6">
      <w:pPr>
        <w:pBdr>
          <w:bottom w:val="single" w:sz="6" w:space="1" w:color="auto"/>
        </w:pBdr>
        <w:jc w:val="both"/>
        <w:rPr>
          <w:rFonts w:ascii="Calibri" w:hAnsi="Calibri" w:cs="Calibri"/>
          <w:u w:val="none"/>
        </w:rPr>
      </w:pPr>
    </w:p>
    <w:p w14:paraId="5050B8B1" w14:textId="77777777" w:rsidR="00EB585B" w:rsidRPr="009533E0" w:rsidRDefault="00B65D0E" w:rsidP="006F22D6">
      <w:pPr>
        <w:pBdr>
          <w:bottom w:val="single" w:sz="6" w:space="1" w:color="auto"/>
        </w:pBdr>
        <w:jc w:val="both"/>
        <w:rPr>
          <w:rFonts w:ascii="Calibri" w:hAnsi="Calibri" w:cs="Calibri"/>
          <w:u w:val="none"/>
        </w:rPr>
      </w:pPr>
      <w:r w:rsidRPr="009533E0">
        <w:rPr>
          <w:rFonts w:ascii="Calibri" w:hAnsi="Calibri" w:cs="Calibri"/>
          <w:u w:val="none"/>
        </w:rPr>
        <w:t>Úklid</w:t>
      </w:r>
    </w:p>
    <w:p w14:paraId="5A8EDE11" w14:textId="56AFC71C" w:rsidR="00B65D0E" w:rsidRPr="009533E0" w:rsidRDefault="00DF7E2A" w:rsidP="006F22D6">
      <w:pPr>
        <w:pBdr>
          <w:bottom w:val="single" w:sz="6" w:space="1" w:color="auto"/>
        </w:pBdr>
        <w:jc w:val="both"/>
        <w:rPr>
          <w:rFonts w:ascii="Calibri" w:hAnsi="Calibri" w:cs="Calibri"/>
          <w:u w:val="none"/>
        </w:rPr>
      </w:pPr>
      <w:r>
        <w:rPr>
          <w:rFonts w:ascii="Calibri" w:hAnsi="Calibri" w:cs="Calibri"/>
          <w:u w:val="none"/>
        </w:rPr>
        <w:t>Jaroslava Maršálová</w:t>
      </w:r>
    </w:p>
    <w:p w14:paraId="06157CF4" w14:textId="15B3F203" w:rsidR="00B65D0E" w:rsidRDefault="00DF7E2A" w:rsidP="006F22D6">
      <w:pPr>
        <w:pBdr>
          <w:bottom w:val="single" w:sz="6" w:space="1" w:color="auto"/>
        </w:pBdr>
        <w:jc w:val="both"/>
        <w:rPr>
          <w:rFonts w:ascii="Calibri" w:hAnsi="Calibri" w:cs="Calibri"/>
          <w:u w:val="none"/>
        </w:rPr>
      </w:pPr>
      <w:r>
        <w:rPr>
          <w:rFonts w:ascii="Calibri" w:hAnsi="Calibri" w:cs="Calibri"/>
          <w:u w:val="none"/>
        </w:rPr>
        <w:t>Denisa Kratochvílova</w:t>
      </w:r>
    </w:p>
    <w:p w14:paraId="3358173D" w14:textId="7B7FF979" w:rsidR="00D42B81" w:rsidRPr="009533E0" w:rsidRDefault="00D42B81" w:rsidP="006F22D6">
      <w:pPr>
        <w:pBdr>
          <w:bottom w:val="single" w:sz="6" w:space="1" w:color="auto"/>
        </w:pBdr>
        <w:jc w:val="both"/>
        <w:rPr>
          <w:rFonts w:ascii="Calibri" w:hAnsi="Calibri" w:cs="Calibri"/>
          <w:u w:val="none"/>
        </w:rPr>
      </w:pPr>
      <w:r>
        <w:rPr>
          <w:rFonts w:ascii="Calibri" w:hAnsi="Calibri" w:cs="Calibri"/>
          <w:u w:val="none"/>
        </w:rPr>
        <w:t>Ecaterina Lapteacru</w:t>
      </w:r>
    </w:p>
    <w:p w14:paraId="4106D232" w14:textId="77777777" w:rsidR="00B65D0E" w:rsidRPr="009533E0" w:rsidRDefault="00B65D0E" w:rsidP="006F22D6">
      <w:pPr>
        <w:pBdr>
          <w:bottom w:val="single" w:sz="6" w:space="1" w:color="auto"/>
        </w:pBdr>
        <w:jc w:val="both"/>
        <w:rPr>
          <w:rFonts w:ascii="Calibri" w:hAnsi="Calibri" w:cs="Calibri"/>
          <w:u w:val="none"/>
        </w:rPr>
      </w:pPr>
      <w:r w:rsidRPr="009533E0">
        <w:rPr>
          <w:rFonts w:ascii="Calibri" w:hAnsi="Calibri" w:cs="Calibri"/>
          <w:u w:val="none"/>
        </w:rPr>
        <w:t>Hurka Martin</w:t>
      </w:r>
    </w:p>
    <w:p w14:paraId="37342876" w14:textId="1FE77B49" w:rsidR="003C430E" w:rsidRDefault="00DF7E2A" w:rsidP="68C60F88">
      <w:pPr>
        <w:pBdr>
          <w:bottom w:val="single" w:sz="6" w:space="1" w:color="auto"/>
        </w:pBdr>
        <w:jc w:val="both"/>
        <w:rPr>
          <w:rFonts w:ascii="Calibri" w:hAnsi="Calibri" w:cs="Calibri"/>
          <w:u w:val="none"/>
        </w:rPr>
      </w:pPr>
      <w:r>
        <w:rPr>
          <w:rFonts w:ascii="Calibri" w:hAnsi="Calibri" w:cs="Calibri"/>
          <w:u w:val="none"/>
        </w:rPr>
        <w:t>Tomáš Košťál</w:t>
      </w:r>
    </w:p>
    <w:p w14:paraId="0E7157A5" w14:textId="6066ADE4" w:rsidR="00DF7E2A" w:rsidRDefault="00DF7E2A" w:rsidP="68C60F88">
      <w:pPr>
        <w:pBdr>
          <w:bottom w:val="single" w:sz="6" w:space="1" w:color="auto"/>
        </w:pBdr>
        <w:jc w:val="both"/>
        <w:rPr>
          <w:rFonts w:ascii="Calibri" w:hAnsi="Calibri" w:cs="Calibri"/>
          <w:u w:val="none"/>
        </w:rPr>
      </w:pPr>
    </w:p>
    <w:p w14:paraId="5E29FAF6" w14:textId="77777777" w:rsidR="00DF7E2A" w:rsidRPr="009533E0" w:rsidRDefault="00DF7E2A" w:rsidP="68C60F88">
      <w:pPr>
        <w:pBdr>
          <w:bottom w:val="single" w:sz="6" w:space="1" w:color="auto"/>
        </w:pBdr>
        <w:jc w:val="both"/>
        <w:rPr>
          <w:rFonts w:ascii="Calibri" w:hAnsi="Calibri" w:cs="Calibri"/>
          <w:u w:val="none"/>
        </w:rPr>
      </w:pPr>
    </w:p>
    <w:p w14:paraId="74539910" w14:textId="77777777" w:rsidR="00B65D0E" w:rsidRPr="009533E0" w:rsidRDefault="00B65D0E" w:rsidP="006F22D6">
      <w:pPr>
        <w:pBdr>
          <w:bottom w:val="single" w:sz="6" w:space="1" w:color="auto"/>
        </w:pBdr>
        <w:jc w:val="both"/>
        <w:rPr>
          <w:rFonts w:ascii="Calibri" w:hAnsi="Calibri" w:cs="Calibri"/>
          <w:u w:val="none"/>
        </w:rPr>
      </w:pPr>
    </w:p>
    <w:p w14:paraId="5A7E0CF2" w14:textId="77777777" w:rsidR="00300011" w:rsidRDefault="00300011" w:rsidP="006F22D6">
      <w:pPr>
        <w:pStyle w:val="Bezmezer"/>
        <w:jc w:val="both"/>
        <w:rPr>
          <w:rFonts w:cs="Calibri"/>
          <w:b/>
          <w:sz w:val="24"/>
          <w:szCs w:val="24"/>
        </w:rPr>
      </w:pPr>
    </w:p>
    <w:p w14:paraId="765A362B" w14:textId="77777777" w:rsidR="00D9191A" w:rsidRPr="009533E0" w:rsidRDefault="0050383D" w:rsidP="006F22D6">
      <w:pPr>
        <w:pStyle w:val="Bezmezer"/>
        <w:jc w:val="both"/>
        <w:rPr>
          <w:rFonts w:cs="Calibri"/>
          <w:b/>
          <w:sz w:val="24"/>
          <w:szCs w:val="24"/>
        </w:rPr>
      </w:pPr>
      <w:r w:rsidRPr="009533E0">
        <w:rPr>
          <w:rFonts w:cs="Calibri"/>
          <w:b/>
          <w:sz w:val="24"/>
          <w:szCs w:val="24"/>
        </w:rPr>
        <w:t>8</w:t>
      </w:r>
      <w:r w:rsidR="00192BE5" w:rsidRPr="009533E0">
        <w:rPr>
          <w:rFonts w:cs="Calibri"/>
          <w:b/>
          <w:sz w:val="24"/>
          <w:szCs w:val="24"/>
        </w:rPr>
        <w:t>.2 .</w:t>
      </w:r>
      <w:r w:rsidR="00D9191A" w:rsidRPr="009533E0">
        <w:rPr>
          <w:rFonts w:cs="Calibri"/>
          <w:b/>
          <w:sz w:val="24"/>
          <w:szCs w:val="24"/>
        </w:rPr>
        <w:t>O</w:t>
      </w:r>
      <w:r w:rsidR="00F83958" w:rsidRPr="009533E0">
        <w:rPr>
          <w:rFonts w:cs="Calibri"/>
          <w:b/>
          <w:sz w:val="24"/>
          <w:szCs w:val="24"/>
        </w:rPr>
        <w:t xml:space="preserve">rganizace školního roku </w:t>
      </w:r>
      <w:r w:rsidR="00D9191A" w:rsidRPr="009533E0">
        <w:rPr>
          <w:rFonts w:cs="Calibri"/>
          <w:b/>
          <w:sz w:val="24"/>
          <w:szCs w:val="24"/>
        </w:rPr>
        <w:t>:</w:t>
      </w:r>
      <w:r w:rsidR="00A706ED" w:rsidRPr="009533E0">
        <w:rPr>
          <w:rFonts w:cs="Calibri"/>
          <w:b/>
          <w:sz w:val="24"/>
          <w:szCs w:val="24"/>
        </w:rPr>
        <w:t xml:space="preserve">       </w:t>
      </w:r>
    </w:p>
    <w:p w14:paraId="18D03586" w14:textId="77777777" w:rsidR="00A706ED" w:rsidRPr="009533E0" w:rsidRDefault="00A706ED" w:rsidP="006F22D6">
      <w:pPr>
        <w:jc w:val="both"/>
        <w:rPr>
          <w:rFonts w:ascii="Calibri" w:hAnsi="Calibri" w:cs="Calibri"/>
          <w:u w:val="none"/>
        </w:rPr>
      </w:pPr>
      <w:r w:rsidRPr="009533E0">
        <w:rPr>
          <w:rFonts w:ascii="Calibri" w:hAnsi="Calibri" w:cs="Calibri"/>
          <w:u w:val="none"/>
        </w:rPr>
        <w:t xml:space="preserve">                                                              </w:t>
      </w:r>
    </w:p>
    <w:p w14:paraId="1B24B42A" w14:textId="77777777" w:rsidR="00FD19AD" w:rsidRPr="009533E0" w:rsidRDefault="00FD19AD" w:rsidP="006F22D6">
      <w:pPr>
        <w:jc w:val="both"/>
        <w:rPr>
          <w:rFonts w:ascii="Calibri" w:hAnsi="Calibri" w:cs="Calibri"/>
          <w:u w:val="none"/>
        </w:rPr>
      </w:pPr>
      <w:r w:rsidRPr="009533E0">
        <w:rPr>
          <w:rFonts w:ascii="Calibri" w:hAnsi="Calibri" w:cs="Calibri"/>
          <w:u w:val="none"/>
        </w:rPr>
        <w:t>Propracovanější vedení dokumentace tříd, úklid a čistota tříd, průběžné zlepšování celkového klimatu a vytváření nového prostředí – jde o dlouhodobý proces, který je i podpořen soustavným vzděláváním, sebevzděláváním, předáváním informací. Nejlepším ukazatelem jsou náhledy do tříd, namátkové či plánované kontroly, sledování nenásilného vedení dětí, které mají možnost výběru ….</w:t>
      </w:r>
    </w:p>
    <w:p w14:paraId="60FA6563" w14:textId="77777777" w:rsidR="00FD19AD" w:rsidRPr="009533E0" w:rsidRDefault="00FD19AD" w:rsidP="006F22D6">
      <w:pPr>
        <w:jc w:val="both"/>
        <w:rPr>
          <w:rFonts w:ascii="Calibri" w:hAnsi="Calibri" w:cs="Calibri"/>
          <w:u w:val="none"/>
        </w:rPr>
      </w:pPr>
    </w:p>
    <w:p w14:paraId="673A0DEB" w14:textId="3E0D59A8" w:rsidR="00A706ED" w:rsidRPr="009533E0" w:rsidRDefault="00A706ED" w:rsidP="006F22D6">
      <w:pPr>
        <w:jc w:val="both"/>
        <w:rPr>
          <w:rFonts w:ascii="Calibri" w:hAnsi="Calibri" w:cs="Calibri"/>
          <w:u w:val="none"/>
        </w:rPr>
      </w:pPr>
      <w:r w:rsidRPr="009533E0">
        <w:rPr>
          <w:rFonts w:ascii="Calibri" w:hAnsi="Calibri" w:cs="Calibri"/>
          <w:u w:val="none"/>
        </w:rPr>
        <w:t xml:space="preserve"> </w:t>
      </w:r>
      <w:r w:rsidR="00A86D64" w:rsidRPr="009533E0">
        <w:rPr>
          <w:rFonts w:ascii="Calibri" w:hAnsi="Calibri" w:cs="Calibri"/>
          <w:u w:val="none"/>
        </w:rPr>
        <w:t>Plánování, hodnocení</w:t>
      </w:r>
      <w:r w:rsidR="00A61EF3" w:rsidRPr="009533E0">
        <w:rPr>
          <w:rFonts w:ascii="Calibri" w:hAnsi="Calibri" w:cs="Calibri"/>
          <w:u w:val="none"/>
        </w:rPr>
        <w:t xml:space="preserve">                           </w:t>
      </w:r>
      <w:r w:rsidR="00A86D64" w:rsidRPr="009533E0">
        <w:rPr>
          <w:rFonts w:ascii="Calibri" w:hAnsi="Calibri" w:cs="Calibri"/>
          <w:u w:val="none"/>
        </w:rPr>
        <w:t xml:space="preserve">       </w:t>
      </w:r>
      <w:r w:rsidR="00072565" w:rsidRPr="009533E0">
        <w:rPr>
          <w:rFonts w:ascii="Calibri" w:hAnsi="Calibri" w:cs="Calibri"/>
          <w:u w:val="none"/>
        </w:rPr>
        <w:t xml:space="preserve">                                 </w:t>
      </w:r>
      <w:r w:rsidR="00A86D64" w:rsidRPr="009533E0">
        <w:rPr>
          <w:rFonts w:ascii="Calibri" w:hAnsi="Calibri" w:cs="Calibri"/>
          <w:u w:val="none"/>
        </w:rPr>
        <w:t xml:space="preserve">   </w:t>
      </w:r>
      <w:r w:rsidR="00A61EF3" w:rsidRPr="009533E0">
        <w:rPr>
          <w:rFonts w:ascii="Calibri" w:hAnsi="Calibri" w:cs="Calibri"/>
          <w:u w:val="none"/>
        </w:rPr>
        <w:t xml:space="preserve"> </w:t>
      </w:r>
      <w:r w:rsidR="00A86D64" w:rsidRPr="009533E0">
        <w:rPr>
          <w:rFonts w:ascii="Calibri" w:hAnsi="Calibri" w:cs="Calibri"/>
          <w:u w:val="none"/>
        </w:rPr>
        <w:t xml:space="preserve">     </w:t>
      </w:r>
      <w:r w:rsidR="009076AD">
        <w:rPr>
          <w:rFonts w:ascii="Calibri" w:hAnsi="Calibri" w:cs="Calibri"/>
          <w:u w:val="none"/>
        </w:rPr>
        <w:t xml:space="preserve">                  </w:t>
      </w:r>
      <w:r w:rsidR="009076AD">
        <w:rPr>
          <w:rFonts w:ascii="Calibri" w:hAnsi="Calibri" w:cs="Calibri"/>
          <w:u w:val="none"/>
        </w:rPr>
        <w:tab/>
        <w:t xml:space="preserve"> </w:t>
      </w:r>
      <w:r w:rsidR="00A86D64" w:rsidRPr="009533E0">
        <w:rPr>
          <w:rFonts w:ascii="Calibri" w:hAnsi="Calibri" w:cs="Calibri"/>
          <w:u w:val="none"/>
        </w:rPr>
        <w:t xml:space="preserve">celoročně                         </w:t>
      </w:r>
      <w:r w:rsidRPr="009533E0">
        <w:rPr>
          <w:rFonts w:ascii="Calibri" w:hAnsi="Calibri" w:cs="Calibri"/>
          <w:u w:val="none"/>
        </w:rPr>
        <w:t xml:space="preserve">        </w:t>
      </w:r>
    </w:p>
    <w:p w14:paraId="1AC5CDBE" w14:textId="77777777" w:rsidR="00D51B21" w:rsidRPr="009533E0" w:rsidRDefault="00D51B21" w:rsidP="006F22D6">
      <w:pPr>
        <w:jc w:val="both"/>
        <w:rPr>
          <w:rFonts w:ascii="Calibri" w:hAnsi="Calibri" w:cs="Calibri"/>
          <w:u w:val="none"/>
        </w:rPr>
      </w:pPr>
    </w:p>
    <w:p w14:paraId="7A9DBE1D" w14:textId="77777777" w:rsidR="00A706ED" w:rsidRPr="009533E0" w:rsidRDefault="00A706ED" w:rsidP="006F22D6">
      <w:pPr>
        <w:jc w:val="both"/>
        <w:rPr>
          <w:rFonts w:ascii="Calibri" w:hAnsi="Calibri" w:cs="Calibri"/>
          <w:u w:val="none"/>
        </w:rPr>
      </w:pPr>
      <w:r w:rsidRPr="009533E0">
        <w:rPr>
          <w:rFonts w:ascii="Calibri" w:hAnsi="Calibri" w:cs="Calibri"/>
          <w:u w:val="none"/>
        </w:rPr>
        <w:t>Dodržování slu</w:t>
      </w:r>
      <w:r w:rsidR="003616B6" w:rsidRPr="009533E0">
        <w:rPr>
          <w:rFonts w:ascii="Calibri" w:hAnsi="Calibri" w:cs="Calibri"/>
          <w:u w:val="none"/>
        </w:rPr>
        <w:t>žeb pedagogických + správních zaměstnanců</w:t>
      </w:r>
      <w:r w:rsidRPr="009533E0">
        <w:rPr>
          <w:rFonts w:ascii="Calibri" w:hAnsi="Calibri" w:cs="Calibri"/>
          <w:u w:val="none"/>
        </w:rPr>
        <w:t>, dodržování pracovní doby,</w:t>
      </w:r>
    </w:p>
    <w:p w14:paraId="7D3B661A" w14:textId="2A91BE61" w:rsidR="00A706ED" w:rsidRPr="009533E0" w:rsidRDefault="00A706ED" w:rsidP="006F22D6">
      <w:pPr>
        <w:jc w:val="both"/>
        <w:rPr>
          <w:rFonts w:ascii="Calibri" w:hAnsi="Calibri" w:cs="Calibri"/>
          <w:u w:val="none"/>
        </w:rPr>
      </w:pPr>
      <w:r w:rsidRPr="009533E0">
        <w:rPr>
          <w:rFonts w:ascii="Calibri" w:hAnsi="Calibri" w:cs="Calibri"/>
          <w:u w:val="none"/>
        </w:rPr>
        <w:t xml:space="preserve">veškeré změny hlásit ředitelce či zástupkyni </w:t>
      </w:r>
      <w:r w:rsidR="009B59CB" w:rsidRPr="009533E0">
        <w:rPr>
          <w:rFonts w:ascii="Calibri" w:hAnsi="Calibri" w:cs="Calibri"/>
          <w:u w:val="none"/>
        </w:rPr>
        <w:t xml:space="preserve">                    </w:t>
      </w:r>
      <w:r w:rsidR="003616B6" w:rsidRPr="009533E0">
        <w:rPr>
          <w:rFonts w:ascii="Calibri" w:hAnsi="Calibri" w:cs="Calibri"/>
          <w:u w:val="none"/>
        </w:rPr>
        <w:t xml:space="preserve">      </w:t>
      </w:r>
      <w:r w:rsidR="00A61EF3" w:rsidRPr="009533E0">
        <w:rPr>
          <w:rFonts w:ascii="Calibri" w:hAnsi="Calibri" w:cs="Calibri"/>
          <w:u w:val="none"/>
        </w:rPr>
        <w:t xml:space="preserve">          </w:t>
      </w:r>
      <w:r w:rsidRPr="009533E0">
        <w:rPr>
          <w:rFonts w:ascii="Calibri" w:hAnsi="Calibri" w:cs="Calibri"/>
          <w:u w:val="none"/>
        </w:rPr>
        <w:t xml:space="preserve">    </w:t>
      </w:r>
      <w:r w:rsidR="00A61EF3" w:rsidRPr="009533E0">
        <w:rPr>
          <w:rFonts w:ascii="Calibri" w:hAnsi="Calibri" w:cs="Calibri"/>
          <w:u w:val="none"/>
        </w:rPr>
        <w:t xml:space="preserve"> </w:t>
      </w:r>
      <w:r w:rsidR="009076AD">
        <w:rPr>
          <w:rFonts w:ascii="Calibri" w:hAnsi="Calibri" w:cs="Calibri"/>
          <w:u w:val="none"/>
        </w:rPr>
        <w:tab/>
      </w:r>
      <w:r w:rsidR="009076AD">
        <w:rPr>
          <w:rFonts w:ascii="Calibri" w:hAnsi="Calibri" w:cs="Calibri"/>
          <w:u w:val="none"/>
        </w:rPr>
        <w:tab/>
      </w:r>
      <w:r w:rsidR="00A61EF3" w:rsidRPr="009533E0">
        <w:rPr>
          <w:rFonts w:ascii="Calibri" w:hAnsi="Calibri" w:cs="Calibri"/>
          <w:u w:val="none"/>
        </w:rPr>
        <w:t>celoročně</w:t>
      </w:r>
      <w:r w:rsidRPr="009533E0">
        <w:rPr>
          <w:rFonts w:ascii="Calibri" w:hAnsi="Calibri" w:cs="Calibri"/>
          <w:u w:val="none"/>
        </w:rPr>
        <w:t xml:space="preserve">                                                       </w:t>
      </w:r>
      <w:r w:rsidR="00A86D64" w:rsidRPr="009533E0">
        <w:rPr>
          <w:rFonts w:ascii="Calibri" w:hAnsi="Calibri" w:cs="Calibri"/>
          <w:u w:val="none"/>
        </w:rPr>
        <w:t xml:space="preserve">   </w:t>
      </w:r>
    </w:p>
    <w:p w14:paraId="342D4C27" w14:textId="77777777" w:rsidR="00D51B21" w:rsidRPr="009533E0" w:rsidRDefault="00D51B21" w:rsidP="006F22D6">
      <w:pPr>
        <w:jc w:val="both"/>
        <w:rPr>
          <w:rFonts w:ascii="Calibri" w:hAnsi="Calibri" w:cs="Calibri"/>
          <w:u w:val="none"/>
        </w:rPr>
      </w:pPr>
    </w:p>
    <w:p w14:paraId="49D6839C" w14:textId="68341ED9" w:rsidR="000D0E93" w:rsidRPr="009533E0" w:rsidRDefault="00A706ED" w:rsidP="006F22D6">
      <w:pPr>
        <w:jc w:val="both"/>
        <w:rPr>
          <w:rFonts w:ascii="Calibri" w:hAnsi="Calibri" w:cs="Calibri"/>
          <w:u w:val="none"/>
        </w:rPr>
      </w:pPr>
      <w:r w:rsidRPr="009533E0">
        <w:rPr>
          <w:rFonts w:ascii="Calibri" w:hAnsi="Calibri" w:cs="Calibri"/>
          <w:u w:val="none"/>
        </w:rPr>
        <w:t xml:space="preserve">Personální obsazení </w:t>
      </w:r>
      <w:r w:rsidR="009533E0" w:rsidRPr="009533E0">
        <w:rPr>
          <w:rFonts w:ascii="Calibri" w:hAnsi="Calibri" w:cs="Calibri"/>
          <w:u w:val="none"/>
        </w:rPr>
        <w:t xml:space="preserve">školy </w:t>
      </w:r>
      <w:r w:rsidRPr="009533E0">
        <w:rPr>
          <w:rFonts w:ascii="Calibri" w:hAnsi="Calibri" w:cs="Calibri"/>
          <w:u w:val="none"/>
        </w:rPr>
        <w:t xml:space="preserve"> viz. Radostné dětství     </w:t>
      </w:r>
      <w:r w:rsidR="00A61EF3" w:rsidRPr="009533E0">
        <w:rPr>
          <w:rFonts w:ascii="Calibri" w:hAnsi="Calibri" w:cs="Calibri"/>
          <w:u w:val="none"/>
        </w:rPr>
        <w:t xml:space="preserve">                         </w:t>
      </w:r>
      <w:r w:rsidRPr="009533E0">
        <w:rPr>
          <w:rFonts w:ascii="Calibri" w:hAnsi="Calibri" w:cs="Calibri"/>
          <w:u w:val="none"/>
        </w:rPr>
        <w:t xml:space="preserve">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Pr="009533E0">
        <w:rPr>
          <w:rFonts w:ascii="Calibri" w:hAnsi="Calibri" w:cs="Calibri"/>
          <w:u w:val="none"/>
        </w:rPr>
        <w:t xml:space="preserve"> </w:t>
      </w:r>
      <w:r w:rsidR="000D0E93" w:rsidRPr="009533E0">
        <w:rPr>
          <w:rFonts w:ascii="Calibri" w:hAnsi="Calibri" w:cs="Calibri"/>
          <w:u w:val="none"/>
        </w:rPr>
        <w:t>celoročně</w:t>
      </w:r>
      <w:r w:rsidRPr="009533E0">
        <w:rPr>
          <w:rFonts w:ascii="Calibri" w:hAnsi="Calibri" w:cs="Calibri"/>
          <w:u w:val="none"/>
        </w:rPr>
        <w:t xml:space="preserve">         </w:t>
      </w:r>
    </w:p>
    <w:p w14:paraId="3572E399" w14:textId="77777777" w:rsidR="00A61EF3" w:rsidRPr="009533E0" w:rsidRDefault="00A61EF3" w:rsidP="006F22D6">
      <w:pPr>
        <w:jc w:val="both"/>
        <w:rPr>
          <w:rFonts w:ascii="Calibri" w:hAnsi="Calibri" w:cs="Calibri"/>
          <w:u w:val="none"/>
        </w:rPr>
      </w:pPr>
    </w:p>
    <w:p w14:paraId="3B7887EA" w14:textId="1A9931CC" w:rsidR="00A706ED" w:rsidRPr="009533E0" w:rsidRDefault="00A706ED" w:rsidP="006F22D6">
      <w:pPr>
        <w:jc w:val="both"/>
        <w:rPr>
          <w:rFonts w:ascii="Calibri" w:hAnsi="Calibri" w:cs="Calibri"/>
          <w:u w:val="none"/>
        </w:rPr>
      </w:pPr>
      <w:r w:rsidRPr="009533E0">
        <w:rPr>
          <w:rFonts w:ascii="Calibri" w:hAnsi="Calibri" w:cs="Calibri"/>
          <w:u w:val="none"/>
        </w:rPr>
        <w:t xml:space="preserve">Pedagogické a provozní porady </w:t>
      </w:r>
      <w:r w:rsidR="00A61EF3" w:rsidRPr="009533E0">
        <w:rPr>
          <w:rFonts w:ascii="Calibri" w:hAnsi="Calibri" w:cs="Calibri"/>
          <w:u w:val="none"/>
        </w:rPr>
        <w:t xml:space="preserve"> </w:t>
      </w:r>
      <w:r w:rsidRPr="009533E0">
        <w:rPr>
          <w:rFonts w:ascii="Calibri" w:hAnsi="Calibri" w:cs="Calibri"/>
          <w:u w:val="none"/>
        </w:rPr>
        <w:t xml:space="preserve">                    </w:t>
      </w:r>
      <w:r w:rsidR="00A61EF3" w:rsidRPr="009533E0">
        <w:rPr>
          <w:rFonts w:ascii="Calibri" w:hAnsi="Calibri" w:cs="Calibri"/>
          <w:u w:val="none"/>
        </w:rPr>
        <w:t xml:space="preserve">                             </w:t>
      </w:r>
      <w:r w:rsidRPr="009533E0">
        <w:rPr>
          <w:rFonts w:ascii="Calibri" w:hAnsi="Calibri" w:cs="Calibri"/>
          <w:u w:val="none"/>
        </w:rPr>
        <w:t xml:space="preserve"> </w:t>
      </w:r>
      <w:r w:rsidR="00072565" w:rsidRPr="009533E0">
        <w:rPr>
          <w:rFonts w:ascii="Calibri" w:hAnsi="Calibri" w:cs="Calibri"/>
          <w:u w:val="none"/>
        </w:rPr>
        <w:t xml:space="preserve">  </w:t>
      </w:r>
      <w:r w:rsidRPr="009533E0">
        <w:rPr>
          <w:rFonts w:ascii="Calibri" w:hAnsi="Calibri" w:cs="Calibri"/>
          <w:u w:val="none"/>
        </w:rPr>
        <w:t xml:space="preserve">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Pr="009533E0">
        <w:rPr>
          <w:rFonts w:ascii="Calibri" w:hAnsi="Calibri" w:cs="Calibri"/>
          <w:u w:val="none"/>
        </w:rPr>
        <w:t xml:space="preserve">  </w:t>
      </w:r>
      <w:r w:rsidR="00A86D64" w:rsidRPr="009533E0">
        <w:rPr>
          <w:rFonts w:ascii="Calibri" w:hAnsi="Calibri" w:cs="Calibri"/>
          <w:u w:val="none"/>
        </w:rPr>
        <w:t>dle potřeby</w:t>
      </w:r>
      <w:r w:rsidRPr="009533E0">
        <w:rPr>
          <w:rFonts w:ascii="Calibri" w:hAnsi="Calibri" w:cs="Calibri"/>
          <w:u w:val="none"/>
        </w:rPr>
        <w:t xml:space="preserve">                                                                         </w:t>
      </w:r>
    </w:p>
    <w:p w14:paraId="6CEB15CE" w14:textId="77777777" w:rsidR="00A61EF3" w:rsidRPr="009533E0" w:rsidRDefault="00A61EF3" w:rsidP="006F22D6">
      <w:pPr>
        <w:jc w:val="both"/>
        <w:rPr>
          <w:rFonts w:ascii="Calibri" w:hAnsi="Calibri" w:cs="Calibri"/>
          <w:u w:val="none"/>
        </w:rPr>
      </w:pPr>
    </w:p>
    <w:p w14:paraId="00B8629C" w14:textId="3BD81DFD" w:rsidR="00407A13" w:rsidRPr="009533E0" w:rsidRDefault="00A706ED" w:rsidP="006F22D6">
      <w:pPr>
        <w:jc w:val="both"/>
        <w:rPr>
          <w:rFonts w:ascii="Calibri" w:hAnsi="Calibri" w:cs="Calibri"/>
          <w:u w:val="none"/>
        </w:rPr>
      </w:pPr>
      <w:r w:rsidRPr="009533E0">
        <w:rPr>
          <w:rFonts w:ascii="Calibri" w:hAnsi="Calibri" w:cs="Calibri"/>
          <w:u w:val="none"/>
        </w:rPr>
        <w:t xml:space="preserve">Režim dne – viz. Radostné dětství    </w:t>
      </w:r>
      <w:r w:rsidR="00407A13" w:rsidRPr="009533E0">
        <w:rPr>
          <w:rFonts w:ascii="Calibri" w:hAnsi="Calibri" w:cs="Calibri"/>
          <w:u w:val="none"/>
        </w:rPr>
        <w:t xml:space="preserve">          </w:t>
      </w:r>
      <w:r w:rsidR="009076AD">
        <w:rPr>
          <w:rFonts w:ascii="Calibri" w:hAnsi="Calibri" w:cs="Calibri"/>
          <w:u w:val="none"/>
        </w:rPr>
        <w:t xml:space="preserve">   </w:t>
      </w:r>
      <w:r w:rsidR="00A61EF3" w:rsidRPr="009533E0">
        <w:rPr>
          <w:rFonts w:ascii="Calibri" w:hAnsi="Calibri" w:cs="Calibri"/>
          <w:u w:val="none"/>
        </w:rPr>
        <w:t xml:space="preserve">                  </w:t>
      </w:r>
      <w:r w:rsidR="00407A13" w:rsidRPr="009533E0">
        <w:rPr>
          <w:rFonts w:ascii="Calibri" w:hAnsi="Calibri" w:cs="Calibri"/>
          <w:u w:val="none"/>
        </w:rPr>
        <w:t xml:space="preserve">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00407A13" w:rsidRPr="009533E0">
        <w:rPr>
          <w:rFonts w:ascii="Calibri" w:hAnsi="Calibri" w:cs="Calibri"/>
          <w:u w:val="none"/>
        </w:rPr>
        <w:t xml:space="preserve"> celoročně</w:t>
      </w:r>
    </w:p>
    <w:p w14:paraId="66518E39" w14:textId="77777777" w:rsidR="00A61EF3" w:rsidRPr="009533E0" w:rsidRDefault="00A61EF3" w:rsidP="006F22D6">
      <w:pPr>
        <w:jc w:val="both"/>
        <w:rPr>
          <w:rFonts w:ascii="Calibri" w:hAnsi="Calibri" w:cs="Calibri"/>
          <w:u w:val="none"/>
        </w:rPr>
      </w:pPr>
    </w:p>
    <w:p w14:paraId="0A03A2E5" w14:textId="77777777" w:rsidR="00407A13" w:rsidRPr="009533E0" w:rsidRDefault="00A706ED" w:rsidP="006F22D6">
      <w:pPr>
        <w:jc w:val="both"/>
        <w:rPr>
          <w:rFonts w:ascii="Calibri" w:hAnsi="Calibri" w:cs="Calibri"/>
          <w:u w:val="none"/>
        </w:rPr>
      </w:pPr>
      <w:r w:rsidRPr="009533E0">
        <w:rPr>
          <w:rFonts w:ascii="Calibri" w:hAnsi="Calibri" w:cs="Calibri"/>
          <w:u w:val="none"/>
        </w:rPr>
        <w:t>Na úvodní poradě si všichni zaměstnanci oživí své pracovní povinnosti</w:t>
      </w:r>
      <w:r w:rsidR="003616B6" w:rsidRPr="009533E0">
        <w:rPr>
          <w:rFonts w:ascii="Calibri" w:hAnsi="Calibri" w:cs="Calibri"/>
          <w:u w:val="none"/>
        </w:rPr>
        <w:t xml:space="preserve"> na</w:t>
      </w:r>
      <w:r w:rsidRPr="009533E0">
        <w:rPr>
          <w:rFonts w:ascii="Calibri" w:hAnsi="Calibri" w:cs="Calibri"/>
          <w:u w:val="none"/>
        </w:rPr>
        <w:t xml:space="preserve">  </w:t>
      </w:r>
      <w:r w:rsidR="00A61EF3" w:rsidRPr="009533E0">
        <w:rPr>
          <w:rFonts w:ascii="Calibri" w:hAnsi="Calibri" w:cs="Calibri"/>
          <w:u w:val="none"/>
        </w:rPr>
        <w:t>cel</w:t>
      </w:r>
      <w:r w:rsidR="003616B6" w:rsidRPr="009533E0">
        <w:rPr>
          <w:rFonts w:ascii="Calibri" w:hAnsi="Calibri" w:cs="Calibri"/>
          <w:u w:val="none"/>
        </w:rPr>
        <w:t xml:space="preserve">ý </w:t>
      </w:r>
      <w:r w:rsidR="00A61EF3" w:rsidRPr="009533E0">
        <w:rPr>
          <w:rFonts w:ascii="Calibri" w:hAnsi="Calibri" w:cs="Calibri"/>
          <w:u w:val="none"/>
        </w:rPr>
        <w:t xml:space="preserve">rok               </w:t>
      </w:r>
    </w:p>
    <w:p w14:paraId="7E75FCD0" w14:textId="77777777" w:rsidR="00A61EF3" w:rsidRPr="009533E0" w:rsidRDefault="00A61EF3" w:rsidP="006F22D6">
      <w:pPr>
        <w:jc w:val="both"/>
        <w:rPr>
          <w:rFonts w:ascii="Calibri" w:hAnsi="Calibri" w:cs="Calibri"/>
          <w:u w:val="none"/>
        </w:rPr>
      </w:pPr>
    </w:p>
    <w:p w14:paraId="073B0FA6" w14:textId="77777777" w:rsidR="003616B6" w:rsidRPr="009533E0" w:rsidRDefault="00407A13" w:rsidP="006F22D6">
      <w:pPr>
        <w:jc w:val="both"/>
        <w:rPr>
          <w:rFonts w:ascii="Calibri" w:hAnsi="Calibri" w:cs="Calibri"/>
          <w:u w:val="none"/>
        </w:rPr>
      </w:pPr>
      <w:r w:rsidRPr="009533E0">
        <w:rPr>
          <w:rFonts w:ascii="Calibri" w:hAnsi="Calibri" w:cs="Calibri"/>
          <w:u w:val="none"/>
        </w:rPr>
        <w:t>Oživení</w:t>
      </w:r>
      <w:r w:rsidR="00A706ED" w:rsidRPr="009533E0">
        <w:rPr>
          <w:rFonts w:ascii="Calibri" w:hAnsi="Calibri" w:cs="Calibri"/>
          <w:u w:val="none"/>
        </w:rPr>
        <w:t xml:space="preserve"> základní dokumentace školy, prostudování ročního plánu, </w:t>
      </w:r>
    </w:p>
    <w:p w14:paraId="35220456" w14:textId="0D1FB074" w:rsidR="00A706ED" w:rsidRPr="009533E0" w:rsidRDefault="00A706ED" w:rsidP="006F22D6">
      <w:pPr>
        <w:jc w:val="both"/>
        <w:rPr>
          <w:rFonts w:ascii="Calibri" w:hAnsi="Calibri" w:cs="Calibri"/>
          <w:u w:val="none"/>
        </w:rPr>
      </w:pPr>
      <w:r w:rsidRPr="009533E0">
        <w:rPr>
          <w:rFonts w:ascii="Calibri" w:hAnsi="Calibri" w:cs="Calibri"/>
          <w:u w:val="none"/>
        </w:rPr>
        <w:t xml:space="preserve">prostudování  </w:t>
      </w:r>
      <w:r w:rsidR="00A61EF3" w:rsidRPr="009533E0">
        <w:rPr>
          <w:rFonts w:ascii="Calibri" w:hAnsi="Calibri" w:cs="Calibri"/>
          <w:u w:val="none"/>
        </w:rPr>
        <w:t>v</w:t>
      </w:r>
      <w:r w:rsidR="00860C1A" w:rsidRPr="009533E0">
        <w:rPr>
          <w:rFonts w:ascii="Calibri" w:hAnsi="Calibri" w:cs="Calibri"/>
          <w:u w:val="none"/>
        </w:rPr>
        <w:t xml:space="preserve">ýroční </w:t>
      </w:r>
      <w:r w:rsidR="00A61EF3" w:rsidRPr="009533E0">
        <w:rPr>
          <w:rFonts w:ascii="Calibri" w:hAnsi="Calibri" w:cs="Calibri"/>
          <w:u w:val="none"/>
        </w:rPr>
        <w:t>z</w:t>
      </w:r>
      <w:r w:rsidR="00860C1A" w:rsidRPr="009533E0">
        <w:rPr>
          <w:rFonts w:ascii="Calibri" w:hAnsi="Calibri" w:cs="Calibri"/>
          <w:u w:val="none"/>
        </w:rPr>
        <w:t>právy</w:t>
      </w:r>
      <w:r w:rsidR="00A61EF3" w:rsidRPr="009533E0">
        <w:rPr>
          <w:rFonts w:ascii="Calibri" w:hAnsi="Calibri" w:cs="Calibri"/>
          <w:u w:val="none"/>
        </w:rPr>
        <w:t xml:space="preserve"> + r</w:t>
      </w:r>
      <w:r w:rsidR="00860C1A" w:rsidRPr="009533E0">
        <w:rPr>
          <w:rFonts w:ascii="Calibri" w:hAnsi="Calibri" w:cs="Calibri"/>
          <w:u w:val="none"/>
        </w:rPr>
        <w:t xml:space="preserve">ozboru </w:t>
      </w:r>
      <w:r w:rsidR="00A61EF3" w:rsidRPr="009533E0">
        <w:rPr>
          <w:rFonts w:ascii="Calibri" w:hAnsi="Calibri" w:cs="Calibri"/>
          <w:u w:val="none"/>
        </w:rPr>
        <w:t>h</w:t>
      </w:r>
      <w:r w:rsidR="00860C1A" w:rsidRPr="009533E0">
        <w:rPr>
          <w:rFonts w:ascii="Calibri" w:hAnsi="Calibri" w:cs="Calibri"/>
          <w:u w:val="none"/>
        </w:rPr>
        <w:t>ospodaření</w:t>
      </w:r>
      <w:r w:rsidRPr="009533E0">
        <w:rPr>
          <w:rFonts w:ascii="Calibri" w:hAnsi="Calibri" w:cs="Calibri"/>
          <w:u w:val="none"/>
        </w:rPr>
        <w:t xml:space="preserve">              </w:t>
      </w:r>
      <w:r w:rsidR="003616B6" w:rsidRPr="009533E0">
        <w:rPr>
          <w:rFonts w:ascii="Calibri" w:hAnsi="Calibri" w:cs="Calibri"/>
          <w:u w:val="none"/>
        </w:rPr>
        <w:t xml:space="preserve">            </w:t>
      </w:r>
      <w:r w:rsidRPr="009533E0">
        <w:rPr>
          <w:rFonts w:ascii="Calibri" w:hAnsi="Calibri" w:cs="Calibri"/>
          <w:u w:val="none"/>
        </w:rPr>
        <w:t xml:space="preserve"> </w:t>
      </w:r>
      <w:r w:rsidR="00407A13" w:rsidRPr="009533E0">
        <w:rPr>
          <w:rFonts w:ascii="Calibri" w:hAnsi="Calibri" w:cs="Calibri"/>
          <w:u w:val="none"/>
        </w:rPr>
        <w:t xml:space="preserve">   </w:t>
      </w:r>
      <w:r w:rsidR="009076AD">
        <w:rPr>
          <w:rFonts w:ascii="Calibri" w:hAnsi="Calibri" w:cs="Calibri"/>
          <w:u w:val="none"/>
        </w:rPr>
        <w:tab/>
      </w:r>
      <w:r w:rsidR="00407A13" w:rsidRPr="009533E0">
        <w:rPr>
          <w:rFonts w:ascii="Calibri" w:hAnsi="Calibri" w:cs="Calibri"/>
          <w:u w:val="none"/>
        </w:rPr>
        <w:t xml:space="preserve"> </w:t>
      </w:r>
      <w:r w:rsidRPr="009533E0">
        <w:rPr>
          <w:rFonts w:ascii="Calibri" w:hAnsi="Calibri" w:cs="Calibri"/>
          <w:u w:val="none"/>
        </w:rPr>
        <w:t>přípravný  týden</w:t>
      </w:r>
    </w:p>
    <w:p w14:paraId="10FDAA0E" w14:textId="77777777" w:rsidR="00A61EF3" w:rsidRPr="009533E0" w:rsidRDefault="00A61EF3" w:rsidP="006F22D6">
      <w:pPr>
        <w:jc w:val="both"/>
        <w:rPr>
          <w:rFonts w:ascii="Calibri" w:hAnsi="Calibri" w:cs="Calibri"/>
          <w:u w:val="none"/>
        </w:rPr>
      </w:pPr>
    </w:p>
    <w:p w14:paraId="766EA685" w14:textId="77777777" w:rsidR="00A706ED" w:rsidRPr="009533E0" w:rsidRDefault="00A706ED" w:rsidP="006F22D6">
      <w:pPr>
        <w:jc w:val="both"/>
        <w:rPr>
          <w:rFonts w:ascii="Calibri" w:hAnsi="Calibri" w:cs="Calibri"/>
          <w:u w:val="none"/>
        </w:rPr>
      </w:pPr>
      <w:r w:rsidRPr="009533E0">
        <w:rPr>
          <w:rFonts w:ascii="Calibri" w:hAnsi="Calibri" w:cs="Calibri"/>
          <w:u w:val="none"/>
        </w:rPr>
        <w:t>Každá z pedagogických pracovnic bude celoročně mimo obecných úkolů plnit i osobní</w:t>
      </w:r>
      <w:r w:rsidR="00A86D64" w:rsidRPr="009533E0">
        <w:rPr>
          <w:rFonts w:ascii="Calibri" w:hAnsi="Calibri" w:cs="Calibri"/>
          <w:u w:val="none"/>
        </w:rPr>
        <w:t xml:space="preserve"> </w:t>
      </w:r>
      <w:r w:rsidR="003616B6" w:rsidRPr="009533E0">
        <w:rPr>
          <w:rFonts w:ascii="Calibri" w:hAnsi="Calibri" w:cs="Calibri"/>
          <w:u w:val="none"/>
        </w:rPr>
        <w:t xml:space="preserve">plán specifických </w:t>
      </w:r>
      <w:r w:rsidRPr="009533E0">
        <w:rPr>
          <w:rFonts w:ascii="Calibri" w:hAnsi="Calibri" w:cs="Calibri"/>
          <w:u w:val="none"/>
        </w:rPr>
        <w:t>činno</w:t>
      </w:r>
      <w:r w:rsidR="003616B6" w:rsidRPr="009533E0">
        <w:rPr>
          <w:rFonts w:ascii="Calibri" w:hAnsi="Calibri" w:cs="Calibri"/>
          <w:u w:val="none"/>
        </w:rPr>
        <w:t xml:space="preserve">stí, na které se specializuje. </w:t>
      </w:r>
    </w:p>
    <w:p w14:paraId="6DC4458D" w14:textId="1DE4D9F8" w:rsidR="00A706ED" w:rsidRPr="009533E0" w:rsidRDefault="00A706ED" w:rsidP="006F22D6">
      <w:pPr>
        <w:jc w:val="both"/>
        <w:rPr>
          <w:rFonts w:ascii="Calibri" w:hAnsi="Calibri" w:cs="Calibri"/>
          <w:u w:val="none"/>
        </w:rPr>
      </w:pPr>
      <w:r w:rsidRPr="009533E0">
        <w:rPr>
          <w:rFonts w:ascii="Calibri" w:hAnsi="Calibri" w:cs="Calibri"/>
          <w:u w:val="none"/>
        </w:rPr>
        <w:t>Viz osobní plány, které si učitelky zpracují během přípra</w:t>
      </w:r>
      <w:r w:rsidR="003616B6" w:rsidRPr="009533E0">
        <w:rPr>
          <w:rFonts w:ascii="Calibri" w:hAnsi="Calibri" w:cs="Calibri"/>
          <w:u w:val="none"/>
        </w:rPr>
        <w:t>vného týdne a předají ředitelce</w:t>
      </w:r>
      <w:r w:rsidR="00407A13" w:rsidRPr="009533E0">
        <w:rPr>
          <w:rFonts w:ascii="Calibri" w:hAnsi="Calibri" w:cs="Calibri"/>
          <w:u w:val="none"/>
        </w:rPr>
        <w:t>, jsou součástí ročního plánu</w:t>
      </w:r>
      <w:r w:rsidRPr="009533E0">
        <w:rPr>
          <w:rFonts w:ascii="Calibri" w:hAnsi="Calibri" w:cs="Calibri"/>
          <w:u w:val="none"/>
        </w:rPr>
        <w:t xml:space="preserve">       </w:t>
      </w:r>
      <w:r w:rsidR="00643DB3" w:rsidRPr="009533E0">
        <w:rPr>
          <w:rFonts w:ascii="Calibri" w:hAnsi="Calibri" w:cs="Calibri"/>
          <w:u w:val="none"/>
        </w:rPr>
        <w:t xml:space="preserve">                    </w:t>
      </w:r>
      <w:r w:rsidRPr="009533E0">
        <w:rPr>
          <w:rFonts w:ascii="Calibri" w:hAnsi="Calibri" w:cs="Calibri"/>
          <w:u w:val="none"/>
        </w:rPr>
        <w:t xml:space="preserve">                  </w:t>
      </w:r>
      <w:r w:rsidR="00072565" w:rsidRPr="009533E0">
        <w:rPr>
          <w:rFonts w:ascii="Calibri" w:hAnsi="Calibri" w:cs="Calibri"/>
          <w:u w:val="none"/>
        </w:rPr>
        <w:t xml:space="preserve">     </w:t>
      </w:r>
      <w:r w:rsidR="003616B6" w:rsidRPr="009533E0">
        <w:rPr>
          <w:rFonts w:ascii="Calibri" w:hAnsi="Calibri" w:cs="Calibri"/>
          <w:u w:val="none"/>
        </w:rPr>
        <w:t xml:space="preserve">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Pr="009533E0">
        <w:rPr>
          <w:rFonts w:ascii="Calibri" w:hAnsi="Calibri" w:cs="Calibri"/>
          <w:u w:val="none"/>
        </w:rPr>
        <w:t xml:space="preserve"> </w:t>
      </w:r>
      <w:r w:rsidR="00A86D64" w:rsidRPr="009533E0">
        <w:rPr>
          <w:rFonts w:ascii="Calibri" w:hAnsi="Calibri" w:cs="Calibri"/>
          <w:u w:val="none"/>
        </w:rPr>
        <w:t>celoročně</w:t>
      </w:r>
      <w:r w:rsidRPr="009533E0">
        <w:rPr>
          <w:rFonts w:ascii="Calibri" w:hAnsi="Calibri" w:cs="Calibri"/>
          <w:u w:val="none"/>
        </w:rPr>
        <w:t xml:space="preserve">                             </w:t>
      </w:r>
      <w:r w:rsidR="00A86D64" w:rsidRPr="009533E0">
        <w:rPr>
          <w:rFonts w:ascii="Calibri" w:hAnsi="Calibri" w:cs="Calibri"/>
          <w:u w:val="none"/>
        </w:rPr>
        <w:t xml:space="preserve"> </w:t>
      </w:r>
    </w:p>
    <w:p w14:paraId="774AF2BF" w14:textId="77777777" w:rsidR="00A61EF3" w:rsidRPr="009533E0" w:rsidRDefault="00A61EF3" w:rsidP="006F22D6">
      <w:pPr>
        <w:jc w:val="both"/>
        <w:rPr>
          <w:rFonts w:ascii="Calibri" w:hAnsi="Calibri" w:cs="Calibri"/>
          <w:u w:val="none"/>
        </w:rPr>
      </w:pPr>
    </w:p>
    <w:p w14:paraId="457D6C41" w14:textId="7FE349D9" w:rsidR="00A706ED" w:rsidRPr="009533E0" w:rsidRDefault="00A706ED" w:rsidP="006F22D6">
      <w:pPr>
        <w:jc w:val="both"/>
        <w:rPr>
          <w:rFonts w:ascii="Calibri" w:hAnsi="Calibri" w:cs="Calibri"/>
          <w:u w:val="none"/>
        </w:rPr>
      </w:pPr>
      <w:r w:rsidRPr="009533E0">
        <w:rPr>
          <w:rFonts w:ascii="Calibri" w:hAnsi="Calibri" w:cs="Calibri"/>
          <w:u w:val="none"/>
        </w:rPr>
        <w:t>Plánování</w:t>
      </w:r>
      <w:r w:rsidR="00A61EF3" w:rsidRPr="009533E0">
        <w:rPr>
          <w:rFonts w:ascii="Calibri" w:hAnsi="Calibri" w:cs="Calibri"/>
          <w:u w:val="none"/>
        </w:rPr>
        <w:t xml:space="preserve"> dle</w:t>
      </w:r>
      <w:r w:rsidRPr="009533E0">
        <w:rPr>
          <w:rFonts w:ascii="Calibri" w:hAnsi="Calibri" w:cs="Calibri"/>
          <w:u w:val="none"/>
        </w:rPr>
        <w:t xml:space="preserve"> – viz. Radostné dětství            </w:t>
      </w:r>
      <w:r w:rsidR="00643DB3" w:rsidRPr="009533E0">
        <w:rPr>
          <w:rFonts w:ascii="Calibri" w:hAnsi="Calibri" w:cs="Calibri"/>
          <w:u w:val="none"/>
        </w:rPr>
        <w:t xml:space="preserve">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00643DB3" w:rsidRPr="009533E0">
        <w:rPr>
          <w:rFonts w:ascii="Calibri" w:hAnsi="Calibri" w:cs="Calibri"/>
          <w:u w:val="none"/>
        </w:rPr>
        <w:t xml:space="preserve">  celoročně</w:t>
      </w:r>
      <w:r w:rsidR="000D0E93" w:rsidRPr="009533E0">
        <w:rPr>
          <w:rFonts w:ascii="Calibri" w:hAnsi="Calibri" w:cs="Calibri"/>
          <w:u w:val="none"/>
        </w:rPr>
        <w:t xml:space="preserve">                                                               </w:t>
      </w:r>
      <w:r w:rsidRPr="009533E0">
        <w:rPr>
          <w:rFonts w:ascii="Calibri" w:hAnsi="Calibri" w:cs="Calibri"/>
          <w:u w:val="none"/>
        </w:rPr>
        <w:t xml:space="preserve">                                                                                     </w:t>
      </w:r>
    </w:p>
    <w:p w14:paraId="7A292896" w14:textId="77777777" w:rsidR="00643DB3" w:rsidRPr="009533E0" w:rsidRDefault="00643DB3" w:rsidP="006F22D6">
      <w:pPr>
        <w:jc w:val="both"/>
        <w:rPr>
          <w:rFonts w:ascii="Calibri" w:hAnsi="Calibri" w:cs="Calibri"/>
          <w:u w:val="none"/>
        </w:rPr>
      </w:pPr>
    </w:p>
    <w:p w14:paraId="15B2A7C6" w14:textId="55917796" w:rsidR="00643DB3" w:rsidRPr="009533E0" w:rsidRDefault="00A706ED" w:rsidP="006F22D6">
      <w:pPr>
        <w:jc w:val="both"/>
        <w:rPr>
          <w:rFonts w:ascii="Calibri" w:hAnsi="Calibri" w:cs="Calibri"/>
          <w:u w:val="none"/>
        </w:rPr>
      </w:pPr>
      <w:r w:rsidRPr="009533E0">
        <w:rPr>
          <w:rFonts w:ascii="Calibri" w:hAnsi="Calibri" w:cs="Calibri"/>
          <w:u w:val="none"/>
        </w:rPr>
        <w:t xml:space="preserve">Dokumentace vedená na škole a ve třídách – příloha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Pr="009533E0">
        <w:rPr>
          <w:rFonts w:ascii="Calibri" w:hAnsi="Calibri" w:cs="Calibri"/>
          <w:u w:val="none"/>
        </w:rPr>
        <w:t xml:space="preserve">  </w:t>
      </w:r>
      <w:r w:rsidR="00643DB3" w:rsidRPr="009533E0">
        <w:rPr>
          <w:rFonts w:ascii="Calibri" w:hAnsi="Calibri" w:cs="Calibri"/>
          <w:u w:val="none"/>
        </w:rPr>
        <w:t>celoročně</w:t>
      </w:r>
      <w:r w:rsidRPr="009533E0">
        <w:rPr>
          <w:rFonts w:ascii="Calibri" w:hAnsi="Calibri" w:cs="Calibri"/>
          <w:u w:val="none"/>
        </w:rPr>
        <w:t xml:space="preserve">                                  </w:t>
      </w:r>
    </w:p>
    <w:p w14:paraId="2191599E" w14:textId="77777777" w:rsidR="00643DB3" w:rsidRPr="009533E0" w:rsidRDefault="00643DB3" w:rsidP="006F22D6">
      <w:pPr>
        <w:jc w:val="both"/>
        <w:rPr>
          <w:rFonts w:ascii="Calibri" w:hAnsi="Calibri" w:cs="Calibri"/>
          <w:u w:val="none"/>
        </w:rPr>
      </w:pPr>
    </w:p>
    <w:p w14:paraId="6D76D5B8" w14:textId="6C421D62" w:rsidR="00643DB3" w:rsidRPr="009533E0" w:rsidRDefault="00A706ED" w:rsidP="006F22D6">
      <w:pPr>
        <w:jc w:val="both"/>
        <w:rPr>
          <w:rFonts w:ascii="Calibri" w:hAnsi="Calibri" w:cs="Calibri"/>
          <w:u w:val="none"/>
        </w:rPr>
      </w:pPr>
      <w:r w:rsidRPr="009533E0">
        <w:rPr>
          <w:rFonts w:ascii="Calibri" w:hAnsi="Calibri" w:cs="Calibri"/>
          <w:u w:val="none"/>
        </w:rPr>
        <w:t xml:space="preserve">Hospitace a kontroly – příloha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Pr="009533E0">
        <w:rPr>
          <w:rFonts w:ascii="Calibri" w:hAnsi="Calibri" w:cs="Calibri"/>
          <w:u w:val="none"/>
        </w:rPr>
        <w:t xml:space="preserve"> </w:t>
      </w:r>
      <w:r w:rsidR="00643DB3" w:rsidRPr="009533E0">
        <w:rPr>
          <w:rFonts w:ascii="Calibri" w:hAnsi="Calibri" w:cs="Calibri"/>
          <w:u w:val="none"/>
        </w:rPr>
        <w:t>celoročně</w:t>
      </w:r>
      <w:r w:rsidRPr="009533E0">
        <w:rPr>
          <w:rFonts w:ascii="Calibri" w:hAnsi="Calibri" w:cs="Calibri"/>
          <w:u w:val="none"/>
        </w:rPr>
        <w:t xml:space="preserve">                                              </w:t>
      </w:r>
    </w:p>
    <w:p w14:paraId="7673E5AE" w14:textId="77777777" w:rsidR="00643DB3" w:rsidRPr="009533E0" w:rsidRDefault="00643DB3" w:rsidP="006F22D6">
      <w:pPr>
        <w:jc w:val="both"/>
        <w:rPr>
          <w:rFonts w:ascii="Calibri" w:hAnsi="Calibri" w:cs="Calibri"/>
          <w:u w:val="none"/>
        </w:rPr>
      </w:pPr>
    </w:p>
    <w:p w14:paraId="64B60BCD" w14:textId="4FE5037E" w:rsidR="00A706ED" w:rsidRPr="009533E0" w:rsidRDefault="00A706ED" w:rsidP="006F22D6">
      <w:pPr>
        <w:jc w:val="both"/>
        <w:rPr>
          <w:rFonts w:ascii="Calibri" w:hAnsi="Calibri" w:cs="Calibri"/>
          <w:u w:val="none"/>
        </w:rPr>
      </w:pPr>
      <w:r w:rsidRPr="009533E0">
        <w:rPr>
          <w:rFonts w:ascii="Calibri" w:hAnsi="Calibri" w:cs="Calibri"/>
          <w:u w:val="none"/>
        </w:rPr>
        <w:t xml:space="preserve">Zásady školního stravování a omlouvání dětí </w:t>
      </w:r>
      <w:r w:rsidR="003616B6" w:rsidRPr="009533E0">
        <w:rPr>
          <w:rFonts w:ascii="Calibri" w:hAnsi="Calibri" w:cs="Calibri"/>
          <w:u w:val="none"/>
        </w:rPr>
        <w:t xml:space="preserve"> </w:t>
      </w:r>
      <w:r w:rsidRPr="009533E0">
        <w:rPr>
          <w:rFonts w:ascii="Calibri" w:hAnsi="Calibri" w:cs="Calibri"/>
          <w:u w:val="none"/>
        </w:rPr>
        <w:t xml:space="preserve">– příloha                     </w:t>
      </w:r>
      <w:r w:rsidR="009076AD">
        <w:rPr>
          <w:rFonts w:ascii="Calibri" w:hAnsi="Calibri" w:cs="Calibri"/>
          <w:u w:val="none"/>
        </w:rPr>
        <w:tab/>
      </w:r>
      <w:r w:rsidR="009076AD">
        <w:rPr>
          <w:rFonts w:ascii="Calibri" w:hAnsi="Calibri" w:cs="Calibri"/>
          <w:u w:val="none"/>
        </w:rPr>
        <w:tab/>
      </w:r>
      <w:r w:rsidR="00643DB3" w:rsidRPr="009533E0">
        <w:rPr>
          <w:rFonts w:ascii="Calibri" w:hAnsi="Calibri" w:cs="Calibri"/>
          <w:u w:val="none"/>
        </w:rPr>
        <w:t>celoročně</w:t>
      </w:r>
      <w:r w:rsidRPr="009533E0">
        <w:rPr>
          <w:rFonts w:ascii="Calibri" w:hAnsi="Calibri" w:cs="Calibri"/>
          <w:u w:val="none"/>
        </w:rPr>
        <w:t xml:space="preserve">                                             </w:t>
      </w:r>
    </w:p>
    <w:p w14:paraId="041D98D7" w14:textId="77777777" w:rsidR="00643DB3" w:rsidRPr="009533E0" w:rsidRDefault="00643DB3" w:rsidP="006F22D6">
      <w:pPr>
        <w:jc w:val="both"/>
        <w:rPr>
          <w:rFonts w:ascii="Calibri" w:hAnsi="Calibri" w:cs="Calibri"/>
          <w:u w:val="none"/>
        </w:rPr>
      </w:pPr>
    </w:p>
    <w:p w14:paraId="45B6AEF0" w14:textId="15941E48" w:rsidR="00643DB3" w:rsidRPr="009533E0" w:rsidRDefault="00A706ED" w:rsidP="006F22D6">
      <w:pPr>
        <w:jc w:val="both"/>
        <w:rPr>
          <w:rFonts w:ascii="Calibri" w:hAnsi="Calibri" w:cs="Calibri"/>
          <w:u w:val="none"/>
        </w:rPr>
      </w:pPr>
      <w:r w:rsidRPr="009533E0">
        <w:rPr>
          <w:rFonts w:ascii="Calibri" w:hAnsi="Calibri" w:cs="Calibri"/>
          <w:u w:val="none"/>
        </w:rPr>
        <w:t xml:space="preserve">Vnitřní řád školy pro rodiče – </w:t>
      </w:r>
      <w:r w:rsidR="003616B6" w:rsidRPr="009533E0">
        <w:rPr>
          <w:rFonts w:ascii="Calibri" w:hAnsi="Calibri" w:cs="Calibri"/>
          <w:u w:val="none"/>
        </w:rPr>
        <w:t xml:space="preserve">viz. </w:t>
      </w:r>
      <w:r w:rsidRPr="009533E0">
        <w:rPr>
          <w:rFonts w:ascii="Calibri" w:hAnsi="Calibri" w:cs="Calibri"/>
          <w:u w:val="none"/>
        </w:rPr>
        <w:t xml:space="preserve">RD                         </w:t>
      </w:r>
      <w:r w:rsidR="003616B6" w:rsidRPr="009533E0">
        <w:rPr>
          <w:rFonts w:ascii="Calibri" w:hAnsi="Calibri" w:cs="Calibri"/>
          <w:u w:val="none"/>
        </w:rPr>
        <w:t xml:space="preserve"> </w:t>
      </w:r>
      <w:r w:rsidRPr="009533E0">
        <w:rPr>
          <w:rFonts w:ascii="Calibri" w:hAnsi="Calibri" w:cs="Calibri"/>
          <w:u w:val="none"/>
        </w:rPr>
        <w:t xml:space="preserve">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00643DB3" w:rsidRPr="009533E0">
        <w:rPr>
          <w:rFonts w:ascii="Calibri" w:hAnsi="Calibri" w:cs="Calibri"/>
          <w:u w:val="none"/>
        </w:rPr>
        <w:t>celoročně</w:t>
      </w:r>
      <w:r w:rsidRPr="009533E0">
        <w:rPr>
          <w:rFonts w:ascii="Calibri" w:hAnsi="Calibri" w:cs="Calibri"/>
          <w:u w:val="none"/>
        </w:rPr>
        <w:t xml:space="preserve">                                   </w:t>
      </w:r>
    </w:p>
    <w:p w14:paraId="5AB7C0C5" w14:textId="77777777" w:rsidR="00643DB3" w:rsidRPr="009533E0" w:rsidRDefault="00643DB3" w:rsidP="006F22D6">
      <w:pPr>
        <w:jc w:val="both"/>
        <w:rPr>
          <w:rFonts w:ascii="Calibri" w:hAnsi="Calibri" w:cs="Calibri"/>
          <w:u w:val="none"/>
        </w:rPr>
      </w:pPr>
    </w:p>
    <w:p w14:paraId="48E1843F" w14:textId="5A88ED48" w:rsidR="00643DB3" w:rsidRPr="009533E0" w:rsidRDefault="00A706ED" w:rsidP="006F22D6">
      <w:pPr>
        <w:jc w:val="both"/>
        <w:rPr>
          <w:rFonts w:ascii="Calibri" w:hAnsi="Calibri" w:cs="Calibri"/>
          <w:u w:val="none"/>
        </w:rPr>
      </w:pPr>
      <w:r w:rsidRPr="009533E0">
        <w:rPr>
          <w:rFonts w:ascii="Calibri" w:hAnsi="Calibri" w:cs="Calibri"/>
          <w:u w:val="none"/>
        </w:rPr>
        <w:t xml:space="preserve">Vnitřní řád pro zaměstnance – </w:t>
      </w:r>
      <w:r w:rsidR="003616B6" w:rsidRPr="009533E0">
        <w:rPr>
          <w:rFonts w:ascii="Calibri" w:hAnsi="Calibri" w:cs="Calibri"/>
          <w:u w:val="none"/>
        </w:rPr>
        <w:t xml:space="preserve">viz. </w:t>
      </w:r>
      <w:r w:rsidRPr="009533E0">
        <w:rPr>
          <w:rFonts w:ascii="Calibri" w:hAnsi="Calibri" w:cs="Calibri"/>
          <w:u w:val="none"/>
        </w:rPr>
        <w:t xml:space="preserve">RD            </w:t>
      </w:r>
      <w:r w:rsidR="003616B6" w:rsidRPr="009533E0">
        <w:rPr>
          <w:rFonts w:ascii="Calibri" w:hAnsi="Calibri" w:cs="Calibri"/>
          <w:u w:val="none"/>
        </w:rPr>
        <w:t xml:space="preserve">                        </w:t>
      </w:r>
      <w:r w:rsidRPr="009533E0">
        <w:rPr>
          <w:rFonts w:ascii="Calibri" w:hAnsi="Calibri" w:cs="Calibri"/>
          <w:u w:val="none"/>
        </w:rPr>
        <w:t xml:space="preserve">       </w:t>
      </w:r>
      <w:r w:rsidR="00072565" w:rsidRPr="009533E0">
        <w:rPr>
          <w:rFonts w:ascii="Calibri" w:hAnsi="Calibri" w:cs="Calibri"/>
          <w:u w:val="none"/>
        </w:rPr>
        <w:t xml:space="preserve">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00072565" w:rsidRPr="009533E0">
        <w:rPr>
          <w:rFonts w:ascii="Calibri" w:hAnsi="Calibri" w:cs="Calibri"/>
          <w:u w:val="none"/>
        </w:rPr>
        <w:t xml:space="preserve">  </w:t>
      </w:r>
      <w:r w:rsidR="00643DB3" w:rsidRPr="009533E0">
        <w:rPr>
          <w:rFonts w:ascii="Calibri" w:hAnsi="Calibri" w:cs="Calibri"/>
          <w:u w:val="none"/>
        </w:rPr>
        <w:t>celoročně</w:t>
      </w:r>
      <w:r w:rsidRPr="009533E0">
        <w:rPr>
          <w:rFonts w:ascii="Calibri" w:hAnsi="Calibri" w:cs="Calibri"/>
          <w:u w:val="none"/>
        </w:rPr>
        <w:t xml:space="preserve">                                       </w:t>
      </w:r>
    </w:p>
    <w:p w14:paraId="56682876" w14:textId="2D910305" w:rsidR="00643DB3" w:rsidRPr="009533E0" w:rsidRDefault="009076AD" w:rsidP="006F22D6">
      <w:pPr>
        <w:jc w:val="both"/>
        <w:rPr>
          <w:rFonts w:ascii="Calibri" w:hAnsi="Calibri" w:cs="Calibri"/>
          <w:u w:val="none"/>
        </w:rPr>
      </w:pPr>
      <w:r>
        <w:rPr>
          <w:rFonts w:ascii="Calibri" w:hAnsi="Calibri" w:cs="Calibri"/>
          <w:u w:val="none"/>
        </w:rPr>
        <w:t>pr</w:t>
      </w:r>
      <w:r w:rsidR="00A706ED" w:rsidRPr="009533E0">
        <w:rPr>
          <w:rFonts w:ascii="Calibri" w:hAnsi="Calibri" w:cs="Calibri"/>
          <w:u w:val="none"/>
        </w:rPr>
        <w:t xml:space="preserve">acovní náplně jednotlivých zaměstnanců – viz. osobní spisy        </w:t>
      </w:r>
      <w:r w:rsidR="00072565" w:rsidRPr="009533E0">
        <w:rPr>
          <w:rFonts w:ascii="Calibri" w:hAnsi="Calibri" w:cs="Calibri"/>
          <w:u w:val="none"/>
        </w:rPr>
        <w:t xml:space="preserve"> </w:t>
      </w:r>
      <w:r>
        <w:rPr>
          <w:rFonts w:ascii="Calibri" w:hAnsi="Calibri" w:cs="Calibri"/>
          <w:u w:val="none"/>
        </w:rPr>
        <w:t xml:space="preserve"> </w:t>
      </w:r>
      <w:r>
        <w:rPr>
          <w:rFonts w:ascii="Calibri" w:hAnsi="Calibri" w:cs="Calibri"/>
          <w:u w:val="none"/>
        </w:rPr>
        <w:tab/>
      </w:r>
      <w:r>
        <w:rPr>
          <w:rFonts w:ascii="Calibri" w:hAnsi="Calibri" w:cs="Calibri"/>
          <w:u w:val="none"/>
        </w:rPr>
        <w:tab/>
      </w:r>
      <w:r w:rsidR="00643DB3" w:rsidRPr="009533E0">
        <w:rPr>
          <w:rFonts w:ascii="Calibri" w:hAnsi="Calibri" w:cs="Calibri"/>
          <w:u w:val="none"/>
        </w:rPr>
        <w:t>celoročně</w:t>
      </w:r>
      <w:r w:rsidR="00A706ED" w:rsidRPr="009533E0">
        <w:rPr>
          <w:rFonts w:ascii="Calibri" w:hAnsi="Calibri" w:cs="Calibri"/>
          <w:u w:val="none"/>
        </w:rPr>
        <w:t xml:space="preserve">                                                   </w:t>
      </w:r>
    </w:p>
    <w:p w14:paraId="4455F193" w14:textId="77777777" w:rsidR="00643DB3" w:rsidRPr="009533E0" w:rsidRDefault="00643DB3" w:rsidP="006F22D6">
      <w:pPr>
        <w:jc w:val="both"/>
        <w:rPr>
          <w:rFonts w:ascii="Calibri" w:hAnsi="Calibri" w:cs="Calibri"/>
          <w:u w:val="none"/>
        </w:rPr>
      </w:pPr>
    </w:p>
    <w:p w14:paraId="227A9A34" w14:textId="374AD25F" w:rsidR="00643DB3" w:rsidRPr="009533E0" w:rsidRDefault="00A706ED" w:rsidP="006F22D6">
      <w:pPr>
        <w:jc w:val="both"/>
        <w:rPr>
          <w:rFonts w:ascii="Calibri" w:hAnsi="Calibri" w:cs="Calibri"/>
          <w:u w:val="none"/>
        </w:rPr>
      </w:pPr>
      <w:r w:rsidRPr="009533E0">
        <w:rPr>
          <w:rFonts w:ascii="Calibri" w:hAnsi="Calibri" w:cs="Calibri"/>
          <w:u w:val="none"/>
        </w:rPr>
        <w:t>DVPP –</w:t>
      </w:r>
      <w:r w:rsidR="0029127E" w:rsidRPr="009533E0">
        <w:rPr>
          <w:rFonts w:ascii="Calibri" w:hAnsi="Calibri" w:cs="Calibri"/>
          <w:u w:val="none"/>
        </w:rPr>
        <w:t xml:space="preserve"> zástupkyně</w:t>
      </w:r>
      <w:r w:rsidRPr="009533E0">
        <w:rPr>
          <w:rFonts w:ascii="Calibri" w:hAnsi="Calibri" w:cs="Calibri"/>
          <w:u w:val="none"/>
        </w:rPr>
        <w:t xml:space="preserve"> sleduje a eviduje nabídku a poptávku PC     </w:t>
      </w:r>
      <w:r w:rsidR="009076AD">
        <w:rPr>
          <w:rFonts w:ascii="Calibri" w:hAnsi="Calibri" w:cs="Calibri"/>
          <w:u w:val="none"/>
        </w:rPr>
        <w:tab/>
      </w:r>
      <w:r w:rsidR="009076AD">
        <w:rPr>
          <w:rFonts w:ascii="Calibri" w:hAnsi="Calibri" w:cs="Calibri"/>
          <w:u w:val="none"/>
        </w:rPr>
        <w:tab/>
      </w:r>
      <w:r w:rsidR="009076AD">
        <w:rPr>
          <w:rFonts w:ascii="Calibri" w:hAnsi="Calibri" w:cs="Calibri"/>
          <w:u w:val="none"/>
        </w:rPr>
        <w:tab/>
      </w:r>
      <w:r w:rsidRPr="009533E0">
        <w:rPr>
          <w:rFonts w:ascii="Calibri" w:hAnsi="Calibri" w:cs="Calibri"/>
          <w:u w:val="none"/>
        </w:rPr>
        <w:t xml:space="preserve">    </w:t>
      </w:r>
      <w:r w:rsidR="00D9191A" w:rsidRPr="009533E0">
        <w:rPr>
          <w:rFonts w:ascii="Calibri" w:hAnsi="Calibri" w:cs="Calibri"/>
          <w:u w:val="none"/>
        </w:rPr>
        <w:t xml:space="preserve"> </w:t>
      </w:r>
      <w:r w:rsidR="00643DB3" w:rsidRPr="009533E0">
        <w:rPr>
          <w:rFonts w:ascii="Calibri" w:hAnsi="Calibri" w:cs="Calibri"/>
          <w:u w:val="none"/>
        </w:rPr>
        <w:t>celoročně</w:t>
      </w:r>
      <w:r w:rsidRPr="009533E0">
        <w:rPr>
          <w:rFonts w:ascii="Calibri" w:hAnsi="Calibri" w:cs="Calibri"/>
          <w:u w:val="none"/>
        </w:rPr>
        <w:t xml:space="preserve">                                              </w:t>
      </w:r>
    </w:p>
    <w:p w14:paraId="1C2776EB" w14:textId="77777777" w:rsidR="00643DB3" w:rsidRPr="009533E0" w:rsidRDefault="00643DB3" w:rsidP="006F22D6">
      <w:pPr>
        <w:jc w:val="both"/>
        <w:rPr>
          <w:rFonts w:ascii="Calibri" w:hAnsi="Calibri" w:cs="Calibri"/>
          <w:u w:val="none"/>
        </w:rPr>
      </w:pPr>
    </w:p>
    <w:p w14:paraId="281316D8" w14:textId="6B74AE3A" w:rsidR="00643DB3" w:rsidRPr="009533E0" w:rsidRDefault="009076AD" w:rsidP="006F22D6">
      <w:pPr>
        <w:jc w:val="both"/>
        <w:rPr>
          <w:rFonts w:ascii="Calibri" w:hAnsi="Calibri" w:cs="Calibri"/>
          <w:u w:val="none"/>
        </w:rPr>
      </w:pPr>
      <w:r>
        <w:rPr>
          <w:rFonts w:ascii="Calibri" w:hAnsi="Calibri" w:cs="Calibri"/>
          <w:u w:val="none"/>
        </w:rPr>
        <w:t>Sborovna – emailová skupina pg, WhatsApp skupina pg a provozních zaměstnanců</w:t>
      </w:r>
      <w:r w:rsidR="00A706ED" w:rsidRPr="009533E0">
        <w:rPr>
          <w:rFonts w:ascii="Calibri" w:hAnsi="Calibri" w:cs="Calibri"/>
          <w:u w:val="none"/>
        </w:rPr>
        <w:t xml:space="preserve">  </w:t>
      </w:r>
      <w:r w:rsidR="003616B6" w:rsidRPr="009533E0">
        <w:rPr>
          <w:rFonts w:ascii="Calibri" w:hAnsi="Calibri" w:cs="Calibri"/>
          <w:u w:val="none"/>
        </w:rPr>
        <w:t>celoročně</w:t>
      </w:r>
      <w:r w:rsidR="00A706ED" w:rsidRPr="009533E0">
        <w:rPr>
          <w:rFonts w:ascii="Calibri" w:hAnsi="Calibri" w:cs="Calibri"/>
          <w:u w:val="none"/>
        </w:rPr>
        <w:t xml:space="preserve">                                      </w:t>
      </w:r>
      <w:r w:rsidR="00643DB3" w:rsidRPr="009533E0">
        <w:rPr>
          <w:rFonts w:ascii="Calibri" w:hAnsi="Calibri" w:cs="Calibri"/>
          <w:u w:val="none"/>
        </w:rPr>
        <w:t xml:space="preserve">             </w:t>
      </w:r>
    </w:p>
    <w:p w14:paraId="15342E60" w14:textId="77777777" w:rsidR="00643DB3" w:rsidRPr="009533E0" w:rsidRDefault="00643DB3" w:rsidP="006F22D6">
      <w:pPr>
        <w:jc w:val="both"/>
        <w:rPr>
          <w:rFonts w:ascii="Calibri" w:hAnsi="Calibri" w:cs="Calibri"/>
          <w:u w:val="none"/>
        </w:rPr>
      </w:pPr>
    </w:p>
    <w:p w14:paraId="48EF816D" w14:textId="1560685D" w:rsidR="00A706ED" w:rsidRPr="009533E0" w:rsidRDefault="00A706ED" w:rsidP="006F22D6">
      <w:pPr>
        <w:jc w:val="both"/>
        <w:rPr>
          <w:rFonts w:ascii="Calibri" w:hAnsi="Calibri" w:cs="Calibri"/>
          <w:u w:val="none"/>
        </w:rPr>
      </w:pPr>
      <w:r w:rsidRPr="009533E0">
        <w:rPr>
          <w:rFonts w:ascii="Calibri" w:hAnsi="Calibri" w:cs="Calibri"/>
          <w:u w:val="none"/>
        </w:rPr>
        <w:lastRenderedPageBreak/>
        <w:t xml:space="preserve">Zásady pro pobyt venku – příloha      </w:t>
      </w:r>
      <w:r w:rsidR="00256D13">
        <w:rPr>
          <w:rFonts w:ascii="Calibri" w:hAnsi="Calibri" w:cs="Calibri"/>
          <w:u w:val="none"/>
        </w:rPr>
        <w:tab/>
      </w:r>
      <w:r w:rsidR="00256D13">
        <w:rPr>
          <w:rFonts w:ascii="Calibri" w:hAnsi="Calibri" w:cs="Calibri"/>
          <w:u w:val="none"/>
        </w:rPr>
        <w:tab/>
      </w:r>
      <w:r w:rsidRPr="009533E0">
        <w:rPr>
          <w:rFonts w:ascii="Calibri" w:hAnsi="Calibri" w:cs="Calibri"/>
          <w:u w:val="none"/>
        </w:rPr>
        <w:t xml:space="preserve">                                                   </w:t>
      </w:r>
      <w:r w:rsidR="00643DB3" w:rsidRPr="009533E0">
        <w:rPr>
          <w:rFonts w:ascii="Calibri" w:hAnsi="Calibri" w:cs="Calibri"/>
          <w:u w:val="none"/>
        </w:rPr>
        <w:t>celoročně</w:t>
      </w:r>
      <w:r w:rsidRPr="009533E0">
        <w:rPr>
          <w:rFonts w:ascii="Calibri" w:hAnsi="Calibri" w:cs="Calibri"/>
          <w:u w:val="none"/>
        </w:rPr>
        <w:t xml:space="preserve">                                       </w:t>
      </w:r>
    </w:p>
    <w:p w14:paraId="5EB89DE8" w14:textId="77777777" w:rsidR="00643DB3" w:rsidRPr="009533E0" w:rsidRDefault="00643DB3" w:rsidP="006F22D6">
      <w:pPr>
        <w:jc w:val="both"/>
        <w:rPr>
          <w:rFonts w:ascii="Calibri" w:hAnsi="Calibri" w:cs="Calibri"/>
          <w:u w:val="none"/>
        </w:rPr>
      </w:pPr>
    </w:p>
    <w:p w14:paraId="484B0A5B" w14:textId="5D21E10D" w:rsidR="00A706ED" w:rsidRPr="009533E0" w:rsidRDefault="00A706ED" w:rsidP="006F22D6">
      <w:pPr>
        <w:jc w:val="both"/>
        <w:rPr>
          <w:rFonts w:ascii="Calibri" w:hAnsi="Calibri" w:cs="Calibri"/>
          <w:u w:val="none"/>
        </w:rPr>
      </w:pPr>
      <w:r w:rsidRPr="009533E0">
        <w:rPr>
          <w:rFonts w:ascii="Calibri" w:hAnsi="Calibri" w:cs="Calibri"/>
          <w:u w:val="none"/>
        </w:rPr>
        <w:t>Mimoškolní činnost, kroužk</w:t>
      </w:r>
      <w:r w:rsidR="003616B6" w:rsidRPr="009533E0">
        <w:rPr>
          <w:rFonts w:ascii="Calibri" w:hAnsi="Calibri" w:cs="Calibri"/>
          <w:u w:val="none"/>
        </w:rPr>
        <w:t>y, spolupráce s jinými subjekty</w:t>
      </w:r>
      <w:r w:rsidRPr="009533E0">
        <w:rPr>
          <w:rFonts w:ascii="Calibri" w:hAnsi="Calibri" w:cs="Calibri"/>
          <w:u w:val="none"/>
        </w:rPr>
        <w:t>, kulturní akce školy,</w:t>
      </w:r>
      <w:r w:rsidR="003616B6" w:rsidRPr="009533E0">
        <w:rPr>
          <w:rFonts w:ascii="Calibri" w:hAnsi="Calibri" w:cs="Calibri"/>
          <w:u w:val="none"/>
        </w:rPr>
        <w:t xml:space="preserve"> </w:t>
      </w:r>
      <w:r w:rsidRPr="009533E0">
        <w:rPr>
          <w:rFonts w:ascii="Calibri" w:hAnsi="Calibri" w:cs="Calibri"/>
          <w:u w:val="none"/>
        </w:rPr>
        <w:t>účast na soutěžích, prezentace školy … s</w:t>
      </w:r>
      <w:r w:rsidR="00493BC9" w:rsidRPr="009533E0">
        <w:rPr>
          <w:rFonts w:ascii="Calibri" w:hAnsi="Calibri" w:cs="Calibri"/>
          <w:u w:val="none"/>
        </w:rPr>
        <w:t>ešit evidence těchto akcí u ředitelky školy</w:t>
      </w:r>
      <w:r w:rsidRPr="009533E0">
        <w:rPr>
          <w:rFonts w:ascii="Calibri" w:hAnsi="Calibri" w:cs="Calibri"/>
          <w:u w:val="none"/>
        </w:rPr>
        <w:t xml:space="preserve">   </w:t>
      </w:r>
      <w:r w:rsidR="00256D13">
        <w:rPr>
          <w:rFonts w:ascii="Calibri" w:hAnsi="Calibri" w:cs="Calibri"/>
          <w:u w:val="none"/>
        </w:rPr>
        <w:tab/>
        <w:t>celoročně</w:t>
      </w:r>
      <w:r w:rsidRPr="009533E0">
        <w:rPr>
          <w:rFonts w:ascii="Calibri" w:hAnsi="Calibri" w:cs="Calibri"/>
          <w:u w:val="none"/>
        </w:rPr>
        <w:t xml:space="preserve">                                       </w:t>
      </w:r>
      <w:r w:rsidR="00643DB3" w:rsidRPr="009533E0">
        <w:rPr>
          <w:rFonts w:ascii="Calibri" w:hAnsi="Calibri" w:cs="Calibri"/>
          <w:u w:val="none"/>
        </w:rPr>
        <w:t xml:space="preserve">  </w:t>
      </w:r>
    </w:p>
    <w:p w14:paraId="4C487735" w14:textId="0C765DEB" w:rsidR="00643DB3" w:rsidRPr="009533E0" w:rsidRDefault="00643DB3" w:rsidP="006F22D6">
      <w:pPr>
        <w:tabs>
          <w:tab w:val="left" w:pos="6615"/>
          <w:tab w:val="left" w:pos="7590"/>
        </w:tabs>
        <w:jc w:val="both"/>
        <w:rPr>
          <w:rFonts w:ascii="Calibri" w:hAnsi="Calibri" w:cs="Calibri"/>
          <w:u w:val="none"/>
        </w:rPr>
      </w:pPr>
      <w:r w:rsidRPr="009533E0">
        <w:rPr>
          <w:rFonts w:ascii="Calibri" w:hAnsi="Calibri" w:cs="Calibri"/>
          <w:u w:val="none"/>
        </w:rPr>
        <w:tab/>
      </w:r>
    </w:p>
    <w:p w14:paraId="2FAA3C39" w14:textId="31A31749" w:rsidR="00A706ED" w:rsidRPr="009533E0" w:rsidRDefault="00A706ED" w:rsidP="006F22D6">
      <w:pPr>
        <w:jc w:val="both"/>
        <w:rPr>
          <w:rFonts w:ascii="Calibri" w:hAnsi="Calibri" w:cs="Calibri"/>
          <w:u w:val="none"/>
        </w:rPr>
      </w:pPr>
      <w:r w:rsidRPr="009533E0">
        <w:rPr>
          <w:rFonts w:ascii="Calibri" w:hAnsi="Calibri" w:cs="Calibri"/>
          <w:u w:val="none"/>
        </w:rPr>
        <w:t xml:space="preserve">Praxe studentů – umožnit dle poptávky                                       </w:t>
      </w:r>
      <w:r w:rsidR="00643DB3" w:rsidRPr="009533E0">
        <w:rPr>
          <w:rFonts w:ascii="Calibri" w:hAnsi="Calibri" w:cs="Calibri"/>
          <w:u w:val="none"/>
        </w:rPr>
        <w:t xml:space="preserve">   </w:t>
      </w:r>
      <w:r w:rsidR="00D9191A" w:rsidRPr="009533E0">
        <w:rPr>
          <w:rFonts w:ascii="Calibri" w:hAnsi="Calibri" w:cs="Calibri"/>
          <w:u w:val="none"/>
        </w:rPr>
        <w:t xml:space="preserve">   </w:t>
      </w:r>
      <w:r w:rsidR="00493BC9" w:rsidRPr="009533E0">
        <w:rPr>
          <w:rFonts w:ascii="Calibri" w:hAnsi="Calibri" w:cs="Calibri"/>
          <w:u w:val="none"/>
        </w:rPr>
        <w:t xml:space="preserve">  </w:t>
      </w:r>
      <w:r w:rsidR="00256D13">
        <w:rPr>
          <w:rFonts w:ascii="Calibri" w:hAnsi="Calibri" w:cs="Calibri"/>
          <w:u w:val="none"/>
        </w:rPr>
        <w:tab/>
      </w:r>
      <w:r w:rsidR="00256D13">
        <w:rPr>
          <w:rFonts w:ascii="Calibri" w:hAnsi="Calibri" w:cs="Calibri"/>
          <w:u w:val="none"/>
        </w:rPr>
        <w:tab/>
      </w:r>
      <w:r w:rsidR="00256D13">
        <w:rPr>
          <w:rFonts w:ascii="Calibri" w:hAnsi="Calibri" w:cs="Calibri"/>
          <w:u w:val="none"/>
        </w:rPr>
        <w:tab/>
      </w:r>
      <w:r w:rsidR="00493BC9" w:rsidRPr="009533E0">
        <w:rPr>
          <w:rFonts w:ascii="Calibri" w:hAnsi="Calibri" w:cs="Calibri"/>
          <w:u w:val="none"/>
        </w:rPr>
        <w:t xml:space="preserve"> </w:t>
      </w:r>
      <w:r w:rsidR="00643DB3" w:rsidRPr="009533E0">
        <w:rPr>
          <w:rFonts w:ascii="Calibri" w:hAnsi="Calibri" w:cs="Calibri"/>
          <w:u w:val="none"/>
        </w:rPr>
        <w:t>celoročně</w:t>
      </w:r>
      <w:r w:rsidRPr="009533E0">
        <w:rPr>
          <w:rFonts w:ascii="Calibri" w:hAnsi="Calibri" w:cs="Calibri"/>
          <w:u w:val="none"/>
        </w:rPr>
        <w:t xml:space="preserve">                                                         </w:t>
      </w:r>
      <w:r w:rsidR="00643DB3" w:rsidRPr="009533E0">
        <w:rPr>
          <w:rFonts w:ascii="Calibri" w:hAnsi="Calibri" w:cs="Calibri"/>
          <w:u w:val="none"/>
        </w:rPr>
        <w:t xml:space="preserve">               </w:t>
      </w:r>
    </w:p>
    <w:p w14:paraId="7D62D461" w14:textId="77777777" w:rsidR="00A706ED" w:rsidRPr="009533E0" w:rsidRDefault="00A706ED" w:rsidP="006F22D6">
      <w:pPr>
        <w:jc w:val="both"/>
        <w:rPr>
          <w:rFonts w:ascii="Calibri" w:hAnsi="Calibri" w:cs="Calibri"/>
          <w:u w:val="none"/>
        </w:rPr>
      </w:pPr>
    </w:p>
    <w:p w14:paraId="27897F21" w14:textId="77777777" w:rsidR="00A706ED" w:rsidRPr="009533E0" w:rsidRDefault="002C59B3" w:rsidP="006F22D6">
      <w:pPr>
        <w:pStyle w:val="Bezmezer"/>
        <w:jc w:val="both"/>
        <w:rPr>
          <w:rFonts w:cs="Calibri"/>
          <w:b/>
          <w:sz w:val="24"/>
          <w:szCs w:val="24"/>
        </w:rPr>
      </w:pPr>
      <w:r w:rsidRPr="009533E0">
        <w:rPr>
          <w:rFonts w:cs="Calibri"/>
          <w:b/>
          <w:sz w:val="24"/>
          <w:szCs w:val="24"/>
        </w:rPr>
        <w:t>8</w:t>
      </w:r>
      <w:r w:rsidR="00192BE5" w:rsidRPr="009533E0">
        <w:rPr>
          <w:rFonts w:cs="Calibri"/>
          <w:b/>
          <w:sz w:val="24"/>
          <w:szCs w:val="24"/>
        </w:rPr>
        <w:t>.3.</w:t>
      </w:r>
      <w:r w:rsidR="009533E0" w:rsidRPr="009533E0">
        <w:rPr>
          <w:rFonts w:cs="Calibri"/>
          <w:b/>
          <w:sz w:val="24"/>
          <w:szCs w:val="24"/>
        </w:rPr>
        <w:t xml:space="preserve"> </w:t>
      </w:r>
      <w:r w:rsidR="00D9191A" w:rsidRPr="009533E0">
        <w:rPr>
          <w:rFonts w:cs="Calibri"/>
          <w:b/>
          <w:sz w:val="24"/>
          <w:szCs w:val="24"/>
        </w:rPr>
        <w:t>P</w:t>
      </w:r>
      <w:r w:rsidR="00BC782E" w:rsidRPr="009533E0">
        <w:rPr>
          <w:rFonts w:cs="Calibri"/>
          <w:b/>
          <w:sz w:val="24"/>
          <w:szCs w:val="24"/>
        </w:rPr>
        <w:t>lán pedagogických a provozních porad</w:t>
      </w:r>
      <w:r w:rsidR="00D9191A" w:rsidRPr="009533E0">
        <w:rPr>
          <w:rFonts w:cs="Calibri"/>
          <w:b/>
          <w:sz w:val="24"/>
          <w:szCs w:val="24"/>
        </w:rPr>
        <w:t>:</w:t>
      </w:r>
    </w:p>
    <w:p w14:paraId="078B034E" w14:textId="77777777" w:rsidR="00D9191A" w:rsidRPr="009533E0" w:rsidRDefault="00D9191A" w:rsidP="006F22D6">
      <w:pPr>
        <w:pStyle w:val="Bezmezer"/>
        <w:jc w:val="both"/>
        <w:rPr>
          <w:rFonts w:cs="Calibri"/>
          <w:b/>
          <w:sz w:val="24"/>
          <w:szCs w:val="24"/>
        </w:rPr>
      </w:pPr>
    </w:p>
    <w:p w14:paraId="073772E0" w14:textId="77777777" w:rsidR="00A706ED" w:rsidRPr="009533E0" w:rsidRDefault="00A706ED" w:rsidP="009533E0">
      <w:pPr>
        <w:pStyle w:val="Styl2"/>
        <w:rPr>
          <w:rFonts w:ascii="Calibri" w:hAnsi="Calibri" w:cs="Calibri"/>
          <w:b w:val="0"/>
        </w:rPr>
      </w:pPr>
      <w:r w:rsidRPr="009533E0">
        <w:rPr>
          <w:rFonts w:ascii="Calibri" w:hAnsi="Calibri" w:cs="Calibri"/>
          <w:b w:val="0"/>
        </w:rPr>
        <w:t>Tyto porady jsou nejprve společné pro všechny zaměstnance, aby nedocházelo k odtržení pedagogického personálu od provozního, aby měli všichni zamě</w:t>
      </w:r>
      <w:r w:rsidR="000D0E93" w:rsidRPr="009533E0">
        <w:rPr>
          <w:rFonts w:ascii="Calibri" w:hAnsi="Calibri" w:cs="Calibri"/>
          <w:b w:val="0"/>
        </w:rPr>
        <w:t>s</w:t>
      </w:r>
      <w:r w:rsidRPr="009533E0">
        <w:rPr>
          <w:rFonts w:ascii="Calibri" w:hAnsi="Calibri" w:cs="Calibri"/>
          <w:b w:val="0"/>
        </w:rPr>
        <w:t>tnanci stejný pocit podílu na práci školy. Osvědčily se nám společné porady, jelikož všechny akce a problémy lze takto pružněji koordinovat.</w:t>
      </w:r>
    </w:p>
    <w:p w14:paraId="3A0937B8" w14:textId="77777777" w:rsidR="00A706ED" w:rsidRPr="009533E0" w:rsidRDefault="00A706ED" w:rsidP="009533E0">
      <w:pPr>
        <w:pStyle w:val="Styl2"/>
        <w:rPr>
          <w:rFonts w:ascii="Calibri" w:hAnsi="Calibri" w:cs="Calibri"/>
          <w:b w:val="0"/>
        </w:rPr>
      </w:pPr>
      <w:r w:rsidRPr="009533E0">
        <w:rPr>
          <w:rFonts w:ascii="Calibri" w:hAnsi="Calibri" w:cs="Calibri"/>
          <w:b w:val="0"/>
        </w:rPr>
        <w:t>O poradě je veden zápis – viz. sešit Pedagogických a provozních porad.</w:t>
      </w:r>
    </w:p>
    <w:p w14:paraId="61BD2DDA"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Plán porad – </w:t>
      </w:r>
      <w:r w:rsidR="00CF4E3B" w:rsidRPr="009533E0">
        <w:rPr>
          <w:rFonts w:ascii="Calibri" w:hAnsi="Calibri" w:cs="Calibri"/>
          <w:b w:val="0"/>
        </w:rPr>
        <w:t xml:space="preserve">zpravidla </w:t>
      </w:r>
      <w:r w:rsidR="006D5C00" w:rsidRPr="009533E0">
        <w:rPr>
          <w:rFonts w:ascii="Calibri" w:hAnsi="Calibri" w:cs="Calibri"/>
          <w:b w:val="0"/>
        </w:rPr>
        <w:t>4</w:t>
      </w:r>
      <w:r w:rsidRPr="009533E0">
        <w:rPr>
          <w:rFonts w:ascii="Calibri" w:hAnsi="Calibri" w:cs="Calibri"/>
          <w:b w:val="0"/>
        </w:rPr>
        <w:t xml:space="preserve"> x ve školním roce</w:t>
      </w:r>
      <w:r w:rsidR="005E73F1" w:rsidRPr="009533E0">
        <w:rPr>
          <w:rFonts w:ascii="Calibri" w:hAnsi="Calibri" w:cs="Calibri"/>
          <w:b w:val="0"/>
        </w:rPr>
        <w:tab/>
      </w:r>
    </w:p>
    <w:p w14:paraId="4BBC0192" w14:textId="3313657D" w:rsidR="00A706ED" w:rsidRPr="009533E0" w:rsidRDefault="00A706ED" w:rsidP="009533E0">
      <w:pPr>
        <w:pStyle w:val="Styl2"/>
        <w:rPr>
          <w:rFonts w:ascii="Calibri" w:hAnsi="Calibri" w:cs="Calibri"/>
          <w:b w:val="0"/>
        </w:rPr>
      </w:pPr>
      <w:r w:rsidRPr="009533E0">
        <w:rPr>
          <w:rFonts w:ascii="Calibri" w:hAnsi="Calibri" w:cs="Calibri"/>
          <w:b w:val="0"/>
        </w:rPr>
        <w:t>Při aktu</w:t>
      </w:r>
      <w:r w:rsidR="003A4B3E" w:rsidRPr="009533E0">
        <w:rPr>
          <w:rFonts w:ascii="Calibri" w:hAnsi="Calibri" w:cs="Calibri"/>
          <w:b w:val="0"/>
        </w:rPr>
        <w:t>á</w:t>
      </w:r>
      <w:r w:rsidRPr="009533E0">
        <w:rPr>
          <w:rFonts w:ascii="Calibri" w:hAnsi="Calibri" w:cs="Calibri"/>
          <w:b w:val="0"/>
        </w:rPr>
        <w:t>lních problémech a řešení</w:t>
      </w:r>
      <w:r w:rsidR="000D0E93" w:rsidRPr="009533E0">
        <w:rPr>
          <w:rFonts w:ascii="Calibri" w:hAnsi="Calibri" w:cs="Calibri"/>
          <w:b w:val="0"/>
        </w:rPr>
        <w:t xml:space="preserve"> </w:t>
      </w:r>
      <w:r w:rsidRPr="009533E0">
        <w:rPr>
          <w:rFonts w:ascii="Calibri" w:hAnsi="Calibri" w:cs="Calibri"/>
          <w:b w:val="0"/>
        </w:rPr>
        <w:t xml:space="preserve">akcí školy – intercom </w:t>
      </w:r>
      <w:r w:rsidR="00DF7E2A">
        <w:rPr>
          <w:rFonts w:ascii="Calibri" w:hAnsi="Calibri" w:cs="Calibri"/>
          <w:b w:val="0"/>
        </w:rPr>
        <w:t xml:space="preserve">sborovna </w:t>
      </w:r>
      <w:r w:rsidRPr="009533E0">
        <w:rPr>
          <w:rFonts w:ascii="Calibri" w:hAnsi="Calibri" w:cs="Calibri"/>
          <w:b w:val="0"/>
        </w:rPr>
        <w:t>+ zprávy pro zástupkyni ředitelky.</w:t>
      </w:r>
    </w:p>
    <w:p w14:paraId="39038285" w14:textId="77777777" w:rsidR="00A706ED" w:rsidRPr="009533E0" w:rsidRDefault="00A706ED" w:rsidP="009533E0">
      <w:pPr>
        <w:pStyle w:val="Styl2"/>
        <w:rPr>
          <w:rFonts w:ascii="Calibri" w:hAnsi="Calibri" w:cs="Calibri"/>
          <w:b w:val="0"/>
        </w:rPr>
      </w:pPr>
      <w:r w:rsidRPr="009533E0">
        <w:rPr>
          <w:rFonts w:ascii="Calibri" w:hAnsi="Calibri" w:cs="Calibri"/>
          <w:b w:val="0"/>
        </w:rPr>
        <w:t>Ředitelka předá program zapisovatelce, která vyhotoví zápis z porady.</w:t>
      </w:r>
    </w:p>
    <w:p w14:paraId="0B1E6645" w14:textId="77777777" w:rsidR="00493BC9" w:rsidRPr="009533E0" w:rsidRDefault="00A706ED" w:rsidP="009533E0">
      <w:pPr>
        <w:pStyle w:val="Styl2"/>
        <w:rPr>
          <w:rFonts w:ascii="Calibri" w:hAnsi="Calibri" w:cs="Calibri"/>
          <w:b w:val="0"/>
        </w:rPr>
      </w:pPr>
      <w:r w:rsidRPr="009533E0">
        <w:rPr>
          <w:rFonts w:ascii="Calibri" w:hAnsi="Calibri" w:cs="Calibri"/>
          <w:b w:val="0"/>
        </w:rPr>
        <w:t xml:space="preserve">Zápis z porad vede </w:t>
      </w:r>
      <w:r w:rsidR="005447C7" w:rsidRPr="009533E0">
        <w:rPr>
          <w:rFonts w:ascii="Calibri" w:hAnsi="Calibri" w:cs="Calibri"/>
          <w:b w:val="0"/>
        </w:rPr>
        <w:t>zástupkyně.</w:t>
      </w:r>
    </w:p>
    <w:p w14:paraId="3DCE4187" w14:textId="77777777" w:rsidR="00A706ED" w:rsidRPr="009533E0" w:rsidRDefault="005E73F1" w:rsidP="009533E0">
      <w:pPr>
        <w:pStyle w:val="Styl2"/>
        <w:rPr>
          <w:rFonts w:ascii="Calibri" w:hAnsi="Calibri" w:cs="Calibri"/>
          <w:b w:val="0"/>
        </w:rPr>
      </w:pPr>
      <w:r w:rsidRPr="68C60F88">
        <w:rPr>
          <w:rFonts w:ascii="Calibri" w:hAnsi="Calibri" w:cs="Calibri"/>
          <w:b w:val="0"/>
        </w:rPr>
        <w:t xml:space="preserve">Porady budou </w:t>
      </w:r>
      <w:r w:rsidR="00493BC9" w:rsidRPr="68C60F88">
        <w:rPr>
          <w:rFonts w:ascii="Calibri" w:hAnsi="Calibri" w:cs="Calibri"/>
          <w:b w:val="0"/>
        </w:rPr>
        <w:t>pro všechna pracoviště společné, podle potřeby i pro každou budovu zvlášť.</w:t>
      </w:r>
    </w:p>
    <w:p w14:paraId="7DBC3F3D" w14:textId="304CA7C6" w:rsidR="7156F01B" w:rsidRDefault="7156F01B" w:rsidP="68C60F88">
      <w:pPr>
        <w:pStyle w:val="Styl2"/>
        <w:rPr>
          <w:rFonts w:ascii="Calibri" w:hAnsi="Calibri" w:cs="Calibri"/>
          <w:b w:val="0"/>
        </w:rPr>
      </w:pPr>
      <w:r w:rsidRPr="68C60F88">
        <w:rPr>
          <w:rFonts w:ascii="Calibri" w:hAnsi="Calibri" w:cs="Calibri"/>
          <w:b w:val="0"/>
        </w:rPr>
        <w:t>Sborovna - zasílání zpráv emailem všem pedagogům.</w:t>
      </w:r>
    </w:p>
    <w:p w14:paraId="2859D9E3" w14:textId="7FD455A2" w:rsidR="7156F01B" w:rsidRDefault="7156F01B" w:rsidP="68C60F88">
      <w:pPr>
        <w:pStyle w:val="Styl2"/>
        <w:rPr>
          <w:rFonts w:ascii="Calibri" w:hAnsi="Calibri" w:cs="Calibri"/>
          <w:b w:val="0"/>
        </w:rPr>
      </w:pPr>
      <w:r w:rsidRPr="68C60F88">
        <w:rPr>
          <w:rFonts w:ascii="Calibri" w:hAnsi="Calibri" w:cs="Calibri"/>
          <w:b w:val="0"/>
        </w:rPr>
        <w:t>Teams- založení skupin jednotlivých tříd pro rodiče a jednotlivé pedagogy na třídě.</w:t>
      </w:r>
    </w:p>
    <w:p w14:paraId="50074C4F" w14:textId="47A42A77" w:rsidR="0EDF7F3C" w:rsidRDefault="0EDF7F3C" w:rsidP="68C60F88">
      <w:pPr>
        <w:pStyle w:val="Styl2"/>
        <w:rPr>
          <w:rFonts w:ascii="Calibri" w:hAnsi="Calibri" w:cs="Calibri"/>
          <w:b w:val="0"/>
        </w:rPr>
      </w:pPr>
      <w:r w:rsidRPr="68C60F88">
        <w:rPr>
          <w:rFonts w:ascii="Calibri" w:hAnsi="Calibri" w:cs="Calibri"/>
          <w:b w:val="0"/>
        </w:rPr>
        <w:t xml:space="preserve">Každé </w:t>
      </w:r>
      <w:r w:rsidR="00DF7E2A">
        <w:rPr>
          <w:rFonts w:ascii="Calibri" w:hAnsi="Calibri" w:cs="Calibri"/>
          <w:b w:val="0"/>
        </w:rPr>
        <w:t>úterý</w:t>
      </w:r>
      <w:r w:rsidRPr="68C60F88">
        <w:rPr>
          <w:rFonts w:ascii="Calibri" w:hAnsi="Calibri" w:cs="Calibri"/>
          <w:b w:val="0"/>
        </w:rPr>
        <w:t xml:space="preserve"> je porada vedení školy, kde se hodnotí a plánuje na další období.</w:t>
      </w:r>
    </w:p>
    <w:p w14:paraId="069DCF08" w14:textId="23F3183B" w:rsidR="0EDF7F3C" w:rsidRDefault="0EDF7F3C" w:rsidP="68C60F88">
      <w:pPr>
        <w:pStyle w:val="Styl2"/>
        <w:rPr>
          <w:rFonts w:ascii="Calibri" w:hAnsi="Calibri" w:cs="Calibri"/>
          <w:b w:val="0"/>
        </w:rPr>
      </w:pPr>
      <w:r w:rsidRPr="68C60F88">
        <w:rPr>
          <w:rFonts w:ascii="Calibri" w:hAnsi="Calibri" w:cs="Calibri"/>
          <w:b w:val="0"/>
        </w:rPr>
        <w:t>Škola má doménu msmh.</w:t>
      </w:r>
    </w:p>
    <w:p w14:paraId="492506DD" w14:textId="3F030D37" w:rsidR="00BC782E" w:rsidRDefault="00BC782E" w:rsidP="009533E0">
      <w:pPr>
        <w:pStyle w:val="Styl2"/>
        <w:rPr>
          <w:rFonts w:ascii="Calibri" w:hAnsi="Calibri" w:cs="Calibri"/>
        </w:rPr>
      </w:pPr>
    </w:p>
    <w:p w14:paraId="731ED098" w14:textId="05A96111" w:rsidR="00256D13" w:rsidRDefault="00256D13" w:rsidP="009533E0">
      <w:pPr>
        <w:pStyle w:val="Styl2"/>
        <w:rPr>
          <w:rFonts w:ascii="Calibri" w:hAnsi="Calibri" w:cs="Calibri"/>
        </w:rPr>
      </w:pPr>
    </w:p>
    <w:p w14:paraId="4DFD79E1" w14:textId="77777777" w:rsidR="00256D13" w:rsidRPr="009533E0" w:rsidRDefault="00256D13" w:rsidP="009533E0">
      <w:pPr>
        <w:pStyle w:val="Styl2"/>
        <w:rPr>
          <w:rFonts w:ascii="Calibri" w:hAnsi="Calibri" w:cs="Calibri"/>
        </w:rPr>
      </w:pPr>
    </w:p>
    <w:p w14:paraId="4D6566A5" w14:textId="77777777" w:rsidR="00A706ED" w:rsidRPr="009533E0" w:rsidRDefault="00A706ED" w:rsidP="006F22D6">
      <w:pPr>
        <w:pStyle w:val="Bezmezer"/>
        <w:jc w:val="both"/>
        <w:rPr>
          <w:rFonts w:cs="Calibri"/>
          <w:b/>
          <w:sz w:val="24"/>
          <w:szCs w:val="24"/>
        </w:rPr>
      </w:pPr>
      <w:r w:rsidRPr="009533E0">
        <w:rPr>
          <w:rFonts w:cs="Calibri"/>
          <w:b/>
          <w:sz w:val="24"/>
          <w:szCs w:val="24"/>
        </w:rPr>
        <w:t xml:space="preserve"> </w:t>
      </w:r>
      <w:r w:rsidR="002C59B3" w:rsidRPr="009533E0">
        <w:rPr>
          <w:rFonts w:cs="Calibri"/>
          <w:b/>
          <w:sz w:val="24"/>
          <w:szCs w:val="24"/>
        </w:rPr>
        <w:t>8</w:t>
      </w:r>
      <w:r w:rsidR="00192BE5" w:rsidRPr="009533E0">
        <w:rPr>
          <w:rFonts w:cs="Calibri"/>
          <w:b/>
          <w:sz w:val="24"/>
          <w:szCs w:val="24"/>
        </w:rPr>
        <w:t>.4 .</w:t>
      </w:r>
      <w:r w:rsidRPr="009533E0">
        <w:rPr>
          <w:rFonts w:cs="Calibri"/>
          <w:b/>
          <w:sz w:val="24"/>
          <w:szCs w:val="24"/>
        </w:rPr>
        <w:t>S</w:t>
      </w:r>
      <w:r w:rsidR="00BC782E" w:rsidRPr="009533E0">
        <w:rPr>
          <w:rFonts w:cs="Calibri"/>
          <w:b/>
          <w:sz w:val="24"/>
          <w:szCs w:val="24"/>
        </w:rPr>
        <w:t>jednocení dokumentace</w:t>
      </w:r>
      <w:r w:rsidRPr="009533E0">
        <w:rPr>
          <w:rFonts w:cs="Calibri"/>
          <w:b/>
          <w:sz w:val="24"/>
          <w:szCs w:val="24"/>
        </w:rPr>
        <w:t xml:space="preserve"> </w:t>
      </w:r>
      <w:r w:rsidR="00493BC9" w:rsidRPr="009533E0">
        <w:rPr>
          <w:rFonts w:cs="Calibri"/>
          <w:b/>
          <w:sz w:val="24"/>
          <w:szCs w:val="24"/>
        </w:rPr>
        <w:t xml:space="preserve"> </w:t>
      </w:r>
      <w:r w:rsidRPr="009533E0">
        <w:rPr>
          <w:rFonts w:cs="Calibri"/>
          <w:b/>
          <w:sz w:val="24"/>
          <w:szCs w:val="24"/>
        </w:rPr>
        <w:t xml:space="preserve">– </w:t>
      </w:r>
      <w:r w:rsidR="00DC53BA" w:rsidRPr="009533E0">
        <w:rPr>
          <w:rFonts w:cs="Calibri"/>
          <w:b/>
          <w:sz w:val="24"/>
          <w:szCs w:val="24"/>
        </w:rPr>
        <w:t xml:space="preserve"> materiál k diagnostice a uložení písemností </w:t>
      </w:r>
    </w:p>
    <w:p w14:paraId="31CD0C16" w14:textId="77777777" w:rsidR="00A706ED" w:rsidRPr="009533E0" w:rsidRDefault="00A706ED" w:rsidP="006F22D6">
      <w:pPr>
        <w:pBdr>
          <w:bottom w:val="single" w:sz="6" w:space="1" w:color="auto"/>
        </w:pBdr>
        <w:jc w:val="both"/>
        <w:rPr>
          <w:rFonts w:ascii="Calibri" w:hAnsi="Calibri" w:cs="Calibri"/>
        </w:rPr>
      </w:pPr>
    </w:p>
    <w:p w14:paraId="66EA4BB0"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Přihláška </w:t>
      </w:r>
      <w:r w:rsidR="002C43C3" w:rsidRPr="009533E0">
        <w:rPr>
          <w:rFonts w:ascii="Calibri" w:hAnsi="Calibri" w:cs="Calibri"/>
          <w:b w:val="0"/>
        </w:rPr>
        <w:t>a ostatní originály jsou umístěny pod uzamčením v ředitelně školy v matriční složce jednotlivého dítěte…</w:t>
      </w:r>
    </w:p>
    <w:p w14:paraId="31161610" w14:textId="77777777" w:rsidR="00A706ED" w:rsidRPr="009533E0" w:rsidRDefault="00A706ED" w:rsidP="009533E0">
      <w:pPr>
        <w:pStyle w:val="Styl2"/>
        <w:rPr>
          <w:rFonts w:ascii="Calibri" w:hAnsi="Calibri" w:cs="Calibri"/>
          <w:b w:val="0"/>
        </w:rPr>
      </w:pPr>
      <w:r w:rsidRPr="009533E0">
        <w:rPr>
          <w:rFonts w:ascii="Calibri" w:hAnsi="Calibri" w:cs="Calibri"/>
          <w:b w:val="0"/>
        </w:rPr>
        <w:t>Evidenční list</w:t>
      </w:r>
      <w:r w:rsidR="002C43C3" w:rsidRPr="009533E0">
        <w:rPr>
          <w:rFonts w:ascii="Calibri" w:hAnsi="Calibri" w:cs="Calibri"/>
          <w:b w:val="0"/>
        </w:rPr>
        <w:t>/ kopie/</w:t>
      </w:r>
      <w:r w:rsidRPr="009533E0">
        <w:rPr>
          <w:rFonts w:ascii="Calibri" w:hAnsi="Calibri" w:cs="Calibri"/>
          <w:b w:val="0"/>
        </w:rPr>
        <w:t xml:space="preserve"> – ve třídě + kopie lékařských zpráv + vyšetření a doporučení pg.</w:t>
      </w:r>
      <w:r w:rsidR="006F76F9" w:rsidRPr="009533E0">
        <w:rPr>
          <w:rFonts w:ascii="Calibri" w:hAnsi="Calibri" w:cs="Calibri"/>
          <w:b w:val="0"/>
        </w:rPr>
        <w:t xml:space="preserve"> </w:t>
      </w:r>
      <w:r w:rsidRPr="009533E0">
        <w:rPr>
          <w:rFonts w:ascii="Calibri" w:hAnsi="Calibri" w:cs="Calibri"/>
          <w:b w:val="0"/>
        </w:rPr>
        <w:t>ps. poradny</w:t>
      </w:r>
    </w:p>
    <w:p w14:paraId="2D95697C" w14:textId="77777777" w:rsidR="00A706ED" w:rsidRPr="009533E0" w:rsidRDefault="00493BC9" w:rsidP="009533E0">
      <w:pPr>
        <w:pStyle w:val="Styl2"/>
        <w:rPr>
          <w:rFonts w:ascii="Calibri" w:hAnsi="Calibri" w:cs="Calibri"/>
          <w:b w:val="0"/>
        </w:rPr>
      </w:pPr>
      <w:r w:rsidRPr="009533E0">
        <w:rPr>
          <w:rFonts w:ascii="Calibri" w:hAnsi="Calibri" w:cs="Calibri"/>
          <w:b w:val="0"/>
        </w:rPr>
        <w:t>Dokumentace</w:t>
      </w:r>
      <w:r w:rsidR="006D5C00" w:rsidRPr="009533E0">
        <w:rPr>
          <w:rFonts w:ascii="Calibri" w:hAnsi="Calibri" w:cs="Calibri"/>
          <w:b w:val="0"/>
        </w:rPr>
        <w:t xml:space="preserve"> potřebná při zvláštnostech u dětí …</w:t>
      </w:r>
      <w:r w:rsidR="009E2714" w:rsidRPr="009533E0">
        <w:rPr>
          <w:rFonts w:ascii="Calibri" w:hAnsi="Calibri" w:cs="Calibri"/>
          <w:b w:val="0"/>
        </w:rPr>
        <w:t>PLPP, diagnostika dětí s PLPP, hodnocení</w:t>
      </w:r>
    </w:p>
    <w:p w14:paraId="2EBE5AFB" w14:textId="77777777" w:rsidR="00A706ED" w:rsidRPr="009533E0" w:rsidRDefault="00A706ED" w:rsidP="009533E0">
      <w:pPr>
        <w:pStyle w:val="Styl2"/>
        <w:rPr>
          <w:rFonts w:ascii="Calibri" w:hAnsi="Calibri" w:cs="Calibri"/>
          <w:b w:val="0"/>
        </w:rPr>
      </w:pPr>
      <w:r w:rsidRPr="009533E0">
        <w:rPr>
          <w:rFonts w:ascii="Calibri" w:hAnsi="Calibri" w:cs="Calibri"/>
          <w:b w:val="0"/>
        </w:rPr>
        <w:t>zpráva rodičů dítěte, kt</w:t>
      </w:r>
      <w:r w:rsidR="00493BC9" w:rsidRPr="009533E0">
        <w:rPr>
          <w:rFonts w:ascii="Calibri" w:hAnsi="Calibri" w:cs="Calibri"/>
          <w:b w:val="0"/>
        </w:rPr>
        <w:t>eré monitoruje problém, projevy</w:t>
      </w:r>
      <w:r w:rsidRPr="009533E0">
        <w:rPr>
          <w:rFonts w:ascii="Calibri" w:hAnsi="Calibri" w:cs="Calibri"/>
          <w:b w:val="0"/>
        </w:rPr>
        <w:t>, které jsou ne</w:t>
      </w:r>
      <w:r w:rsidR="003A4B3E" w:rsidRPr="009533E0">
        <w:rPr>
          <w:rFonts w:ascii="Calibri" w:hAnsi="Calibri" w:cs="Calibri"/>
          <w:b w:val="0"/>
        </w:rPr>
        <w:t>ty</w:t>
      </w:r>
      <w:r w:rsidRPr="009533E0">
        <w:rPr>
          <w:rFonts w:ascii="Calibri" w:hAnsi="Calibri" w:cs="Calibri"/>
          <w:b w:val="0"/>
        </w:rPr>
        <w:t>pické pro optimální stav</w:t>
      </w:r>
    </w:p>
    <w:p w14:paraId="3AED41B1" w14:textId="77777777" w:rsidR="00A706ED" w:rsidRPr="009533E0" w:rsidRDefault="00A706ED" w:rsidP="009533E0">
      <w:pPr>
        <w:pStyle w:val="Styl2"/>
        <w:rPr>
          <w:rFonts w:ascii="Calibri" w:hAnsi="Calibri" w:cs="Calibri"/>
          <w:b w:val="0"/>
        </w:rPr>
      </w:pPr>
      <w:r w:rsidRPr="009533E0">
        <w:rPr>
          <w:rFonts w:ascii="Calibri" w:hAnsi="Calibri" w:cs="Calibri"/>
          <w:b w:val="0"/>
        </w:rPr>
        <w:t>zpráva rodičů</w:t>
      </w:r>
      <w:r w:rsidR="003A4B3E" w:rsidRPr="009533E0">
        <w:rPr>
          <w:rFonts w:ascii="Calibri" w:hAnsi="Calibri" w:cs="Calibri"/>
          <w:b w:val="0"/>
        </w:rPr>
        <w:t>,</w:t>
      </w:r>
      <w:r w:rsidRPr="009533E0">
        <w:rPr>
          <w:rFonts w:ascii="Calibri" w:hAnsi="Calibri" w:cs="Calibri"/>
          <w:b w:val="0"/>
        </w:rPr>
        <w:t xml:space="preserve"> jak postupovat během případného záchvatu či jiné mimořádné události, místopřísežné prohlášení rodičů o pravdivosti a plnosti uvedených údajů, aby nedošlo k ohrožení dítěte, ani ostatních</w:t>
      </w:r>
    </w:p>
    <w:p w14:paraId="7FD8715F" w14:textId="77777777" w:rsidR="00A706ED" w:rsidRPr="009533E0" w:rsidRDefault="00A706ED" w:rsidP="009533E0">
      <w:pPr>
        <w:pStyle w:val="Styl2"/>
        <w:rPr>
          <w:rFonts w:ascii="Calibri" w:hAnsi="Calibri" w:cs="Calibri"/>
          <w:b w:val="0"/>
        </w:rPr>
      </w:pPr>
    </w:p>
    <w:p w14:paraId="28CA31AE" w14:textId="6B351C32" w:rsidR="00A706ED" w:rsidRPr="009533E0" w:rsidRDefault="00493BC9" w:rsidP="009533E0">
      <w:pPr>
        <w:pStyle w:val="Styl2"/>
        <w:rPr>
          <w:rFonts w:ascii="Calibri" w:hAnsi="Calibri" w:cs="Calibri"/>
          <w:b w:val="0"/>
        </w:rPr>
      </w:pPr>
      <w:r w:rsidRPr="009533E0">
        <w:rPr>
          <w:rFonts w:ascii="Calibri" w:hAnsi="Calibri" w:cs="Calibri"/>
          <w:b w:val="0"/>
        </w:rPr>
        <w:t>Diagnostika dětí</w:t>
      </w:r>
      <w:r w:rsidR="005E1C3E">
        <w:rPr>
          <w:rFonts w:ascii="Calibri" w:hAnsi="Calibri" w:cs="Calibri"/>
          <w:b w:val="0"/>
        </w:rPr>
        <w:t>, která je podpořena pedagogickým portfoliem, opírající se o materiály Mgr. Bednářové Jiřiny</w:t>
      </w:r>
      <w:r w:rsidR="00A706ED" w:rsidRPr="009533E0">
        <w:rPr>
          <w:rFonts w:ascii="Calibri" w:hAnsi="Calibri" w:cs="Calibri"/>
          <w:b w:val="0"/>
        </w:rPr>
        <w:t>:</w:t>
      </w:r>
    </w:p>
    <w:p w14:paraId="3EB99062" w14:textId="70D7B575" w:rsidR="005D2205" w:rsidRPr="009533E0" w:rsidRDefault="00493BC9" w:rsidP="009533E0">
      <w:pPr>
        <w:pStyle w:val="Styl2"/>
        <w:rPr>
          <w:rFonts w:ascii="Calibri" w:hAnsi="Calibri" w:cs="Calibri"/>
          <w:b w:val="0"/>
        </w:rPr>
      </w:pPr>
      <w:r w:rsidRPr="009533E0">
        <w:rPr>
          <w:rFonts w:ascii="Calibri" w:hAnsi="Calibri" w:cs="Calibri"/>
          <w:b w:val="0"/>
        </w:rPr>
        <w:t>Na přiloženém grafu učitelky dle návodu na h</w:t>
      </w:r>
      <w:r w:rsidR="005D2205" w:rsidRPr="009533E0">
        <w:rPr>
          <w:rFonts w:ascii="Calibri" w:hAnsi="Calibri" w:cs="Calibri"/>
          <w:b w:val="0"/>
        </w:rPr>
        <w:t>odnocení vyplňují úr</w:t>
      </w:r>
      <w:r w:rsidRPr="009533E0">
        <w:rPr>
          <w:rFonts w:ascii="Calibri" w:hAnsi="Calibri" w:cs="Calibri"/>
          <w:b w:val="0"/>
        </w:rPr>
        <w:t>oveň znalostí a dovedností dětí</w:t>
      </w:r>
      <w:r w:rsidR="005E1C3E">
        <w:rPr>
          <w:rFonts w:ascii="Calibri" w:hAnsi="Calibri" w:cs="Calibri"/>
          <w:b w:val="0"/>
        </w:rPr>
        <w:t xml:space="preserve"> k datu 30.6. Barva vypovídá o progresu za daný školní rok.</w:t>
      </w:r>
    </w:p>
    <w:p w14:paraId="6BDFDFC2" w14:textId="77777777" w:rsidR="0050383D" w:rsidRPr="009533E0" w:rsidRDefault="0050383D" w:rsidP="009533E0">
      <w:pPr>
        <w:pStyle w:val="Styl2"/>
        <w:rPr>
          <w:rFonts w:ascii="Calibri" w:hAnsi="Calibri" w:cs="Calibri"/>
          <w:b w:val="0"/>
        </w:rPr>
      </w:pPr>
    </w:p>
    <w:p w14:paraId="41F9AE5E" w14:textId="77777777" w:rsidR="0050383D" w:rsidRPr="009533E0" w:rsidRDefault="0050383D" w:rsidP="009533E0">
      <w:pPr>
        <w:pStyle w:val="Styl2"/>
        <w:rPr>
          <w:rFonts w:ascii="Calibri" w:hAnsi="Calibri" w:cs="Calibri"/>
          <w:b w:val="0"/>
        </w:rPr>
      </w:pPr>
    </w:p>
    <w:p w14:paraId="4DC2ECC6" w14:textId="64D32538" w:rsidR="005D2205" w:rsidRPr="009533E0" w:rsidRDefault="009E5F47" w:rsidP="005E1C3E">
      <w:pPr>
        <w:tabs>
          <w:tab w:val="left" w:pos="4130"/>
        </w:tabs>
        <w:jc w:val="both"/>
        <w:rPr>
          <w:rFonts w:ascii="Calibri" w:hAnsi="Calibri" w:cs="Calibri"/>
        </w:rPr>
      </w:pPr>
      <w:r w:rsidRPr="009533E0">
        <w:rPr>
          <w:rFonts w:ascii="Calibri" w:hAnsi="Calibri" w:cs="Calibri"/>
          <w:noProof/>
        </w:rPr>
        <mc:AlternateContent>
          <mc:Choice Requires="wps">
            <w:drawing>
              <wp:anchor distT="0" distB="0" distL="114300" distR="114300" simplePos="0" relativeHeight="251834880" behindDoc="0" locked="0" layoutInCell="1" allowOverlap="1" wp14:anchorId="720E8A69" wp14:editId="07777777">
                <wp:simplePos x="0" y="0"/>
                <wp:positionH relativeFrom="column">
                  <wp:posOffset>4386580</wp:posOffset>
                </wp:positionH>
                <wp:positionV relativeFrom="paragraph">
                  <wp:posOffset>8920480</wp:posOffset>
                </wp:positionV>
                <wp:extent cx="342900" cy="133350"/>
                <wp:effectExtent l="0" t="0" r="0" b="0"/>
                <wp:wrapNone/>
                <wp:docPr id="356" name="AutoShap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779CBE9" id="_x0000_t32" coordsize="21600,21600" o:spt="32" o:oned="t" path="m,l21600,21600e" filled="f">
                <v:path arrowok="t" fillok="f" o:connecttype="none"/>
                <o:lock v:ext="edit" shapetype="t"/>
              </v:shapetype>
              <v:shape id="AutoShape 704" o:spid="_x0000_s1026" type="#_x0000_t32" style="position:absolute;margin-left:345.4pt;margin-top:702.4pt;width:27pt;height:10.5pt;flip:y;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32832" behindDoc="0" locked="0" layoutInCell="1" allowOverlap="1" wp14:anchorId="6F4C1A63" wp14:editId="07777777">
                <wp:simplePos x="0" y="0"/>
                <wp:positionH relativeFrom="column">
                  <wp:posOffset>3672205</wp:posOffset>
                </wp:positionH>
                <wp:positionV relativeFrom="paragraph">
                  <wp:posOffset>9025255</wp:posOffset>
                </wp:positionV>
                <wp:extent cx="342900" cy="133350"/>
                <wp:effectExtent l="0" t="0" r="0" b="0"/>
                <wp:wrapNone/>
                <wp:docPr id="355" name="AutoShap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CF496F" id="AutoShape 702" o:spid="_x0000_s1026" type="#_x0000_t32" style="position:absolute;margin-left:289.15pt;margin-top:710.65pt;width:27pt;height:10.5pt;flip:y;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9760" behindDoc="0" locked="0" layoutInCell="1" allowOverlap="1" wp14:anchorId="461D5706" wp14:editId="07777777">
                <wp:simplePos x="0" y="0"/>
                <wp:positionH relativeFrom="column">
                  <wp:posOffset>2557780</wp:posOffset>
                </wp:positionH>
                <wp:positionV relativeFrom="paragraph">
                  <wp:posOffset>8920480</wp:posOffset>
                </wp:positionV>
                <wp:extent cx="342900" cy="133350"/>
                <wp:effectExtent l="0" t="0" r="0" b="0"/>
                <wp:wrapNone/>
                <wp:docPr id="354" name="AutoShap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43A252" id="AutoShape 699" o:spid="_x0000_s1026" type="#_x0000_t32" style="position:absolute;margin-left:201.4pt;margin-top:702.4pt;width:27pt;height:10.5pt;flip:y;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33856" behindDoc="0" locked="0" layoutInCell="1" allowOverlap="1" wp14:anchorId="0C3B4A86" wp14:editId="07777777">
                <wp:simplePos x="0" y="0"/>
                <wp:positionH relativeFrom="column">
                  <wp:posOffset>4043680</wp:posOffset>
                </wp:positionH>
                <wp:positionV relativeFrom="paragraph">
                  <wp:posOffset>8996680</wp:posOffset>
                </wp:positionV>
                <wp:extent cx="342900" cy="133350"/>
                <wp:effectExtent l="0" t="0" r="0" b="0"/>
                <wp:wrapNone/>
                <wp:docPr id="353" name="AutoShap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56CE72D" id="AutoShape 703" o:spid="_x0000_s1026" type="#_x0000_t32" style="position:absolute;margin-left:318.4pt;margin-top:708.4pt;width:27pt;height:10.5pt;flip:y;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35904" behindDoc="0" locked="0" layoutInCell="1" allowOverlap="1" wp14:anchorId="4821D3E7" wp14:editId="07777777">
                <wp:simplePos x="0" y="0"/>
                <wp:positionH relativeFrom="column">
                  <wp:posOffset>4729480</wp:posOffset>
                </wp:positionH>
                <wp:positionV relativeFrom="paragraph">
                  <wp:posOffset>8910955</wp:posOffset>
                </wp:positionV>
                <wp:extent cx="371475" cy="133350"/>
                <wp:effectExtent l="0" t="0" r="0" b="0"/>
                <wp:wrapNone/>
                <wp:docPr id="352" name="AutoShap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FF2F47" id="AutoShape 705" o:spid="_x0000_s1026" type="#_x0000_t32" style="position:absolute;margin-left:372.4pt;margin-top:701.65pt;width:29.25pt;height:10.5pt;flip:y;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691520" behindDoc="0" locked="0" layoutInCell="1" allowOverlap="1" wp14:anchorId="35695FCF" wp14:editId="07777777">
                <wp:simplePos x="0" y="0"/>
                <wp:positionH relativeFrom="column">
                  <wp:posOffset>4510405</wp:posOffset>
                </wp:positionH>
                <wp:positionV relativeFrom="paragraph">
                  <wp:posOffset>8815705</wp:posOffset>
                </wp:positionV>
                <wp:extent cx="28575" cy="133350"/>
                <wp:effectExtent l="0" t="0" r="0" b="0"/>
                <wp:wrapNone/>
                <wp:docPr id="351" name="WordArt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575" cy="133350"/>
                        </a:xfrm>
                        <a:prstGeom prst="rect">
                          <a:avLst/>
                        </a:prstGeom>
                        <a:extLst>
                          <a:ext uri="{AF507438-7753-43E0-B8FC-AC1667EBCBE1}">
                            <a14:hiddenEffects xmlns:a14="http://schemas.microsoft.com/office/drawing/2010/main">
                              <a:effectLst/>
                            </a14:hiddenEffects>
                          </a:ext>
                        </a:extLst>
                      </wps:spPr>
                      <wps:txbx>
                        <w:txbxContent>
                          <w:p w14:paraId="5FDD1F99"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695FCF" id="_x0000_t202" coordsize="21600,21600" o:spt="202" path="m,l,21600r21600,l21600,xe">
                <v:stroke joinstyle="miter"/>
                <v:path gradientshapeok="t" o:connecttype="rect"/>
              </v:shapetype>
              <v:shape id="WordArt 564" o:spid="_x0000_s1026" type="#_x0000_t202" style="position:absolute;left:0;text-align:left;margin-left:355.15pt;margin-top:694.15pt;width:2.25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" filled="f" stroked="f">
                <o:lock v:ext="edit" shapetype="t"/>
                <v:textbox style="mso-fit-shape-to-text:t">
                  <w:txbxContent>
                    <w:p w14:paraId="5FDD1F99"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i</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3568" behindDoc="0" locked="0" layoutInCell="1" allowOverlap="1" wp14:anchorId="2B8BD110" wp14:editId="07777777">
                <wp:simplePos x="0" y="0"/>
                <wp:positionH relativeFrom="column">
                  <wp:posOffset>4596130</wp:posOffset>
                </wp:positionH>
                <wp:positionV relativeFrom="paragraph">
                  <wp:posOffset>8987155</wp:posOffset>
                </wp:positionV>
                <wp:extent cx="57150" cy="133350"/>
                <wp:effectExtent l="0" t="0" r="0" b="0"/>
                <wp:wrapNone/>
                <wp:docPr id="350" name="WordArt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50" cy="133350"/>
                        </a:xfrm>
                        <a:prstGeom prst="rect">
                          <a:avLst/>
                        </a:prstGeom>
                        <a:extLst>
                          <a:ext uri="{AF507438-7753-43E0-B8FC-AC1667EBCBE1}">
                            <a14:hiddenEffects xmlns:a14="http://schemas.microsoft.com/office/drawing/2010/main">
                              <a:effectLst/>
                            </a14:hiddenEffects>
                          </a:ext>
                        </a:extLst>
                      </wps:spPr>
                      <wps:txbx>
                        <w:txbxContent>
                          <w:p w14:paraId="50C773C6"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8BD110" id="WordArt 566" o:spid="_x0000_s1027" type="#_x0000_t202" style="position:absolute;left:0;text-align:left;margin-left:361.9pt;margin-top:707.65pt;width:4.5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" filled="f" stroked="f">
                <o:lock v:ext="edit" shapetype="t"/>
                <v:textbox style="mso-fit-shape-to-text:t">
                  <w:txbxContent>
                    <w:p w14:paraId="50C773C6"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o</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31808" behindDoc="0" locked="0" layoutInCell="1" allowOverlap="1" wp14:anchorId="17D8F0FF" wp14:editId="07777777">
                <wp:simplePos x="0" y="0"/>
                <wp:positionH relativeFrom="column">
                  <wp:posOffset>3338830</wp:posOffset>
                </wp:positionH>
                <wp:positionV relativeFrom="paragraph">
                  <wp:posOffset>8910955</wp:posOffset>
                </wp:positionV>
                <wp:extent cx="371475" cy="133350"/>
                <wp:effectExtent l="0" t="0" r="0" b="0"/>
                <wp:wrapNone/>
                <wp:docPr id="349" name="AutoShap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2B041F" id="AutoShape 701" o:spid="_x0000_s1026" type="#_x0000_t32" style="position:absolute;margin-left:262.9pt;margin-top:701.65pt;width:29.25pt;height:10.5pt;flip:y;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30784" behindDoc="0" locked="0" layoutInCell="1" allowOverlap="1" wp14:anchorId="7EE97AE4" wp14:editId="07777777">
                <wp:simplePos x="0" y="0"/>
                <wp:positionH relativeFrom="column">
                  <wp:posOffset>2948305</wp:posOffset>
                </wp:positionH>
                <wp:positionV relativeFrom="paragraph">
                  <wp:posOffset>8891905</wp:posOffset>
                </wp:positionV>
                <wp:extent cx="371475" cy="133350"/>
                <wp:effectExtent l="0" t="0" r="0" b="0"/>
                <wp:wrapNone/>
                <wp:docPr id="348" name="Auto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D9A1F76" id="AutoShape 700" o:spid="_x0000_s1026" type="#_x0000_t32" style="position:absolute;margin-left:232.15pt;margin-top:700.15pt;width:29.25pt;height:10.5pt;flip:y;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8736" behindDoc="0" locked="0" layoutInCell="1" allowOverlap="1" wp14:anchorId="49876158" wp14:editId="07777777">
                <wp:simplePos x="0" y="0"/>
                <wp:positionH relativeFrom="column">
                  <wp:posOffset>2176780</wp:posOffset>
                </wp:positionH>
                <wp:positionV relativeFrom="paragraph">
                  <wp:posOffset>8920480</wp:posOffset>
                </wp:positionV>
                <wp:extent cx="371475" cy="133350"/>
                <wp:effectExtent l="0" t="0" r="0" b="0"/>
                <wp:wrapNone/>
                <wp:docPr id="347" name="AutoShap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581749B" id="AutoShape 698" o:spid="_x0000_s1026" type="#_x0000_t32" style="position:absolute;margin-left:171.4pt;margin-top:702.4pt;width:29.25pt;height:10.5pt;flip:y;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6688" behindDoc="0" locked="0" layoutInCell="1" allowOverlap="1" wp14:anchorId="38392B85" wp14:editId="07777777">
                <wp:simplePos x="0" y="0"/>
                <wp:positionH relativeFrom="column">
                  <wp:posOffset>1805305</wp:posOffset>
                </wp:positionH>
                <wp:positionV relativeFrom="paragraph">
                  <wp:posOffset>8996680</wp:posOffset>
                </wp:positionV>
                <wp:extent cx="371475" cy="133350"/>
                <wp:effectExtent l="0" t="0" r="0" b="0"/>
                <wp:wrapNone/>
                <wp:docPr id="346" name="AutoShap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91778C3" id="AutoShape 696" o:spid="_x0000_s1026" type="#_x0000_t32" style="position:absolute;margin-left:142.15pt;margin-top:708.4pt;width:29.25pt;height:10.5pt;flip:y;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7712" behindDoc="0" locked="0" layoutInCell="1" allowOverlap="1" wp14:anchorId="39CCA453" wp14:editId="07777777">
                <wp:simplePos x="0" y="0"/>
                <wp:positionH relativeFrom="column">
                  <wp:posOffset>1414780</wp:posOffset>
                </wp:positionH>
                <wp:positionV relativeFrom="paragraph">
                  <wp:posOffset>9025255</wp:posOffset>
                </wp:positionV>
                <wp:extent cx="371475" cy="133350"/>
                <wp:effectExtent l="0" t="0" r="0" b="0"/>
                <wp:wrapNone/>
                <wp:docPr id="345" name="AutoShap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C62E41" id="AutoShape 697" o:spid="_x0000_s1026" type="#_x0000_t32" style="position:absolute;margin-left:111.4pt;margin-top:710.65pt;width:29.25pt;height:10.5pt;flip:y;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4640" behindDoc="0" locked="0" layoutInCell="1" allowOverlap="1" wp14:anchorId="7B522080" wp14:editId="07777777">
                <wp:simplePos x="0" y="0"/>
                <wp:positionH relativeFrom="column">
                  <wp:posOffset>1024255</wp:posOffset>
                </wp:positionH>
                <wp:positionV relativeFrom="paragraph">
                  <wp:posOffset>9130030</wp:posOffset>
                </wp:positionV>
                <wp:extent cx="371475" cy="133350"/>
                <wp:effectExtent l="0" t="0" r="0" b="0"/>
                <wp:wrapNone/>
                <wp:docPr id="344" name="AutoShap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253217F" id="AutoShape 694" o:spid="_x0000_s1026" type="#_x0000_t32" style="position:absolute;margin-left:80.65pt;margin-top:718.9pt;width:29.25pt;height:10.5pt;flip:y;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5664" behindDoc="0" locked="0" layoutInCell="1" allowOverlap="1" wp14:anchorId="5E696F9C" wp14:editId="07777777">
                <wp:simplePos x="0" y="0"/>
                <wp:positionH relativeFrom="column">
                  <wp:posOffset>728980</wp:posOffset>
                </wp:positionH>
                <wp:positionV relativeFrom="paragraph">
                  <wp:posOffset>8920480</wp:posOffset>
                </wp:positionV>
                <wp:extent cx="409575" cy="152400"/>
                <wp:effectExtent l="0" t="0" r="0" b="0"/>
                <wp:wrapNone/>
                <wp:docPr id="343" name="AutoShap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1524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7571630" id="AutoShape 695" o:spid="_x0000_s1026" type="#_x0000_t32" style="position:absolute;margin-left:57.4pt;margin-top:702.4pt;width:32.25pt;height:12pt;flip:y;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3616" behindDoc="0" locked="0" layoutInCell="1" allowOverlap="1" wp14:anchorId="4C96FAF7" wp14:editId="07777777">
                <wp:simplePos x="0" y="0"/>
                <wp:positionH relativeFrom="column">
                  <wp:posOffset>395605</wp:posOffset>
                </wp:positionH>
                <wp:positionV relativeFrom="paragraph">
                  <wp:posOffset>9025255</wp:posOffset>
                </wp:positionV>
                <wp:extent cx="333375" cy="104775"/>
                <wp:effectExtent l="0" t="0" r="0" b="0"/>
                <wp:wrapNone/>
                <wp:docPr id="342" name="AutoShap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047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A84AA1" id="AutoShape 693" o:spid="_x0000_s1026" type="#_x0000_t32" style="position:absolute;margin-left:31.15pt;margin-top:710.65pt;width:26.25pt;height:8.25pt;flip:y;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2592" behindDoc="0" locked="0" layoutInCell="1" allowOverlap="1" wp14:anchorId="5B968200" wp14:editId="07777777">
                <wp:simplePos x="0" y="0"/>
                <wp:positionH relativeFrom="column">
                  <wp:posOffset>100330</wp:posOffset>
                </wp:positionH>
                <wp:positionV relativeFrom="paragraph">
                  <wp:posOffset>8815705</wp:posOffset>
                </wp:positionV>
                <wp:extent cx="371475" cy="133350"/>
                <wp:effectExtent l="0" t="0" r="0" b="0"/>
                <wp:wrapNone/>
                <wp:docPr id="341" name="Auto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591E26" id="AutoShape 692" o:spid="_x0000_s1026" type="#_x0000_t32" style="position:absolute;margin-left:7.9pt;margin-top:694.15pt;width:29.25pt;height:10.5pt;flip:y;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1568" behindDoc="0" locked="0" layoutInCell="1" allowOverlap="1" wp14:anchorId="1A7B2139" wp14:editId="07777777">
                <wp:simplePos x="0" y="0"/>
                <wp:positionH relativeFrom="column">
                  <wp:posOffset>-261620</wp:posOffset>
                </wp:positionH>
                <wp:positionV relativeFrom="paragraph">
                  <wp:posOffset>9025255</wp:posOffset>
                </wp:positionV>
                <wp:extent cx="371475" cy="133350"/>
                <wp:effectExtent l="0" t="0" r="0" b="0"/>
                <wp:wrapNone/>
                <wp:docPr id="340" name="AutoShap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33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FEC3C3" id="AutoShape 691" o:spid="_x0000_s1026" type="#_x0000_t32" style="position:absolute;margin-left:-20.6pt;margin-top:710.65pt;width:29.25pt;height:10.5pt;flip:y;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">
                <v:shadow color="#868686"/>
              </v:shape>
            </w:pict>
          </mc:Fallback>
        </mc:AlternateContent>
      </w:r>
      <w:r w:rsidRPr="009533E0">
        <w:rPr>
          <w:rFonts w:ascii="Calibri" w:hAnsi="Calibri" w:cs="Calibri"/>
          <w:noProof/>
        </w:rPr>
        <mc:AlternateContent>
          <mc:Choice Requires="wps">
            <w:drawing>
              <wp:anchor distT="0" distB="0" distL="114300" distR="114300" simplePos="0" relativeHeight="251820544" behindDoc="0" locked="0" layoutInCell="1" allowOverlap="1" wp14:anchorId="6FB25DFB" wp14:editId="07777777">
                <wp:simplePos x="0" y="0"/>
                <wp:positionH relativeFrom="column">
                  <wp:posOffset>-175895</wp:posOffset>
                </wp:positionH>
                <wp:positionV relativeFrom="paragraph">
                  <wp:posOffset>8930005</wp:posOffset>
                </wp:positionV>
                <wp:extent cx="57150" cy="133350"/>
                <wp:effectExtent l="0" t="0" r="0" b="0"/>
                <wp:wrapNone/>
                <wp:docPr id="339" name="WordArt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50" cy="133350"/>
                        </a:xfrm>
                        <a:prstGeom prst="rect">
                          <a:avLst/>
                        </a:prstGeom>
                        <a:extLst>
                          <a:ext uri="{AF507438-7753-43E0-B8FC-AC1667EBCBE1}">
                            <a14:hiddenEffects xmlns:a14="http://schemas.microsoft.com/office/drawing/2010/main">
                              <a:effectLst/>
                            </a14:hiddenEffects>
                          </a:ext>
                        </a:extLst>
                      </wps:spPr>
                      <wps:txbx>
                        <w:txbxContent>
                          <w:p w14:paraId="425ADE76"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ř</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B25DFB" id="WordArt 690" o:spid="_x0000_s1028" type="#_x0000_t202" style="position:absolute;left:0;text-align:left;margin-left:-13.85pt;margin-top:703.15pt;width:4.5pt;height:10.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" filled="f" stroked="f">
                <o:lock v:ext="edit" shapetype="t"/>
                <v:textbox style="mso-fit-shape-to-text:t">
                  <w:txbxContent>
                    <w:p w14:paraId="425ADE76"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ř</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19520" behindDoc="0" locked="0" layoutInCell="1" allowOverlap="1" wp14:anchorId="02EFD0C3" wp14:editId="07777777">
                <wp:simplePos x="0" y="0"/>
                <wp:positionH relativeFrom="column">
                  <wp:posOffset>-13970</wp:posOffset>
                </wp:positionH>
                <wp:positionV relativeFrom="paragraph">
                  <wp:posOffset>9110980</wp:posOffset>
                </wp:positionV>
                <wp:extent cx="57150" cy="133350"/>
                <wp:effectExtent l="0" t="0" r="0" b="0"/>
                <wp:wrapNone/>
                <wp:docPr id="338" name="WordArt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50" cy="133350"/>
                        </a:xfrm>
                        <a:prstGeom prst="rect">
                          <a:avLst/>
                        </a:prstGeom>
                        <a:extLst>
                          <a:ext uri="{AF507438-7753-43E0-B8FC-AC1667EBCBE1}">
                            <a14:hiddenEffects xmlns:a14="http://schemas.microsoft.com/office/drawing/2010/main">
                              <a:effectLst/>
                            </a14:hiddenEffects>
                          </a:ext>
                        </a:extLst>
                      </wps:spPr>
                      <wps:txbx>
                        <w:txbxContent>
                          <w:p w14:paraId="191DC25D"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EFD0C3" id="WordArt 689" o:spid="_x0000_s1029" type="#_x0000_t202" style="position:absolute;left:0;text-align:left;margin-left:-1.1pt;margin-top:717.4pt;width:4.5pt;height:10.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" filled="f" stroked="f">
                <o:lock v:ext="edit" shapetype="t"/>
                <v:textbox style="mso-fit-shape-to-text:t">
                  <w:txbxContent>
                    <w:p w14:paraId="191DC25D"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r</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14400" behindDoc="0" locked="0" layoutInCell="1" allowOverlap="1" wp14:anchorId="23A1AEFE" wp14:editId="07777777">
                <wp:simplePos x="0" y="0"/>
                <wp:positionH relativeFrom="column">
                  <wp:posOffset>176530</wp:posOffset>
                </wp:positionH>
                <wp:positionV relativeFrom="paragraph">
                  <wp:posOffset>8710930</wp:posOffset>
                </wp:positionV>
                <wp:extent cx="57150" cy="133350"/>
                <wp:effectExtent l="0" t="0" r="0" b="0"/>
                <wp:wrapNone/>
                <wp:docPr id="337" name="WordArt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50" cy="133350"/>
                        </a:xfrm>
                        <a:prstGeom prst="rect">
                          <a:avLst/>
                        </a:prstGeom>
                        <a:extLst>
                          <a:ext uri="{AF507438-7753-43E0-B8FC-AC1667EBCBE1}">
                            <a14:hiddenEffects xmlns:a14="http://schemas.microsoft.com/office/drawing/2010/main">
                              <a:effectLst/>
                            </a14:hiddenEffects>
                          </a:ext>
                        </a:extLst>
                      </wps:spPr>
                      <wps:txbx>
                        <w:txbxContent>
                          <w:p w14:paraId="6A7AFBC4"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A1AEFE" id="WordArt 684" o:spid="_x0000_s1030" type="#_x0000_t202" style="position:absolute;left:0;text-align:left;margin-left:13.9pt;margin-top:685.9pt;width:4.5pt;height:10.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" filled="f" stroked="f">
                <o:lock v:ext="edit" shapetype="t"/>
                <v:textbox style="mso-fit-shape-to-text:t">
                  <w:txbxContent>
                    <w:p w14:paraId="6A7AFBC4"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l</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18496" behindDoc="0" locked="0" layoutInCell="1" allowOverlap="1" wp14:anchorId="6B32A5B0" wp14:editId="07777777">
                <wp:simplePos x="0" y="0"/>
                <wp:positionH relativeFrom="column">
                  <wp:posOffset>252730</wp:posOffset>
                </wp:positionH>
                <wp:positionV relativeFrom="paragraph">
                  <wp:posOffset>8920480</wp:posOffset>
                </wp:positionV>
                <wp:extent cx="95250" cy="123825"/>
                <wp:effectExtent l="0" t="0" r="0" b="0"/>
                <wp:wrapNone/>
                <wp:docPr id="336" name="WordArt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250" cy="123825"/>
                        </a:xfrm>
                        <a:prstGeom prst="rect">
                          <a:avLst/>
                        </a:prstGeom>
                        <a:extLst>
                          <a:ext uri="{AF507438-7753-43E0-B8FC-AC1667EBCBE1}">
                            <a14:hiddenEffects xmlns:a14="http://schemas.microsoft.com/office/drawing/2010/main">
                              <a:effectLst/>
                            </a14:hiddenEffects>
                          </a:ext>
                        </a:extLst>
                      </wps:spPr>
                      <wps:txbx>
                        <w:txbxContent>
                          <w:p w14:paraId="6999E017"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32A5B0" id="WordArt 688" o:spid="_x0000_s1031" type="#_x0000_t202" style="position:absolute;left:0;text-align:left;margin-left:19.9pt;margin-top:702.4pt;width:7.5pt;height:9.7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" filled="f" stroked="f">
                <o:lock v:ext="edit" shapetype="t"/>
                <v:textbox style="mso-fit-shape-to-text:t">
                  <w:txbxContent>
                    <w:p w14:paraId="6999E017"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ch</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17472" behindDoc="0" locked="0" layoutInCell="1" allowOverlap="1" wp14:anchorId="5D55E532" wp14:editId="07777777">
                <wp:simplePos x="0" y="0"/>
                <wp:positionH relativeFrom="column">
                  <wp:posOffset>500380</wp:posOffset>
                </wp:positionH>
                <wp:positionV relativeFrom="paragraph">
                  <wp:posOffset>8882380</wp:posOffset>
                </wp:positionV>
                <wp:extent cx="66675" cy="142875"/>
                <wp:effectExtent l="0" t="0" r="0" b="0"/>
                <wp:wrapNone/>
                <wp:docPr id="335" name="WordArt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63315536"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55E532" id="WordArt 687" o:spid="_x0000_s1032" type="#_x0000_t202" style="position:absolute;left:0;text-align:left;margin-left:39.4pt;margin-top:699.4pt;width:5.25pt;height:11.2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" filled="f" stroked="f">
                <o:lock v:ext="edit" shapetype="t"/>
                <v:textbox style="mso-fit-shape-to-text:t">
                  <w:txbxContent>
                    <w:p w14:paraId="63315536"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16448" behindDoc="0" locked="0" layoutInCell="1" allowOverlap="1" wp14:anchorId="3796EF58" wp14:editId="07777777">
                <wp:simplePos x="0" y="0"/>
                <wp:positionH relativeFrom="column">
                  <wp:posOffset>605155</wp:posOffset>
                </wp:positionH>
                <wp:positionV relativeFrom="paragraph">
                  <wp:posOffset>9091930</wp:posOffset>
                </wp:positionV>
                <wp:extent cx="66675" cy="142875"/>
                <wp:effectExtent l="0" t="0" r="0" b="0"/>
                <wp:wrapNone/>
                <wp:docPr id="334" name="WordArt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0DB6C36A"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96EF58" id="WordArt 686" o:spid="_x0000_s1033" type="#_x0000_t202" style="position:absolute;left:0;text-align:left;margin-left:47.65pt;margin-top:715.9pt;width:5.25pt;height:11.2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" filled="f" stroked="f">
                <o:lock v:ext="edit" shapetype="t"/>
                <v:textbox style="mso-fit-shape-to-text:t">
                  <w:txbxContent>
                    <w:p w14:paraId="0DB6C36A"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g</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15424" behindDoc="0" locked="0" layoutInCell="1" allowOverlap="1" wp14:anchorId="07A653FE" wp14:editId="07777777">
                <wp:simplePos x="0" y="0"/>
                <wp:positionH relativeFrom="column">
                  <wp:posOffset>824865</wp:posOffset>
                </wp:positionH>
                <wp:positionV relativeFrom="paragraph">
                  <wp:posOffset>8815705</wp:posOffset>
                </wp:positionV>
                <wp:extent cx="66675" cy="142875"/>
                <wp:effectExtent l="0" t="0" r="0" b="0"/>
                <wp:wrapNone/>
                <wp:docPr id="333" name="WordArt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636E6465"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A653FE" id="WordArt 685" o:spid="_x0000_s1034" type="#_x0000_t202" style="position:absolute;left:0;text-align:left;margin-left:64.95pt;margin-top:694.15pt;width:5.25pt;height:11.2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MeAVwIAAKo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" filled="f" stroked="f">
                <o:lock v:ext="edit" shapetype="t"/>
                <v:textbox style="mso-fit-shape-to-text:t">
                  <w:txbxContent>
                    <w:p w14:paraId="636E6465"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k</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13376" behindDoc="0" locked="0" layoutInCell="1" allowOverlap="1" wp14:anchorId="55D6508B" wp14:editId="07777777">
                <wp:simplePos x="0" y="0"/>
                <wp:positionH relativeFrom="column">
                  <wp:posOffset>909955</wp:posOffset>
                </wp:positionH>
                <wp:positionV relativeFrom="paragraph">
                  <wp:posOffset>9025255</wp:posOffset>
                </wp:positionV>
                <wp:extent cx="57150" cy="133350"/>
                <wp:effectExtent l="0" t="0" r="0" b="0"/>
                <wp:wrapNone/>
                <wp:docPr id="332" name="WordArt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50" cy="133350"/>
                        </a:xfrm>
                        <a:prstGeom prst="rect">
                          <a:avLst/>
                        </a:prstGeom>
                        <a:extLst>
                          <a:ext uri="{AF507438-7753-43E0-B8FC-AC1667EBCBE1}">
                            <a14:hiddenEffects xmlns:a14="http://schemas.microsoft.com/office/drawing/2010/main">
                              <a:effectLst/>
                            </a14:hiddenEffects>
                          </a:ext>
                        </a:extLst>
                      </wps:spPr>
                      <wps:txbx>
                        <w:txbxContent>
                          <w:p w14:paraId="3DC2D073"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j</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D6508B" id="WordArt 683" o:spid="_x0000_s1035" type="#_x0000_t202" style="position:absolute;left:0;text-align:left;margin-left:71.65pt;margin-top:710.65pt;width:4.5pt;height:10.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" filled="f" stroked="f">
                <o:lock v:ext="edit" shapetype="t"/>
                <v:textbox style="mso-fit-shape-to-text:t">
                  <w:txbxContent>
                    <w:p w14:paraId="3DC2D073"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j</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2720" behindDoc="0" locked="0" layoutInCell="1" allowOverlap="1" wp14:anchorId="6D6DC314" wp14:editId="07777777">
                <wp:simplePos x="0" y="0"/>
                <wp:positionH relativeFrom="column">
                  <wp:posOffset>1138555</wp:posOffset>
                </wp:positionH>
                <wp:positionV relativeFrom="paragraph">
                  <wp:posOffset>8996680</wp:posOffset>
                </wp:positionV>
                <wp:extent cx="57150" cy="133350"/>
                <wp:effectExtent l="0" t="0" r="0" b="0"/>
                <wp:wrapNone/>
                <wp:docPr id="331" name="WordArt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50" cy="133350"/>
                        </a:xfrm>
                        <a:prstGeom prst="rect">
                          <a:avLst/>
                        </a:prstGeom>
                        <a:extLst>
                          <a:ext uri="{AF507438-7753-43E0-B8FC-AC1667EBCBE1}">
                            <a14:hiddenEffects xmlns:a14="http://schemas.microsoft.com/office/drawing/2010/main">
                              <a:effectLst/>
                            </a14:hiddenEffects>
                          </a:ext>
                        </a:extLst>
                      </wps:spPr>
                      <wps:txbx>
                        <w:txbxContent>
                          <w:p w14:paraId="500F928B"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6DC314" id="WordArt 614" o:spid="_x0000_s1036" type="#_x0000_t202" style="position:absolute;left:0;text-align:left;margin-left:89.65pt;margin-top:708.4pt;width:4.5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" filled="f" stroked="f">
                <o:lock v:ext="edit" shapetype="t"/>
                <v:textbox style="mso-fit-shape-to-text:t">
                  <w:txbxContent>
                    <w:p w14:paraId="500F928B"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ň</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52960" behindDoc="0" locked="0" layoutInCell="1" allowOverlap="1" wp14:anchorId="4A41CD51" wp14:editId="07777777">
                <wp:simplePos x="0" y="0"/>
                <wp:positionH relativeFrom="column">
                  <wp:posOffset>1243330</wp:posOffset>
                </wp:positionH>
                <wp:positionV relativeFrom="paragraph">
                  <wp:posOffset>9196705</wp:posOffset>
                </wp:positionV>
                <wp:extent cx="66675" cy="133350"/>
                <wp:effectExtent l="0" t="0" r="0" b="0"/>
                <wp:wrapNone/>
                <wp:docPr id="330" name="WordArt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33350"/>
                        </a:xfrm>
                        <a:prstGeom prst="rect">
                          <a:avLst/>
                        </a:prstGeom>
                        <a:extLst>
                          <a:ext uri="{AF507438-7753-43E0-B8FC-AC1667EBCBE1}">
                            <a14:hiddenEffects xmlns:a14="http://schemas.microsoft.com/office/drawing/2010/main">
                              <a:effectLst/>
                            </a14:hiddenEffects>
                          </a:ext>
                        </a:extLst>
                      </wps:spPr>
                      <wps:txbx>
                        <w:txbxContent>
                          <w:p w14:paraId="41BF8B63"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ď</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41CD51" id="WordArt 624" o:spid="_x0000_s1037" type="#_x0000_t202" style="position:absolute;left:0;text-align:left;margin-left:97.9pt;margin-top:724.15pt;width:5.25pt;height:10.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" filled="f" stroked="f">
                <o:lock v:ext="edit" shapetype="t"/>
                <v:textbox style="mso-fit-shape-to-text:t">
                  <w:txbxContent>
                    <w:p w14:paraId="41BF8B63"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ď</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2416" behindDoc="0" locked="0" layoutInCell="1" allowOverlap="1" wp14:anchorId="26A9546C" wp14:editId="07777777">
                <wp:simplePos x="0" y="0"/>
                <wp:positionH relativeFrom="column">
                  <wp:posOffset>1510030</wp:posOffset>
                </wp:positionH>
                <wp:positionV relativeFrom="paragraph">
                  <wp:posOffset>8901430</wp:posOffset>
                </wp:positionV>
                <wp:extent cx="66675" cy="142875"/>
                <wp:effectExtent l="0" t="0" r="0" b="0"/>
                <wp:wrapNone/>
                <wp:docPr id="329" name="WordArt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2567C137"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ť</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A9546C" id="WordArt 643" o:spid="_x0000_s1038" type="#_x0000_t202" style="position:absolute;left:0;text-align:left;margin-left:118.9pt;margin-top:700.9pt;width:5.25pt;height:11.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dQVwIAAKs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" filled="f" stroked="f">
                <o:lock v:ext="edit" shapetype="t"/>
                <v:textbox style="mso-fit-shape-to-text:t">
                  <w:txbxContent>
                    <w:p w14:paraId="2567C137"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ť</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29056" behindDoc="0" locked="0" layoutInCell="1" allowOverlap="1" wp14:anchorId="3BC9C992" wp14:editId="07777777">
                <wp:simplePos x="0" y="0"/>
                <wp:positionH relativeFrom="column">
                  <wp:posOffset>5158105</wp:posOffset>
                </wp:positionH>
                <wp:positionV relativeFrom="paragraph">
                  <wp:posOffset>8358505</wp:posOffset>
                </wp:positionV>
                <wp:extent cx="57150" cy="133350"/>
                <wp:effectExtent l="0" t="0" r="0" b="0"/>
                <wp:wrapNone/>
                <wp:docPr id="328" name="Auto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7707160" id="AutoShape 503" o:spid="_x0000_s1026" type="#_x0000_t32" style="position:absolute;margin-left:406.15pt;margin-top:658.15pt;width:4.5pt;height:1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"/>
            </w:pict>
          </mc:Fallback>
        </mc:AlternateContent>
      </w:r>
      <w:r w:rsidRPr="009533E0">
        <w:rPr>
          <w:rFonts w:ascii="Calibri" w:hAnsi="Calibri" w:cs="Calibri"/>
          <w:noProof/>
        </w:rPr>
        <mc:AlternateContent>
          <mc:Choice Requires="wps">
            <w:drawing>
              <wp:anchor distT="0" distB="0" distL="114300" distR="114300" simplePos="0" relativeHeight="251643392" behindDoc="0" locked="0" layoutInCell="1" allowOverlap="1" wp14:anchorId="080B970F" wp14:editId="07777777">
                <wp:simplePos x="0" y="0"/>
                <wp:positionH relativeFrom="column">
                  <wp:posOffset>5005705</wp:posOffset>
                </wp:positionH>
                <wp:positionV relativeFrom="paragraph">
                  <wp:posOffset>8206105</wp:posOffset>
                </wp:positionV>
                <wp:extent cx="180975" cy="190500"/>
                <wp:effectExtent l="0" t="0" r="0" b="0"/>
                <wp:wrapNone/>
                <wp:docPr id="327" name="Oval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B3651BF" id="Oval 517" o:spid="_x0000_s1026" style="position:absolute;margin-left:394.15pt;margin-top:646.15pt;width:14.25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44416" behindDoc="0" locked="0" layoutInCell="1" allowOverlap="1" wp14:anchorId="3C336AD4" wp14:editId="07777777">
                <wp:simplePos x="0" y="0"/>
                <wp:positionH relativeFrom="column">
                  <wp:posOffset>5501005</wp:posOffset>
                </wp:positionH>
                <wp:positionV relativeFrom="paragraph">
                  <wp:posOffset>8148955</wp:posOffset>
                </wp:positionV>
                <wp:extent cx="180975" cy="190500"/>
                <wp:effectExtent l="0" t="0" r="0" b="0"/>
                <wp:wrapNone/>
                <wp:docPr id="326" name="Oval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E9DBECF" id="Oval 518" o:spid="_x0000_s1026" style="position:absolute;margin-left:433.15pt;margin-top:641.65pt;width:14.25pt;height: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"/>
            </w:pict>
          </mc:Fallback>
        </mc:AlternateContent>
      </w:r>
      <w:r w:rsidRPr="009533E0">
        <w:rPr>
          <w:rFonts w:ascii="Calibri" w:hAnsi="Calibri" w:cs="Calibri"/>
          <w:noProof/>
        </w:rPr>
        <mc:AlternateContent>
          <mc:Choice Requires="wps">
            <w:drawing>
              <wp:anchor distT="0" distB="0" distL="114300" distR="114300" simplePos="0" relativeHeight="251478528" behindDoc="0" locked="0" layoutInCell="1" allowOverlap="1" wp14:anchorId="5B4C8A21" wp14:editId="07777777">
                <wp:simplePos x="0" y="0"/>
                <wp:positionH relativeFrom="column">
                  <wp:posOffset>5158105</wp:posOffset>
                </wp:positionH>
                <wp:positionV relativeFrom="paragraph">
                  <wp:posOffset>6967855</wp:posOffset>
                </wp:positionV>
                <wp:extent cx="104775" cy="219075"/>
                <wp:effectExtent l="0" t="0" r="0" b="0"/>
                <wp:wrapNone/>
                <wp:docPr id="325" name="WordArt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B73E58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4C8A21" id="WordArt 356" o:spid="_x0000_s1039" type="#_x0000_t202" style="position:absolute;left:0;text-align:left;margin-left:406.15pt;margin-top:548.65pt;width:8.25pt;height:17.2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q2WA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" filled="f" stroked="f">
                <o:lock v:ext="edit" shapetype="t"/>
                <v:textbox style="mso-fit-shape-to-text:t">
                  <w:txbxContent>
                    <w:p w14:paraId="4B73E58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19168" behindDoc="0" locked="0" layoutInCell="1" allowOverlap="1" wp14:anchorId="6AC67125" wp14:editId="07777777">
                <wp:simplePos x="0" y="0"/>
                <wp:positionH relativeFrom="column">
                  <wp:posOffset>5233670</wp:posOffset>
                </wp:positionH>
                <wp:positionV relativeFrom="paragraph">
                  <wp:posOffset>6605905</wp:posOffset>
                </wp:positionV>
                <wp:extent cx="104775" cy="219075"/>
                <wp:effectExtent l="0" t="0" r="0" b="0"/>
                <wp:wrapNone/>
                <wp:docPr id="324" name="WordArt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737E36C"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C67125" id="WordArt 591" o:spid="_x0000_s1040" type="#_x0000_t202" style="position:absolute;left:0;text-align:left;margin-left:412.1pt;margin-top:520.15pt;width:8.25pt;height:17.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" filled="f" stroked="f">
                <o:lock v:ext="edit" shapetype="t"/>
                <v:textbox style="mso-fit-shape-to-text:t">
                  <w:txbxContent>
                    <w:p w14:paraId="4737E36C"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4464" behindDoc="0" locked="0" layoutInCell="1" allowOverlap="1" wp14:anchorId="299E0D05" wp14:editId="07777777">
                <wp:simplePos x="0" y="0"/>
                <wp:positionH relativeFrom="column">
                  <wp:posOffset>5091430</wp:posOffset>
                </wp:positionH>
                <wp:positionV relativeFrom="paragraph">
                  <wp:posOffset>6272530</wp:posOffset>
                </wp:positionV>
                <wp:extent cx="104775" cy="219075"/>
                <wp:effectExtent l="0" t="0" r="0" b="0"/>
                <wp:wrapNone/>
                <wp:docPr id="323" name="WordArt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D36975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9E0D05" id="WordArt 645" o:spid="_x0000_s1041" type="#_x0000_t202" style="position:absolute;left:0;text-align:left;margin-left:400.9pt;margin-top:493.9pt;width:8.25pt;height:17.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X+WA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" filled="f" stroked="f">
                <o:lock v:ext="edit" shapetype="t"/>
                <v:textbox style="mso-fit-shape-to-text:t">
                  <w:txbxContent>
                    <w:p w14:paraId="5D36975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4224" behindDoc="0" locked="0" layoutInCell="1" allowOverlap="1" wp14:anchorId="145AE013" wp14:editId="07777777">
                <wp:simplePos x="0" y="0"/>
                <wp:positionH relativeFrom="column">
                  <wp:posOffset>4871720</wp:posOffset>
                </wp:positionH>
                <wp:positionV relativeFrom="paragraph">
                  <wp:posOffset>5958205</wp:posOffset>
                </wp:positionV>
                <wp:extent cx="104775" cy="219075"/>
                <wp:effectExtent l="0" t="0" r="0" b="0"/>
                <wp:wrapNone/>
                <wp:docPr id="322" name="WordArt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B2B730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5AE013" id="WordArt 635" o:spid="_x0000_s1042" type="#_x0000_t202" style="position:absolute;left:0;text-align:left;margin-left:383.6pt;margin-top:469.15pt;width:8.25pt;height:17.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KWA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" filled="f" stroked="f">
                <o:lock v:ext="edit" shapetype="t"/>
                <v:textbox style="mso-fit-shape-to-text:t">
                  <w:txbxContent>
                    <w:p w14:paraId="2B2B730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1152" behindDoc="0" locked="0" layoutInCell="1" allowOverlap="1" wp14:anchorId="171C5C74" wp14:editId="07777777">
                <wp:simplePos x="0" y="0"/>
                <wp:positionH relativeFrom="column">
                  <wp:posOffset>4577080</wp:posOffset>
                </wp:positionH>
                <wp:positionV relativeFrom="paragraph">
                  <wp:posOffset>6053455</wp:posOffset>
                </wp:positionV>
                <wp:extent cx="104775" cy="219075"/>
                <wp:effectExtent l="0" t="0" r="0" b="0"/>
                <wp:wrapNone/>
                <wp:docPr id="321" name="WordArt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4B0A20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1C5C74" id="WordArt 632" o:spid="_x0000_s1043" type="#_x0000_t202" style="position:absolute;left:0;text-align:left;margin-left:360.4pt;margin-top:476.65pt;width:8.25pt;height:17.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3TWA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" filled="f" stroked="f">
                <o:lock v:ext="edit" shapetype="t"/>
                <v:textbox style="mso-fit-shape-to-text:t">
                  <w:txbxContent>
                    <w:p w14:paraId="44B0A20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1696" behindDoc="0" locked="0" layoutInCell="1" allowOverlap="1" wp14:anchorId="60169B90" wp14:editId="07777777">
                <wp:simplePos x="0" y="0"/>
                <wp:positionH relativeFrom="column">
                  <wp:posOffset>4319905</wp:posOffset>
                </wp:positionH>
                <wp:positionV relativeFrom="paragraph">
                  <wp:posOffset>6310630</wp:posOffset>
                </wp:positionV>
                <wp:extent cx="104775" cy="219075"/>
                <wp:effectExtent l="0" t="0" r="0" b="0"/>
                <wp:wrapNone/>
                <wp:docPr id="320" name="WordArt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5697EEC"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69B90" id="WordArt 613" o:spid="_x0000_s1044" type="#_x0000_t202" style="position:absolute;left:0;text-align:left;margin-left:340.15pt;margin-top:496.9pt;width:8.25pt;height:17.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" filled="f" stroked="f">
                <o:lock v:ext="edit" shapetype="t"/>
                <v:textbox style="mso-fit-shape-to-text:t">
                  <w:txbxContent>
                    <w:p w14:paraId="75697EEC"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0432" behindDoc="0" locked="0" layoutInCell="1" allowOverlap="1" wp14:anchorId="1A5A81B9" wp14:editId="07777777">
                <wp:simplePos x="0" y="0"/>
                <wp:positionH relativeFrom="column">
                  <wp:posOffset>4119880</wp:posOffset>
                </wp:positionH>
                <wp:positionV relativeFrom="paragraph">
                  <wp:posOffset>6634480</wp:posOffset>
                </wp:positionV>
                <wp:extent cx="104775" cy="219075"/>
                <wp:effectExtent l="0" t="0" r="0" b="0"/>
                <wp:wrapNone/>
                <wp:docPr id="319" name="WordArt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9B4EA1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5A81B9" id="WordArt 602" o:spid="_x0000_s1045" type="#_x0000_t202" style="position:absolute;left:0;text-align:left;margin-left:324.4pt;margin-top:522.4pt;width:8.25pt;height:17.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" filled="f" stroked="f">
                <o:lock v:ext="edit" shapetype="t"/>
                <v:textbox style="mso-fit-shape-to-text:t">
                  <w:txbxContent>
                    <w:p w14:paraId="29B4EA1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477504" behindDoc="0" locked="0" layoutInCell="1" allowOverlap="1" wp14:anchorId="0A311088" wp14:editId="07777777">
                <wp:simplePos x="0" y="0"/>
                <wp:positionH relativeFrom="column">
                  <wp:posOffset>4976495</wp:posOffset>
                </wp:positionH>
                <wp:positionV relativeFrom="paragraph">
                  <wp:posOffset>6796405</wp:posOffset>
                </wp:positionV>
                <wp:extent cx="466725" cy="457200"/>
                <wp:effectExtent l="0" t="0" r="0" b="0"/>
                <wp:wrapNone/>
                <wp:docPr id="318"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C9014E1" id="Oval 355" o:spid="_x0000_s1026" style="position:absolute;margin-left:391.85pt;margin-top:535.15pt;width:36.75pt;height:36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"/>
            </w:pict>
          </mc:Fallback>
        </mc:AlternateContent>
      </w:r>
      <w:r w:rsidRPr="009533E0">
        <w:rPr>
          <w:rFonts w:ascii="Calibri" w:hAnsi="Calibri" w:cs="Calibri"/>
          <w:noProof/>
        </w:rPr>
        <mc:AlternateContent>
          <mc:Choice Requires="wps">
            <w:drawing>
              <wp:anchor distT="0" distB="0" distL="114300" distR="114300" simplePos="0" relativeHeight="251479552" behindDoc="0" locked="0" layoutInCell="1" allowOverlap="1" wp14:anchorId="32996DF9" wp14:editId="07777777">
                <wp:simplePos x="0" y="0"/>
                <wp:positionH relativeFrom="column">
                  <wp:posOffset>5005705</wp:posOffset>
                </wp:positionH>
                <wp:positionV relativeFrom="paragraph">
                  <wp:posOffset>6463030</wp:posOffset>
                </wp:positionV>
                <wp:extent cx="466725" cy="457200"/>
                <wp:effectExtent l="0" t="0" r="0" b="0"/>
                <wp:wrapNone/>
                <wp:docPr id="317" name="Oval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AD7FA0A" id="Oval 357" o:spid="_x0000_s1026" style="position:absolute;margin-left:394.15pt;margin-top:508.9pt;width:36.75pt;height:36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515392" behindDoc="0" locked="0" layoutInCell="1" allowOverlap="1" wp14:anchorId="7843D8D4" wp14:editId="07777777">
                <wp:simplePos x="0" y="0"/>
                <wp:positionH relativeFrom="column">
                  <wp:posOffset>4881880</wp:posOffset>
                </wp:positionH>
                <wp:positionV relativeFrom="paragraph">
                  <wp:posOffset>6139180</wp:posOffset>
                </wp:positionV>
                <wp:extent cx="466725" cy="457200"/>
                <wp:effectExtent l="0" t="0" r="0" b="0"/>
                <wp:wrapNone/>
                <wp:docPr id="316"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BFF46D1" id="Oval 392" o:spid="_x0000_s1026" style="position:absolute;margin-left:384.4pt;margin-top:483.4pt;width:36.75pt;height:36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516416" behindDoc="0" locked="0" layoutInCell="1" allowOverlap="1" wp14:anchorId="08B2F961" wp14:editId="07777777">
                <wp:simplePos x="0" y="0"/>
                <wp:positionH relativeFrom="column">
                  <wp:posOffset>4643755</wp:posOffset>
                </wp:positionH>
                <wp:positionV relativeFrom="paragraph">
                  <wp:posOffset>5853430</wp:posOffset>
                </wp:positionV>
                <wp:extent cx="466725" cy="457200"/>
                <wp:effectExtent l="0" t="0" r="0" b="0"/>
                <wp:wrapNone/>
                <wp:docPr id="315"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E622C24" id="Oval 393" o:spid="_x0000_s1026" style="position:absolute;margin-left:365.65pt;margin-top:460.9pt;width:36.75pt;height:36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17440" behindDoc="0" locked="0" layoutInCell="1" allowOverlap="1" wp14:anchorId="56CC2C0B" wp14:editId="07777777">
                <wp:simplePos x="0" y="0"/>
                <wp:positionH relativeFrom="column">
                  <wp:posOffset>4348480</wp:posOffset>
                </wp:positionH>
                <wp:positionV relativeFrom="paragraph">
                  <wp:posOffset>5958205</wp:posOffset>
                </wp:positionV>
                <wp:extent cx="466725" cy="457200"/>
                <wp:effectExtent l="0" t="0" r="0" b="0"/>
                <wp:wrapNone/>
                <wp:docPr id="314" name="Oval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69776C3" id="Oval 394" o:spid="_x0000_s1026" style="position:absolute;margin-left:342.4pt;margin-top:469.15pt;width:36.75pt;height:36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518464" behindDoc="0" locked="0" layoutInCell="1" allowOverlap="1" wp14:anchorId="6D44B077" wp14:editId="07777777">
                <wp:simplePos x="0" y="0"/>
                <wp:positionH relativeFrom="column">
                  <wp:posOffset>4110355</wp:posOffset>
                </wp:positionH>
                <wp:positionV relativeFrom="paragraph">
                  <wp:posOffset>6205855</wp:posOffset>
                </wp:positionV>
                <wp:extent cx="466725" cy="457200"/>
                <wp:effectExtent l="0" t="0" r="0" b="0"/>
                <wp:wrapNone/>
                <wp:docPr id="313" name="Oval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6430873" id="Oval 395" o:spid="_x0000_s1026" style="position:absolute;margin-left:323.65pt;margin-top:488.65pt;width:36.75pt;height:36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519488" behindDoc="0" locked="0" layoutInCell="1" allowOverlap="1" wp14:anchorId="24DDF27C" wp14:editId="07777777">
                <wp:simplePos x="0" y="0"/>
                <wp:positionH relativeFrom="column">
                  <wp:posOffset>3919855</wp:posOffset>
                </wp:positionH>
                <wp:positionV relativeFrom="paragraph">
                  <wp:posOffset>6548755</wp:posOffset>
                </wp:positionV>
                <wp:extent cx="466725" cy="457200"/>
                <wp:effectExtent l="0" t="0" r="0" b="0"/>
                <wp:wrapNone/>
                <wp:docPr id="312" name="Oval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2E82762" id="Oval 396" o:spid="_x0000_s1026" style="position:absolute;margin-left:308.65pt;margin-top:515.65pt;width:36.75pt;height:36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812352" behindDoc="1" locked="0" layoutInCell="1" allowOverlap="1" wp14:anchorId="1D786691" wp14:editId="07777777">
                <wp:simplePos x="0" y="0"/>
                <wp:positionH relativeFrom="column">
                  <wp:posOffset>3338830</wp:posOffset>
                </wp:positionH>
                <wp:positionV relativeFrom="paragraph">
                  <wp:posOffset>7625080</wp:posOffset>
                </wp:positionV>
                <wp:extent cx="1457325" cy="152400"/>
                <wp:effectExtent l="0" t="0" r="0" b="0"/>
                <wp:wrapNone/>
                <wp:docPr id="311" name="WordArt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48751">
                          <a:off x="0" y="0"/>
                          <a:ext cx="1457325" cy="152400"/>
                        </a:xfrm>
                        <a:prstGeom prst="rect">
                          <a:avLst/>
                        </a:prstGeom>
                        <a:extLst>
                          <a:ext uri="{AF507438-7753-43E0-B8FC-AC1667EBCBE1}">
                            <a14:hiddenEffects xmlns:a14="http://schemas.microsoft.com/office/drawing/2010/main">
                              <a:effectLst/>
                            </a14:hiddenEffects>
                          </a:ext>
                        </a:extLst>
                      </wps:spPr>
                      <wps:txbx>
                        <w:txbxContent>
                          <w:p w14:paraId="28ED20A1"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Sociabilita, chování, jednání, city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786691" id="WordArt 682" o:spid="_x0000_s1046" type="#_x0000_t202" style="position:absolute;left:0;text-align:left;margin-left:262.9pt;margin-top:600.4pt;width:114.75pt;height:12pt;rotation:-2565462fd;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" filled="f" stroked="f">
                <o:lock v:ext="edit" shapetype="t"/>
                <v:textbox style="mso-fit-shape-to-text:t">
                  <w:txbxContent>
                    <w:p w14:paraId="28ED20A1"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Sociabilita, chování, jednání, city</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81632" behindDoc="0" locked="0" layoutInCell="1" allowOverlap="1" wp14:anchorId="4AEBF23A" wp14:editId="07777777">
                <wp:simplePos x="0" y="0"/>
                <wp:positionH relativeFrom="column">
                  <wp:posOffset>1605280</wp:posOffset>
                </wp:positionH>
                <wp:positionV relativeFrom="paragraph">
                  <wp:posOffset>6748780</wp:posOffset>
                </wp:positionV>
                <wp:extent cx="104775" cy="219075"/>
                <wp:effectExtent l="0" t="0" r="0" b="0"/>
                <wp:wrapNone/>
                <wp:docPr id="310" name="WordArt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E1FE5D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EBF23A" id="WordArt 652" o:spid="_x0000_s1047" type="#_x0000_t202" style="position:absolute;left:0;text-align:left;margin-left:126.4pt;margin-top:531.4pt;width:8.25pt;height:17.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" filled="f" stroked="f">
                <o:lock v:ext="edit" shapetype="t"/>
                <v:textbox style="mso-fit-shape-to-text:t">
                  <w:txbxContent>
                    <w:p w14:paraId="3E1FE5D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6512" behindDoc="0" locked="0" layoutInCell="1" allowOverlap="1" wp14:anchorId="7CFE2617" wp14:editId="07777777">
                <wp:simplePos x="0" y="0"/>
                <wp:positionH relativeFrom="column">
                  <wp:posOffset>1862455</wp:posOffset>
                </wp:positionH>
                <wp:positionV relativeFrom="paragraph">
                  <wp:posOffset>6967855</wp:posOffset>
                </wp:positionV>
                <wp:extent cx="104775" cy="219075"/>
                <wp:effectExtent l="0" t="0" r="0" b="0"/>
                <wp:wrapNone/>
                <wp:docPr id="309" name="WordArt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A62217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FE2617" id="WordArt 647" o:spid="_x0000_s1048" type="#_x0000_t202" style="position:absolute;left:0;text-align:left;margin-left:146.65pt;margin-top:548.65pt;width:8.25pt;height:17.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" filled="f" stroked="f">
                <o:lock v:ext="edit" shapetype="t"/>
                <v:textbox style="mso-fit-shape-to-text:t">
                  <w:txbxContent>
                    <w:p w14:paraId="7A62217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4528" behindDoc="0" locked="0" layoutInCell="1" allowOverlap="1" wp14:anchorId="674A2F06" wp14:editId="07777777">
                <wp:simplePos x="0" y="0"/>
                <wp:positionH relativeFrom="column">
                  <wp:posOffset>2176780</wp:posOffset>
                </wp:positionH>
                <wp:positionV relativeFrom="paragraph">
                  <wp:posOffset>7158355</wp:posOffset>
                </wp:positionV>
                <wp:extent cx="104775" cy="219075"/>
                <wp:effectExtent l="0" t="0" r="0" b="0"/>
                <wp:wrapNone/>
                <wp:docPr id="308" name="WordArt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94C502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4A2F06" id="WordArt 606" o:spid="_x0000_s1049" type="#_x0000_t202" style="position:absolute;left:0;text-align:left;margin-left:171.4pt;margin-top:563.65pt;width:8.25pt;height:17.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BHWA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" filled="f" stroked="f">
                <o:lock v:ext="edit" shapetype="t"/>
                <v:textbox style="mso-fit-shape-to-text:t">
                  <w:txbxContent>
                    <w:p w14:paraId="394C502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481600" behindDoc="0" locked="0" layoutInCell="1" allowOverlap="1" wp14:anchorId="186298E4" wp14:editId="07777777">
                <wp:simplePos x="0" y="0"/>
                <wp:positionH relativeFrom="column">
                  <wp:posOffset>1633855</wp:posOffset>
                </wp:positionH>
                <wp:positionV relativeFrom="paragraph">
                  <wp:posOffset>6824980</wp:posOffset>
                </wp:positionV>
                <wp:extent cx="466725" cy="457200"/>
                <wp:effectExtent l="0" t="0" r="0" b="0"/>
                <wp:wrapNone/>
                <wp:docPr id="307" name="Oval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FE8C3DB" id="Oval 359" o:spid="_x0000_s1026" style="position:absolute;margin-left:128.65pt;margin-top:537.4pt;width:36.75pt;height:36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"/>
            </w:pict>
          </mc:Fallback>
        </mc:AlternateContent>
      </w:r>
      <w:r w:rsidRPr="009533E0">
        <w:rPr>
          <w:rFonts w:ascii="Calibri" w:hAnsi="Calibri" w:cs="Calibri"/>
          <w:noProof/>
        </w:rPr>
        <mc:AlternateContent>
          <mc:Choice Requires="wps">
            <w:drawing>
              <wp:anchor distT="0" distB="0" distL="114300" distR="114300" simplePos="0" relativeHeight="251532800" behindDoc="0" locked="0" layoutInCell="1" allowOverlap="1" wp14:anchorId="6C3A03A6" wp14:editId="07777777">
                <wp:simplePos x="0" y="0"/>
                <wp:positionH relativeFrom="column">
                  <wp:posOffset>1395730</wp:posOffset>
                </wp:positionH>
                <wp:positionV relativeFrom="paragraph">
                  <wp:posOffset>6596380</wp:posOffset>
                </wp:positionV>
                <wp:extent cx="466725" cy="457200"/>
                <wp:effectExtent l="0" t="0" r="0" b="0"/>
                <wp:wrapNone/>
                <wp:docPr id="306" name="Oval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A35FD3D" id="Oval 409" o:spid="_x0000_s1026" style="position:absolute;margin-left:109.9pt;margin-top:519.4pt;width:36.75pt;height:36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811328" behindDoc="1" locked="0" layoutInCell="1" allowOverlap="1" wp14:anchorId="442F7921" wp14:editId="07777777">
                <wp:simplePos x="0" y="0"/>
                <wp:positionH relativeFrom="column">
                  <wp:posOffset>1329055</wp:posOffset>
                </wp:positionH>
                <wp:positionV relativeFrom="paragraph">
                  <wp:posOffset>5281930</wp:posOffset>
                </wp:positionV>
                <wp:extent cx="971550" cy="152400"/>
                <wp:effectExtent l="0" t="0" r="0" b="0"/>
                <wp:wrapNone/>
                <wp:docPr id="305" name="WordArt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73078">
                          <a:off x="0" y="0"/>
                          <a:ext cx="971550" cy="152400"/>
                        </a:xfrm>
                        <a:prstGeom prst="rect">
                          <a:avLst/>
                        </a:prstGeom>
                        <a:extLst>
                          <a:ext uri="{AF507438-7753-43E0-B8FC-AC1667EBCBE1}">
                            <a14:hiddenEffects xmlns:a14="http://schemas.microsoft.com/office/drawing/2010/main">
                              <a:effectLst/>
                            </a14:hiddenEffects>
                          </a:ext>
                        </a:extLst>
                      </wps:spPr>
                      <wps:txbx>
                        <w:txbxContent>
                          <w:p w14:paraId="4CDB606D"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Rozumové dovednosti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2F7921" id="WordArt 681" o:spid="_x0000_s1050" type="#_x0000_t202" style="position:absolute;left:0;text-align:left;margin-left:104.65pt;margin-top:415.9pt;width:76.5pt;height:12pt;rotation:4011981fd;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" filled="f" stroked="f">
                <o:lock v:ext="edit" shapetype="t"/>
                <v:textbox style="mso-fit-shape-to-text:t">
                  <w:txbxContent>
                    <w:p w14:paraId="4CDB606D"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Rozumové dovednosti</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18144" behindDoc="0" locked="0" layoutInCell="1" allowOverlap="1" wp14:anchorId="65CD6F3C" wp14:editId="07777777">
                <wp:simplePos x="0" y="0"/>
                <wp:positionH relativeFrom="column">
                  <wp:posOffset>4015105</wp:posOffset>
                </wp:positionH>
                <wp:positionV relativeFrom="paragraph">
                  <wp:posOffset>6967855</wp:posOffset>
                </wp:positionV>
                <wp:extent cx="104775" cy="219075"/>
                <wp:effectExtent l="0" t="0" r="0" b="0"/>
                <wp:wrapNone/>
                <wp:docPr id="304" name="WordArt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8941E4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CD6F3C" id="WordArt 590" o:spid="_x0000_s1051" type="#_x0000_t202" style="position:absolute;left:0;text-align:left;margin-left:316.15pt;margin-top:548.65pt;width:8.25pt;height:17.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" filled="f" stroked="f">
                <o:lock v:ext="edit" shapetype="t"/>
                <v:textbox style="mso-fit-shape-to-text:t">
                  <w:txbxContent>
                    <w:p w14:paraId="78941E4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0192" behindDoc="0" locked="0" layoutInCell="1" allowOverlap="1" wp14:anchorId="4586E464" wp14:editId="07777777">
                <wp:simplePos x="0" y="0"/>
                <wp:positionH relativeFrom="column">
                  <wp:posOffset>3853180</wp:posOffset>
                </wp:positionH>
                <wp:positionV relativeFrom="paragraph">
                  <wp:posOffset>7291705</wp:posOffset>
                </wp:positionV>
                <wp:extent cx="104775" cy="219075"/>
                <wp:effectExtent l="0" t="0" r="0" b="0"/>
                <wp:wrapNone/>
                <wp:docPr id="303" name="WordArt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598DEE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86E464" id="WordArt 592" o:spid="_x0000_s1052" type="#_x0000_t202" style="position:absolute;left:0;text-align:left;margin-left:303.4pt;margin-top:574.15pt;width:8.25pt;height:17.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" filled="f" stroked="f">
                <o:lock v:ext="edit" shapetype="t"/>
                <v:textbox style="mso-fit-shape-to-text:t">
                  <w:txbxContent>
                    <w:p w14:paraId="2598DEE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20512" behindDoc="0" locked="0" layoutInCell="1" allowOverlap="1" wp14:anchorId="647ACDD3" wp14:editId="07777777">
                <wp:simplePos x="0" y="0"/>
                <wp:positionH relativeFrom="column">
                  <wp:posOffset>3805555</wp:posOffset>
                </wp:positionH>
                <wp:positionV relativeFrom="paragraph">
                  <wp:posOffset>6882130</wp:posOffset>
                </wp:positionV>
                <wp:extent cx="466725" cy="457200"/>
                <wp:effectExtent l="0" t="0" r="0" b="0"/>
                <wp:wrapNone/>
                <wp:docPr id="302" name="Oval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B0CF729" id="Oval 397" o:spid="_x0000_s1026" style="position:absolute;margin-left:299.65pt;margin-top:541.9pt;width:36.75pt;height:36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"/>
            </w:pict>
          </mc:Fallback>
        </mc:AlternateContent>
      </w:r>
      <w:r w:rsidRPr="009533E0">
        <w:rPr>
          <w:rFonts w:ascii="Calibri" w:hAnsi="Calibri" w:cs="Calibri"/>
          <w:noProof/>
        </w:rPr>
        <mc:AlternateContent>
          <mc:Choice Requires="wps">
            <w:drawing>
              <wp:anchor distT="0" distB="0" distL="114300" distR="114300" simplePos="0" relativeHeight="251521536" behindDoc="0" locked="0" layoutInCell="1" allowOverlap="1" wp14:anchorId="00568427" wp14:editId="07777777">
                <wp:simplePos x="0" y="0"/>
                <wp:positionH relativeFrom="column">
                  <wp:posOffset>3624580</wp:posOffset>
                </wp:positionH>
                <wp:positionV relativeFrom="paragraph">
                  <wp:posOffset>7186930</wp:posOffset>
                </wp:positionV>
                <wp:extent cx="466725" cy="457200"/>
                <wp:effectExtent l="0" t="0" r="0" b="0"/>
                <wp:wrapNone/>
                <wp:docPr id="301" name="Oval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F96BB25" id="Oval 398" o:spid="_x0000_s1026" style="position:absolute;margin-left:285.4pt;margin-top:565.9pt;width:36.75pt;height:36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"/>
            </w:pict>
          </mc:Fallback>
        </mc:AlternateContent>
      </w:r>
      <w:r w:rsidRPr="009533E0">
        <w:rPr>
          <w:rFonts w:ascii="Calibri" w:hAnsi="Calibri" w:cs="Calibri"/>
          <w:noProof/>
        </w:rPr>
        <mc:AlternateContent>
          <mc:Choice Requires="wps">
            <w:drawing>
              <wp:anchor distT="0" distB="0" distL="114300" distR="114300" simplePos="0" relativeHeight="251810304" behindDoc="1" locked="0" layoutInCell="1" allowOverlap="1" wp14:anchorId="52824F18" wp14:editId="07777777">
                <wp:simplePos x="0" y="0"/>
                <wp:positionH relativeFrom="column">
                  <wp:posOffset>2967355</wp:posOffset>
                </wp:positionH>
                <wp:positionV relativeFrom="paragraph">
                  <wp:posOffset>6729730</wp:posOffset>
                </wp:positionV>
                <wp:extent cx="657225" cy="152400"/>
                <wp:effectExtent l="0" t="0" r="0" b="0"/>
                <wp:wrapNone/>
                <wp:docPr id="300" name="WordArt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37932">
                          <a:off x="0" y="0"/>
                          <a:ext cx="657225" cy="152400"/>
                        </a:xfrm>
                        <a:prstGeom prst="rect">
                          <a:avLst/>
                        </a:prstGeom>
                        <a:extLst>
                          <a:ext uri="{AF507438-7753-43E0-B8FC-AC1667EBCBE1}">
                            <a14:hiddenEffects xmlns:a14="http://schemas.microsoft.com/office/drawing/2010/main">
                              <a:effectLst/>
                            </a14:hiddenEffects>
                          </a:ext>
                        </a:extLst>
                      </wps:spPr>
                      <wps:txbx>
                        <w:txbxContent>
                          <w:p w14:paraId="734F7794"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Grafomotorika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824F18" id="WordArt 680" o:spid="_x0000_s1053" type="#_x0000_t202" style="position:absolute;left:0;text-align:left;margin-left:233.65pt;margin-top:529.9pt;width:51.75pt;height:12pt;rotation:-1461379fd;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" filled="f" stroked="f">
                <o:lock v:ext="edit" shapetype="t"/>
                <v:textbox style="mso-fit-shape-to-text:t">
                  <w:txbxContent>
                    <w:p w14:paraId="734F7794"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Grafomotorika</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5616" behindDoc="0" locked="0" layoutInCell="1" allowOverlap="1" wp14:anchorId="4DEF515E" wp14:editId="07777777">
                <wp:simplePos x="0" y="0"/>
                <wp:positionH relativeFrom="column">
                  <wp:posOffset>3624580</wp:posOffset>
                </wp:positionH>
                <wp:positionV relativeFrom="paragraph">
                  <wp:posOffset>5986780</wp:posOffset>
                </wp:positionV>
                <wp:extent cx="104775" cy="219075"/>
                <wp:effectExtent l="0" t="0" r="0" b="0"/>
                <wp:wrapNone/>
                <wp:docPr id="299" name="WordArt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FCD5EC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EF515E" id="WordArt 568" o:spid="_x0000_s1054" type="#_x0000_t202" style="position:absolute;left:0;text-align:left;margin-left:285.4pt;margin-top:471.4pt;width:8.25pt;height:17.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" filled="f" stroked="f">
                <o:lock v:ext="edit" shapetype="t"/>
                <v:textbox style="mso-fit-shape-to-text:t">
                  <w:txbxContent>
                    <w:p w14:paraId="5FCD5EC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2064" behindDoc="0" locked="0" layoutInCell="1" allowOverlap="1" wp14:anchorId="24FF0738" wp14:editId="07777777">
                <wp:simplePos x="0" y="0"/>
                <wp:positionH relativeFrom="column">
                  <wp:posOffset>3043555</wp:posOffset>
                </wp:positionH>
                <wp:positionV relativeFrom="paragraph">
                  <wp:posOffset>6367780</wp:posOffset>
                </wp:positionV>
                <wp:extent cx="114300" cy="228600"/>
                <wp:effectExtent l="0" t="0" r="0" b="0"/>
                <wp:wrapNone/>
                <wp:docPr id="298" name="WordArt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649841B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FF0738" id="WordArt 545" o:spid="_x0000_s1055" type="#_x0000_t202" style="position:absolute;left:0;text-align:left;margin-left:239.65pt;margin-top:501.4pt;width:9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phWAIAAKw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" filled="f" stroked="f">
                <o:lock v:ext="edit" shapetype="t"/>
                <v:textbox style="mso-fit-shape-to-text:t">
                  <w:txbxContent>
                    <w:p w14:paraId="649841B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3328" behindDoc="0" locked="0" layoutInCell="1" allowOverlap="1" wp14:anchorId="2D1BB8BB" wp14:editId="07777777">
                <wp:simplePos x="0" y="0"/>
                <wp:positionH relativeFrom="column">
                  <wp:posOffset>3376930</wp:posOffset>
                </wp:positionH>
                <wp:positionV relativeFrom="paragraph">
                  <wp:posOffset>6253480</wp:posOffset>
                </wp:positionV>
                <wp:extent cx="104775" cy="219075"/>
                <wp:effectExtent l="0" t="0" r="0" b="0"/>
                <wp:wrapNone/>
                <wp:docPr id="297" name="WordArt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8F999B5"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1BB8BB" id="WordArt 556" o:spid="_x0000_s1056" type="#_x0000_t202" style="position:absolute;left:0;text-align:left;margin-left:265.9pt;margin-top:492.4pt;width:8.25pt;height:17.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" filled="f" stroked="f">
                <o:lock v:ext="edit" shapetype="t"/>
                <v:textbox style="mso-fit-shape-to-text:t">
                  <w:txbxContent>
                    <w:p w14:paraId="18F999B5"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12320" behindDoc="0" locked="0" layoutInCell="1" allowOverlap="1" wp14:anchorId="109E318E" wp14:editId="07777777">
                <wp:simplePos x="0" y="0"/>
                <wp:positionH relativeFrom="column">
                  <wp:posOffset>3415030</wp:posOffset>
                </wp:positionH>
                <wp:positionV relativeFrom="paragraph">
                  <wp:posOffset>5882005</wp:posOffset>
                </wp:positionV>
                <wp:extent cx="466725" cy="457200"/>
                <wp:effectExtent l="0" t="0" r="0" b="0"/>
                <wp:wrapNone/>
                <wp:docPr id="296" name="Oval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ACFF5C1" id="Oval 389" o:spid="_x0000_s1026" style="position:absolute;margin-left:268.9pt;margin-top:463.15pt;width:36.75pt;height:36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513344" behindDoc="0" locked="0" layoutInCell="1" allowOverlap="1" wp14:anchorId="3B2697AB" wp14:editId="07777777">
                <wp:simplePos x="0" y="0"/>
                <wp:positionH relativeFrom="column">
                  <wp:posOffset>3157855</wp:posOffset>
                </wp:positionH>
                <wp:positionV relativeFrom="paragraph">
                  <wp:posOffset>6139180</wp:posOffset>
                </wp:positionV>
                <wp:extent cx="466725" cy="457200"/>
                <wp:effectExtent l="0" t="0" r="0" b="0"/>
                <wp:wrapNone/>
                <wp:docPr id="295"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0EE2595" id="Oval 390" o:spid="_x0000_s1026" style="position:absolute;margin-left:248.65pt;margin-top:483.4pt;width:36.75pt;height:36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14368" behindDoc="0" locked="0" layoutInCell="1" allowOverlap="1" wp14:anchorId="211E5A4A" wp14:editId="07777777">
                <wp:simplePos x="0" y="0"/>
                <wp:positionH relativeFrom="column">
                  <wp:posOffset>2872105</wp:posOffset>
                </wp:positionH>
                <wp:positionV relativeFrom="paragraph">
                  <wp:posOffset>6272530</wp:posOffset>
                </wp:positionV>
                <wp:extent cx="466725" cy="457200"/>
                <wp:effectExtent l="0" t="0" r="0" b="0"/>
                <wp:wrapNone/>
                <wp:docPr id="294"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8532368" id="Oval 391" o:spid="_x0000_s1026" style="position:absolute;margin-left:226.15pt;margin-top:493.9pt;width:36.75pt;height:36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809280" behindDoc="1" locked="0" layoutInCell="1" allowOverlap="1" wp14:anchorId="6105FF60" wp14:editId="07777777">
                <wp:simplePos x="0" y="0"/>
                <wp:positionH relativeFrom="column">
                  <wp:posOffset>948055</wp:posOffset>
                </wp:positionH>
                <wp:positionV relativeFrom="paragraph">
                  <wp:posOffset>7596505</wp:posOffset>
                </wp:positionV>
                <wp:extent cx="704850" cy="247650"/>
                <wp:effectExtent l="0" t="0" r="0" b="0"/>
                <wp:wrapNone/>
                <wp:docPr id="293" name="WordArt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04850" cy="247650"/>
                        </a:xfrm>
                        <a:prstGeom prst="rect">
                          <a:avLst/>
                        </a:prstGeom>
                        <a:extLst>
                          <a:ext uri="{AF507438-7753-43E0-B8FC-AC1667EBCBE1}">
                            <a14:hiddenEffects xmlns:a14="http://schemas.microsoft.com/office/drawing/2010/main">
                              <a:effectLst/>
                            </a14:hiddenEffects>
                          </a:ext>
                        </a:extLst>
                      </wps:spPr>
                      <wps:txbx>
                        <w:txbxContent>
                          <w:p w14:paraId="70C7F3D8"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Individuální</w:t>
                            </w:r>
                          </w:p>
                          <w:p w14:paraId="619332DB"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 xml:space="preserve">        dovednosti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05FF60" id="WordArt 679" o:spid="_x0000_s1057" type="#_x0000_t202" style="position:absolute;left:0;text-align:left;margin-left:74.65pt;margin-top:598.15pt;width:55.5pt;height:19.5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" filled="f" stroked="f">
                <o:lock v:ext="edit" shapetype="t"/>
                <v:textbox style="mso-fit-shape-to-text:t">
                  <w:txbxContent>
                    <w:p w14:paraId="70C7F3D8"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Individuální</w:t>
                      </w:r>
                    </w:p>
                    <w:p w14:paraId="619332DB"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 xml:space="preserve">        dovednosti</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08256" behindDoc="1" locked="0" layoutInCell="1" allowOverlap="1" wp14:anchorId="1357AA54" wp14:editId="07777777">
                <wp:simplePos x="0" y="0"/>
                <wp:positionH relativeFrom="column">
                  <wp:posOffset>3481705</wp:posOffset>
                </wp:positionH>
                <wp:positionV relativeFrom="paragraph">
                  <wp:posOffset>8558530</wp:posOffset>
                </wp:positionV>
                <wp:extent cx="1114425" cy="152400"/>
                <wp:effectExtent l="0" t="0" r="0" b="0"/>
                <wp:wrapNone/>
                <wp:docPr id="292" name="WordArt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14425" cy="152400"/>
                        </a:xfrm>
                        <a:prstGeom prst="rect">
                          <a:avLst/>
                        </a:prstGeom>
                        <a:extLst>
                          <a:ext uri="{AF507438-7753-43E0-B8FC-AC1667EBCBE1}">
                            <a14:hiddenEffects xmlns:a14="http://schemas.microsoft.com/office/drawing/2010/main">
                              <a:effectLst/>
                            </a14:hiddenEffects>
                          </a:ext>
                        </a:extLst>
                      </wps:spPr>
                      <wps:txbx>
                        <w:txbxContent>
                          <w:p w14:paraId="45DDF687"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Správně vyslovuje hlásky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57AA54" id="WordArt 678" o:spid="_x0000_s1058" type="#_x0000_t202" style="position:absolute;left:0;text-align:left;margin-left:274.15pt;margin-top:673.9pt;width:87.75pt;height:12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" filled="f" stroked="f">
                <o:lock v:ext="edit" shapetype="t"/>
                <v:textbox style="mso-fit-shape-to-text:t">
                  <w:txbxContent>
                    <w:p w14:paraId="45DDF687"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Správně vyslovuje hlásky</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07232" behindDoc="0" locked="0" layoutInCell="1" allowOverlap="1" wp14:anchorId="0E584356" wp14:editId="07777777">
                <wp:simplePos x="0" y="0"/>
                <wp:positionH relativeFrom="column">
                  <wp:posOffset>1633855</wp:posOffset>
                </wp:positionH>
                <wp:positionV relativeFrom="paragraph">
                  <wp:posOffset>9101455</wp:posOffset>
                </wp:positionV>
                <wp:extent cx="66675" cy="142875"/>
                <wp:effectExtent l="0" t="0" r="0" b="0"/>
                <wp:wrapNone/>
                <wp:docPr id="291" name="WordArt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2667BD49" w14:textId="77777777" w:rsidR="00EF7DBE" w:rsidRDefault="00EF7DBE" w:rsidP="009E5F47">
                            <w:pPr>
                              <w:jc w:val="cente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584356" id="WordArt 677" o:spid="_x0000_s1059" type="#_x0000_t202" style="position:absolute;left:0;text-align:left;margin-left:128.65pt;margin-top:716.65pt;width:5.25pt;height:11.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" filled="f" stroked="f">
                <o:lock v:ext="edit" shapetype="t"/>
                <v:textbox style="mso-fit-shape-to-text:t">
                  <w:txbxContent>
                    <w:p w14:paraId="2667BD49" w14:textId="77777777" w:rsidR="00EF7DBE" w:rsidRDefault="00EF7DBE" w:rsidP="009E5F47">
                      <w:pPr>
                        <w:jc w:val="cente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ž</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85728" behindDoc="0" locked="0" layoutInCell="1" allowOverlap="1" wp14:anchorId="1E410165" wp14:editId="07777777">
                <wp:simplePos x="0" y="0"/>
                <wp:positionH relativeFrom="column">
                  <wp:posOffset>1900555</wp:posOffset>
                </wp:positionH>
                <wp:positionV relativeFrom="paragraph">
                  <wp:posOffset>8882380</wp:posOffset>
                </wp:positionV>
                <wp:extent cx="66675" cy="142875"/>
                <wp:effectExtent l="0" t="0" r="0" b="0"/>
                <wp:wrapNone/>
                <wp:docPr id="290" name="WordArt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784B3B29" w14:textId="77777777" w:rsidR="00EF7DBE" w:rsidRDefault="00EF7DBE" w:rsidP="009E5F47">
                            <w:pPr>
                              <w:jc w:val="cente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č</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410165" id="WordArt 656" o:spid="_x0000_s1060" type="#_x0000_t202" style="position:absolute;left:0;text-align:left;margin-left:149.65pt;margin-top:699.4pt;width:5.25pt;height:11.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J1VwIAAKs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" filled="f" stroked="f">
                <o:lock v:ext="edit" shapetype="t"/>
                <v:textbox style="mso-fit-shape-to-text:t">
                  <w:txbxContent>
                    <w:p w14:paraId="784B3B29" w14:textId="77777777" w:rsidR="00EF7DBE" w:rsidRDefault="00EF7DBE" w:rsidP="009E5F47">
                      <w:pPr>
                        <w:jc w:val="cente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č</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80608" behindDoc="0" locked="0" layoutInCell="1" allowOverlap="1" wp14:anchorId="79400C2D" wp14:editId="07777777">
                <wp:simplePos x="0" y="0"/>
                <wp:positionH relativeFrom="column">
                  <wp:posOffset>2024380</wp:posOffset>
                </wp:positionH>
                <wp:positionV relativeFrom="paragraph">
                  <wp:posOffset>9091930</wp:posOffset>
                </wp:positionV>
                <wp:extent cx="66675" cy="142875"/>
                <wp:effectExtent l="0" t="0" r="0" b="0"/>
                <wp:wrapNone/>
                <wp:docPr id="289" name="WordArt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3923B43B" w14:textId="77777777" w:rsidR="00EF7DBE" w:rsidRDefault="00EF7DBE" w:rsidP="009E5F47">
                            <w:pPr>
                              <w:jc w:val="cente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š</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400C2D" id="WordArt 651" o:spid="_x0000_s1061" type="#_x0000_t202" style="position:absolute;left:0;text-align:left;margin-left:159.4pt;margin-top:715.9pt;width:5.25pt;height:11.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NQWQIAAKs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" filled="f" stroked="f">
                <o:lock v:ext="edit" shapetype="t"/>
                <v:textbox style="mso-fit-shape-to-text:t">
                  <w:txbxContent>
                    <w:p w14:paraId="3923B43B" w14:textId="77777777" w:rsidR="00EF7DBE" w:rsidRDefault="00EF7DBE" w:rsidP="009E5F47">
                      <w:pPr>
                        <w:jc w:val="cente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š</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5488" behindDoc="0" locked="0" layoutInCell="1" allowOverlap="1" wp14:anchorId="41AF9D46" wp14:editId="07777777">
                <wp:simplePos x="0" y="0"/>
                <wp:positionH relativeFrom="column">
                  <wp:posOffset>2300605</wp:posOffset>
                </wp:positionH>
                <wp:positionV relativeFrom="paragraph">
                  <wp:posOffset>8815705</wp:posOffset>
                </wp:positionV>
                <wp:extent cx="57150" cy="142875"/>
                <wp:effectExtent l="0" t="0" r="0" b="0"/>
                <wp:wrapNone/>
                <wp:docPr id="288" name="WordArt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50" cy="142875"/>
                        </a:xfrm>
                        <a:prstGeom prst="rect">
                          <a:avLst/>
                        </a:prstGeom>
                        <a:extLst>
                          <a:ext uri="{AF507438-7753-43E0-B8FC-AC1667EBCBE1}">
                            <a14:hiddenEffects xmlns:a14="http://schemas.microsoft.com/office/drawing/2010/main">
                              <a:effectLst/>
                            </a14:hiddenEffects>
                          </a:ext>
                        </a:extLst>
                      </wps:spPr>
                      <wps:txbx>
                        <w:txbxContent>
                          <w:p w14:paraId="476E9190"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z</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AF9D46" id="WordArt 646" o:spid="_x0000_s1062" type="#_x0000_t202" style="position:absolute;left:0;text-align:left;margin-left:181.15pt;margin-top:694.15pt;width:4.5pt;height:11.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" filled="f" stroked="f">
                <o:lock v:ext="edit" shapetype="t"/>
                <v:textbox style="mso-fit-shape-to-text:t">
                  <w:txbxContent>
                    <w:p w14:paraId="476E9190"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z</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3200" behindDoc="0" locked="0" layoutInCell="1" allowOverlap="1" wp14:anchorId="69DFC009" wp14:editId="07777777">
                <wp:simplePos x="0" y="0"/>
                <wp:positionH relativeFrom="column">
                  <wp:posOffset>2395855</wp:posOffset>
                </wp:positionH>
                <wp:positionV relativeFrom="paragraph">
                  <wp:posOffset>8987155</wp:posOffset>
                </wp:positionV>
                <wp:extent cx="66675" cy="142875"/>
                <wp:effectExtent l="0" t="0" r="0" b="0"/>
                <wp:wrapNone/>
                <wp:docPr id="287" name="WordArt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42361D00"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DFC009" id="WordArt 634" o:spid="_x0000_s1063" type="#_x0000_t202" style="position:absolute;left:0;text-align:left;margin-left:188.65pt;margin-top:707.65pt;width:5.25pt;height:11.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" filled="f" stroked="f">
                <o:lock v:ext="edit" shapetype="t"/>
                <v:textbox style="mso-fit-shape-to-text:t">
                  <w:txbxContent>
                    <w:p w14:paraId="42361D00"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c</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51936" behindDoc="0" locked="0" layoutInCell="1" allowOverlap="1" wp14:anchorId="70721DA6" wp14:editId="07777777">
                <wp:simplePos x="0" y="0"/>
                <wp:positionH relativeFrom="column">
                  <wp:posOffset>2653030</wp:posOffset>
                </wp:positionH>
                <wp:positionV relativeFrom="paragraph">
                  <wp:posOffset>8815705</wp:posOffset>
                </wp:positionV>
                <wp:extent cx="66675" cy="142875"/>
                <wp:effectExtent l="0" t="0" r="0" b="0"/>
                <wp:wrapNone/>
                <wp:docPr id="286" name="WordArt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6AD0A0CF"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721DA6" id="WordArt 623" o:spid="_x0000_s1064" type="#_x0000_t202" style="position:absolute;left:0;text-align:left;margin-left:208.9pt;margin-top:694.15pt;width:5.25pt;height:11.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aWWAIAAKs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" filled="f" stroked="f">
                <o:lock v:ext="edit" shapetype="t"/>
                <v:textbox style="mso-fit-shape-to-text:t">
                  <w:txbxContent>
                    <w:p w14:paraId="6AD0A0CF"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s</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0672" behindDoc="0" locked="0" layoutInCell="1" allowOverlap="1" wp14:anchorId="372B03D8" wp14:editId="07777777">
                <wp:simplePos x="0" y="0"/>
                <wp:positionH relativeFrom="column">
                  <wp:posOffset>2776855</wp:posOffset>
                </wp:positionH>
                <wp:positionV relativeFrom="paragraph">
                  <wp:posOffset>8987155</wp:posOffset>
                </wp:positionV>
                <wp:extent cx="66675" cy="142875"/>
                <wp:effectExtent l="0" t="0" r="0" b="0"/>
                <wp:wrapNone/>
                <wp:docPr id="285" name="WordArt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3FB8B379"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2B03D8" id="WordArt 612" o:spid="_x0000_s1065" type="#_x0000_t202" style="position:absolute;left:0;text-align:left;margin-left:218.65pt;margin-top:707.65pt;width:5.25pt;height:11.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" filled="f" stroked="f">
                <o:lock v:ext="edit" shapetype="t"/>
                <v:textbox style="mso-fit-shape-to-text:t">
                  <w:txbxContent>
                    <w:p w14:paraId="3FB8B379"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n</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9408" behindDoc="0" locked="0" layoutInCell="1" allowOverlap="1" wp14:anchorId="64D44525" wp14:editId="07777777">
                <wp:simplePos x="0" y="0"/>
                <wp:positionH relativeFrom="column">
                  <wp:posOffset>3053080</wp:posOffset>
                </wp:positionH>
                <wp:positionV relativeFrom="paragraph">
                  <wp:posOffset>8777605</wp:posOffset>
                </wp:positionV>
                <wp:extent cx="66675" cy="142875"/>
                <wp:effectExtent l="0" t="0" r="0" b="0"/>
                <wp:wrapNone/>
                <wp:docPr id="284" name="WordArt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1559D049"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D44525" id="WordArt 601" o:spid="_x0000_s1066" type="#_x0000_t202" style="position:absolute;left:0;text-align:left;margin-left:240.4pt;margin-top:691.15pt;width:5.25pt;height:1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" filled="f" stroked="f">
                <o:lock v:ext="edit" shapetype="t"/>
                <v:textbox style="mso-fit-shape-to-text:t">
                  <w:txbxContent>
                    <w:p w14:paraId="1559D049"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d</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17120" behindDoc="0" locked="0" layoutInCell="1" allowOverlap="1" wp14:anchorId="2B51C498" wp14:editId="07777777">
                <wp:simplePos x="0" y="0"/>
                <wp:positionH relativeFrom="column">
                  <wp:posOffset>3157855</wp:posOffset>
                </wp:positionH>
                <wp:positionV relativeFrom="paragraph">
                  <wp:posOffset>8987155</wp:posOffset>
                </wp:positionV>
                <wp:extent cx="47625" cy="142875"/>
                <wp:effectExtent l="0" t="0" r="0" b="0"/>
                <wp:wrapNone/>
                <wp:docPr id="283" name="WordArt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625" cy="142875"/>
                        </a:xfrm>
                        <a:prstGeom prst="rect">
                          <a:avLst/>
                        </a:prstGeom>
                        <a:extLst>
                          <a:ext uri="{AF507438-7753-43E0-B8FC-AC1667EBCBE1}">
                            <a14:hiddenEffects xmlns:a14="http://schemas.microsoft.com/office/drawing/2010/main">
                              <a:effectLst/>
                            </a14:hiddenEffects>
                          </a:ext>
                        </a:extLst>
                      </wps:spPr>
                      <wps:txbx>
                        <w:txbxContent>
                          <w:p w14:paraId="02835A41"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51C498" id="WordArt 589" o:spid="_x0000_s1067" type="#_x0000_t202" style="position:absolute;left:0;text-align:left;margin-left:248.65pt;margin-top:707.65pt;width:3.75pt;height:11.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" filled="f" stroked="f">
                <o:lock v:ext="edit" shapetype="t"/>
                <v:textbox style="mso-fit-shape-to-text:t">
                  <w:txbxContent>
                    <w:p w14:paraId="02835A41"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t</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3440" behindDoc="0" locked="0" layoutInCell="1" allowOverlap="1" wp14:anchorId="0F7F336C" wp14:editId="07777777">
                <wp:simplePos x="0" y="0"/>
                <wp:positionH relativeFrom="column">
                  <wp:posOffset>3415030</wp:posOffset>
                </wp:positionH>
                <wp:positionV relativeFrom="paragraph">
                  <wp:posOffset>8834755</wp:posOffset>
                </wp:positionV>
                <wp:extent cx="66675" cy="142875"/>
                <wp:effectExtent l="0" t="0" r="0" b="0"/>
                <wp:wrapNone/>
                <wp:docPr id="282" name="WordArt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6F981E2E"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7F336C" id="WordArt 644" o:spid="_x0000_s1068" type="#_x0000_t202" style="position:absolute;left:0;text-align:left;margin-left:268.9pt;margin-top:695.65pt;width:5.25pt;height:11.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" filled="f" stroked="f">
                <o:lock v:ext="edit" shapetype="t"/>
                <v:textbox style="mso-fit-shape-to-text:t">
                  <w:txbxContent>
                    <w:p w14:paraId="6F981E2E"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v</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2176" behindDoc="0" locked="0" layoutInCell="1" allowOverlap="1" wp14:anchorId="18819DDF" wp14:editId="07777777">
                <wp:simplePos x="0" y="0"/>
                <wp:positionH relativeFrom="column">
                  <wp:posOffset>3548380</wp:posOffset>
                </wp:positionH>
                <wp:positionV relativeFrom="paragraph">
                  <wp:posOffset>9025255</wp:posOffset>
                </wp:positionV>
                <wp:extent cx="38100" cy="142875"/>
                <wp:effectExtent l="0" t="0" r="0" b="0"/>
                <wp:wrapNone/>
                <wp:docPr id="281" name="WordArt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00" cy="142875"/>
                        </a:xfrm>
                        <a:prstGeom prst="rect">
                          <a:avLst/>
                        </a:prstGeom>
                        <a:extLst>
                          <a:ext uri="{AF507438-7753-43E0-B8FC-AC1667EBCBE1}">
                            <a14:hiddenEffects xmlns:a14="http://schemas.microsoft.com/office/drawing/2010/main">
                              <a:effectLst/>
                            </a14:hiddenEffects>
                          </a:ext>
                        </a:extLst>
                      </wps:spPr>
                      <wps:txbx>
                        <w:txbxContent>
                          <w:p w14:paraId="5F980064"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819DDF" id="WordArt 633" o:spid="_x0000_s1069" type="#_x0000_t202" style="position:absolute;left:0;text-align:left;margin-left:279.4pt;margin-top:710.65pt;width:3pt;height:11.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" filled="f" stroked="f">
                <o:lock v:ext="edit" shapetype="t"/>
                <v:textbox style="mso-fit-shape-to-text:t">
                  <w:txbxContent>
                    <w:p w14:paraId="5F980064"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f</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9648" behindDoc="0" locked="0" layoutInCell="1" allowOverlap="1" wp14:anchorId="2C5247B0" wp14:editId="07777777">
                <wp:simplePos x="0" y="0"/>
                <wp:positionH relativeFrom="column">
                  <wp:posOffset>3891280</wp:posOffset>
                </wp:positionH>
                <wp:positionV relativeFrom="paragraph">
                  <wp:posOffset>9091930</wp:posOffset>
                </wp:positionV>
                <wp:extent cx="66675" cy="142875"/>
                <wp:effectExtent l="0" t="0" r="0" b="0"/>
                <wp:wrapNone/>
                <wp:docPr id="280" name="WordArt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74F4F774"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5247B0" id="WordArt 611" o:spid="_x0000_s1070" type="#_x0000_t202" style="position:absolute;left:0;text-align:left;margin-left:306.4pt;margin-top:715.9pt;width:5.25pt;height:11.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" filled="f" stroked="f">
                <o:lock v:ext="edit" shapetype="t"/>
                <v:textbox style="mso-fit-shape-to-text:t">
                  <w:txbxContent>
                    <w:p w14:paraId="74F4F774"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b</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50912" behindDoc="0" locked="0" layoutInCell="1" allowOverlap="1" wp14:anchorId="2915DBC4" wp14:editId="07777777">
                <wp:simplePos x="0" y="0"/>
                <wp:positionH relativeFrom="column">
                  <wp:posOffset>3757930</wp:posOffset>
                </wp:positionH>
                <wp:positionV relativeFrom="paragraph">
                  <wp:posOffset>8901430</wp:posOffset>
                </wp:positionV>
                <wp:extent cx="104775" cy="142875"/>
                <wp:effectExtent l="0" t="0" r="0" b="0"/>
                <wp:wrapNone/>
                <wp:docPr id="279" name="WordArt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142875"/>
                        </a:xfrm>
                        <a:prstGeom prst="rect">
                          <a:avLst/>
                        </a:prstGeom>
                        <a:extLst>
                          <a:ext uri="{AF507438-7753-43E0-B8FC-AC1667EBCBE1}">
                            <a14:hiddenEffects xmlns:a14="http://schemas.microsoft.com/office/drawing/2010/main">
                              <a:effectLst/>
                            </a14:hiddenEffects>
                          </a:ext>
                        </a:extLst>
                      </wps:spPr>
                      <wps:txbx>
                        <w:txbxContent>
                          <w:p w14:paraId="7C47E027"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15DBC4" id="WordArt 622" o:spid="_x0000_s1071" type="#_x0000_t202" style="position:absolute;left:0;text-align:left;margin-left:295.9pt;margin-top:700.9pt;width:8.25pt;height:11.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" filled="f" stroked="f">
                <o:lock v:ext="edit" shapetype="t"/>
                <v:textbox style="mso-fit-shape-to-text:t">
                  <w:txbxContent>
                    <w:p w14:paraId="7C47E027"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m</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8384" behindDoc="0" locked="0" layoutInCell="1" allowOverlap="1" wp14:anchorId="6C7B322A" wp14:editId="07777777">
                <wp:simplePos x="0" y="0"/>
                <wp:positionH relativeFrom="column">
                  <wp:posOffset>4100830</wp:posOffset>
                </wp:positionH>
                <wp:positionV relativeFrom="paragraph">
                  <wp:posOffset>8920480</wp:posOffset>
                </wp:positionV>
                <wp:extent cx="66675" cy="142875"/>
                <wp:effectExtent l="0" t="0" r="0" b="0"/>
                <wp:wrapNone/>
                <wp:docPr id="278" name="WordArt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42875"/>
                        </a:xfrm>
                        <a:prstGeom prst="rect">
                          <a:avLst/>
                        </a:prstGeom>
                        <a:extLst>
                          <a:ext uri="{AF507438-7753-43E0-B8FC-AC1667EBCBE1}">
                            <a14:hiddenEffects xmlns:a14="http://schemas.microsoft.com/office/drawing/2010/main">
                              <a:effectLst/>
                            </a14:hiddenEffects>
                          </a:ext>
                        </a:extLst>
                      </wps:spPr>
                      <wps:txbx>
                        <w:txbxContent>
                          <w:p w14:paraId="543BC218"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7B322A" id="WordArt 600" o:spid="_x0000_s1072" type="#_x0000_t202" style="position:absolute;left:0;text-align:left;margin-left:322.9pt;margin-top:702.4pt;width:5.25pt;height:11.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" filled="f" stroked="f">
                <o:lock v:ext="edit" shapetype="t"/>
                <v:textbox style="mso-fit-shape-to-text:t">
                  <w:txbxContent>
                    <w:p w14:paraId="543BC218" w14:textId="77777777" w:rsidR="00EF7DBE" w:rsidRDefault="00EF7DBE" w:rsidP="009E5F47">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p</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16096" behindDoc="0" locked="0" layoutInCell="1" allowOverlap="1" wp14:anchorId="76213565" wp14:editId="07777777">
                <wp:simplePos x="0" y="0"/>
                <wp:positionH relativeFrom="column">
                  <wp:posOffset>4272280</wp:posOffset>
                </wp:positionH>
                <wp:positionV relativeFrom="paragraph">
                  <wp:posOffset>9063355</wp:posOffset>
                </wp:positionV>
                <wp:extent cx="47625" cy="133350"/>
                <wp:effectExtent l="0" t="0" r="0" b="0"/>
                <wp:wrapNone/>
                <wp:docPr id="277" name="WordArt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625" cy="133350"/>
                        </a:xfrm>
                        <a:prstGeom prst="rect">
                          <a:avLst/>
                        </a:prstGeom>
                        <a:extLst>
                          <a:ext uri="{AF507438-7753-43E0-B8FC-AC1667EBCBE1}">
                            <a14:hiddenEffects xmlns:a14="http://schemas.microsoft.com/office/drawing/2010/main">
                              <a:effectLst/>
                            </a14:hiddenEffects>
                          </a:ext>
                        </a:extLst>
                      </wps:spPr>
                      <wps:txbx>
                        <w:txbxContent>
                          <w:p w14:paraId="3999CAF1"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213565" id="WordArt 588" o:spid="_x0000_s1073" type="#_x0000_t202" style="position:absolute;left:0;text-align:left;margin-left:336.4pt;margin-top:713.65pt;width:3.75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" filled="f" stroked="f">
                <o:lock v:ext="edit" shapetype="t"/>
                <v:textbox style="mso-fit-shape-to-text:t">
                  <w:txbxContent>
                    <w:p w14:paraId="3999CAF1"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u</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9232" behindDoc="0" locked="0" layoutInCell="1" allowOverlap="1" wp14:anchorId="6075D218" wp14:editId="07777777">
                <wp:simplePos x="0" y="0"/>
                <wp:positionH relativeFrom="column">
                  <wp:posOffset>4986655</wp:posOffset>
                </wp:positionH>
                <wp:positionV relativeFrom="paragraph">
                  <wp:posOffset>8968105</wp:posOffset>
                </wp:positionV>
                <wp:extent cx="47625" cy="133350"/>
                <wp:effectExtent l="0" t="0" r="0" b="0"/>
                <wp:wrapNone/>
                <wp:docPr id="276" name="WordArt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625" cy="133350"/>
                        </a:xfrm>
                        <a:prstGeom prst="rect">
                          <a:avLst/>
                        </a:prstGeom>
                        <a:extLst>
                          <a:ext uri="{AF507438-7753-43E0-B8FC-AC1667EBCBE1}">
                            <a14:hiddenEffects xmlns:a14="http://schemas.microsoft.com/office/drawing/2010/main">
                              <a:effectLst/>
                            </a14:hiddenEffects>
                          </a:ext>
                        </a:extLst>
                      </wps:spPr>
                      <wps:txbx>
                        <w:txbxContent>
                          <w:p w14:paraId="6CB28EB6"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75D218" id="WordArt 552" o:spid="_x0000_s1074" type="#_x0000_t202" style="position:absolute;left:0;text-align:left;margin-left:392.65pt;margin-top:706.15pt;width:3.75pt;height:1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" filled="f" stroked="f">
                <o:lock v:ext="edit" shapetype="t"/>
                <v:textbox style="mso-fit-shape-to-text:t">
                  <w:txbxContent>
                    <w:p w14:paraId="6CB28EB6"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e</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06208" behindDoc="1" locked="0" layoutInCell="1" allowOverlap="1" wp14:anchorId="26945291" wp14:editId="07777777">
                <wp:simplePos x="0" y="0"/>
                <wp:positionH relativeFrom="column">
                  <wp:posOffset>4834255</wp:posOffset>
                </wp:positionH>
                <wp:positionV relativeFrom="paragraph">
                  <wp:posOffset>8825230</wp:posOffset>
                </wp:positionV>
                <wp:extent cx="47625" cy="133350"/>
                <wp:effectExtent l="0" t="0" r="0" b="0"/>
                <wp:wrapNone/>
                <wp:docPr id="275" name="WordArt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625" cy="133350"/>
                        </a:xfrm>
                        <a:prstGeom prst="rect">
                          <a:avLst/>
                        </a:prstGeom>
                        <a:extLst>
                          <a:ext uri="{AF507438-7753-43E0-B8FC-AC1667EBCBE1}">
                            <a14:hiddenEffects xmlns:a14="http://schemas.microsoft.com/office/drawing/2010/main">
                              <a:effectLst/>
                            </a14:hiddenEffects>
                          </a:ext>
                        </a:extLst>
                      </wps:spPr>
                      <wps:txbx>
                        <w:txbxContent>
                          <w:p w14:paraId="45F94F8F"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945291" id="WordArt 676" o:spid="_x0000_s1075" type="#_x0000_t202" style="position:absolute;left:0;text-align:left;margin-left:380.65pt;margin-top:694.9pt;width:3.75pt;height:10.5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" filled="f" stroked="f">
                <o:lock v:ext="edit" shapetype="t"/>
                <v:textbox style="mso-fit-shape-to-text:t">
                  <w:txbxContent>
                    <w:p w14:paraId="45F94F8F" w14:textId="77777777" w:rsidR="00EF7DBE" w:rsidRDefault="00EF7DBE" w:rsidP="009E5F47">
                      <w:pPr>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a</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487744" behindDoc="1" locked="0" layoutInCell="1" allowOverlap="1" wp14:anchorId="22AE9EB9" wp14:editId="07777777">
                <wp:simplePos x="0" y="0"/>
                <wp:positionH relativeFrom="column">
                  <wp:posOffset>1395730</wp:posOffset>
                </wp:positionH>
                <wp:positionV relativeFrom="paragraph">
                  <wp:posOffset>8825230</wp:posOffset>
                </wp:positionV>
                <wp:extent cx="466725" cy="457200"/>
                <wp:effectExtent l="0" t="0" r="0" b="0"/>
                <wp:wrapNone/>
                <wp:docPr id="274" name="Oval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2DA2C4D" id="Oval 365" o:spid="_x0000_s1026" style="position:absolute;margin-left:109.9pt;margin-top:694.9pt;width:36.75pt;height:3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488768" behindDoc="1" locked="0" layoutInCell="1" allowOverlap="1" wp14:anchorId="66E52DE3" wp14:editId="07777777">
                <wp:simplePos x="0" y="0"/>
                <wp:positionH relativeFrom="column">
                  <wp:posOffset>1786255</wp:posOffset>
                </wp:positionH>
                <wp:positionV relativeFrom="paragraph">
                  <wp:posOffset>8825230</wp:posOffset>
                </wp:positionV>
                <wp:extent cx="466725" cy="457200"/>
                <wp:effectExtent l="0" t="0" r="0" b="0"/>
                <wp:wrapNone/>
                <wp:docPr id="27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C513CB3" id="Oval 366" o:spid="_x0000_s1026" style="position:absolute;margin-left:140.65pt;margin-top:694.9pt;width:36.75pt;height:36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489792" behindDoc="1" locked="0" layoutInCell="1" allowOverlap="1" wp14:anchorId="29517B0C" wp14:editId="07777777">
                <wp:simplePos x="0" y="0"/>
                <wp:positionH relativeFrom="column">
                  <wp:posOffset>2176780</wp:posOffset>
                </wp:positionH>
                <wp:positionV relativeFrom="paragraph">
                  <wp:posOffset>8739505</wp:posOffset>
                </wp:positionV>
                <wp:extent cx="466725" cy="457200"/>
                <wp:effectExtent l="0" t="0" r="0" b="0"/>
                <wp:wrapNone/>
                <wp:docPr id="272" name="Oval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3798C77" id="Oval 367" o:spid="_x0000_s1026" style="position:absolute;margin-left:171.4pt;margin-top:688.15pt;width:36.75pt;height:36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491840" behindDoc="1" locked="0" layoutInCell="1" allowOverlap="1" wp14:anchorId="74A4B725" wp14:editId="07777777">
                <wp:simplePos x="0" y="0"/>
                <wp:positionH relativeFrom="column">
                  <wp:posOffset>2900680</wp:posOffset>
                </wp:positionH>
                <wp:positionV relativeFrom="paragraph">
                  <wp:posOffset>8710930</wp:posOffset>
                </wp:positionV>
                <wp:extent cx="466725" cy="457200"/>
                <wp:effectExtent l="0" t="0" r="0" b="0"/>
                <wp:wrapNone/>
                <wp:docPr id="271" name="Oval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2C53961" id="Oval 369" o:spid="_x0000_s1026" style="position:absolute;margin-left:228.4pt;margin-top:685.9pt;width:36.75pt;height:36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490816" behindDoc="1" locked="0" layoutInCell="1" allowOverlap="1" wp14:anchorId="21BF9AD1" wp14:editId="07777777">
                <wp:simplePos x="0" y="0"/>
                <wp:positionH relativeFrom="column">
                  <wp:posOffset>2548255</wp:posOffset>
                </wp:positionH>
                <wp:positionV relativeFrom="paragraph">
                  <wp:posOffset>8739505</wp:posOffset>
                </wp:positionV>
                <wp:extent cx="466725" cy="457200"/>
                <wp:effectExtent l="0" t="0" r="0" b="0"/>
                <wp:wrapNone/>
                <wp:docPr id="270" name="Oval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ED72324" id="Oval 368" o:spid="_x0000_s1026" style="position:absolute;margin-left:200.65pt;margin-top:688.15pt;width:36.75pt;height:36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492864" behindDoc="1" locked="0" layoutInCell="1" allowOverlap="1" wp14:anchorId="445B5173" wp14:editId="07777777">
                <wp:simplePos x="0" y="0"/>
                <wp:positionH relativeFrom="column">
                  <wp:posOffset>3310255</wp:posOffset>
                </wp:positionH>
                <wp:positionV relativeFrom="paragraph">
                  <wp:posOffset>8758555</wp:posOffset>
                </wp:positionV>
                <wp:extent cx="466725" cy="457200"/>
                <wp:effectExtent l="0" t="0" r="0" b="0"/>
                <wp:wrapNone/>
                <wp:docPr id="269" name="Oval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3636B33" id="Oval 370" o:spid="_x0000_s1026" style="position:absolute;margin-left:260.65pt;margin-top:689.65pt;width:36.75pt;height:36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493888" behindDoc="1" locked="0" layoutInCell="1" allowOverlap="1" wp14:anchorId="56CD3780" wp14:editId="07777777">
                <wp:simplePos x="0" y="0"/>
                <wp:positionH relativeFrom="column">
                  <wp:posOffset>3653155</wp:posOffset>
                </wp:positionH>
                <wp:positionV relativeFrom="paragraph">
                  <wp:posOffset>8825230</wp:posOffset>
                </wp:positionV>
                <wp:extent cx="466725" cy="457200"/>
                <wp:effectExtent l="0" t="0" r="0" b="0"/>
                <wp:wrapNone/>
                <wp:docPr id="268" name="Oval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150BE25" id="Oval 371" o:spid="_x0000_s1026" style="position:absolute;margin-left:287.65pt;margin-top:694.9pt;width:36.75pt;height:36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494912" behindDoc="1" locked="0" layoutInCell="1" allowOverlap="1" wp14:anchorId="4A5BD1A0" wp14:editId="07777777">
                <wp:simplePos x="0" y="0"/>
                <wp:positionH relativeFrom="column">
                  <wp:posOffset>4015105</wp:posOffset>
                </wp:positionH>
                <wp:positionV relativeFrom="paragraph">
                  <wp:posOffset>8825230</wp:posOffset>
                </wp:positionV>
                <wp:extent cx="466725" cy="457200"/>
                <wp:effectExtent l="0" t="0" r="0" b="0"/>
                <wp:wrapNone/>
                <wp:docPr id="267" name="Oval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77CFA2B" id="Oval 372" o:spid="_x0000_s1026" style="position:absolute;margin-left:316.15pt;margin-top:694.9pt;width:36.75pt;height:36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804160" behindDoc="1" locked="0" layoutInCell="1" allowOverlap="1" wp14:anchorId="6DF6842A" wp14:editId="07777777">
                <wp:simplePos x="0" y="0"/>
                <wp:positionH relativeFrom="column">
                  <wp:posOffset>4386580</wp:posOffset>
                </wp:positionH>
                <wp:positionV relativeFrom="paragraph">
                  <wp:posOffset>8758555</wp:posOffset>
                </wp:positionV>
                <wp:extent cx="466725" cy="457200"/>
                <wp:effectExtent l="0" t="0" r="0" b="0"/>
                <wp:wrapNone/>
                <wp:docPr id="266" name="Oval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6E56466" id="Oval 674" o:spid="_x0000_s1026" style="position:absolute;margin-left:345.4pt;margin-top:689.65pt;width:36.75pt;height:36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482624" behindDoc="1" locked="0" layoutInCell="1" allowOverlap="1" wp14:anchorId="7328E359" wp14:editId="07777777">
                <wp:simplePos x="0" y="0"/>
                <wp:positionH relativeFrom="column">
                  <wp:posOffset>-290195</wp:posOffset>
                </wp:positionH>
                <wp:positionV relativeFrom="paragraph">
                  <wp:posOffset>8853805</wp:posOffset>
                </wp:positionV>
                <wp:extent cx="466725" cy="457200"/>
                <wp:effectExtent l="0" t="0" r="0" b="0"/>
                <wp:wrapNone/>
                <wp:docPr id="265"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EE2FB74" id="Oval 360" o:spid="_x0000_s1026" style="position:absolute;margin-left:-22.85pt;margin-top:697.15pt;width:36.75pt;height:36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483648" behindDoc="1" locked="0" layoutInCell="1" allowOverlap="1" wp14:anchorId="44583EC2" wp14:editId="07777777">
                <wp:simplePos x="0" y="0"/>
                <wp:positionH relativeFrom="column">
                  <wp:posOffset>43180</wp:posOffset>
                </wp:positionH>
                <wp:positionV relativeFrom="paragraph">
                  <wp:posOffset>8644255</wp:posOffset>
                </wp:positionV>
                <wp:extent cx="466725" cy="457200"/>
                <wp:effectExtent l="0" t="0" r="0" b="0"/>
                <wp:wrapNone/>
                <wp:docPr id="264" name="Oval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08BC126" id="Oval 361" o:spid="_x0000_s1026" style="position:absolute;margin-left:3.4pt;margin-top:680.65pt;width:36.75pt;height:36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484672" behindDoc="1" locked="0" layoutInCell="1" allowOverlap="1" wp14:anchorId="0470C86C" wp14:editId="07777777">
                <wp:simplePos x="0" y="0"/>
                <wp:positionH relativeFrom="column">
                  <wp:posOffset>395605</wp:posOffset>
                </wp:positionH>
                <wp:positionV relativeFrom="paragraph">
                  <wp:posOffset>8825230</wp:posOffset>
                </wp:positionV>
                <wp:extent cx="466725" cy="457200"/>
                <wp:effectExtent l="0" t="0" r="0" b="0"/>
                <wp:wrapNone/>
                <wp:docPr id="263"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F34B7EB" id="Oval 362" o:spid="_x0000_s1026" style="position:absolute;margin-left:31.15pt;margin-top:694.9pt;width:36.75pt;height:36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485696" behindDoc="1" locked="0" layoutInCell="1" allowOverlap="1" wp14:anchorId="4FCF84E2" wp14:editId="07777777">
                <wp:simplePos x="0" y="0"/>
                <wp:positionH relativeFrom="column">
                  <wp:posOffset>719455</wp:posOffset>
                </wp:positionH>
                <wp:positionV relativeFrom="paragraph">
                  <wp:posOffset>8758555</wp:posOffset>
                </wp:positionV>
                <wp:extent cx="466725" cy="457200"/>
                <wp:effectExtent l="0" t="0" r="0" b="0"/>
                <wp:wrapNone/>
                <wp:docPr id="262" name="Oval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ED6E0CB" id="Oval 363" o:spid="_x0000_s1026" style="position:absolute;margin-left:56.65pt;margin-top:689.65pt;width:36.75pt;height:36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486720" behindDoc="1" locked="0" layoutInCell="1" allowOverlap="1" wp14:anchorId="6426DCD3" wp14:editId="07777777">
                <wp:simplePos x="0" y="0"/>
                <wp:positionH relativeFrom="column">
                  <wp:posOffset>1005205</wp:posOffset>
                </wp:positionH>
                <wp:positionV relativeFrom="paragraph">
                  <wp:posOffset>8930005</wp:posOffset>
                </wp:positionV>
                <wp:extent cx="466725" cy="457200"/>
                <wp:effectExtent l="0" t="0" r="0" b="0"/>
                <wp:wrapNone/>
                <wp:docPr id="261"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8CD830E" id="Oval 364" o:spid="_x0000_s1026" style="position:absolute;margin-left:79.15pt;margin-top:703.15pt;width:36.75pt;height:36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703808" behindDoc="0" locked="0" layoutInCell="1" allowOverlap="1" wp14:anchorId="7B52344A" wp14:editId="07777777">
                <wp:simplePos x="0" y="0"/>
                <wp:positionH relativeFrom="column">
                  <wp:posOffset>1005840</wp:posOffset>
                </wp:positionH>
                <wp:positionV relativeFrom="paragraph">
                  <wp:posOffset>7987030</wp:posOffset>
                </wp:positionV>
                <wp:extent cx="104775" cy="219075"/>
                <wp:effectExtent l="0" t="0" r="0" b="0"/>
                <wp:wrapNone/>
                <wp:docPr id="260" name="WordArt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C964D7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2344A" id="WordArt 576" o:spid="_x0000_s1076" type="#_x0000_t202" style="position:absolute;left:0;text-align:left;margin-left:79.2pt;margin-top:628.9pt;width:8.25pt;height:17.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" filled="f" stroked="f">
                <o:lock v:ext="edit" shapetype="t"/>
                <v:textbox style="mso-fit-shape-to-text:t">
                  <w:txbxContent>
                    <w:p w14:paraId="7C964D7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0496" behindDoc="0" locked="0" layoutInCell="1" allowOverlap="1" wp14:anchorId="34DA8879" wp14:editId="07777777">
                <wp:simplePos x="0" y="0"/>
                <wp:positionH relativeFrom="column">
                  <wp:posOffset>719455</wp:posOffset>
                </wp:positionH>
                <wp:positionV relativeFrom="paragraph">
                  <wp:posOffset>8206105</wp:posOffset>
                </wp:positionV>
                <wp:extent cx="104775" cy="219075"/>
                <wp:effectExtent l="0" t="0" r="0" b="0"/>
                <wp:wrapNone/>
                <wp:docPr id="259" name="WordArt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A036E3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DA8879" id="WordArt 563" o:spid="_x0000_s1077" type="#_x0000_t202" style="position:absolute;left:0;text-align:left;margin-left:56.65pt;margin-top:646.15pt;width:8.25pt;height:1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VqWQIAAKw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" filled="f" stroked="f">
                <o:lock v:ext="edit" shapetype="t"/>
                <v:textbox style="mso-fit-shape-to-text:t">
                  <w:txbxContent>
                    <w:p w14:paraId="7A036E3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25632" behindDoc="0" locked="0" layoutInCell="1" allowOverlap="1" wp14:anchorId="0CC46101" wp14:editId="07777777">
                <wp:simplePos x="0" y="0"/>
                <wp:positionH relativeFrom="column">
                  <wp:posOffset>824230</wp:posOffset>
                </wp:positionH>
                <wp:positionV relativeFrom="paragraph">
                  <wp:posOffset>7882255</wp:posOffset>
                </wp:positionV>
                <wp:extent cx="466725" cy="457200"/>
                <wp:effectExtent l="0" t="0" r="0" b="0"/>
                <wp:wrapNone/>
                <wp:docPr id="258" name="Oval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73FF56E" id="Oval 402" o:spid="_x0000_s1026" style="position:absolute;margin-left:64.9pt;margin-top:620.65pt;width:36.75pt;height:36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26656" behindDoc="0" locked="0" layoutInCell="1" allowOverlap="1" wp14:anchorId="512871B3" wp14:editId="07777777">
                <wp:simplePos x="0" y="0"/>
                <wp:positionH relativeFrom="column">
                  <wp:posOffset>509905</wp:posOffset>
                </wp:positionH>
                <wp:positionV relativeFrom="paragraph">
                  <wp:posOffset>8072755</wp:posOffset>
                </wp:positionV>
                <wp:extent cx="466725" cy="457200"/>
                <wp:effectExtent l="0" t="0" r="0" b="0"/>
                <wp:wrapNone/>
                <wp:docPr id="257" name="Oval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8D5A006" id="Oval 403" o:spid="_x0000_s1026" style="position:absolute;margin-left:40.15pt;margin-top:635.65pt;width:36.75pt;height:36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803136" behindDoc="1" locked="0" layoutInCell="1" allowOverlap="1" wp14:anchorId="316D0964" wp14:editId="07777777">
                <wp:simplePos x="0" y="0"/>
                <wp:positionH relativeFrom="column">
                  <wp:posOffset>2576830</wp:posOffset>
                </wp:positionH>
                <wp:positionV relativeFrom="paragraph">
                  <wp:posOffset>3548380</wp:posOffset>
                </wp:positionV>
                <wp:extent cx="161925" cy="152400"/>
                <wp:effectExtent l="0" t="0" r="0" b="0"/>
                <wp:wrapNone/>
                <wp:docPr id="256" name="WordArt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1925" cy="152400"/>
                        </a:xfrm>
                        <a:prstGeom prst="rect">
                          <a:avLst/>
                        </a:prstGeom>
                        <a:extLst>
                          <a:ext uri="{AF507438-7753-43E0-B8FC-AC1667EBCBE1}">
                            <a14:hiddenEffects xmlns:a14="http://schemas.microsoft.com/office/drawing/2010/main">
                              <a:effectLst/>
                            </a14:hiddenEffects>
                          </a:ext>
                        </a:extLst>
                      </wps:spPr>
                      <wps:txbx>
                        <w:txbxContent>
                          <w:p w14:paraId="4C08AFB1"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Řeč</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6D0964" id="WordArt 673" o:spid="_x0000_s1078" type="#_x0000_t202" style="position:absolute;left:0;text-align:left;margin-left:202.9pt;margin-top:279.4pt;width:12.75pt;height:12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" filled="f" stroked="f">
                <o:lock v:ext="edit" shapetype="t"/>
                <v:textbox style="mso-fit-shape-to-text:t">
                  <w:txbxContent>
                    <w:p w14:paraId="4C08AFB1"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Řeč</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1392" behindDoc="0" locked="0" layoutInCell="1" allowOverlap="1" wp14:anchorId="7F08EFF3" wp14:editId="07777777">
                <wp:simplePos x="0" y="0"/>
                <wp:positionH relativeFrom="column">
                  <wp:posOffset>3834130</wp:posOffset>
                </wp:positionH>
                <wp:positionV relativeFrom="paragraph">
                  <wp:posOffset>4329430</wp:posOffset>
                </wp:positionV>
                <wp:extent cx="104775" cy="219075"/>
                <wp:effectExtent l="0" t="0" r="0" b="0"/>
                <wp:wrapNone/>
                <wp:docPr id="255" name="WordArt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212456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08EFF3" id="WordArt 642" o:spid="_x0000_s1079" type="#_x0000_t202" style="position:absolute;left:0;text-align:left;margin-left:301.9pt;margin-top:340.9pt;width:8.25pt;height:17.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" filled="f" stroked="f">
                <o:lock v:ext="edit" shapetype="t"/>
                <v:textbox style="mso-fit-shape-to-text:t">
                  <w:txbxContent>
                    <w:p w14:paraId="4212456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43040" behindDoc="0" locked="0" layoutInCell="1" allowOverlap="1" wp14:anchorId="52051A85" wp14:editId="07777777">
                <wp:simplePos x="0" y="0"/>
                <wp:positionH relativeFrom="column">
                  <wp:posOffset>3653155</wp:posOffset>
                </wp:positionH>
                <wp:positionV relativeFrom="paragraph">
                  <wp:posOffset>4234180</wp:posOffset>
                </wp:positionV>
                <wp:extent cx="466725" cy="457200"/>
                <wp:effectExtent l="0" t="0" r="0" b="0"/>
                <wp:wrapNone/>
                <wp:docPr id="254" name="Oval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93355E1" id="Oval 419" o:spid="_x0000_s1026" style="position:absolute;margin-left:287.65pt;margin-top:333.4pt;width:36.75pt;height:36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757056" behindDoc="0" locked="0" layoutInCell="1" allowOverlap="1" wp14:anchorId="39EB395A" wp14:editId="07777777">
                <wp:simplePos x="0" y="0"/>
                <wp:positionH relativeFrom="column">
                  <wp:posOffset>3853180</wp:posOffset>
                </wp:positionH>
                <wp:positionV relativeFrom="paragraph">
                  <wp:posOffset>4691380</wp:posOffset>
                </wp:positionV>
                <wp:extent cx="104775" cy="219075"/>
                <wp:effectExtent l="0" t="0" r="0" b="0"/>
                <wp:wrapNone/>
                <wp:docPr id="253" name="WordArt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9832D1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EB395A" id="WordArt 628" o:spid="_x0000_s1080" type="#_x0000_t202" style="position:absolute;left:0;text-align:left;margin-left:303.4pt;margin-top:369.4pt;width:8.25pt;height:17.2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nKWAIAAKw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" filled="f" stroked="f">
                <o:lock v:ext="edit" shapetype="t"/>
                <v:textbox style="mso-fit-shape-to-text:t">
                  <w:txbxContent>
                    <w:p w14:paraId="49832D1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44064" behindDoc="0" locked="0" layoutInCell="1" allowOverlap="1" wp14:anchorId="1F39D856" wp14:editId="07777777">
                <wp:simplePos x="0" y="0"/>
                <wp:positionH relativeFrom="column">
                  <wp:posOffset>3653155</wp:posOffset>
                </wp:positionH>
                <wp:positionV relativeFrom="paragraph">
                  <wp:posOffset>4596130</wp:posOffset>
                </wp:positionV>
                <wp:extent cx="466725" cy="457200"/>
                <wp:effectExtent l="0" t="0" r="0" b="0"/>
                <wp:wrapNone/>
                <wp:docPr id="252" name="Oval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F8ECFDF" id="Oval 420" o:spid="_x0000_s1026" style="position:absolute;margin-left:287.65pt;margin-top:361.9pt;width:36.75pt;height:36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746816" behindDoc="0" locked="0" layoutInCell="1" allowOverlap="1" wp14:anchorId="077490CD" wp14:editId="07777777">
                <wp:simplePos x="0" y="0"/>
                <wp:positionH relativeFrom="column">
                  <wp:posOffset>3729355</wp:posOffset>
                </wp:positionH>
                <wp:positionV relativeFrom="paragraph">
                  <wp:posOffset>5034280</wp:posOffset>
                </wp:positionV>
                <wp:extent cx="104775" cy="219075"/>
                <wp:effectExtent l="0" t="0" r="0" b="0"/>
                <wp:wrapNone/>
                <wp:docPr id="251" name="WordArt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6F74D8F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7490CD" id="WordArt 618" o:spid="_x0000_s1081" type="#_x0000_t202" style="position:absolute;left:0;text-align:left;margin-left:293.65pt;margin-top:396.4pt;width:8.25pt;height:17.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8dWA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" filled="f" stroked="f">
                <o:lock v:ext="edit" shapetype="t"/>
                <v:textbox style="mso-fit-shape-to-text:t">
                  <w:txbxContent>
                    <w:p w14:paraId="6F74D8F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45088" behindDoc="0" locked="0" layoutInCell="1" allowOverlap="1" wp14:anchorId="4AA390BA" wp14:editId="07777777">
                <wp:simplePos x="0" y="0"/>
                <wp:positionH relativeFrom="column">
                  <wp:posOffset>3519805</wp:posOffset>
                </wp:positionH>
                <wp:positionV relativeFrom="paragraph">
                  <wp:posOffset>4910455</wp:posOffset>
                </wp:positionV>
                <wp:extent cx="466725" cy="457200"/>
                <wp:effectExtent l="0" t="0" r="0" b="0"/>
                <wp:wrapNone/>
                <wp:docPr id="250" name="Oval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C316A55" id="Oval 421" o:spid="_x0000_s1026" style="position:absolute;margin-left:277.15pt;margin-top:386.65pt;width:36.75pt;height:3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733504" behindDoc="0" locked="0" layoutInCell="1" allowOverlap="1" wp14:anchorId="5E8EA24E" wp14:editId="07777777">
                <wp:simplePos x="0" y="0"/>
                <wp:positionH relativeFrom="column">
                  <wp:posOffset>3443605</wp:posOffset>
                </wp:positionH>
                <wp:positionV relativeFrom="paragraph">
                  <wp:posOffset>5281930</wp:posOffset>
                </wp:positionV>
                <wp:extent cx="104775" cy="219075"/>
                <wp:effectExtent l="0" t="0" r="0" b="0"/>
                <wp:wrapNone/>
                <wp:docPr id="249" name="WordArt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946A7A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8EA24E" id="WordArt 605" o:spid="_x0000_s1082" type="#_x0000_t202" style="position:absolute;left:0;text-align:left;margin-left:271.15pt;margin-top:415.9pt;width:8.25pt;height:17.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2UWQIAAKw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" filled="f" stroked="f">
                <o:lock v:ext="edit" shapetype="t"/>
                <v:textbox style="mso-fit-shape-to-text:t">
                  <w:txbxContent>
                    <w:p w14:paraId="1946A7A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46112" behindDoc="0" locked="0" layoutInCell="1" allowOverlap="1" wp14:anchorId="4FB5EA44" wp14:editId="07777777">
                <wp:simplePos x="0" y="0"/>
                <wp:positionH relativeFrom="column">
                  <wp:posOffset>3234055</wp:posOffset>
                </wp:positionH>
                <wp:positionV relativeFrom="paragraph">
                  <wp:posOffset>5148580</wp:posOffset>
                </wp:positionV>
                <wp:extent cx="466725" cy="457200"/>
                <wp:effectExtent l="0" t="0" r="0" b="0"/>
                <wp:wrapNone/>
                <wp:docPr id="248" name="Oval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CD76CB1" id="Oval 422" o:spid="_x0000_s1026" style="position:absolute;margin-left:254.65pt;margin-top:405.4pt;width:36.75pt;height:36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802112" behindDoc="1" locked="0" layoutInCell="1" allowOverlap="1" wp14:anchorId="4348B26F" wp14:editId="07777777">
                <wp:simplePos x="0" y="0"/>
                <wp:positionH relativeFrom="column">
                  <wp:posOffset>357505</wp:posOffset>
                </wp:positionH>
                <wp:positionV relativeFrom="paragraph">
                  <wp:posOffset>6186805</wp:posOffset>
                </wp:positionV>
                <wp:extent cx="428625" cy="152400"/>
                <wp:effectExtent l="0" t="0" r="0" b="0"/>
                <wp:wrapNone/>
                <wp:docPr id="247" name="WordArt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06351">
                          <a:off x="0" y="0"/>
                          <a:ext cx="428625" cy="152400"/>
                        </a:xfrm>
                        <a:prstGeom prst="rect">
                          <a:avLst/>
                        </a:prstGeom>
                        <a:extLst>
                          <a:ext uri="{AF507438-7753-43E0-B8FC-AC1667EBCBE1}">
                            <a14:hiddenEffects xmlns:a14="http://schemas.microsoft.com/office/drawing/2010/main">
                              <a:effectLst/>
                            </a14:hiddenEffects>
                          </a:ext>
                        </a:extLst>
                      </wps:spPr>
                      <wps:txbx>
                        <w:txbxContent>
                          <w:p w14:paraId="5A2836FD"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Lateralita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48B26F" id="WordArt 672" o:spid="_x0000_s1083" type="#_x0000_t202" style="position:absolute;left:0;text-align:left;margin-left:28.15pt;margin-top:487.15pt;width:33.75pt;height:12pt;rotation:-2409924fd;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" filled="f" stroked="f">
                <o:lock v:ext="edit" shapetype="t"/>
                <v:textbox style="mso-fit-shape-to-text:t">
                  <w:txbxContent>
                    <w:p w14:paraId="5A2836FD"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Lateralita</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01088" behindDoc="1" locked="0" layoutInCell="1" allowOverlap="1" wp14:anchorId="4B22AB9E" wp14:editId="07777777">
                <wp:simplePos x="0" y="0"/>
                <wp:positionH relativeFrom="column">
                  <wp:posOffset>881380</wp:posOffset>
                </wp:positionH>
                <wp:positionV relativeFrom="paragraph">
                  <wp:posOffset>3291205</wp:posOffset>
                </wp:positionV>
                <wp:extent cx="1085850" cy="152400"/>
                <wp:effectExtent l="0" t="0" r="0" b="0"/>
                <wp:wrapNone/>
                <wp:docPr id="246" name="WordArt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714">
                          <a:off x="0" y="0"/>
                          <a:ext cx="1085850" cy="152400"/>
                        </a:xfrm>
                        <a:prstGeom prst="rect">
                          <a:avLst/>
                        </a:prstGeom>
                        <a:extLst>
                          <a:ext uri="{AF507438-7753-43E0-B8FC-AC1667EBCBE1}">
                            <a14:hiddenEffects xmlns:a14="http://schemas.microsoft.com/office/drawing/2010/main">
                              <a:effectLst/>
                            </a14:hiddenEffects>
                          </a:ext>
                        </a:extLst>
                      </wps:spPr>
                      <wps:txbx>
                        <w:txbxContent>
                          <w:p w14:paraId="6210854D"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Orientuje se v číselné řadě</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22AB9E" id="WordArt 671" o:spid="_x0000_s1084" type="#_x0000_t202" style="position:absolute;left:0;text-align:left;margin-left:69.4pt;margin-top:259.15pt;width:85.5pt;height:12pt;rotation:-1966860fd;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" filled="f" stroked="f">
                <o:lock v:ext="edit" shapetype="t"/>
                <v:textbox style="mso-fit-shape-to-text:t">
                  <w:txbxContent>
                    <w:p w14:paraId="6210854D"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Orientuje se v číselné řadě</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800064" behindDoc="1" locked="0" layoutInCell="1" allowOverlap="1" wp14:anchorId="09CD698F" wp14:editId="07777777">
                <wp:simplePos x="0" y="0"/>
                <wp:positionH relativeFrom="column">
                  <wp:posOffset>5129530</wp:posOffset>
                </wp:positionH>
                <wp:positionV relativeFrom="paragraph">
                  <wp:posOffset>3605530</wp:posOffset>
                </wp:positionV>
                <wp:extent cx="552450" cy="152400"/>
                <wp:effectExtent l="0" t="0" r="0" b="0"/>
                <wp:wrapNone/>
                <wp:docPr id="245" name="WordArt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34925">
                          <a:off x="0" y="0"/>
                          <a:ext cx="552450" cy="152400"/>
                        </a:xfrm>
                        <a:prstGeom prst="rect">
                          <a:avLst/>
                        </a:prstGeom>
                        <a:extLst>
                          <a:ext uri="{AF507438-7753-43E0-B8FC-AC1667EBCBE1}">
                            <a14:hiddenEffects xmlns:a14="http://schemas.microsoft.com/office/drawing/2010/main">
                              <a:effectLst/>
                            </a14:hiddenEffects>
                          </a:ext>
                        </a:extLst>
                      </wps:spPr>
                      <wps:txbx>
                        <w:txbxContent>
                          <w:p w14:paraId="07A6B204"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Pozná barvy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CD698F" id="WordArt 670" o:spid="_x0000_s1085" type="#_x0000_t202" style="position:absolute;left:0;text-align:left;margin-left:403.9pt;margin-top:283.9pt;width:43.5pt;height:12pt;rotation:1895001fd;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" filled="f" stroked="f">
                <o:lock v:ext="edit" shapetype="t"/>
                <v:textbox style="mso-fit-shape-to-text:t">
                  <w:txbxContent>
                    <w:p w14:paraId="07A6B204"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Pozná barvy</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34176" behindDoc="0" locked="0" layoutInCell="1" allowOverlap="1" wp14:anchorId="1926658C" wp14:editId="07777777">
                <wp:simplePos x="0" y="0"/>
                <wp:positionH relativeFrom="column">
                  <wp:posOffset>3616325</wp:posOffset>
                </wp:positionH>
                <wp:positionV relativeFrom="paragraph">
                  <wp:posOffset>2595880</wp:posOffset>
                </wp:positionV>
                <wp:extent cx="36830" cy="133350"/>
                <wp:effectExtent l="0" t="0" r="0" b="0"/>
                <wp:wrapNone/>
                <wp:docPr id="244" name="Auto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3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8E8724" id="AutoShape 508" o:spid="_x0000_s1026" type="#_x0000_t32" style="position:absolute;margin-left:284.75pt;margin-top:204.4pt;width:2.9pt;height:10.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LyLQIAAEw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"/>
            </w:pict>
          </mc:Fallback>
        </mc:AlternateContent>
      </w:r>
      <w:r w:rsidRPr="009533E0">
        <w:rPr>
          <w:rFonts w:ascii="Calibri" w:hAnsi="Calibri" w:cs="Calibri"/>
          <w:noProof/>
        </w:rPr>
        <mc:AlternateContent>
          <mc:Choice Requires="wps">
            <w:drawing>
              <wp:anchor distT="0" distB="0" distL="114300" distR="114300" simplePos="0" relativeHeight="251660800" behindDoc="0" locked="0" layoutInCell="1" allowOverlap="1" wp14:anchorId="3839693C" wp14:editId="07777777">
                <wp:simplePos x="0" y="0"/>
                <wp:positionH relativeFrom="column">
                  <wp:posOffset>3548380</wp:posOffset>
                </wp:positionH>
                <wp:positionV relativeFrom="paragraph">
                  <wp:posOffset>2405380</wp:posOffset>
                </wp:positionV>
                <wp:extent cx="180975" cy="190500"/>
                <wp:effectExtent l="0" t="0" r="0" b="0"/>
                <wp:wrapNone/>
                <wp:docPr id="243" name="Oval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E51DB51" id="Oval 534" o:spid="_x0000_s1026" style="position:absolute;margin-left:279.4pt;margin-top:189.4pt;width:14.2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"/>
            </w:pict>
          </mc:Fallback>
        </mc:AlternateContent>
      </w:r>
      <w:r w:rsidRPr="009533E0">
        <w:rPr>
          <w:rFonts w:ascii="Calibri" w:hAnsi="Calibri" w:cs="Calibri"/>
          <w:noProof/>
        </w:rPr>
        <mc:AlternateContent>
          <mc:Choice Requires="wps">
            <w:drawing>
              <wp:anchor distT="0" distB="0" distL="114300" distR="114300" simplePos="0" relativeHeight="251799040" behindDoc="1" locked="0" layoutInCell="1" allowOverlap="1" wp14:anchorId="62F0D5AF" wp14:editId="07777777">
                <wp:simplePos x="0" y="0"/>
                <wp:positionH relativeFrom="column">
                  <wp:posOffset>3767455</wp:posOffset>
                </wp:positionH>
                <wp:positionV relativeFrom="paragraph">
                  <wp:posOffset>2443480</wp:posOffset>
                </wp:positionV>
                <wp:extent cx="809625" cy="152400"/>
                <wp:effectExtent l="0" t="0" r="0" b="0"/>
                <wp:wrapNone/>
                <wp:docPr id="242" name="WordArt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09625" cy="152400"/>
                        </a:xfrm>
                        <a:prstGeom prst="rect">
                          <a:avLst/>
                        </a:prstGeom>
                        <a:extLst>
                          <a:ext uri="{AF507438-7753-43E0-B8FC-AC1667EBCBE1}">
                            <a14:hiddenEffects xmlns:a14="http://schemas.microsoft.com/office/drawing/2010/main">
                              <a:effectLst/>
                            </a14:hiddenEffects>
                          </a:ext>
                        </a:extLst>
                      </wps:spPr>
                      <wps:txbx>
                        <w:txbxContent>
                          <w:p w14:paraId="3124E1E8"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Pozná geom.tvary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F0D5AF" id="WordArt 669" o:spid="_x0000_s1086" type="#_x0000_t202" style="position:absolute;left:0;text-align:left;margin-left:296.65pt;margin-top:192.4pt;width:63.75pt;height:12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" filled="f" stroked="f">
                <o:lock v:ext="edit" shapetype="t"/>
                <v:textbox style="mso-fit-shape-to-text:t">
                  <w:txbxContent>
                    <w:p w14:paraId="3124E1E8"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Pozná geom.tvary</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98016" behindDoc="1" locked="0" layoutInCell="1" allowOverlap="1" wp14:anchorId="50811CFA" wp14:editId="07777777">
                <wp:simplePos x="0" y="0"/>
                <wp:positionH relativeFrom="column">
                  <wp:posOffset>4748530</wp:posOffset>
                </wp:positionH>
                <wp:positionV relativeFrom="paragraph">
                  <wp:posOffset>871855</wp:posOffset>
                </wp:positionV>
                <wp:extent cx="514350" cy="152400"/>
                <wp:effectExtent l="0" t="0" r="0" b="0"/>
                <wp:wrapNone/>
                <wp:docPr id="241" name="WordArt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152400"/>
                        </a:xfrm>
                        <a:prstGeom prst="rect">
                          <a:avLst/>
                        </a:prstGeom>
                        <a:extLst>
                          <a:ext uri="{AF507438-7753-43E0-B8FC-AC1667EBCBE1}">
                            <a14:hiddenEffects xmlns:a14="http://schemas.microsoft.com/office/drawing/2010/main">
                              <a:effectLst/>
                            </a14:hiddenEffects>
                          </a:ext>
                        </a:extLst>
                      </wps:spPr>
                      <wps:txbx>
                        <w:txbxContent>
                          <w:p w14:paraId="10759BF7"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Sebeobsluha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811CFA" id="WordArt 668" o:spid="_x0000_s1087" type="#_x0000_t202" style="position:absolute;left:0;text-align:left;margin-left:373.9pt;margin-top:68.65pt;width:40.5pt;height:12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" filled="f" stroked="f">
                <o:lock v:ext="edit" shapetype="t"/>
                <v:textbox style="mso-fit-shape-to-text:t">
                  <w:txbxContent>
                    <w:p w14:paraId="10759BF7"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Sebeobsluha</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96992" behindDoc="0" locked="0" layoutInCell="1" allowOverlap="1" wp14:anchorId="7627158A" wp14:editId="07777777">
                <wp:simplePos x="0" y="0"/>
                <wp:positionH relativeFrom="column">
                  <wp:posOffset>4643755</wp:posOffset>
                </wp:positionH>
                <wp:positionV relativeFrom="paragraph">
                  <wp:posOffset>2072005</wp:posOffset>
                </wp:positionV>
                <wp:extent cx="104775" cy="219075"/>
                <wp:effectExtent l="0" t="0" r="0" b="0"/>
                <wp:wrapNone/>
                <wp:docPr id="240" name="WordArt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E75B50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27158A" id="WordArt 667" o:spid="_x0000_s1088" type="#_x0000_t202" style="position:absolute;left:0;text-align:left;margin-left:365.65pt;margin-top:163.15pt;width:8.25pt;height:17.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" filled="f" stroked="f">
                <o:lock v:ext="edit" shapetype="t"/>
                <v:textbox style="mso-fit-shape-to-text:t">
                  <w:txbxContent>
                    <w:p w14:paraId="4E75B50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95968" behindDoc="0" locked="0" layoutInCell="1" allowOverlap="1" wp14:anchorId="575F199D" wp14:editId="07777777">
                <wp:simplePos x="0" y="0"/>
                <wp:positionH relativeFrom="column">
                  <wp:posOffset>4434205</wp:posOffset>
                </wp:positionH>
                <wp:positionV relativeFrom="paragraph">
                  <wp:posOffset>1805305</wp:posOffset>
                </wp:positionV>
                <wp:extent cx="104775" cy="219075"/>
                <wp:effectExtent l="0" t="0" r="0" b="0"/>
                <wp:wrapNone/>
                <wp:docPr id="239" name="WordArt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34B4EC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5F199D" id="WordArt 666" o:spid="_x0000_s1089" type="#_x0000_t202" style="position:absolute;left:0;text-align:left;margin-left:349.15pt;margin-top:142.15pt;width:8.25pt;height:17.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" filled="f" stroked="f">
                <o:lock v:ext="edit" shapetype="t"/>
                <v:textbox style="mso-fit-shape-to-text:t">
                  <w:txbxContent>
                    <w:p w14:paraId="734B4EC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495936" behindDoc="0" locked="0" layoutInCell="1" allowOverlap="1" wp14:anchorId="39A2A46C" wp14:editId="07777777">
                <wp:simplePos x="0" y="0"/>
                <wp:positionH relativeFrom="column">
                  <wp:posOffset>4424680</wp:posOffset>
                </wp:positionH>
                <wp:positionV relativeFrom="paragraph">
                  <wp:posOffset>1900555</wp:posOffset>
                </wp:positionV>
                <wp:extent cx="466725" cy="457200"/>
                <wp:effectExtent l="0" t="0" r="0" b="0"/>
                <wp:wrapNone/>
                <wp:docPr id="238"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229131B" id="Oval 373" o:spid="_x0000_s1026" style="position:absolute;margin-left:348.4pt;margin-top:149.65pt;width:36.75pt;height:36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496960" behindDoc="0" locked="0" layoutInCell="1" allowOverlap="1" wp14:anchorId="7AA8BE22" wp14:editId="07777777">
                <wp:simplePos x="0" y="0"/>
                <wp:positionH relativeFrom="column">
                  <wp:posOffset>4262755</wp:posOffset>
                </wp:positionH>
                <wp:positionV relativeFrom="paragraph">
                  <wp:posOffset>1614805</wp:posOffset>
                </wp:positionV>
                <wp:extent cx="466725" cy="457200"/>
                <wp:effectExtent l="0" t="0" r="0" b="0"/>
                <wp:wrapNone/>
                <wp:docPr id="237" name="Oval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92C9CB7" id="Oval 374" o:spid="_x0000_s1026" style="position:absolute;margin-left:335.65pt;margin-top:127.15pt;width:36.75pt;height:36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794944" behindDoc="1" locked="0" layoutInCell="1" allowOverlap="1" wp14:anchorId="78C235CF" wp14:editId="07777777">
                <wp:simplePos x="0" y="0"/>
                <wp:positionH relativeFrom="column">
                  <wp:posOffset>347980</wp:posOffset>
                </wp:positionH>
                <wp:positionV relativeFrom="paragraph">
                  <wp:posOffset>1567180</wp:posOffset>
                </wp:positionV>
                <wp:extent cx="714375" cy="133350"/>
                <wp:effectExtent l="0" t="0" r="0" b="0"/>
                <wp:wrapNone/>
                <wp:docPr id="236" name="WordArt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751861">
                          <a:off x="0" y="0"/>
                          <a:ext cx="714375" cy="133350"/>
                        </a:xfrm>
                        <a:prstGeom prst="rect">
                          <a:avLst/>
                        </a:prstGeom>
                        <a:extLst>
                          <a:ext uri="{AF507438-7753-43E0-B8FC-AC1667EBCBE1}">
                            <a14:hiddenEffects xmlns:a14="http://schemas.microsoft.com/office/drawing/2010/main">
                              <a:effectLst/>
                            </a14:hiddenEffects>
                          </a:ext>
                        </a:extLst>
                      </wps:spPr>
                      <wps:txbx>
                        <w:txbxContent>
                          <w:p w14:paraId="28FB0F7A"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Jemná motorika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C235CF" id="WordArt 665" o:spid="_x0000_s1090" type="#_x0000_t202" style="position:absolute;left:0;text-align:left;margin-left:27.4pt;margin-top:123.4pt;width:56.25pt;height:10.5pt;rotation:-821233fd;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" filled="f" stroked="f">
                <o:lock v:ext="edit" shapetype="t"/>
                <v:textbox style="mso-fit-shape-to-text:t">
                  <w:txbxContent>
                    <w:p w14:paraId="28FB0F7A"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Jemná motorika</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93920" behindDoc="0" locked="0" layoutInCell="1" allowOverlap="1" wp14:anchorId="1B71FF45" wp14:editId="07777777">
                <wp:simplePos x="0" y="0"/>
                <wp:positionH relativeFrom="column">
                  <wp:posOffset>-261620</wp:posOffset>
                </wp:positionH>
                <wp:positionV relativeFrom="paragraph">
                  <wp:posOffset>4986655</wp:posOffset>
                </wp:positionV>
                <wp:extent cx="104775" cy="219075"/>
                <wp:effectExtent l="0" t="0" r="0" b="0"/>
                <wp:wrapNone/>
                <wp:docPr id="235" name="WordArt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3CFEC6B"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71FF45" id="WordArt 664" o:spid="_x0000_s1091" type="#_x0000_t202" style="position:absolute;left:0;text-align:left;margin-left:-20.6pt;margin-top:392.65pt;width:8.25pt;height:17.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" filled="f" stroked="f">
                <o:lock v:ext="edit" shapetype="t"/>
                <v:textbox style="mso-fit-shape-to-text:t">
                  <w:txbxContent>
                    <w:p w14:paraId="33CFEC6B"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15</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92896" behindDoc="0" locked="0" layoutInCell="1" allowOverlap="1" wp14:anchorId="1389B313" wp14:editId="07777777">
                <wp:simplePos x="0" y="0"/>
                <wp:positionH relativeFrom="column">
                  <wp:posOffset>-118745</wp:posOffset>
                </wp:positionH>
                <wp:positionV relativeFrom="paragraph">
                  <wp:posOffset>4672330</wp:posOffset>
                </wp:positionV>
                <wp:extent cx="104775" cy="219075"/>
                <wp:effectExtent l="0" t="0" r="0" b="0"/>
                <wp:wrapNone/>
                <wp:docPr id="234" name="WordArt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E1E336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89B313" id="WordArt 663" o:spid="_x0000_s1092" type="#_x0000_t202" style="position:absolute;left:0;text-align:left;margin-left:-9.35pt;margin-top:367.9pt;width:8.25pt;height:17.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" filled="f" stroked="f">
                <o:lock v:ext="edit" shapetype="t"/>
                <v:textbox style="mso-fit-shape-to-text:t">
                  <w:txbxContent>
                    <w:p w14:paraId="4E1E336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91872" behindDoc="0" locked="0" layoutInCell="1" allowOverlap="1" wp14:anchorId="620CAA30" wp14:editId="07777777">
                <wp:simplePos x="0" y="0"/>
                <wp:positionH relativeFrom="column">
                  <wp:posOffset>147955</wp:posOffset>
                </wp:positionH>
                <wp:positionV relativeFrom="paragraph">
                  <wp:posOffset>4548505</wp:posOffset>
                </wp:positionV>
                <wp:extent cx="104775" cy="219075"/>
                <wp:effectExtent l="0" t="0" r="0" b="0"/>
                <wp:wrapNone/>
                <wp:docPr id="233" name="WordArt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9F18D2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0CAA30" id="WordArt 662" o:spid="_x0000_s1093" type="#_x0000_t202" style="position:absolute;left:0;text-align:left;margin-left:11.65pt;margin-top:358.15pt;width:8.25pt;height:17.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eaWQ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" filled="f" stroked="f">
                <o:lock v:ext="edit" shapetype="t"/>
                <v:textbox style="mso-fit-shape-to-text:t">
                  <w:txbxContent>
                    <w:p w14:paraId="39F18D2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90848" behindDoc="0" locked="0" layoutInCell="1" allowOverlap="1" wp14:anchorId="3ECBF741" wp14:editId="07777777">
                <wp:simplePos x="0" y="0"/>
                <wp:positionH relativeFrom="column">
                  <wp:posOffset>471805</wp:posOffset>
                </wp:positionH>
                <wp:positionV relativeFrom="paragraph">
                  <wp:posOffset>4434205</wp:posOffset>
                </wp:positionV>
                <wp:extent cx="104775" cy="219075"/>
                <wp:effectExtent l="0" t="0" r="0" b="0"/>
                <wp:wrapNone/>
                <wp:docPr id="232" name="WordArt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655FCB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CBF741" id="WordArt 661" o:spid="_x0000_s1094" type="#_x0000_t202" style="position:absolute;left:0;text-align:left;margin-left:37.15pt;margin-top:349.15pt;width:8.25pt;height:17.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" filled="f" stroked="f">
                <o:lock v:ext="edit" shapetype="t"/>
                <v:textbox style="mso-fit-shape-to-text:t">
                  <w:txbxContent>
                    <w:p w14:paraId="2655FCB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01056" behindDoc="0" locked="0" layoutInCell="1" allowOverlap="1" wp14:anchorId="5DDD65C3" wp14:editId="07777777">
                <wp:simplePos x="0" y="0"/>
                <wp:positionH relativeFrom="column">
                  <wp:posOffset>262255</wp:posOffset>
                </wp:positionH>
                <wp:positionV relativeFrom="paragraph">
                  <wp:posOffset>4234180</wp:posOffset>
                </wp:positionV>
                <wp:extent cx="466725" cy="457200"/>
                <wp:effectExtent l="0" t="0" r="0" b="0"/>
                <wp:wrapNone/>
                <wp:docPr id="231"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8B8E503" id="Oval 378" o:spid="_x0000_s1026" style="position:absolute;margin-left:20.65pt;margin-top:333.4pt;width:36.75pt;height:36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497984" behindDoc="0" locked="0" layoutInCell="1" allowOverlap="1" wp14:anchorId="6C416036" wp14:editId="07777777">
                <wp:simplePos x="0" y="0"/>
                <wp:positionH relativeFrom="column">
                  <wp:posOffset>-423545</wp:posOffset>
                </wp:positionH>
                <wp:positionV relativeFrom="paragraph">
                  <wp:posOffset>4815205</wp:posOffset>
                </wp:positionV>
                <wp:extent cx="466725" cy="457200"/>
                <wp:effectExtent l="0" t="0" r="0" b="0"/>
                <wp:wrapNone/>
                <wp:docPr id="230" name="Oval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2B2C05C" id="Oval 375" o:spid="_x0000_s1026" style="position:absolute;margin-left:-33.35pt;margin-top:379.15pt;width:36.75pt;height:36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499008" behindDoc="0" locked="0" layoutInCell="1" allowOverlap="1" wp14:anchorId="4A1E257C" wp14:editId="07777777">
                <wp:simplePos x="0" y="0"/>
                <wp:positionH relativeFrom="column">
                  <wp:posOffset>-261620</wp:posOffset>
                </wp:positionH>
                <wp:positionV relativeFrom="paragraph">
                  <wp:posOffset>4538980</wp:posOffset>
                </wp:positionV>
                <wp:extent cx="466725" cy="457200"/>
                <wp:effectExtent l="0" t="0" r="0" b="0"/>
                <wp:wrapNone/>
                <wp:docPr id="229" name="Oval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9790A73" id="Oval 376" o:spid="_x0000_s1026" style="position:absolute;margin-left:-20.6pt;margin-top:357.4pt;width:36.75pt;height:36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00032" behindDoc="0" locked="0" layoutInCell="1" allowOverlap="1" wp14:anchorId="47E76C97" wp14:editId="07777777">
                <wp:simplePos x="0" y="0"/>
                <wp:positionH relativeFrom="column">
                  <wp:posOffset>14605</wp:posOffset>
                </wp:positionH>
                <wp:positionV relativeFrom="paragraph">
                  <wp:posOffset>4424680</wp:posOffset>
                </wp:positionV>
                <wp:extent cx="466725" cy="457200"/>
                <wp:effectExtent l="0" t="0" r="0" b="0"/>
                <wp:wrapNone/>
                <wp:docPr id="228"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AA46DFA" id="Oval 377" o:spid="_x0000_s1026" style="position:absolute;margin-left:1.15pt;margin-top:348.4pt;width:36.75pt;height:36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784704" behindDoc="0" locked="0" layoutInCell="1" allowOverlap="1" wp14:anchorId="790B8B7F" wp14:editId="07777777">
                <wp:simplePos x="0" y="0"/>
                <wp:positionH relativeFrom="column">
                  <wp:posOffset>424180</wp:posOffset>
                </wp:positionH>
                <wp:positionV relativeFrom="paragraph">
                  <wp:posOffset>4091305</wp:posOffset>
                </wp:positionV>
                <wp:extent cx="104775" cy="219075"/>
                <wp:effectExtent l="0" t="0" r="0" b="0"/>
                <wp:wrapNone/>
                <wp:docPr id="227" name="WordArt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E88EA7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0B8B7F" id="WordArt 655" o:spid="_x0000_s1095" type="#_x0000_t202" style="position:absolute;left:0;text-align:left;margin-left:33.4pt;margin-top:322.15pt;width:8.25pt;height:17.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dWAIAAKw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" filled="f" stroked="f">
                <o:lock v:ext="edit" shapetype="t"/>
                <v:textbox style="mso-fit-shape-to-text:t">
                  <w:txbxContent>
                    <w:p w14:paraId="5E88EA7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8560" behindDoc="0" locked="0" layoutInCell="1" allowOverlap="1" wp14:anchorId="2CBC971B" wp14:editId="07777777">
                <wp:simplePos x="0" y="0"/>
                <wp:positionH relativeFrom="column">
                  <wp:posOffset>176530</wp:posOffset>
                </wp:positionH>
                <wp:positionV relativeFrom="paragraph">
                  <wp:posOffset>3872230</wp:posOffset>
                </wp:positionV>
                <wp:extent cx="104775" cy="219075"/>
                <wp:effectExtent l="0" t="0" r="0" b="0"/>
                <wp:wrapNone/>
                <wp:docPr id="226" name="WordArt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2F65FF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BC971B" id="WordArt 649" o:spid="_x0000_s1096" type="#_x0000_t202" style="position:absolute;left:0;text-align:left;margin-left:13.9pt;margin-top:304.9pt;width:8.25pt;height:17.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" filled="f" stroked="f">
                <o:lock v:ext="edit" shapetype="t"/>
                <v:textbox style="mso-fit-shape-to-text:t">
                  <w:txbxContent>
                    <w:p w14:paraId="22F65FF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7296" behindDoc="0" locked="0" layoutInCell="1" allowOverlap="1" wp14:anchorId="319613D7" wp14:editId="07777777">
                <wp:simplePos x="0" y="0"/>
                <wp:positionH relativeFrom="column">
                  <wp:posOffset>-61595</wp:posOffset>
                </wp:positionH>
                <wp:positionV relativeFrom="paragraph">
                  <wp:posOffset>3710305</wp:posOffset>
                </wp:positionV>
                <wp:extent cx="104775" cy="219075"/>
                <wp:effectExtent l="0" t="0" r="0" b="0"/>
                <wp:wrapNone/>
                <wp:docPr id="225" name="WordArt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02DC429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9613D7" id="WordArt 638" o:spid="_x0000_s1097" type="#_x0000_t202" style="position:absolute;left:0;text-align:left;margin-left:-4.85pt;margin-top:292.15pt;width:8.25pt;height:17.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WIWA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" filled="f" stroked="f">
                <o:lock v:ext="edit" shapetype="t"/>
                <v:textbox style="mso-fit-shape-to-text:t">
                  <w:txbxContent>
                    <w:p w14:paraId="02DC429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87072" behindDoc="0" locked="0" layoutInCell="1" allowOverlap="1" wp14:anchorId="7B4F40CD" wp14:editId="07777777">
                <wp:simplePos x="0" y="0"/>
                <wp:positionH relativeFrom="column">
                  <wp:posOffset>205105</wp:posOffset>
                </wp:positionH>
                <wp:positionV relativeFrom="paragraph">
                  <wp:posOffset>3967480</wp:posOffset>
                </wp:positionV>
                <wp:extent cx="466725" cy="457200"/>
                <wp:effectExtent l="0" t="0" r="0" b="0"/>
                <wp:wrapNone/>
                <wp:docPr id="224"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398FA7B" id="Oval 462" o:spid="_x0000_s1026" style="position:absolute;margin-left:16.15pt;margin-top:312.4pt;width:36.75pt;height:3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88096" behindDoc="0" locked="0" layoutInCell="1" allowOverlap="1" wp14:anchorId="2F049561" wp14:editId="07777777">
                <wp:simplePos x="0" y="0"/>
                <wp:positionH relativeFrom="column">
                  <wp:posOffset>-71120</wp:posOffset>
                </wp:positionH>
                <wp:positionV relativeFrom="paragraph">
                  <wp:posOffset>3757930</wp:posOffset>
                </wp:positionV>
                <wp:extent cx="466725" cy="457200"/>
                <wp:effectExtent l="0" t="0" r="0" b="0"/>
                <wp:wrapNone/>
                <wp:docPr id="223" name="Oval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703FDB5" id="Oval 463" o:spid="_x0000_s1026" style="position:absolute;margin-left:-5.6pt;margin-top:295.9pt;width:36.75pt;height:3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89120" behindDoc="0" locked="0" layoutInCell="1" allowOverlap="1" wp14:anchorId="15F5F8C6" wp14:editId="07777777">
                <wp:simplePos x="0" y="0"/>
                <wp:positionH relativeFrom="column">
                  <wp:posOffset>-290195</wp:posOffset>
                </wp:positionH>
                <wp:positionV relativeFrom="paragraph">
                  <wp:posOffset>3548380</wp:posOffset>
                </wp:positionV>
                <wp:extent cx="466725" cy="457200"/>
                <wp:effectExtent l="0" t="0" r="0" b="0"/>
                <wp:wrapNone/>
                <wp:docPr id="222" name="Oval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395F44B" id="Oval 464" o:spid="_x0000_s1026" style="position:absolute;margin-left:-22.85pt;margin-top:279.4pt;width:36.75pt;height:3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789824" behindDoc="0" locked="0" layoutInCell="1" allowOverlap="1" wp14:anchorId="6E27994B" wp14:editId="07777777">
                <wp:simplePos x="0" y="0"/>
                <wp:positionH relativeFrom="column">
                  <wp:posOffset>2148205</wp:posOffset>
                </wp:positionH>
                <wp:positionV relativeFrom="paragraph">
                  <wp:posOffset>1071880</wp:posOffset>
                </wp:positionV>
                <wp:extent cx="104775" cy="219075"/>
                <wp:effectExtent l="0" t="0" r="0" b="0"/>
                <wp:wrapNone/>
                <wp:docPr id="221" name="WordArt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CD1044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27994B" id="WordArt 660" o:spid="_x0000_s1098" type="#_x0000_t202" style="position:absolute;left:0;text-align:left;margin-left:169.15pt;margin-top:84.4pt;width:8.25pt;height:17.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" filled="f" stroked="f">
                <o:lock v:ext="edit" shapetype="t"/>
                <v:textbox style="mso-fit-shape-to-text:t">
                  <w:txbxContent>
                    <w:p w14:paraId="4CD1044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502080" behindDoc="1" locked="0" layoutInCell="1" allowOverlap="1" wp14:anchorId="5F3DBBC5" wp14:editId="07777777">
                <wp:simplePos x="0" y="0"/>
                <wp:positionH relativeFrom="column">
                  <wp:posOffset>2024380</wp:posOffset>
                </wp:positionH>
                <wp:positionV relativeFrom="paragraph">
                  <wp:posOffset>976630</wp:posOffset>
                </wp:positionV>
                <wp:extent cx="466725" cy="457200"/>
                <wp:effectExtent l="0" t="0" r="0" b="0"/>
                <wp:wrapNone/>
                <wp:docPr id="220" name="Oval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667FFCF" id="Oval 379" o:spid="_x0000_s1026" style="position:absolute;margin-left:159.4pt;margin-top:76.9pt;width:36.75pt;height:36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788800" behindDoc="1" locked="0" layoutInCell="1" allowOverlap="1" wp14:anchorId="773EF9BE" wp14:editId="07777777">
                <wp:simplePos x="0" y="0"/>
                <wp:positionH relativeFrom="column">
                  <wp:posOffset>824230</wp:posOffset>
                </wp:positionH>
                <wp:positionV relativeFrom="paragraph">
                  <wp:posOffset>43180</wp:posOffset>
                </wp:positionV>
                <wp:extent cx="1752600" cy="152400"/>
                <wp:effectExtent l="0" t="0" r="0" b="0"/>
                <wp:wrapNone/>
                <wp:docPr id="219" name="WordArt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835258">
                          <a:off x="0" y="0"/>
                          <a:ext cx="1752600" cy="152400"/>
                        </a:xfrm>
                        <a:prstGeom prst="rect">
                          <a:avLst/>
                        </a:prstGeom>
                        <a:extLst>
                          <a:ext uri="{AF507438-7753-43E0-B8FC-AC1667EBCBE1}">
                            <a14:hiddenEffects xmlns:a14="http://schemas.microsoft.com/office/drawing/2010/main">
                              <a:effectLst/>
                            </a14:hiddenEffects>
                          </a:ext>
                        </a:extLst>
                      </wps:spPr>
                      <wps:txbx>
                        <w:txbxContent>
                          <w:p w14:paraId="5F3AE4DF"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Hrubá motorika, pohybové dovednosti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3EF9BE" id="WordArt 659" o:spid="_x0000_s1099" type="#_x0000_t202" style="position:absolute;left:0;text-align:left;margin-left:64.9pt;margin-top:3.4pt;width:138pt;height:12pt;rotation:-912324fd;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" filled="f" stroked="f">
                <o:lock v:ext="edit" shapetype="t"/>
                <v:textbox style="mso-fit-shape-to-text:t">
                  <w:txbxContent>
                    <w:p w14:paraId="5F3AE4DF" w14:textId="77777777" w:rsidR="00EF7DBE" w:rsidRDefault="00EF7DBE" w:rsidP="009E5F47">
                      <w:pPr>
                        <w:jc w:val="center"/>
                        <w:rPr>
                          <w:color w:val="000000"/>
                          <w:sz w:val="16"/>
                          <w:szCs w:val="16"/>
                          <w14:textOutline w14:w="9525" w14:cap="flat" w14:cmpd="sng" w14:algn="ctr">
                            <w14:solidFill>
                              <w14:srgbClr w14:val="000000"/>
                            </w14:solidFill>
                            <w14:prstDash w14:val="solid"/>
                            <w14:round/>
                          </w14:textOutline>
                        </w:rPr>
                      </w:pPr>
                      <w:r>
                        <w:rPr>
                          <w:color w:val="000000"/>
                          <w:sz w:val="16"/>
                          <w:szCs w:val="16"/>
                          <w14:textOutline w14:w="9525" w14:cap="flat" w14:cmpd="sng" w14:algn="ctr">
                            <w14:solidFill>
                              <w14:srgbClr w14:val="000000"/>
                            </w14:solidFill>
                            <w14:prstDash w14:val="solid"/>
                            <w14:round/>
                          </w14:textOutline>
                        </w:rPr>
                        <w:t>Hrubá motorika, pohybové dovednosti</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87776" behindDoc="0" locked="0" layoutInCell="1" allowOverlap="1" wp14:anchorId="10C75703" wp14:editId="07777777">
                <wp:simplePos x="0" y="0"/>
                <wp:positionH relativeFrom="column">
                  <wp:posOffset>2433955</wp:posOffset>
                </wp:positionH>
                <wp:positionV relativeFrom="paragraph">
                  <wp:posOffset>1243330</wp:posOffset>
                </wp:positionV>
                <wp:extent cx="104775" cy="219075"/>
                <wp:effectExtent l="0" t="0" r="0" b="0"/>
                <wp:wrapNone/>
                <wp:docPr id="218" name="WordArt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657D964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C75703" id="WordArt 658" o:spid="_x0000_s1100" type="#_x0000_t202" style="position:absolute;left:0;text-align:left;margin-left:191.65pt;margin-top:97.9pt;width:8.25pt;height:17.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RVgIAAKw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" filled="f" stroked="f">
                <o:lock v:ext="edit" shapetype="t"/>
                <v:textbox style="mso-fit-shape-to-text:t">
                  <w:txbxContent>
                    <w:p w14:paraId="657D964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86752" behindDoc="1" locked="0" layoutInCell="1" allowOverlap="1" wp14:anchorId="7AC98418" wp14:editId="07777777">
                <wp:simplePos x="0" y="0"/>
                <wp:positionH relativeFrom="column">
                  <wp:posOffset>2300605</wp:posOffset>
                </wp:positionH>
                <wp:positionV relativeFrom="paragraph">
                  <wp:posOffset>1138555</wp:posOffset>
                </wp:positionV>
                <wp:extent cx="466725" cy="457200"/>
                <wp:effectExtent l="0" t="0" r="0" b="0"/>
                <wp:wrapNone/>
                <wp:docPr id="217" name="Oval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87653D3" id="Oval 657" o:spid="_x0000_s1026" style="position:absolute;margin-left:181.15pt;margin-top:89.65pt;width:36.75pt;height:36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777536" behindDoc="0" locked="0" layoutInCell="1" allowOverlap="1" wp14:anchorId="65E7D209" wp14:editId="07777777">
                <wp:simplePos x="0" y="0"/>
                <wp:positionH relativeFrom="column">
                  <wp:posOffset>5681980</wp:posOffset>
                </wp:positionH>
                <wp:positionV relativeFrom="paragraph">
                  <wp:posOffset>6272530</wp:posOffset>
                </wp:positionV>
                <wp:extent cx="209550" cy="219075"/>
                <wp:effectExtent l="0" t="0" r="0" b="0"/>
                <wp:wrapNone/>
                <wp:docPr id="216" name="WordArt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19075"/>
                        </a:xfrm>
                        <a:prstGeom prst="rect">
                          <a:avLst/>
                        </a:prstGeom>
                        <a:extLst>
                          <a:ext uri="{AF507438-7753-43E0-B8FC-AC1667EBCBE1}">
                            <a14:hiddenEffects xmlns:a14="http://schemas.microsoft.com/office/drawing/2010/main">
                              <a:effectLst/>
                            </a14:hiddenEffects>
                          </a:ext>
                        </a:extLst>
                      </wps:spPr>
                      <wps:txbx>
                        <w:txbxContent>
                          <w:p w14:paraId="0692C4F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čn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E7D209" id="WordArt 648" o:spid="_x0000_s1101" type="#_x0000_t202" style="position:absolute;left:0;text-align:left;margin-left:447.4pt;margin-top:493.9pt;width:16.5pt;height:17.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" filled="f" stroked="f">
                <o:lock v:ext="edit" shapetype="t"/>
                <v:textbox style="mso-fit-shape-to-text:t">
                  <w:txbxContent>
                    <w:p w14:paraId="0692C4F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čn</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3264" behindDoc="0" locked="0" layoutInCell="1" allowOverlap="1" wp14:anchorId="459909FF" wp14:editId="07777777">
                <wp:simplePos x="0" y="0"/>
                <wp:positionH relativeFrom="column">
                  <wp:posOffset>5557520</wp:posOffset>
                </wp:positionH>
                <wp:positionV relativeFrom="paragraph">
                  <wp:posOffset>4777105</wp:posOffset>
                </wp:positionV>
                <wp:extent cx="171450" cy="161925"/>
                <wp:effectExtent l="0" t="0" r="0" b="0"/>
                <wp:wrapNone/>
                <wp:docPr id="215" name="WordArt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1450" cy="161925"/>
                        </a:xfrm>
                        <a:prstGeom prst="rect">
                          <a:avLst/>
                        </a:prstGeom>
                        <a:extLst>
                          <a:ext uri="{AF507438-7753-43E0-B8FC-AC1667EBCBE1}">
                            <a14:hiddenEffects xmlns:a14="http://schemas.microsoft.com/office/drawing/2010/main">
                              <a:effectLst/>
                            </a14:hiddenEffects>
                          </a:ext>
                        </a:extLst>
                      </wps:spPr>
                      <wps:txbx>
                        <w:txbxContent>
                          <w:p w14:paraId="4D3769C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909FF" id="WordArt 595" o:spid="_x0000_s1102" type="#_x0000_t202" style="position:absolute;left:0;text-align:left;margin-left:437.6pt;margin-top:376.15pt;width:13.5pt;height:12.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" filled="f" stroked="f">
                <o:lock v:ext="edit" shapetype="t"/>
                <v:textbox style="mso-fit-shape-to-text:t">
                  <w:txbxContent>
                    <w:p w14:paraId="4D3769C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m</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06880" behindDoc="0" locked="0" layoutInCell="1" allowOverlap="1" wp14:anchorId="38EA9BA7" wp14:editId="07777777">
                <wp:simplePos x="0" y="0"/>
                <wp:positionH relativeFrom="column">
                  <wp:posOffset>5472430</wp:posOffset>
                </wp:positionH>
                <wp:positionV relativeFrom="paragraph">
                  <wp:posOffset>4405630</wp:posOffset>
                </wp:positionV>
                <wp:extent cx="257175" cy="219075"/>
                <wp:effectExtent l="0" t="0" r="0" b="0"/>
                <wp:wrapNone/>
                <wp:docPr id="214" name="WordArt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175" cy="219075"/>
                        </a:xfrm>
                        <a:prstGeom prst="rect">
                          <a:avLst/>
                        </a:prstGeom>
                        <a:extLst>
                          <a:ext uri="{AF507438-7753-43E0-B8FC-AC1667EBCBE1}">
                            <a14:hiddenEffects xmlns:a14="http://schemas.microsoft.com/office/drawing/2010/main">
                              <a:effectLst/>
                            </a14:hiddenEffects>
                          </a:ext>
                        </a:extLst>
                      </wps:spPr>
                      <wps:txbx>
                        <w:txbxContent>
                          <w:p w14:paraId="491C0DE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čv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A9BA7" id="WordArt 579" o:spid="_x0000_s1103" type="#_x0000_t202" style="position:absolute;left:0;text-align:left;margin-left:430.9pt;margin-top:346.9pt;width:20.25pt;height:17.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" filled="f" stroked="f">
                <o:lock v:ext="edit" shapetype="t"/>
                <v:textbox style="mso-fit-shape-to-text:t">
                  <w:txbxContent>
                    <w:p w14:paraId="491C0DE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čv</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83680" behindDoc="0" locked="0" layoutInCell="1" allowOverlap="1" wp14:anchorId="3B01C4A3" wp14:editId="07777777">
                <wp:simplePos x="0" y="0"/>
                <wp:positionH relativeFrom="column">
                  <wp:posOffset>2758440</wp:posOffset>
                </wp:positionH>
                <wp:positionV relativeFrom="paragraph">
                  <wp:posOffset>1205230</wp:posOffset>
                </wp:positionV>
                <wp:extent cx="104775" cy="219075"/>
                <wp:effectExtent l="0" t="0" r="0" b="0"/>
                <wp:wrapNone/>
                <wp:docPr id="213" name="WordArt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E8FBDA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01C4A3" id="WordArt 654" o:spid="_x0000_s1104" type="#_x0000_t202" style="position:absolute;left:0;text-align:left;margin-left:217.2pt;margin-top:94.9pt;width:8.25pt;height:17.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QJWQIAAKw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" filled="f" stroked="f">
                <o:lock v:ext="edit" shapetype="t"/>
                <v:textbox style="mso-fit-shape-to-text:t">
                  <w:txbxContent>
                    <w:p w14:paraId="5E8FBDA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82656" behindDoc="0" locked="0" layoutInCell="1" allowOverlap="1" wp14:anchorId="6AFCDB08" wp14:editId="07777777">
                <wp:simplePos x="0" y="0"/>
                <wp:positionH relativeFrom="column">
                  <wp:posOffset>4281805</wp:posOffset>
                </wp:positionH>
                <wp:positionV relativeFrom="paragraph">
                  <wp:posOffset>1481455</wp:posOffset>
                </wp:positionV>
                <wp:extent cx="104775" cy="219075"/>
                <wp:effectExtent l="0" t="0" r="0" b="0"/>
                <wp:wrapNone/>
                <wp:docPr id="212" name="WordArt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F1FE2E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FCDB08" id="WordArt 653" o:spid="_x0000_s1105" type="#_x0000_t202" style="position:absolute;left:0;text-align:left;margin-left:337.15pt;margin-top:116.65pt;width:8.25pt;height:17.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DWAIAAKw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" filled="f" stroked="f">
                <o:lock v:ext="edit" shapetype="t"/>
                <v:textbox style="mso-fit-shape-to-text:t">
                  <w:txbxContent>
                    <w:p w14:paraId="7F1FE2E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9584" behindDoc="0" locked="0" layoutInCell="1" allowOverlap="1" wp14:anchorId="545A416C" wp14:editId="07777777">
                <wp:simplePos x="0" y="0"/>
                <wp:positionH relativeFrom="column">
                  <wp:posOffset>3443605</wp:posOffset>
                </wp:positionH>
                <wp:positionV relativeFrom="paragraph">
                  <wp:posOffset>1748155</wp:posOffset>
                </wp:positionV>
                <wp:extent cx="104775" cy="219075"/>
                <wp:effectExtent l="0" t="0" r="0" b="0"/>
                <wp:wrapNone/>
                <wp:docPr id="211" name="WordArt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05BEBC0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5A416C" id="WordArt 650" o:spid="_x0000_s1106" type="#_x0000_t202" style="position:absolute;left:0;text-align:left;margin-left:271.15pt;margin-top:137.65pt;width:8.25pt;height:17.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" filled="f" stroked="f">
                <o:lock v:ext="edit" shapetype="t"/>
                <v:textbox style="mso-fit-shape-to-text:t">
                  <w:txbxContent>
                    <w:p w14:paraId="05BEBC0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10</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70368" behindDoc="0" locked="0" layoutInCell="1" allowOverlap="1" wp14:anchorId="67EB66CD" wp14:editId="07777777">
                <wp:simplePos x="0" y="0"/>
                <wp:positionH relativeFrom="column">
                  <wp:posOffset>3138805</wp:posOffset>
                </wp:positionH>
                <wp:positionV relativeFrom="paragraph">
                  <wp:posOffset>1852930</wp:posOffset>
                </wp:positionV>
                <wp:extent cx="104775" cy="219075"/>
                <wp:effectExtent l="0" t="0" r="0" b="0"/>
                <wp:wrapNone/>
                <wp:docPr id="210" name="WordArt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C1237B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EB66CD" id="WordArt 641" o:spid="_x0000_s1107" type="#_x0000_t202" style="position:absolute;left:0;text-align:left;margin-left:247.15pt;margin-top:145.9pt;width:8.25pt;height:17.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" filled="f" stroked="f">
                <o:lock v:ext="edit" shapetype="t"/>
                <v:textbox style="mso-fit-shape-to-text:t">
                  <w:txbxContent>
                    <w:p w14:paraId="3C1237B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9344" behindDoc="0" locked="0" layoutInCell="1" allowOverlap="1" wp14:anchorId="32A5A74F" wp14:editId="07777777">
                <wp:simplePos x="0" y="0"/>
                <wp:positionH relativeFrom="column">
                  <wp:posOffset>4319905</wp:posOffset>
                </wp:positionH>
                <wp:positionV relativeFrom="paragraph">
                  <wp:posOffset>1138555</wp:posOffset>
                </wp:positionV>
                <wp:extent cx="104775" cy="219075"/>
                <wp:effectExtent l="0" t="0" r="0" b="0"/>
                <wp:wrapNone/>
                <wp:docPr id="209" name="WordArt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DADD19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A5A74F" id="WordArt 640" o:spid="_x0000_s1108" type="#_x0000_t202" style="position:absolute;left:0;text-align:left;margin-left:340.15pt;margin-top:89.65pt;width:8.25pt;height:17.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" filled="f" stroked="f">
                <o:lock v:ext="edit" shapetype="t"/>
                <v:textbox style="mso-fit-shape-to-text:t">
                  <w:txbxContent>
                    <w:p w14:paraId="2DADD19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8320" behindDoc="0" locked="0" layoutInCell="1" allowOverlap="1" wp14:anchorId="3E53CB0D" wp14:editId="07777777">
                <wp:simplePos x="0" y="0"/>
                <wp:positionH relativeFrom="column">
                  <wp:posOffset>2967355</wp:posOffset>
                </wp:positionH>
                <wp:positionV relativeFrom="paragraph">
                  <wp:posOffset>938530</wp:posOffset>
                </wp:positionV>
                <wp:extent cx="104775" cy="219075"/>
                <wp:effectExtent l="0" t="0" r="0" b="0"/>
                <wp:wrapNone/>
                <wp:docPr id="208" name="WordArt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85567A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53CB0D" id="WordArt 639" o:spid="_x0000_s1109" type="#_x0000_t202" style="position:absolute;left:0;text-align:left;margin-left:233.65pt;margin-top:73.9pt;width:8.25pt;height:17.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" filled="f" stroked="f">
                <o:lock v:ext="edit" shapetype="t"/>
                <v:textbox style="mso-fit-shape-to-text:t">
                  <w:txbxContent>
                    <w:p w14:paraId="185567A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6272" behindDoc="0" locked="0" layoutInCell="1" allowOverlap="1" wp14:anchorId="08AFE64C" wp14:editId="07777777">
                <wp:simplePos x="0" y="0"/>
                <wp:positionH relativeFrom="column">
                  <wp:posOffset>5681980</wp:posOffset>
                </wp:positionH>
                <wp:positionV relativeFrom="paragraph">
                  <wp:posOffset>5958205</wp:posOffset>
                </wp:positionV>
                <wp:extent cx="104775" cy="219075"/>
                <wp:effectExtent l="0" t="0" r="0" b="0"/>
                <wp:wrapNone/>
                <wp:docPr id="207" name="WordArt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77A087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š</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AFE64C" id="WordArt 637" o:spid="_x0000_s1110" type="#_x0000_t202" style="position:absolute;left:0;text-align:left;margin-left:447.4pt;margin-top:469.15pt;width:8.25pt;height:17.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" filled="f" stroked="f">
                <o:lock v:ext="edit" shapetype="t"/>
                <v:textbox style="mso-fit-shape-to-text:t">
                  <w:txbxContent>
                    <w:p w14:paraId="777A087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š</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5248" behindDoc="0" locked="0" layoutInCell="1" allowOverlap="1" wp14:anchorId="0FF69C86" wp14:editId="07777777">
                <wp:simplePos x="0" y="0"/>
                <wp:positionH relativeFrom="column">
                  <wp:posOffset>1576705</wp:posOffset>
                </wp:positionH>
                <wp:positionV relativeFrom="paragraph">
                  <wp:posOffset>6415405</wp:posOffset>
                </wp:positionV>
                <wp:extent cx="104775" cy="219075"/>
                <wp:effectExtent l="0" t="0" r="0" b="0"/>
                <wp:wrapNone/>
                <wp:docPr id="206" name="WordArt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9FA1D9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69C86" id="WordArt 636" o:spid="_x0000_s1111" type="#_x0000_t202" style="position:absolute;left:0;text-align:left;margin-left:124.15pt;margin-top:505.15pt;width:8.25pt;height:17.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BvWAIAAKw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" filled="f" stroked="f">
                <o:lock v:ext="edit" shapetype="t"/>
                <v:textbox style="mso-fit-shape-to-text:t">
                  <w:txbxContent>
                    <w:p w14:paraId="39FA1D9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9</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60128" behindDoc="0" locked="0" layoutInCell="1" allowOverlap="1" wp14:anchorId="78072920" wp14:editId="07777777">
                <wp:simplePos x="0" y="0"/>
                <wp:positionH relativeFrom="column">
                  <wp:posOffset>3081655</wp:posOffset>
                </wp:positionH>
                <wp:positionV relativeFrom="paragraph">
                  <wp:posOffset>567055</wp:posOffset>
                </wp:positionV>
                <wp:extent cx="104775" cy="219075"/>
                <wp:effectExtent l="0" t="0" r="0" b="0"/>
                <wp:wrapNone/>
                <wp:docPr id="205" name="WordArt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46D1341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072920" id="WordArt 631" o:spid="_x0000_s1112" type="#_x0000_t202" style="position:absolute;left:0;text-align:left;margin-left:242.65pt;margin-top:44.65pt;width:8.25pt;height:17.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" filled="f" stroked="f">
                <o:lock v:ext="edit" shapetype="t"/>
                <v:textbox style="mso-fit-shape-to-text:t">
                  <w:txbxContent>
                    <w:p w14:paraId="46D1341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59104" behindDoc="0" locked="0" layoutInCell="1" allowOverlap="1" wp14:anchorId="1EE8B175" wp14:editId="07777777">
                <wp:simplePos x="0" y="0"/>
                <wp:positionH relativeFrom="column">
                  <wp:posOffset>4224655</wp:posOffset>
                </wp:positionH>
                <wp:positionV relativeFrom="paragraph">
                  <wp:posOffset>805180</wp:posOffset>
                </wp:positionV>
                <wp:extent cx="104775" cy="219075"/>
                <wp:effectExtent l="0" t="0" r="0" b="0"/>
                <wp:wrapNone/>
                <wp:docPr id="204" name="WordArt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0E86578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E8B175" id="WordArt 630" o:spid="_x0000_s1113" type="#_x0000_t202" style="position:absolute;left:0;text-align:left;margin-left:332.65pt;margin-top:63.4pt;width:8.25pt;height:17.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" filled="f" stroked="f">
                <o:lock v:ext="edit" shapetype="t"/>
                <v:textbox style="mso-fit-shape-to-text:t">
                  <w:txbxContent>
                    <w:p w14:paraId="0E86578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58080" behindDoc="0" locked="0" layoutInCell="1" allowOverlap="1" wp14:anchorId="53A02B52" wp14:editId="07777777">
                <wp:simplePos x="0" y="0"/>
                <wp:positionH relativeFrom="column">
                  <wp:posOffset>2823845</wp:posOffset>
                </wp:positionH>
                <wp:positionV relativeFrom="paragraph">
                  <wp:posOffset>2043430</wp:posOffset>
                </wp:positionV>
                <wp:extent cx="104775" cy="219075"/>
                <wp:effectExtent l="0" t="0" r="0" b="0"/>
                <wp:wrapNone/>
                <wp:docPr id="203" name="WordArt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C6C859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A02B52" id="WordArt 629" o:spid="_x0000_s1114" type="#_x0000_t202" style="position:absolute;left:0;text-align:left;margin-left:222.35pt;margin-top:160.9pt;width:8.25pt;height:17.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" filled="f" stroked="f">
                <o:lock v:ext="edit" shapetype="t"/>
                <v:textbox style="mso-fit-shape-to-text:t">
                  <w:txbxContent>
                    <w:p w14:paraId="3C6C859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56032" behindDoc="0" locked="0" layoutInCell="1" allowOverlap="1" wp14:anchorId="69E84865" wp14:editId="07777777">
                <wp:simplePos x="0" y="0"/>
                <wp:positionH relativeFrom="column">
                  <wp:posOffset>-280670</wp:posOffset>
                </wp:positionH>
                <wp:positionV relativeFrom="paragraph">
                  <wp:posOffset>3491230</wp:posOffset>
                </wp:positionV>
                <wp:extent cx="104775" cy="219075"/>
                <wp:effectExtent l="0" t="0" r="0" b="0"/>
                <wp:wrapNone/>
                <wp:docPr id="202" name="WordArt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9B325E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E84865" id="WordArt 627" o:spid="_x0000_s1115" type="#_x0000_t202" style="position:absolute;left:0;text-align:left;margin-left:-22.1pt;margin-top:274.9pt;width:8.25pt;height:17.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" filled="f" stroked="f">
                <o:lock v:ext="edit" shapetype="t"/>
                <v:textbox style="mso-fit-shape-to-text:t">
                  <w:txbxContent>
                    <w:p w14:paraId="29B325E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55008" behindDoc="0" locked="0" layoutInCell="1" allowOverlap="1" wp14:anchorId="746C5C18" wp14:editId="07777777">
                <wp:simplePos x="0" y="0"/>
                <wp:positionH relativeFrom="column">
                  <wp:posOffset>5577205</wp:posOffset>
                </wp:positionH>
                <wp:positionV relativeFrom="paragraph">
                  <wp:posOffset>5634355</wp:posOffset>
                </wp:positionV>
                <wp:extent cx="104775" cy="219075"/>
                <wp:effectExtent l="0" t="0" r="0" b="0"/>
                <wp:wrapNone/>
                <wp:docPr id="201" name="WordArt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FCD0B2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6C5C18" id="WordArt 626" o:spid="_x0000_s1116" type="#_x0000_t202" style="position:absolute;left:0;text-align:left;margin-left:439.15pt;margin-top:443.65pt;width:8.25pt;height:17.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" filled="f" stroked="f">
                <o:lock v:ext="edit" shapetype="t"/>
                <v:textbox style="mso-fit-shape-to-text:t">
                  <w:txbxContent>
                    <w:p w14:paraId="7FCD0B2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h</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53984" behindDoc="0" locked="0" layoutInCell="1" allowOverlap="1" wp14:anchorId="75EC34AE" wp14:editId="07777777">
                <wp:simplePos x="0" y="0"/>
                <wp:positionH relativeFrom="column">
                  <wp:posOffset>1633855</wp:posOffset>
                </wp:positionH>
                <wp:positionV relativeFrom="paragraph">
                  <wp:posOffset>6139180</wp:posOffset>
                </wp:positionV>
                <wp:extent cx="104775" cy="219075"/>
                <wp:effectExtent l="0" t="0" r="0" b="0"/>
                <wp:wrapNone/>
                <wp:docPr id="200" name="WordArt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6643505"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EC34AE" id="WordArt 625" o:spid="_x0000_s1117" type="#_x0000_t202" style="position:absolute;left:0;text-align:left;margin-left:128.65pt;margin-top:483.4pt;width:8.25pt;height:17.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" filled="f" stroked="f">
                <o:lock v:ext="edit" shapetype="t"/>
                <v:textbox style="mso-fit-shape-to-text:t">
                  <w:txbxContent>
                    <w:p w14:paraId="26643505"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8</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9888" behindDoc="0" locked="0" layoutInCell="1" allowOverlap="1" wp14:anchorId="2428CC41" wp14:editId="07777777">
                <wp:simplePos x="0" y="0"/>
                <wp:positionH relativeFrom="column">
                  <wp:posOffset>2823845</wp:posOffset>
                </wp:positionH>
                <wp:positionV relativeFrom="paragraph">
                  <wp:posOffset>347980</wp:posOffset>
                </wp:positionV>
                <wp:extent cx="104775" cy="219075"/>
                <wp:effectExtent l="0" t="0" r="0" b="0"/>
                <wp:wrapNone/>
                <wp:docPr id="199" name="WordArt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1F3359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28CC41" id="WordArt 621" o:spid="_x0000_s1118" type="#_x0000_t202" style="position:absolute;left:0;text-align:left;margin-left:222.35pt;margin-top:27.4pt;width:8.25pt;height:17.2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" filled="f" stroked="f">
                <o:lock v:ext="edit" shapetype="t"/>
                <v:textbox style="mso-fit-shape-to-text:t">
                  <w:txbxContent>
                    <w:p w14:paraId="71F3359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8864" behindDoc="0" locked="0" layoutInCell="1" allowOverlap="1" wp14:anchorId="6FED2E19" wp14:editId="07777777">
                <wp:simplePos x="0" y="0"/>
                <wp:positionH relativeFrom="column">
                  <wp:posOffset>4434205</wp:posOffset>
                </wp:positionH>
                <wp:positionV relativeFrom="paragraph">
                  <wp:posOffset>509905</wp:posOffset>
                </wp:positionV>
                <wp:extent cx="104775" cy="219075"/>
                <wp:effectExtent l="0" t="0" r="0" b="0"/>
                <wp:wrapNone/>
                <wp:docPr id="198" name="WordArt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67E6CB2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ED2E19" id="WordArt 620" o:spid="_x0000_s1119" type="#_x0000_t202" style="position:absolute;left:0;text-align:left;margin-left:349.15pt;margin-top:40.15pt;width:8.25pt;height:17.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" filled="f" stroked="f">
                <o:lock v:ext="edit" shapetype="t"/>
                <v:textbox style="mso-fit-shape-to-text:t">
                  <w:txbxContent>
                    <w:p w14:paraId="67E6CB2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7840" behindDoc="0" locked="0" layoutInCell="1" allowOverlap="1" wp14:anchorId="4F873B43" wp14:editId="07777777">
                <wp:simplePos x="0" y="0"/>
                <wp:positionH relativeFrom="column">
                  <wp:posOffset>-346710</wp:posOffset>
                </wp:positionH>
                <wp:positionV relativeFrom="paragraph">
                  <wp:posOffset>3148330</wp:posOffset>
                </wp:positionV>
                <wp:extent cx="104775" cy="219075"/>
                <wp:effectExtent l="0" t="0" r="0" b="0"/>
                <wp:wrapNone/>
                <wp:docPr id="197" name="WordArt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1A1E31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873B43" id="WordArt 619" o:spid="_x0000_s1120" type="#_x0000_t202" style="position:absolute;left:0;text-align:left;margin-left:-27.3pt;margin-top:247.9pt;width:8.25pt;height:17.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" filled="f" stroked="f">
                <o:lock v:ext="edit" shapetype="t"/>
                <v:textbox style="mso-fit-shape-to-text:t">
                  <w:txbxContent>
                    <w:p w14:paraId="21A1E31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5792" behindDoc="0" locked="0" layoutInCell="1" allowOverlap="1" wp14:anchorId="252FA74F" wp14:editId="07777777">
                <wp:simplePos x="0" y="0"/>
                <wp:positionH relativeFrom="column">
                  <wp:posOffset>2500630</wp:posOffset>
                </wp:positionH>
                <wp:positionV relativeFrom="paragraph">
                  <wp:posOffset>2100580</wp:posOffset>
                </wp:positionV>
                <wp:extent cx="104775" cy="219075"/>
                <wp:effectExtent l="0" t="0" r="0" b="0"/>
                <wp:wrapNone/>
                <wp:docPr id="196" name="WordArt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965895B"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2FA74F" id="WordArt 617" o:spid="_x0000_s1121" type="#_x0000_t202" style="position:absolute;left:0;text-align:left;margin-left:196.9pt;margin-top:165.4pt;width:8.25pt;height:17.2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" filled="f" stroked="f">
                <o:lock v:ext="edit" shapetype="t"/>
                <v:textbox style="mso-fit-shape-to-text:t">
                  <w:txbxContent>
                    <w:p w14:paraId="2965895B"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4768" behindDoc="0" locked="0" layoutInCell="1" allowOverlap="1" wp14:anchorId="2A8BB52C" wp14:editId="07777777">
                <wp:simplePos x="0" y="0"/>
                <wp:positionH relativeFrom="column">
                  <wp:posOffset>5378450</wp:posOffset>
                </wp:positionH>
                <wp:positionV relativeFrom="paragraph">
                  <wp:posOffset>5367655</wp:posOffset>
                </wp:positionV>
                <wp:extent cx="104775" cy="219075"/>
                <wp:effectExtent l="0" t="0" r="0" b="0"/>
                <wp:wrapNone/>
                <wp:docPr id="195" name="WordArt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0FCD4EEB"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z</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8BB52C" id="WordArt 616" o:spid="_x0000_s1122" type="#_x0000_t202" style="position:absolute;left:0;text-align:left;margin-left:423.5pt;margin-top:422.65pt;width:8.25pt;height:17.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" filled="f" stroked="f">
                <o:lock v:ext="edit" shapetype="t"/>
                <v:textbox style="mso-fit-shape-to-text:t">
                  <w:txbxContent>
                    <w:p w14:paraId="0FCD4EEB"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z</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43744" behindDoc="0" locked="0" layoutInCell="1" allowOverlap="1" wp14:anchorId="6DF2B2DD" wp14:editId="07777777">
                <wp:simplePos x="0" y="0"/>
                <wp:positionH relativeFrom="column">
                  <wp:posOffset>1585595</wp:posOffset>
                </wp:positionH>
                <wp:positionV relativeFrom="paragraph">
                  <wp:posOffset>5777230</wp:posOffset>
                </wp:positionV>
                <wp:extent cx="104775" cy="219075"/>
                <wp:effectExtent l="0" t="0" r="0" b="0"/>
                <wp:wrapNone/>
                <wp:docPr id="194" name="WordArt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009388C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F2B2DD" id="WordArt 615" o:spid="_x0000_s1123" type="#_x0000_t202" style="position:absolute;left:0;text-align:left;margin-left:124.85pt;margin-top:454.9pt;width:8.25pt;height:17.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" filled="f" stroked="f">
                <o:lock v:ext="edit" shapetype="t"/>
                <v:textbox style="mso-fit-shape-to-text:t">
                  <w:txbxContent>
                    <w:p w14:paraId="009388C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7</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8624" behindDoc="0" locked="0" layoutInCell="1" allowOverlap="1" wp14:anchorId="06D39129" wp14:editId="07777777">
                <wp:simplePos x="0" y="0"/>
                <wp:positionH relativeFrom="column">
                  <wp:posOffset>2548255</wp:posOffset>
                </wp:positionH>
                <wp:positionV relativeFrom="paragraph">
                  <wp:posOffset>262255</wp:posOffset>
                </wp:positionV>
                <wp:extent cx="104775" cy="219075"/>
                <wp:effectExtent l="0" t="0" r="0" b="0"/>
                <wp:wrapNone/>
                <wp:docPr id="193" name="WordArt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D9A48C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D39129" id="WordArt 610" o:spid="_x0000_s1124" type="#_x0000_t202" style="position:absolute;left:0;text-align:left;margin-left:200.65pt;margin-top:20.65pt;width:8.25pt;height:17.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" filled="f" stroked="f">
                <o:lock v:ext="edit" shapetype="t"/>
                <v:textbox style="mso-fit-shape-to-text:t">
                  <w:txbxContent>
                    <w:p w14:paraId="5D9A48C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7600" behindDoc="0" locked="0" layoutInCell="1" allowOverlap="1" wp14:anchorId="3140CCB5" wp14:editId="07777777">
                <wp:simplePos x="0" y="0"/>
                <wp:positionH relativeFrom="column">
                  <wp:posOffset>4729480</wp:posOffset>
                </wp:positionH>
                <wp:positionV relativeFrom="paragraph">
                  <wp:posOffset>433705</wp:posOffset>
                </wp:positionV>
                <wp:extent cx="104775" cy="219075"/>
                <wp:effectExtent l="0" t="0" r="0" b="0"/>
                <wp:wrapNone/>
                <wp:docPr id="192" name="WordArt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D3DECF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0CCB5" id="WordArt 609" o:spid="_x0000_s1125" type="#_x0000_t202" style="position:absolute;left:0;text-align:left;margin-left:372.4pt;margin-top:34.15pt;width:8.25pt;height:17.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" filled="f" stroked="f">
                <o:lock v:ext="edit" shapetype="t"/>
                <v:textbox style="mso-fit-shape-to-text:t">
                  <w:txbxContent>
                    <w:p w14:paraId="1D3DECF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6576" behindDoc="0" locked="0" layoutInCell="1" allowOverlap="1" wp14:anchorId="1CE501AC" wp14:editId="07777777">
                <wp:simplePos x="0" y="0"/>
                <wp:positionH relativeFrom="column">
                  <wp:posOffset>2252980</wp:posOffset>
                </wp:positionH>
                <wp:positionV relativeFrom="paragraph">
                  <wp:posOffset>2262505</wp:posOffset>
                </wp:positionV>
                <wp:extent cx="104775" cy="219075"/>
                <wp:effectExtent l="0" t="0" r="0" b="0"/>
                <wp:wrapNone/>
                <wp:docPr id="191" name="WordArt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68AED84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501AC" id="WordArt 608" o:spid="_x0000_s1126" type="#_x0000_t202" style="position:absolute;left:0;text-align:left;margin-left:177.4pt;margin-top:178.15pt;width:8.25pt;height:17.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" filled="f" stroked="f">
                <o:lock v:ext="edit" shapetype="t"/>
                <v:textbox style="mso-fit-shape-to-text:t">
                  <w:txbxContent>
                    <w:p w14:paraId="68AED84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5552" behindDoc="0" locked="0" layoutInCell="1" allowOverlap="1" wp14:anchorId="7D1E5C28" wp14:editId="07777777">
                <wp:simplePos x="0" y="0"/>
                <wp:positionH relativeFrom="column">
                  <wp:posOffset>5367655</wp:posOffset>
                </wp:positionH>
                <wp:positionV relativeFrom="paragraph">
                  <wp:posOffset>5053330</wp:posOffset>
                </wp:positionV>
                <wp:extent cx="104775" cy="219075"/>
                <wp:effectExtent l="0" t="0" r="0" b="0"/>
                <wp:wrapNone/>
                <wp:docPr id="190" name="WordArt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AE1005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1E5C28" id="WordArt 607" o:spid="_x0000_s1127" type="#_x0000_t202" style="position:absolute;left:0;text-align:left;margin-left:422.65pt;margin-top:397.9pt;width:8.25pt;height:17.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" filled="f" stroked="f">
                <o:lock v:ext="edit" shapetype="t"/>
                <v:textbox style="mso-fit-shape-to-text:t">
                  <w:txbxContent>
                    <w:p w14:paraId="5AE1005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f</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2480" behindDoc="0" locked="0" layoutInCell="1" allowOverlap="1" wp14:anchorId="4A34971E" wp14:editId="07777777">
                <wp:simplePos x="0" y="0"/>
                <wp:positionH relativeFrom="column">
                  <wp:posOffset>-318770</wp:posOffset>
                </wp:positionH>
                <wp:positionV relativeFrom="paragraph">
                  <wp:posOffset>2814955</wp:posOffset>
                </wp:positionV>
                <wp:extent cx="104775" cy="219075"/>
                <wp:effectExtent l="0" t="0" r="0" b="0"/>
                <wp:wrapNone/>
                <wp:docPr id="189" name="WordArt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4EAB88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34971E" id="WordArt 604" o:spid="_x0000_s1128" type="#_x0000_t202" style="position:absolute;left:0;text-align:left;margin-left:-25.1pt;margin-top:221.65pt;width:8.25pt;height:17.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" filled="f" stroked="f">
                <o:lock v:ext="edit" shapetype="t"/>
                <v:textbox style="mso-fit-shape-to-text:t">
                  <w:txbxContent>
                    <w:p w14:paraId="14EAB88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31456" behindDoc="0" locked="0" layoutInCell="1" allowOverlap="1" wp14:anchorId="32351E34" wp14:editId="07777777">
                <wp:simplePos x="0" y="0"/>
                <wp:positionH relativeFrom="column">
                  <wp:posOffset>1490980</wp:posOffset>
                </wp:positionH>
                <wp:positionV relativeFrom="paragraph">
                  <wp:posOffset>5415280</wp:posOffset>
                </wp:positionV>
                <wp:extent cx="104775" cy="219075"/>
                <wp:effectExtent l="0" t="0" r="0" b="0"/>
                <wp:wrapNone/>
                <wp:docPr id="188" name="WordArt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3A562C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351E34" id="WordArt 603" o:spid="_x0000_s1129" type="#_x0000_t202" style="position:absolute;left:0;text-align:left;margin-left:117.4pt;margin-top:426.4pt;width:8.25pt;height:17.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EmVwIAAK0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" filled="f" stroked="f">
                <o:lock v:ext="edit" shapetype="t"/>
                <v:textbox style="mso-fit-shape-to-text:t">
                  <w:txbxContent>
                    <w:p w14:paraId="53A562C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6</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7360" behindDoc="0" locked="0" layoutInCell="1" allowOverlap="1" wp14:anchorId="36F7D979" wp14:editId="07777777">
                <wp:simplePos x="0" y="0"/>
                <wp:positionH relativeFrom="column">
                  <wp:posOffset>2233930</wp:posOffset>
                </wp:positionH>
                <wp:positionV relativeFrom="paragraph">
                  <wp:posOffset>262255</wp:posOffset>
                </wp:positionV>
                <wp:extent cx="104775" cy="219075"/>
                <wp:effectExtent l="0" t="0" r="0" b="0"/>
                <wp:wrapNone/>
                <wp:docPr id="187" name="WordArt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6DB90EB"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F7D979" id="WordArt 599" o:spid="_x0000_s1130" type="#_x0000_t202" style="position:absolute;left:0;text-align:left;margin-left:175.9pt;margin-top:20.65pt;width:8.25pt;height:17.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" filled="f" stroked="f">
                <o:lock v:ext="edit" shapetype="t"/>
                <v:textbox style="mso-fit-shape-to-text:t">
                  <w:txbxContent>
                    <w:p w14:paraId="76DB90EB"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6336" behindDoc="0" locked="0" layoutInCell="1" allowOverlap="1" wp14:anchorId="4A030A8F" wp14:editId="07777777">
                <wp:simplePos x="0" y="0"/>
                <wp:positionH relativeFrom="column">
                  <wp:posOffset>5091430</wp:posOffset>
                </wp:positionH>
                <wp:positionV relativeFrom="paragraph">
                  <wp:posOffset>414655</wp:posOffset>
                </wp:positionV>
                <wp:extent cx="104775" cy="219075"/>
                <wp:effectExtent l="0" t="0" r="0" b="0"/>
                <wp:wrapNone/>
                <wp:docPr id="186" name="WordArt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D0ADF7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030A8F" id="WordArt 598" o:spid="_x0000_s1131" type="#_x0000_t202" style="position:absolute;left:0;text-align:left;margin-left:400.9pt;margin-top:32.65pt;width:8.25pt;height:17.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817WAIAAK0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" filled="f" stroked="f">
                <o:lock v:ext="edit" shapetype="t"/>
                <v:textbox style="mso-fit-shape-to-text:t">
                  <w:txbxContent>
                    <w:p w14:paraId="1D0ADF7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5312" behindDoc="0" locked="0" layoutInCell="1" allowOverlap="1" wp14:anchorId="2B178B00" wp14:editId="07777777">
                <wp:simplePos x="0" y="0"/>
                <wp:positionH relativeFrom="column">
                  <wp:posOffset>1986280</wp:posOffset>
                </wp:positionH>
                <wp:positionV relativeFrom="paragraph">
                  <wp:posOffset>2481580</wp:posOffset>
                </wp:positionV>
                <wp:extent cx="104775" cy="219075"/>
                <wp:effectExtent l="0" t="0" r="0" b="0"/>
                <wp:wrapNone/>
                <wp:docPr id="185" name="WordArt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4C3CC7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178B00" id="WordArt 597" o:spid="_x0000_s1132" type="#_x0000_t202" style="position:absolute;left:0;text-align:left;margin-left:156.4pt;margin-top:195.4pt;width:8.25pt;height:17.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" filled="f" stroked="f">
                <o:lock v:ext="edit" shapetype="t"/>
                <v:textbox style="mso-fit-shape-to-text:t">
                  <w:txbxContent>
                    <w:p w14:paraId="34C3CC7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4288" behindDoc="0" locked="0" layoutInCell="1" allowOverlap="1" wp14:anchorId="5DBF0A68" wp14:editId="07777777">
                <wp:simplePos x="0" y="0"/>
                <wp:positionH relativeFrom="column">
                  <wp:posOffset>-175895</wp:posOffset>
                </wp:positionH>
                <wp:positionV relativeFrom="paragraph">
                  <wp:posOffset>2529205</wp:posOffset>
                </wp:positionV>
                <wp:extent cx="104775" cy="219075"/>
                <wp:effectExtent l="0" t="0" r="0" b="0"/>
                <wp:wrapNone/>
                <wp:docPr id="184" name="WordArt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95C1E8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BF0A68" id="WordArt 596" o:spid="_x0000_s1133" type="#_x0000_t202" style="position:absolute;left:0;text-align:left;margin-left:-13.85pt;margin-top:199.15pt;width:8.25pt;height:17.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7QaWAIAAK0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" filled="f" stroked="f">
                <o:lock v:ext="edit" shapetype="t"/>
                <v:textbox style="mso-fit-shape-to-text:t">
                  <w:txbxContent>
                    <w:p w14:paraId="795C1E8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2240" behindDoc="0" locked="0" layoutInCell="1" allowOverlap="1" wp14:anchorId="5300B6F5" wp14:editId="07777777">
                <wp:simplePos x="0" y="0"/>
                <wp:positionH relativeFrom="column">
                  <wp:posOffset>3186430</wp:posOffset>
                </wp:positionH>
                <wp:positionV relativeFrom="paragraph">
                  <wp:posOffset>5148580</wp:posOffset>
                </wp:positionV>
                <wp:extent cx="104775" cy="219075"/>
                <wp:effectExtent l="0" t="0" r="0" b="0"/>
                <wp:wrapNone/>
                <wp:docPr id="183" name="WordArt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A581CC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00B6F5" id="WordArt 594" o:spid="_x0000_s1134" type="#_x0000_t202" style="position:absolute;left:0;text-align:left;margin-left:250.9pt;margin-top:405.4pt;width:8.25pt;height:17.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" filled="f" stroked="f">
                <o:lock v:ext="edit" shapetype="t"/>
                <v:textbox style="mso-fit-shape-to-text:t">
                  <w:txbxContent>
                    <w:p w14:paraId="2A581CC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21216" behindDoc="0" locked="0" layoutInCell="1" allowOverlap="1" wp14:anchorId="4C6F5396" wp14:editId="07777777">
                <wp:simplePos x="0" y="0"/>
                <wp:positionH relativeFrom="column">
                  <wp:posOffset>1338580</wp:posOffset>
                </wp:positionH>
                <wp:positionV relativeFrom="paragraph">
                  <wp:posOffset>5148580</wp:posOffset>
                </wp:positionV>
                <wp:extent cx="104775" cy="219075"/>
                <wp:effectExtent l="0" t="0" r="0" b="0"/>
                <wp:wrapNone/>
                <wp:docPr id="182" name="WordArt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48A796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6F5396" id="WordArt 593" o:spid="_x0000_s1135" type="#_x0000_t202" style="position:absolute;left:0;text-align:left;margin-left:105.4pt;margin-top:405.4pt;width:8.25pt;height:1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" filled="f" stroked="f">
                <o:lock v:ext="edit" shapetype="t"/>
                <v:textbox style="mso-fit-shape-to-text:t">
                  <w:txbxContent>
                    <w:p w14:paraId="548A796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5</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15072" behindDoc="0" locked="0" layoutInCell="1" allowOverlap="1" wp14:anchorId="534ECF9C" wp14:editId="07777777">
                <wp:simplePos x="0" y="0"/>
                <wp:positionH relativeFrom="column">
                  <wp:posOffset>3862705</wp:posOffset>
                </wp:positionH>
                <wp:positionV relativeFrom="paragraph">
                  <wp:posOffset>2795905</wp:posOffset>
                </wp:positionV>
                <wp:extent cx="180975" cy="190500"/>
                <wp:effectExtent l="0" t="0" r="0" b="0"/>
                <wp:wrapNone/>
                <wp:docPr id="18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79A2ECE" id="Oval 587" o:spid="_x0000_s1026" style="position:absolute;margin-left:304.15pt;margin-top:220.15pt;width:14.25pt;height: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"/>
            </w:pict>
          </mc:Fallback>
        </mc:AlternateContent>
      </w:r>
      <w:r w:rsidRPr="009533E0">
        <w:rPr>
          <w:rFonts w:ascii="Calibri" w:hAnsi="Calibri" w:cs="Calibri"/>
          <w:noProof/>
        </w:rPr>
        <mc:AlternateContent>
          <mc:Choice Requires="wps">
            <w:drawing>
              <wp:anchor distT="0" distB="0" distL="114300" distR="114300" simplePos="0" relativeHeight="251713024" behindDoc="0" locked="0" layoutInCell="1" allowOverlap="1" wp14:anchorId="4378ED16" wp14:editId="07777777">
                <wp:simplePos x="0" y="0"/>
                <wp:positionH relativeFrom="column">
                  <wp:posOffset>4262755</wp:posOffset>
                </wp:positionH>
                <wp:positionV relativeFrom="paragraph">
                  <wp:posOffset>2834005</wp:posOffset>
                </wp:positionV>
                <wp:extent cx="161925" cy="152400"/>
                <wp:effectExtent l="0" t="0" r="0" b="0"/>
                <wp:wrapNone/>
                <wp:docPr id="180"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8D7133E" id="Rectangle 585" o:spid="_x0000_s1026" style="position:absolute;margin-left:335.65pt;margin-top:223.15pt;width:12.75pt;height:1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"/>
            </w:pict>
          </mc:Fallback>
        </mc:AlternateContent>
      </w:r>
      <w:r w:rsidRPr="009533E0">
        <w:rPr>
          <w:rFonts w:ascii="Calibri" w:hAnsi="Calibri" w:cs="Calibri"/>
          <w:noProof/>
        </w:rPr>
        <mc:AlternateContent>
          <mc:Choice Requires="wps">
            <w:drawing>
              <wp:anchor distT="0" distB="0" distL="114300" distR="114300" simplePos="0" relativeHeight="251554304" behindDoc="0" locked="0" layoutInCell="1" allowOverlap="1" wp14:anchorId="0E289FD1" wp14:editId="07777777">
                <wp:simplePos x="0" y="0"/>
                <wp:positionH relativeFrom="column">
                  <wp:posOffset>4110355</wp:posOffset>
                </wp:positionH>
                <wp:positionV relativeFrom="paragraph">
                  <wp:posOffset>2672080</wp:posOffset>
                </wp:positionV>
                <wp:extent cx="428625" cy="457200"/>
                <wp:effectExtent l="0" t="0" r="0" b="0"/>
                <wp:wrapNone/>
                <wp:docPr id="179" name="Oval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A9ADEAC" id="Oval 430" o:spid="_x0000_s1026" style="position:absolute;margin-left:323.65pt;margin-top:210.4pt;width:33.75pt;height:3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714048" behindDoc="0" locked="0" layoutInCell="1" allowOverlap="1" wp14:anchorId="21F864CF" wp14:editId="07777777">
                <wp:simplePos x="0" y="0"/>
                <wp:positionH relativeFrom="column">
                  <wp:posOffset>4939030</wp:posOffset>
                </wp:positionH>
                <wp:positionV relativeFrom="paragraph">
                  <wp:posOffset>2795905</wp:posOffset>
                </wp:positionV>
                <wp:extent cx="95250" cy="275590"/>
                <wp:effectExtent l="0" t="0" r="0" b="0"/>
                <wp:wrapNone/>
                <wp:docPr id="178"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AEBCBEA" id="Rectangle 586" o:spid="_x0000_s1026" style="position:absolute;margin-left:388.9pt;margin-top:220.15pt;width:7.5pt;height:21.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"/>
            </w:pict>
          </mc:Fallback>
        </mc:AlternateContent>
      </w:r>
      <w:r w:rsidRPr="009533E0">
        <w:rPr>
          <w:rFonts w:ascii="Calibri" w:hAnsi="Calibri" w:cs="Calibri"/>
          <w:noProof/>
        </w:rPr>
        <mc:AlternateContent>
          <mc:Choice Requires="wps">
            <w:drawing>
              <wp:anchor distT="0" distB="0" distL="114300" distR="114300" simplePos="0" relativeHeight="251712000" behindDoc="0" locked="0" layoutInCell="1" allowOverlap="1" wp14:anchorId="0E8C5019" wp14:editId="07777777">
                <wp:simplePos x="0" y="0"/>
                <wp:positionH relativeFrom="column">
                  <wp:posOffset>4624070</wp:posOffset>
                </wp:positionH>
                <wp:positionV relativeFrom="paragraph">
                  <wp:posOffset>2643505</wp:posOffset>
                </wp:positionV>
                <wp:extent cx="190500" cy="219075"/>
                <wp:effectExtent l="0" t="0" r="0" b="0"/>
                <wp:wrapNone/>
                <wp:docPr id="177"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90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356C23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84" o:spid="_x0000_s1026" type="#_x0000_t5" style="position:absolute;margin-left:364.1pt;margin-top:208.15pt;width:15pt;height:17.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"/>
            </w:pict>
          </mc:Fallback>
        </mc:AlternateContent>
      </w:r>
      <w:r w:rsidRPr="009533E0">
        <w:rPr>
          <w:rFonts w:ascii="Calibri" w:hAnsi="Calibri" w:cs="Calibri"/>
          <w:noProof/>
        </w:rPr>
        <mc:AlternateContent>
          <mc:Choice Requires="wps">
            <w:drawing>
              <wp:anchor distT="0" distB="0" distL="114300" distR="114300" simplePos="0" relativeHeight="251710976" behindDoc="0" locked="0" layoutInCell="1" allowOverlap="1" wp14:anchorId="684ADCA3" wp14:editId="07777777">
                <wp:simplePos x="0" y="0"/>
                <wp:positionH relativeFrom="column">
                  <wp:posOffset>1919605</wp:posOffset>
                </wp:positionH>
                <wp:positionV relativeFrom="paragraph">
                  <wp:posOffset>309880</wp:posOffset>
                </wp:positionV>
                <wp:extent cx="104775" cy="219075"/>
                <wp:effectExtent l="0" t="0" r="0" b="0"/>
                <wp:wrapNone/>
                <wp:docPr id="176" name="WordArt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2C3D75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4ADCA3" id="WordArt 583" o:spid="_x0000_s1136" type="#_x0000_t202" style="position:absolute;left:0;text-align:left;margin-left:151.15pt;margin-top:24.4pt;width:8.25pt;height:17.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9hVwIAAK0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" filled="f" stroked="f">
                <o:lock v:ext="edit" shapetype="t"/>
                <v:textbox style="mso-fit-shape-to-text:t">
                  <w:txbxContent>
                    <w:p w14:paraId="22C3D75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09952" behindDoc="0" locked="0" layoutInCell="1" allowOverlap="1" wp14:anchorId="571A1F7C" wp14:editId="07777777">
                <wp:simplePos x="0" y="0"/>
                <wp:positionH relativeFrom="column">
                  <wp:posOffset>33655</wp:posOffset>
                </wp:positionH>
                <wp:positionV relativeFrom="paragraph">
                  <wp:posOffset>2262505</wp:posOffset>
                </wp:positionV>
                <wp:extent cx="104775" cy="219075"/>
                <wp:effectExtent l="0" t="0" r="0" b="0"/>
                <wp:wrapNone/>
                <wp:docPr id="175" name="WordArt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BC2995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1A1F7C" id="WordArt 582" o:spid="_x0000_s1137" type="#_x0000_t202" style="position:absolute;left:0;text-align:left;margin-left:2.65pt;margin-top:178.15pt;width:8.25pt;height:17.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BOVgIAAK0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" filled="f" stroked="f">
                <o:lock v:ext="edit" shapetype="t"/>
                <v:textbox style="mso-fit-shape-to-text:t">
                  <w:txbxContent>
                    <w:p w14:paraId="3BC2995D"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08928" behindDoc="0" locked="0" layoutInCell="1" allowOverlap="1" wp14:anchorId="52005716" wp14:editId="07777777">
                <wp:simplePos x="0" y="0"/>
                <wp:positionH relativeFrom="column">
                  <wp:posOffset>1652905</wp:posOffset>
                </wp:positionH>
                <wp:positionV relativeFrom="paragraph">
                  <wp:posOffset>2681605</wp:posOffset>
                </wp:positionV>
                <wp:extent cx="104775" cy="219075"/>
                <wp:effectExtent l="0" t="0" r="0" b="0"/>
                <wp:wrapNone/>
                <wp:docPr id="174" name="WordArt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A108F4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716" id="WordArt 581" o:spid="_x0000_s1138" type="#_x0000_t202" style="position:absolute;left:0;text-align:left;margin-left:130.15pt;margin-top:211.15pt;width:8.25pt;height:17.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" filled="f" stroked="f">
                <o:lock v:ext="edit" shapetype="t"/>
                <v:textbox style="mso-fit-shape-to-text:t">
                  <w:txbxContent>
                    <w:p w14:paraId="2A108F41"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07904" behindDoc="0" locked="0" layoutInCell="1" allowOverlap="1" wp14:anchorId="44FACDF9" wp14:editId="07777777">
                <wp:simplePos x="0" y="0"/>
                <wp:positionH relativeFrom="column">
                  <wp:posOffset>5338445</wp:posOffset>
                </wp:positionH>
                <wp:positionV relativeFrom="paragraph">
                  <wp:posOffset>528955</wp:posOffset>
                </wp:positionV>
                <wp:extent cx="104775" cy="219075"/>
                <wp:effectExtent l="0" t="0" r="0" b="0"/>
                <wp:wrapNone/>
                <wp:docPr id="173" name="WordArt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ABCEBE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FACDF9" id="WordArt 580" o:spid="_x0000_s1139" type="#_x0000_t202" style="position:absolute;left:0;text-align:left;margin-left:420.35pt;margin-top:41.65pt;width:8.25pt;height:1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" filled="f" stroked="f">
                <o:lock v:ext="edit" shapetype="t"/>
                <v:textbox style="mso-fit-shape-to-text:t">
                  <w:txbxContent>
                    <w:p w14:paraId="1ABCEBE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05856" behindDoc="0" locked="0" layoutInCell="1" allowOverlap="1" wp14:anchorId="54ABC0BC" wp14:editId="07777777">
                <wp:simplePos x="0" y="0"/>
                <wp:positionH relativeFrom="column">
                  <wp:posOffset>2967355</wp:posOffset>
                </wp:positionH>
                <wp:positionV relativeFrom="paragraph">
                  <wp:posOffset>4881880</wp:posOffset>
                </wp:positionV>
                <wp:extent cx="104775" cy="219075"/>
                <wp:effectExtent l="0" t="0" r="0" b="0"/>
                <wp:wrapNone/>
                <wp:docPr id="172" name="WordArt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D3D5FE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ABC0BC" id="WordArt 578" o:spid="_x0000_s1140" type="#_x0000_t202" style="position:absolute;left:0;text-align:left;margin-left:233.65pt;margin-top:384.4pt;width:8.25pt;height:17.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" filled="f" stroked="f">
                <o:lock v:ext="edit" shapetype="t"/>
                <v:textbox style="mso-fit-shape-to-text:t">
                  <w:txbxContent>
                    <w:p w14:paraId="7D3D5FE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04832" behindDoc="0" locked="0" layoutInCell="1" allowOverlap="1" wp14:anchorId="504B3191" wp14:editId="07777777">
                <wp:simplePos x="0" y="0"/>
                <wp:positionH relativeFrom="column">
                  <wp:posOffset>1138555</wp:posOffset>
                </wp:positionH>
                <wp:positionV relativeFrom="paragraph">
                  <wp:posOffset>4805680</wp:posOffset>
                </wp:positionV>
                <wp:extent cx="104775" cy="219075"/>
                <wp:effectExtent l="0" t="0" r="0" b="0"/>
                <wp:wrapNone/>
                <wp:docPr id="171" name="WordArt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DFF6DC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B3191" id="WordArt 577" o:spid="_x0000_s1141" type="#_x0000_t202" style="position:absolute;left:0;text-align:left;margin-left:89.65pt;margin-top:378.4pt;width:8.25pt;height:17.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" filled="f" stroked="f">
                <o:lock v:ext="edit" shapetype="t"/>
                <v:textbox style="mso-fit-shape-to-text:t">
                  <w:txbxContent>
                    <w:p w14:paraId="3DFF6DC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4</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13696" behindDoc="0" locked="0" layoutInCell="1" allowOverlap="1" wp14:anchorId="24BDAF6F" wp14:editId="07777777">
                <wp:simplePos x="0" y="0"/>
                <wp:positionH relativeFrom="column">
                  <wp:posOffset>633730</wp:posOffset>
                </wp:positionH>
                <wp:positionV relativeFrom="paragraph">
                  <wp:posOffset>290830</wp:posOffset>
                </wp:positionV>
                <wp:extent cx="180975" cy="190500"/>
                <wp:effectExtent l="0" t="0" r="0" b="0"/>
                <wp:wrapNone/>
                <wp:docPr id="170" name="Oval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7232A34" id="Oval 488" o:spid="_x0000_s1026" style="position:absolute;margin-left:49.9pt;margin-top:22.9pt;width:14.25pt;height: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"/>
            </w:pict>
          </mc:Fallback>
        </mc:AlternateContent>
      </w:r>
      <w:r w:rsidRPr="009533E0">
        <w:rPr>
          <w:rFonts w:ascii="Calibri" w:hAnsi="Calibri" w:cs="Calibri"/>
          <w:noProof/>
        </w:rPr>
        <mc:AlternateContent>
          <mc:Choice Requires="wps">
            <w:drawing>
              <wp:anchor distT="0" distB="0" distL="114300" distR="114300" simplePos="0" relativeHeight="251702784" behindDoc="0" locked="0" layoutInCell="1" allowOverlap="1" wp14:anchorId="13A9005C" wp14:editId="07777777">
                <wp:simplePos x="0" y="0"/>
                <wp:positionH relativeFrom="column">
                  <wp:posOffset>1595755</wp:posOffset>
                </wp:positionH>
                <wp:positionV relativeFrom="paragraph">
                  <wp:posOffset>347980</wp:posOffset>
                </wp:positionV>
                <wp:extent cx="104775" cy="219075"/>
                <wp:effectExtent l="0" t="0" r="0" b="0"/>
                <wp:wrapNone/>
                <wp:docPr id="169" name="WordArt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7AB747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A9005C" id="WordArt 575" o:spid="_x0000_s1142" type="#_x0000_t202" style="position:absolute;left:0;text-align:left;margin-left:125.65pt;margin-top:27.4pt;width:8.25pt;height:17.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" filled="f" stroked="f">
                <o:lock v:ext="edit" shapetype="t"/>
                <v:textbox style="mso-fit-shape-to-text:t">
                  <w:txbxContent>
                    <w:p w14:paraId="57AB747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01760" behindDoc="0" locked="0" layoutInCell="1" allowOverlap="1" wp14:anchorId="6EED36FA" wp14:editId="07777777">
                <wp:simplePos x="0" y="0"/>
                <wp:positionH relativeFrom="column">
                  <wp:posOffset>5614670</wp:posOffset>
                </wp:positionH>
                <wp:positionV relativeFrom="paragraph">
                  <wp:posOffset>728980</wp:posOffset>
                </wp:positionV>
                <wp:extent cx="104775" cy="219075"/>
                <wp:effectExtent l="0" t="0" r="0" b="0"/>
                <wp:wrapNone/>
                <wp:docPr id="168" name="WordArt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A2176D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ED36FA" id="WordArt 574" o:spid="_x0000_s1143" type="#_x0000_t202" style="position:absolute;left:0;text-align:left;margin-left:442.1pt;margin-top:57.4pt;width:8.25pt;height:17.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EaVwIAAK0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" filled="f" stroked="f">
                <o:lock v:ext="edit" shapetype="t"/>
                <v:textbox style="mso-fit-shape-to-text:t">
                  <w:txbxContent>
                    <w:p w14:paraId="2A2176D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700736" behindDoc="0" locked="0" layoutInCell="1" allowOverlap="1" wp14:anchorId="660B87DB" wp14:editId="07777777">
                <wp:simplePos x="0" y="0"/>
                <wp:positionH relativeFrom="column">
                  <wp:posOffset>290830</wp:posOffset>
                </wp:positionH>
                <wp:positionV relativeFrom="paragraph">
                  <wp:posOffset>2043430</wp:posOffset>
                </wp:positionV>
                <wp:extent cx="104775" cy="219075"/>
                <wp:effectExtent l="0" t="0" r="0" b="0"/>
                <wp:wrapNone/>
                <wp:docPr id="167" name="WordArt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4A90BE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0B87DB" id="WordArt 573" o:spid="_x0000_s1144" type="#_x0000_t202" style="position:absolute;left:0;text-align:left;margin-left:22.9pt;margin-top:160.9pt;width:8.25pt;height:1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W3WAIAAK0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" filled="f" stroked="f">
                <o:lock v:ext="edit" shapetype="t"/>
                <v:textbox style="mso-fit-shape-to-text:t">
                  <w:txbxContent>
                    <w:p w14:paraId="54A90BE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9712" behindDoc="0" locked="0" layoutInCell="1" allowOverlap="1" wp14:anchorId="5239F6B1" wp14:editId="07777777">
                <wp:simplePos x="0" y="0"/>
                <wp:positionH relativeFrom="column">
                  <wp:posOffset>3053080</wp:posOffset>
                </wp:positionH>
                <wp:positionV relativeFrom="paragraph">
                  <wp:posOffset>4472305</wp:posOffset>
                </wp:positionV>
                <wp:extent cx="104775" cy="219075"/>
                <wp:effectExtent l="0" t="0" r="0" b="0"/>
                <wp:wrapNone/>
                <wp:docPr id="166" name="WordArt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B4AAD7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39F6B1" id="WordArt 572" o:spid="_x0000_s1145" type="#_x0000_t202" style="position:absolute;left:0;text-align:left;margin-left:240.4pt;margin-top:352.15pt;width:8.25pt;height:1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" filled="f" stroked="f">
                <o:lock v:ext="edit" shapetype="t"/>
                <v:textbox style="mso-fit-shape-to-text:t">
                  <w:txbxContent>
                    <w:p w14:paraId="1B4AAD7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8688" behindDoc="0" locked="0" layoutInCell="1" allowOverlap="1" wp14:anchorId="22364857" wp14:editId="07777777">
                <wp:simplePos x="0" y="0"/>
                <wp:positionH relativeFrom="column">
                  <wp:posOffset>1338580</wp:posOffset>
                </wp:positionH>
                <wp:positionV relativeFrom="paragraph">
                  <wp:posOffset>2795905</wp:posOffset>
                </wp:positionV>
                <wp:extent cx="104775" cy="219075"/>
                <wp:effectExtent l="0" t="0" r="0" b="0"/>
                <wp:wrapNone/>
                <wp:docPr id="165" name="WordArt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B3C437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364857" id="WordArt 571" o:spid="_x0000_s1146" type="#_x0000_t202" style="position:absolute;left:0;text-align:left;margin-left:105.4pt;margin-top:220.15pt;width:8.25pt;height:17.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" filled="f" stroked="f">
                <o:lock v:ext="edit" shapetype="t"/>
                <v:textbox style="mso-fit-shape-to-text:t">
                  <w:txbxContent>
                    <w:p w14:paraId="3B3C437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7664" behindDoc="0" locked="0" layoutInCell="1" allowOverlap="1" wp14:anchorId="60B42C6B" wp14:editId="07777777">
                <wp:simplePos x="0" y="0"/>
                <wp:positionH relativeFrom="column">
                  <wp:posOffset>5443220</wp:posOffset>
                </wp:positionH>
                <wp:positionV relativeFrom="paragraph">
                  <wp:posOffset>4091305</wp:posOffset>
                </wp:positionV>
                <wp:extent cx="104775" cy="219075"/>
                <wp:effectExtent l="0" t="0" r="0" b="0"/>
                <wp:wrapNone/>
                <wp:docPr id="164" name="WordArt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0EDF169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B42C6B" id="WordArt 570" o:spid="_x0000_s1147" type="#_x0000_t202" style="position:absolute;left:0;text-align:left;margin-left:428.6pt;margin-top:322.15pt;width:8.25pt;height:17.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" filled="f" stroked="f">
                <o:lock v:ext="edit" shapetype="t"/>
                <v:textbox style="mso-fit-shape-to-text:t">
                  <w:txbxContent>
                    <w:p w14:paraId="0EDF169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o</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6640" behindDoc="0" locked="0" layoutInCell="1" allowOverlap="1" wp14:anchorId="3A4E4192" wp14:editId="07777777">
                <wp:simplePos x="0" y="0"/>
                <wp:positionH relativeFrom="column">
                  <wp:posOffset>1443355</wp:posOffset>
                </wp:positionH>
                <wp:positionV relativeFrom="paragraph">
                  <wp:posOffset>4548505</wp:posOffset>
                </wp:positionV>
                <wp:extent cx="104775" cy="219075"/>
                <wp:effectExtent l="0" t="0" r="0" b="0"/>
                <wp:wrapNone/>
                <wp:docPr id="163" name="WordArt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8A26C1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4E4192" id="WordArt 569" o:spid="_x0000_s1148" type="#_x0000_t202" style="position:absolute;left:0;text-align:left;margin-left:113.65pt;margin-top:358.15pt;width:8.25pt;height:1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HMWAIAAK0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" filled="f" stroked="f">
                <o:lock v:ext="edit" shapetype="t"/>
                <v:textbox style="mso-fit-shape-to-text:t">
                  <w:txbxContent>
                    <w:p w14:paraId="18A26C1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4592" behindDoc="0" locked="0" layoutInCell="1" allowOverlap="1" wp14:anchorId="39489D27" wp14:editId="07777777">
                <wp:simplePos x="0" y="0"/>
                <wp:positionH relativeFrom="column">
                  <wp:posOffset>-137795</wp:posOffset>
                </wp:positionH>
                <wp:positionV relativeFrom="paragraph">
                  <wp:posOffset>6710680</wp:posOffset>
                </wp:positionV>
                <wp:extent cx="104775" cy="219075"/>
                <wp:effectExtent l="0" t="0" r="0" b="0"/>
                <wp:wrapNone/>
                <wp:docPr id="162" name="WordArt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038C652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489D27" id="WordArt 567" o:spid="_x0000_s1149" type="#_x0000_t202" style="position:absolute;left:0;text-align:left;margin-left:-10.85pt;margin-top:528.4pt;width:8.25pt;height:17.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kZWAIAAK0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" filled="f" stroked="f">
                <o:lock v:ext="edit" shapetype="t"/>
                <v:textbox style="mso-fit-shape-to-text:t">
                  <w:txbxContent>
                    <w:p w14:paraId="038C652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92544" behindDoc="0" locked="0" layoutInCell="1" allowOverlap="1" wp14:anchorId="776B533E" wp14:editId="07777777">
                <wp:simplePos x="0" y="0"/>
                <wp:positionH relativeFrom="column">
                  <wp:posOffset>3596005</wp:posOffset>
                </wp:positionH>
                <wp:positionV relativeFrom="paragraph">
                  <wp:posOffset>7558405</wp:posOffset>
                </wp:positionV>
                <wp:extent cx="104775" cy="219075"/>
                <wp:effectExtent l="0" t="0" r="0" b="0"/>
                <wp:wrapNone/>
                <wp:docPr id="161" name="WordArt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6517A15"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6B533E" id="WordArt 565" o:spid="_x0000_s1150" type="#_x0000_t202" style="position:absolute;left:0;text-align:left;margin-left:283.15pt;margin-top:595.15pt;width:8.25pt;height:1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uKVgIAAK0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" filled="f" stroked="f">
                <o:lock v:ext="edit" shapetype="t"/>
                <v:textbox style="mso-fit-shape-to-text:t">
                  <w:txbxContent>
                    <w:p w14:paraId="16517A15"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3</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2304" behindDoc="0" locked="0" layoutInCell="1" allowOverlap="1" wp14:anchorId="3A8DB6EF" wp14:editId="07777777">
                <wp:simplePos x="0" y="0"/>
                <wp:positionH relativeFrom="column">
                  <wp:posOffset>1233805</wp:posOffset>
                </wp:positionH>
                <wp:positionV relativeFrom="paragraph">
                  <wp:posOffset>509905</wp:posOffset>
                </wp:positionV>
                <wp:extent cx="104775" cy="219075"/>
                <wp:effectExtent l="0" t="0" r="0" b="0"/>
                <wp:wrapNone/>
                <wp:docPr id="160" name="WordArt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78E884C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8DB6EF" id="WordArt 555" o:spid="_x0000_s1151" type="#_x0000_t202" style="position:absolute;left:0;text-align:left;margin-left:97.15pt;margin-top:40.15pt;width:8.25pt;height:1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" filled="f" stroked="f">
                <o:lock v:ext="edit" shapetype="t"/>
                <v:textbox style="mso-fit-shape-to-text:t">
                  <w:txbxContent>
                    <w:p w14:paraId="78E884CA"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9472" behindDoc="0" locked="0" layoutInCell="1" allowOverlap="1" wp14:anchorId="61815136" wp14:editId="07777777">
                <wp:simplePos x="0" y="0"/>
                <wp:positionH relativeFrom="column">
                  <wp:posOffset>5729605</wp:posOffset>
                </wp:positionH>
                <wp:positionV relativeFrom="paragraph">
                  <wp:posOffset>1071880</wp:posOffset>
                </wp:positionV>
                <wp:extent cx="104775" cy="219075"/>
                <wp:effectExtent l="0" t="0" r="0" b="0"/>
                <wp:wrapNone/>
                <wp:docPr id="159" name="WordArt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CC21B9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815136" id="WordArt 562" o:spid="_x0000_s1152" type="#_x0000_t202" style="position:absolute;left:0;text-align:left;margin-left:451.15pt;margin-top:84.4pt;width:8.25pt;height:1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nMWAIAAK0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" filled="f" stroked="f">
                <o:lock v:ext="edit" shapetype="t"/>
                <v:textbox style="mso-fit-shape-to-text:t">
                  <w:txbxContent>
                    <w:p w14:paraId="2CC21B9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8448" behindDoc="0" locked="0" layoutInCell="1" allowOverlap="1" wp14:anchorId="5B8CB8F4" wp14:editId="07777777">
                <wp:simplePos x="0" y="0"/>
                <wp:positionH relativeFrom="column">
                  <wp:posOffset>595630</wp:posOffset>
                </wp:positionH>
                <wp:positionV relativeFrom="paragraph">
                  <wp:posOffset>1910080</wp:posOffset>
                </wp:positionV>
                <wp:extent cx="104775" cy="219075"/>
                <wp:effectExtent l="0" t="0" r="0" b="0"/>
                <wp:wrapNone/>
                <wp:docPr id="158" name="WordArt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54B6C89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8CB8F4" id="WordArt 561" o:spid="_x0000_s1153" type="#_x0000_t202" style="position:absolute;left:0;text-align:left;margin-left:46.9pt;margin-top:150.4pt;width:8.25pt;height:17.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" filled="f" stroked="f">
                <o:lock v:ext="edit" shapetype="t"/>
                <v:textbox style="mso-fit-shape-to-text:t">
                  <w:txbxContent>
                    <w:p w14:paraId="54B6C890"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7424" behindDoc="0" locked="0" layoutInCell="1" allowOverlap="1" wp14:anchorId="2A172B2F" wp14:editId="07777777">
                <wp:simplePos x="0" y="0"/>
                <wp:positionH relativeFrom="column">
                  <wp:posOffset>1138555</wp:posOffset>
                </wp:positionH>
                <wp:positionV relativeFrom="paragraph">
                  <wp:posOffset>2986405</wp:posOffset>
                </wp:positionV>
                <wp:extent cx="104775" cy="219075"/>
                <wp:effectExtent l="0" t="0" r="0" b="0"/>
                <wp:wrapNone/>
                <wp:docPr id="157" name="WordArt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E643A3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172B2F" id="WordArt 560" o:spid="_x0000_s1154" type="#_x0000_t202" style="position:absolute;left:0;text-align:left;margin-left:89.65pt;margin-top:235.15pt;width:8.25pt;height:17.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" filled="f" stroked="f">
                <o:lock v:ext="edit" shapetype="t"/>
                <v:textbox style="mso-fit-shape-to-text:t">
                  <w:txbxContent>
                    <w:p w14:paraId="2E643A3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6400" behindDoc="0" locked="0" layoutInCell="1" allowOverlap="1" wp14:anchorId="4D464950" wp14:editId="07777777">
                <wp:simplePos x="0" y="0"/>
                <wp:positionH relativeFrom="column">
                  <wp:posOffset>5196205</wp:posOffset>
                </wp:positionH>
                <wp:positionV relativeFrom="paragraph">
                  <wp:posOffset>3872230</wp:posOffset>
                </wp:positionV>
                <wp:extent cx="104775" cy="219075"/>
                <wp:effectExtent l="0" t="0" r="0" b="0"/>
                <wp:wrapNone/>
                <wp:docPr id="156" name="WordArt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2868CF6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464950" id="WordArt 559" o:spid="_x0000_s1155" type="#_x0000_t202" style="position:absolute;left:0;text-align:left;margin-left:409.15pt;margin-top:304.9pt;width:8.25pt;height:1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" filled="f" stroked="f">
                <o:lock v:ext="edit" shapetype="t"/>
                <v:textbox style="mso-fit-shape-to-text:t">
                  <w:txbxContent>
                    <w:p w14:paraId="2868CF6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ž</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5376" behindDoc="0" locked="0" layoutInCell="1" allowOverlap="1" wp14:anchorId="745F4E35" wp14:editId="07777777">
                <wp:simplePos x="0" y="0"/>
                <wp:positionH relativeFrom="column">
                  <wp:posOffset>2767330</wp:posOffset>
                </wp:positionH>
                <wp:positionV relativeFrom="paragraph">
                  <wp:posOffset>4234180</wp:posOffset>
                </wp:positionV>
                <wp:extent cx="104775" cy="219075"/>
                <wp:effectExtent l="0" t="0" r="0" b="0"/>
                <wp:wrapNone/>
                <wp:docPr id="155" name="WordArt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BC0336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5F4E35" id="WordArt 558" o:spid="_x0000_s1156" type="#_x0000_t202" style="position:absolute;left:0;text-align:left;margin-left:217.9pt;margin-top:333.4pt;width:8.25pt;height:1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" filled="f" stroked="f">
                <o:lock v:ext="edit" shapetype="t"/>
                <v:textbox style="mso-fit-shape-to-text:t">
                  <w:txbxContent>
                    <w:p w14:paraId="1BC03362"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4352" behindDoc="0" locked="0" layoutInCell="1" allowOverlap="1" wp14:anchorId="5FDA25F7" wp14:editId="07777777">
                <wp:simplePos x="0" y="0"/>
                <wp:positionH relativeFrom="column">
                  <wp:posOffset>1738630</wp:posOffset>
                </wp:positionH>
                <wp:positionV relativeFrom="paragraph">
                  <wp:posOffset>4548505</wp:posOffset>
                </wp:positionV>
                <wp:extent cx="104775" cy="219075"/>
                <wp:effectExtent l="0" t="0" r="0" b="0"/>
                <wp:wrapNone/>
                <wp:docPr id="154" name="WordArt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D63D2B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DA25F7" id="WordArt 557" o:spid="_x0000_s1157" type="#_x0000_t202" style="position:absolute;left:0;text-align:left;margin-left:136.9pt;margin-top:358.15pt;width:8.25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" filled="f" stroked="f">
                <o:lock v:ext="edit" shapetype="t"/>
                <v:textbox style="mso-fit-shape-to-text:t">
                  <w:txbxContent>
                    <w:p w14:paraId="1D63D2B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8208" behindDoc="0" locked="0" layoutInCell="1" allowOverlap="1" wp14:anchorId="3DE092B5" wp14:editId="07777777">
                <wp:simplePos x="0" y="0"/>
                <wp:positionH relativeFrom="column">
                  <wp:posOffset>109855</wp:posOffset>
                </wp:positionH>
                <wp:positionV relativeFrom="paragraph">
                  <wp:posOffset>6415405</wp:posOffset>
                </wp:positionV>
                <wp:extent cx="104775" cy="219075"/>
                <wp:effectExtent l="0" t="0" r="0" b="0"/>
                <wp:wrapNone/>
                <wp:docPr id="153" name="WordArt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1FE9768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E092B5" id="WordArt 551" o:spid="_x0000_s1158" type="#_x0000_t202" style="position:absolute;left:0;text-align:left;margin-left:8.65pt;margin-top:505.15pt;width:8.25pt;height:17.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" filled="f" stroked="f">
                <o:lock v:ext="edit" shapetype="t"/>
                <v:textbox style="mso-fit-shape-to-text:t">
                  <w:txbxContent>
                    <w:p w14:paraId="1FE9768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L</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1280" behindDoc="0" locked="0" layoutInCell="1" allowOverlap="1" wp14:anchorId="175ADB04" wp14:editId="07777777">
                <wp:simplePos x="0" y="0"/>
                <wp:positionH relativeFrom="column">
                  <wp:posOffset>395605</wp:posOffset>
                </wp:positionH>
                <wp:positionV relativeFrom="paragraph">
                  <wp:posOffset>8110855</wp:posOffset>
                </wp:positionV>
                <wp:extent cx="104775" cy="219075"/>
                <wp:effectExtent l="0" t="0" r="0" b="0"/>
                <wp:wrapNone/>
                <wp:docPr id="152" name="WordArt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39A728AC"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5ADB04" id="WordArt 554" o:spid="_x0000_s1159" type="#_x0000_t202" style="position:absolute;left:0;text-align:left;margin-left:31.15pt;margin-top:638.65pt;width:8.25pt;height:1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" filled="f" stroked="f">
                <o:lock v:ext="edit" shapetype="t"/>
                <v:textbox style="mso-fit-shape-to-text:t">
                  <w:txbxContent>
                    <w:p w14:paraId="39A728AC"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80256" behindDoc="0" locked="0" layoutInCell="1" allowOverlap="1" wp14:anchorId="0704A390" wp14:editId="07777777">
                <wp:simplePos x="0" y="0"/>
                <wp:positionH relativeFrom="column">
                  <wp:posOffset>3310255</wp:posOffset>
                </wp:positionH>
                <wp:positionV relativeFrom="paragraph">
                  <wp:posOffset>7663180</wp:posOffset>
                </wp:positionV>
                <wp:extent cx="104775" cy="219075"/>
                <wp:effectExtent l="0" t="0" r="0" b="0"/>
                <wp:wrapNone/>
                <wp:docPr id="151" name="WordArt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 cy="219075"/>
                        </a:xfrm>
                        <a:prstGeom prst="rect">
                          <a:avLst/>
                        </a:prstGeom>
                        <a:extLst>
                          <a:ext uri="{AF507438-7753-43E0-B8FC-AC1667EBCBE1}">
                            <a14:hiddenEffects xmlns:a14="http://schemas.microsoft.com/office/drawing/2010/main">
                              <a:effectLst/>
                            </a14:hiddenEffects>
                          </a:ext>
                        </a:extLst>
                      </wps:spPr>
                      <wps:txbx>
                        <w:txbxContent>
                          <w:p w14:paraId="6DEB948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04A390" id="WordArt 553" o:spid="_x0000_s1160" type="#_x0000_t202" style="position:absolute;left:0;text-align:left;margin-left:260.65pt;margin-top:603.4pt;width:8.25pt;height:17.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" filled="f" stroked="f">
                <o:lock v:ext="edit" shapetype="t"/>
                <v:textbox style="mso-fit-shape-to-text:t">
                  <w:txbxContent>
                    <w:p w14:paraId="6DEB9483"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7184" behindDoc="0" locked="0" layoutInCell="1" allowOverlap="1" wp14:anchorId="4E310F00" wp14:editId="07777777">
                <wp:simplePos x="0" y="0"/>
                <wp:positionH relativeFrom="column">
                  <wp:posOffset>824865</wp:posOffset>
                </wp:positionH>
                <wp:positionV relativeFrom="paragraph">
                  <wp:posOffset>643255</wp:posOffset>
                </wp:positionV>
                <wp:extent cx="114300" cy="228600"/>
                <wp:effectExtent l="0" t="0" r="0" b="0"/>
                <wp:wrapNone/>
                <wp:docPr id="150" name="WordArt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249FAAB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310F00" id="WordArt 550" o:spid="_x0000_s1161" type="#_x0000_t202" style="position:absolute;left:0;text-align:left;margin-left:64.95pt;margin-top:50.65pt;width:9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" filled="f" stroked="f">
                <o:lock v:ext="edit" shapetype="t"/>
                <v:textbox style="mso-fit-shape-to-text:t">
                  <w:txbxContent>
                    <w:p w14:paraId="249FAAB8"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6160" behindDoc="0" locked="0" layoutInCell="1" allowOverlap="1" wp14:anchorId="27740D1C" wp14:editId="07777777">
                <wp:simplePos x="0" y="0"/>
                <wp:positionH relativeFrom="column">
                  <wp:posOffset>824865</wp:posOffset>
                </wp:positionH>
                <wp:positionV relativeFrom="paragraph">
                  <wp:posOffset>3129280</wp:posOffset>
                </wp:positionV>
                <wp:extent cx="114300" cy="228600"/>
                <wp:effectExtent l="0" t="0" r="0" b="0"/>
                <wp:wrapNone/>
                <wp:docPr id="149" name="WordArt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065D241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740D1C" id="WordArt 549" o:spid="_x0000_s1162" type="#_x0000_t202" style="position:absolute;left:0;text-align:left;margin-left:64.95pt;margin-top:246.4pt;width:9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mTWAIAAK0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" filled="f" stroked="f">
                <o:lock v:ext="edit" shapetype="t"/>
                <v:textbox style="mso-fit-shape-to-text:t">
                  <w:txbxContent>
                    <w:p w14:paraId="065D241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5136" behindDoc="0" locked="0" layoutInCell="1" allowOverlap="1" wp14:anchorId="42C4470D" wp14:editId="07777777">
                <wp:simplePos x="0" y="0"/>
                <wp:positionH relativeFrom="column">
                  <wp:posOffset>5614670</wp:posOffset>
                </wp:positionH>
                <wp:positionV relativeFrom="paragraph">
                  <wp:posOffset>1386205</wp:posOffset>
                </wp:positionV>
                <wp:extent cx="114300" cy="228600"/>
                <wp:effectExtent l="0" t="0" r="0" b="0"/>
                <wp:wrapNone/>
                <wp:docPr id="148" name="WordArt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0C50080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C4470D" id="WordArt 548" o:spid="_x0000_s1163" type="#_x0000_t202" style="position:absolute;left:0;text-align:left;margin-left:442.1pt;margin-top:109.15pt;width:9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" filled="f" stroked="f">
                <o:lock v:ext="edit" shapetype="t"/>
                <v:textbox style="mso-fit-shape-to-text:t">
                  <w:txbxContent>
                    <w:p w14:paraId="0C50080F"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4112" behindDoc="0" locked="0" layoutInCell="1" allowOverlap="1" wp14:anchorId="55311FF1" wp14:editId="07777777">
                <wp:simplePos x="0" y="0"/>
                <wp:positionH relativeFrom="column">
                  <wp:posOffset>4919980</wp:posOffset>
                </wp:positionH>
                <wp:positionV relativeFrom="paragraph">
                  <wp:posOffset>3776980</wp:posOffset>
                </wp:positionV>
                <wp:extent cx="114300" cy="228600"/>
                <wp:effectExtent l="0" t="0" r="0" b="0"/>
                <wp:wrapNone/>
                <wp:docPr id="147" name="WordArt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100C137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311FF1" id="WordArt 547" o:spid="_x0000_s1164" type="#_x0000_t202" style="position:absolute;left:0;text-align:left;margin-left:387.4pt;margin-top:297.4pt;width:9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fJWAIAAK0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" filled="f" stroked="f">
                <o:lock v:ext="edit" shapetype="t"/>
                <v:textbox style="mso-fit-shape-to-text:t">
                  <w:txbxContent>
                    <w:p w14:paraId="100C137E"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b</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3088" behindDoc="0" locked="0" layoutInCell="1" allowOverlap="1" wp14:anchorId="3C56EBDD" wp14:editId="07777777">
                <wp:simplePos x="0" y="0"/>
                <wp:positionH relativeFrom="column">
                  <wp:posOffset>2653030</wp:posOffset>
                </wp:positionH>
                <wp:positionV relativeFrom="paragraph">
                  <wp:posOffset>3862705</wp:posOffset>
                </wp:positionV>
                <wp:extent cx="114300" cy="228600"/>
                <wp:effectExtent l="0" t="0" r="0" b="0"/>
                <wp:wrapNone/>
                <wp:docPr id="146" name="WordArt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6B965A4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56EBDD" id="WordArt 546" o:spid="_x0000_s1165" type="#_x0000_t202" style="position:absolute;left:0;text-align:left;margin-left:208.9pt;margin-top:304.15pt;width:9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" filled="f" stroked="f">
                <o:lock v:ext="edit" shapetype="t"/>
                <v:textbox style="mso-fit-shape-to-text:t">
                  <w:txbxContent>
                    <w:p w14:paraId="6B965A47"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1040" behindDoc="0" locked="0" layoutInCell="1" allowOverlap="1" wp14:anchorId="75325A8E" wp14:editId="07777777">
                <wp:simplePos x="0" y="0"/>
                <wp:positionH relativeFrom="column">
                  <wp:posOffset>1957705</wp:posOffset>
                </wp:positionH>
                <wp:positionV relativeFrom="paragraph">
                  <wp:posOffset>4824730</wp:posOffset>
                </wp:positionV>
                <wp:extent cx="114300" cy="228600"/>
                <wp:effectExtent l="0" t="0" r="0" b="0"/>
                <wp:wrapNone/>
                <wp:docPr id="145" name="WordArt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3950705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325A8E" id="WordArt 544" o:spid="_x0000_s1166" type="#_x0000_t202" style="position:absolute;left:0;text-align:left;margin-left:154.15pt;margin-top:379.9pt;width:9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" filled="f" stroked="f">
                <o:lock v:ext="edit" shapetype="t"/>
                <v:textbox style="mso-fit-shape-to-text:t">
                  <w:txbxContent>
                    <w:p w14:paraId="39507054"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70016" behindDoc="0" locked="0" layoutInCell="1" allowOverlap="1" wp14:anchorId="1359C0F4" wp14:editId="07777777">
                <wp:simplePos x="0" y="0"/>
                <wp:positionH relativeFrom="column">
                  <wp:posOffset>890905</wp:posOffset>
                </wp:positionH>
                <wp:positionV relativeFrom="paragraph">
                  <wp:posOffset>1900555</wp:posOffset>
                </wp:positionV>
                <wp:extent cx="114300" cy="228600"/>
                <wp:effectExtent l="0" t="0" r="0" b="0"/>
                <wp:wrapNone/>
                <wp:docPr id="144" name="WordArt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71CBABF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59C0F4" id="WordArt 543" o:spid="_x0000_s1167" type="#_x0000_t202" style="position:absolute;left:0;text-align:left;margin-left:70.15pt;margin-top:149.65pt;width:9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" filled="f" stroked="f">
                <o:lock v:ext="edit" shapetype="t"/>
                <v:textbox style="mso-fit-shape-to-text:t">
                  <w:txbxContent>
                    <w:p w14:paraId="71CBABF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68992" behindDoc="0" locked="0" layoutInCell="1" allowOverlap="1" wp14:anchorId="6C457021" wp14:editId="07777777">
                <wp:simplePos x="0" y="0"/>
                <wp:positionH relativeFrom="column">
                  <wp:posOffset>33655</wp:posOffset>
                </wp:positionH>
                <wp:positionV relativeFrom="paragraph">
                  <wp:posOffset>6015355</wp:posOffset>
                </wp:positionV>
                <wp:extent cx="114300" cy="228600"/>
                <wp:effectExtent l="0" t="0" r="0" b="0"/>
                <wp:wrapNone/>
                <wp:docPr id="143" name="WordArt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79E7D87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457021" id="WordArt 542" o:spid="_x0000_s1168" type="#_x0000_t202" style="position:absolute;left:0;text-align:left;margin-left:2.65pt;margin-top:473.65pt;width:9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" filled="f" stroked="f">
                <o:lock v:ext="edit" shapetype="t"/>
                <v:textbox style="mso-fit-shape-to-text:t">
                  <w:txbxContent>
                    <w:p w14:paraId="79E7D876"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P</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67968" behindDoc="0" locked="0" layoutInCell="1" allowOverlap="1" wp14:anchorId="2439BC32" wp14:editId="07777777">
                <wp:simplePos x="0" y="0"/>
                <wp:positionH relativeFrom="column">
                  <wp:posOffset>147955</wp:posOffset>
                </wp:positionH>
                <wp:positionV relativeFrom="paragraph">
                  <wp:posOffset>7882255</wp:posOffset>
                </wp:positionV>
                <wp:extent cx="114300" cy="228600"/>
                <wp:effectExtent l="0" t="0" r="0" b="0"/>
                <wp:wrapNone/>
                <wp:docPr id="142" name="WordArt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33A66D2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39BC32" id="WordArt 541" o:spid="_x0000_s1169" type="#_x0000_t202" style="position:absolute;left:0;text-align:left;margin-left:11.65pt;margin-top:620.65pt;width:9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" filled="f" stroked="f">
                <o:lock v:ext="edit" shapetype="t"/>
                <v:textbox style="mso-fit-shape-to-text:t">
                  <w:txbxContent>
                    <w:p w14:paraId="33A66D29"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66944" behindDoc="0" locked="0" layoutInCell="1" allowOverlap="1" wp14:anchorId="16FC15E9" wp14:editId="07777777">
                <wp:simplePos x="0" y="0"/>
                <wp:positionH relativeFrom="column">
                  <wp:posOffset>3024505</wp:posOffset>
                </wp:positionH>
                <wp:positionV relativeFrom="paragraph">
                  <wp:posOffset>7787005</wp:posOffset>
                </wp:positionV>
                <wp:extent cx="114300" cy="228600"/>
                <wp:effectExtent l="0" t="0" r="0" b="0"/>
                <wp:wrapNone/>
                <wp:docPr id="141" name="WordArt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228600"/>
                        </a:xfrm>
                        <a:prstGeom prst="rect">
                          <a:avLst/>
                        </a:prstGeom>
                        <a:extLst>
                          <a:ext uri="{AF507438-7753-43E0-B8FC-AC1667EBCBE1}">
                            <a14:hiddenEffects xmlns:a14="http://schemas.microsoft.com/office/drawing/2010/main">
                              <a:effectLst/>
                            </a14:hiddenEffects>
                          </a:ext>
                        </a:extLst>
                      </wps:spPr>
                      <wps:txbx>
                        <w:txbxContent>
                          <w:p w14:paraId="64E14F55"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FC15E9" id="WordArt 540" o:spid="_x0000_s1170" type="#_x0000_t202" style="position:absolute;left:0;text-align:left;margin-left:238.15pt;margin-top:613.15pt;width:9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" filled="f" stroked="f">
                <o:lock v:ext="edit" shapetype="t"/>
                <v:textbox style="mso-fit-shape-to-text:t">
                  <w:txbxContent>
                    <w:p w14:paraId="64E14F55" w14:textId="77777777" w:rsidR="00EF7DBE" w:rsidRDefault="00EF7DBE" w:rsidP="009E5F47">
                      <w:pPr>
                        <w:jc w:val="cente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14:textOutline w14:w="9525" w14:cap="flat" w14:cmpd="sng" w14:algn="ctr">
                            <w14:solidFill>
                              <w14:srgbClr w14:val="000000"/>
                            </w14:solidFill>
                            <w14:prstDash w14:val="solid"/>
                            <w14:round/>
                          </w14:textOutline>
                          <w14:textFill>
                            <w14:solidFill>
                              <w14:srgbClr w14:val="FFFFFF"/>
                            </w14:solidFill>
                          </w14:textFill>
                        </w:rPr>
                        <w:t>1</w:t>
                      </w:r>
                    </w:p>
                  </w:txbxContent>
                </v:textbox>
              </v:shape>
            </w:pict>
          </mc:Fallback>
        </mc:AlternateContent>
      </w:r>
      <w:r w:rsidRPr="009533E0">
        <w:rPr>
          <w:rFonts w:ascii="Calibri" w:hAnsi="Calibri" w:cs="Calibri"/>
          <w:noProof/>
        </w:rPr>
        <mc:AlternateContent>
          <mc:Choice Requires="wps">
            <w:drawing>
              <wp:anchor distT="0" distB="0" distL="114300" distR="114300" simplePos="0" relativeHeight="251665920" behindDoc="0" locked="0" layoutInCell="1" allowOverlap="1" wp14:anchorId="045D07B7" wp14:editId="07777777">
                <wp:simplePos x="0" y="0"/>
                <wp:positionH relativeFrom="column">
                  <wp:posOffset>3395980</wp:posOffset>
                </wp:positionH>
                <wp:positionV relativeFrom="paragraph">
                  <wp:posOffset>109855</wp:posOffset>
                </wp:positionV>
                <wp:extent cx="2628900" cy="0"/>
                <wp:effectExtent l="0" t="0" r="0" b="0"/>
                <wp:wrapNone/>
                <wp:docPr id="140" name="Auto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34ECEE" id="AutoShape 539" o:spid="_x0000_s1026" type="#_x0000_t32" style="position:absolute;margin-left:267.4pt;margin-top:8.65pt;width:207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I5IQIAAD8EAAAOAAAAZHJzL2Uyb0RvYy54bWysU02P2jAQvVfqf7Byh3xso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"/>
            </w:pict>
          </mc:Fallback>
        </mc:AlternateContent>
      </w:r>
      <w:r w:rsidRPr="009533E0">
        <w:rPr>
          <w:rFonts w:ascii="Calibri" w:hAnsi="Calibri" w:cs="Calibri"/>
          <w:noProof/>
        </w:rPr>
        <mc:AlternateContent>
          <mc:Choice Requires="wps">
            <w:drawing>
              <wp:anchor distT="0" distB="0" distL="114300" distR="114300" simplePos="0" relativeHeight="251664896" behindDoc="0" locked="0" layoutInCell="1" allowOverlap="1" wp14:anchorId="0E6B5243" wp14:editId="07777777">
                <wp:simplePos x="0" y="0"/>
                <wp:positionH relativeFrom="column">
                  <wp:posOffset>1652905</wp:posOffset>
                </wp:positionH>
                <wp:positionV relativeFrom="paragraph">
                  <wp:posOffset>1329055</wp:posOffset>
                </wp:positionV>
                <wp:extent cx="180975" cy="190500"/>
                <wp:effectExtent l="0" t="0" r="0" b="0"/>
                <wp:wrapNone/>
                <wp:docPr id="139" name="Oval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F286818" id="Oval 538" o:spid="_x0000_s1026" style="position:absolute;margin-left:130.15pt;margin-top:104.65pt;width:14.2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63872" behindDoc="0" locked="0" layoutInCell="1" allowOverlap="1" wp14:anchorId="49693400" wp14:editId="07777777">
                <wp:simplePos x="0" y="0"/>
                <wp:positionH relativeFrom="column">
                  <wp:posOffset>586105</wp:posOffset>
                </wp:positionH>
                <wp:positionV relativeFrom="paragraph">
                  <wp:posOffset>2710180</wp:posOffset>
                </wp:positionV>
                <wp:extent cx="180975" cy="190500"/>
                <wp:effectExtent l="0" t="0" r="0" b="0"/>
                <wp:wrapNone/>
                <wp:docPr id="138" name="Oval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6397FE0" id="Oval 537" o:spid="_x0000_s1026" style="position:absolute;margin-left:46.15pt;margin-top:213.4pt;width:14.2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62848" behindDoc="0" locked="0" layoutInCell="1" allowOverlap="1" wp14:anchorId="21414F34" wp14:editId="07777777">
                <wp:simplePos x="0" y="0"/>
                <wp:positionH relativeFrom="column">
                  <wp:posOffset>176530</wp:posOffset>
                </wp:positionH>
                <wp:positionV relativeFrom="paragraph">
                  <wp:posOffset>2710180</wp:posOffset>
                </wp:positionV>
                <wp:extent cx="180975" cy="190500"/>
                <wp:effectExtent l="0" t="0" r="0" b="0"/>
                <wp:wrapNone/>
                <wp:docPr id="137" name="Oval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D78ACA6" id="Oval 536" o:spid="_x0000_s1026" style="position:absolute;margin-left:13.9pt;margin-top:213.4pt;width:14.2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"/>
            </w:pict>
          </mc:Fallback>
        </mc:AlternateContent>
      </w:r>
      <w:r w:rsidRPr="009533E0">
        <w:rPr>
          <w:rFonts w:ascii="Calibri" w:hAnsi="Calibri" w:cs="Calibri"/>
          <w:noProof/>
        </w:rPr>
        <mc:AlternateContent>
          <mc:Choice Requires="wps">
            <w:drawing>
              <wp:anchor distT="0" distB="0" distL="114300" distR="114300" simplePos="0" relativeHeight="251661824" behindDoc="0" locked="0" layoutInCell="1" allowOverlap="1" wp14:anchorId="7C662CD1" wp14:editId="07777777">
                <wp:simplePos x="0" y="0"/>
                <wp:positionH relativeFrom="column">
                  <wp:posOffset>1109980</wp:posOffset>
                </wp:positionH>
                <wp:positionV relativeFrom="paragraph">
                  <wp:posOffset>1290955</wp:posOffset>
                </wp:positionV>
                <wp:extent cx="180975" cy="190500"/>
                <wp:effectExtent l="0" t="0" r="0" b="0"/>
                <wp:wrapNone/>
                <wp:docPr id="136" name="Oval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69939D4" id="Oval 535" o:spid="_x0000_s1026" style="position:absolute;margin-left:87.4pt;margin-top:101.65pt;width:14.2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"/>
            </w:pict>
          </mc:Fallback>
        </mc:AlternateContent>
      </w:r>
      <w:r w:rsidRPr="009533E0">
        <w:rPr>
          <w:rFonts w:ascii="Calibri" w:hAnsi="Calibri" w:cs="Calibri"/>
          <w:noProof/>
        </w:rPr>
        <mc:AlternateContent>
          <mc:Choice Requires="wps">
            <w:drawing>
              <wp:anchor distT="0" distB="0" distL="114300" distR="114300" simplePos="0" relativeHeight="251659776" behindDoc="0" locked="0" layoutInCell="1" allowOverlap="1" wp14:anchorId="3ABFA5C4" wp14:editId="07777777">
                <wp:simplePos x="0" y="0"/>
                <wp:positionH relativeFrom="column">
                  <wp:posOffset>3186430</wp:posOffset>
                </wp:positionH>
                <wp:positionV relativeFrom="paragraph">
                  <wp:posOffset>2529205</wp:posOffset>
                </wp:positionV>
                <wp:extent cx="180975" cy="190500"/>
                <wp:effectExtent l="0" t="0" r="0" b="0"/>
                <wp:wrapNone/>
                <wp:docPr id="135" name="Oval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2A9D629" id="Oval 533" o:spid="_x0000_s1026" style="position:absolute;margin-left:250.9pt;margin-top:199.15pt;width:14.2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"/>
            </w:pict>
          </mc:Fallback>
        </mc:AlternateContent>
      </w:r>
      <w:r w:rsidRPr="009533E0">
        <w:rPr>
          <w:rFonts w:ascii="Calibri" w:hAnsi="Calibri" w:cs="Calibri"/>
          <w:noProof/>
        </w:rPr>
        <mc:AlternateContent>
          <mc:Choice Requires="wps">
            <w:drawing>
              <wp:anchor distT="0" distB="0" distL="114300" distR="114300" simplePos="0" relativeHeight="251657728" behindDoc="0" locked="0" layoutInCell="1" allowOverlap="1" wp14:anchorId="4D3E1903" wp14:editId="07777777">
                <wp:simplePos x="0" y="0"/>
                <wp:positionH relativeFrom="column">
                  <wp:posOffset>1967230</wp:posOffset>
                </wp:positionH>
                <wp:positionV relativeFrom="paragraph">
                  <wp:posOffset>3357880</wp:posOffset>
                </wp:positionV>
                <wp:extent cx="180975" cy="190500"/>
                <wp:effectExtent l="0" t="0" r="0" b="0"/>
                <wp:wrapNone/>
                <wp:docPr id="134"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52412A6" id="Oval 531" o:spid="_x0000_s1026" style="position:absolute;margin-left:154.9pt;margin-top:264.4pt;width:14.2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"/>
            </w:pict>
          </mc:Fallback>
        </mc:AlternateContent>
      </w:r>
      <w:r w:rsidRPr="009533E0">
        <w:rPr>
          <w:rFonts w:ascii="Calibri" w:hAnsi="Calibri" w:cs="Calibri"/>
          <w:noProof/>
        </w:rPr>
        <mc:AlternateContent>
          <mc:Choice Requires="wps">
            <w:drawing>
              <wp:anchor distT="0" distB="0" distL="114300" distR="114300" simplePos="0" relativeHeight="251658752" behindDoc="0" locked="0" layoutInCell="1" allowOverlap="1" wp14:anchorId="2FC77857" wp14:editId="07777777">
                <wp:simplePos x="0" y="0"/>
                <wp:positionH relativeFrom="column">
                  <wp:posOffset>2424430</wp:posOffset>
                </wp:positionH>
                <wp:positionV relativeFrom="paragraph">
                  <wp:posOffset>3310255</wp:posOffset>
                </wp:positionV>
                <wp:extent cx="180975" cy="190500"/>
                <wp:effectExtent l="0" t="0" r="0" b="0"/>
                <wp:wrapNone/>
                <wp:docPr id="133" name="Oval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6E0E75A" id="Oval 532" o:spid="_x0000_s1026" style="position:absolute;margin-left:190.9pt;margin-top:260.65pt;width:14.2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"/>
            </w:pict>
          </mc:Fallback>
        </mc:AlternateContent>
      </w:r>
      <w:r w:rsidRPr="009533E0">
        <w:rPr>
          <w:rFonts w:ascii="Calibri" w:hAnsi="Calibri" w:cs="Calibri"/>
          <w:noProof/>
        </w:rPr>
        <mc:AlternateContent>
          <mc:Choice Requires="wps">
            <w:drawing>
              <wp:anchor distT="0" distB="0" distL="114300" distR="114300" simplePos="0" relativeHeight="251655680" behindDoc="0" locked="0" layoutInCell="1" allowOverlap="1" wp14:anchorId="15D5C88F" wp14:editId="07777777">
                <wp:simplePos x="0" y="0"/>
                <wp:positionH relativeFrom="column">
                  <wp:posOffset>4329430</wp:posOffset>
                </wp:positionH>
                <wp:positionV relativeFrom="paragraph">
                  <wp:posOffset>3253105</wp:posOffset>
                </wp:positionV>
                <wp:extent cx="180975" cy="190500"/>
                <wp:effectExtent l="0" t="0" r="0" b="0"/>
                <wp:wrapNone/>
                <wp:docPr id="132" name="Oval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1C30E24" id="Oval 529" o:spid="_x0000_s1026" style="position:absolute;margin-left:340.9pt;margin-top:256.15pt;width:14.2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"/>
            </w:pict>
          </mc:Fallback>
        </mc:AlternateContent>
      </w:r>
      <w:r w:rsidRPr="009533E0">
        <w:rPr>
          <w:rFonts w:ascii="Calibri" w:hAnsi="Calibri" w:cs="Calibri"/>
          <w:noProof/>
        </w:rPr>
        <mc:AlternateContent>
          <mc:Choice Requires="wps">
            <w:drawing>
              <wp:anchor distT="0" distB="0" distL="114300" distR="114300" simplePos="0" relativeHeight="251656704" behindDoc="0" locked="0" layoutInCell="1" allowOverlap="1" wp14:anchorId="2244341D" wp14:editId="07777777">
                <wp:simplePos x="0" y="0"/>
                <wp:positionH relativeFrom="column">
                  <wp:posOffset>4748530</wp:posOffset>
                </wp:positionH>
                <wp:positionV relativeFrom="paragraph">
                  <wp:posOffset>3253105</wp:posOffset>
                </wp:positionV>
                <wp:extent cx="180975" cy="190500"/>
                <wp:effectExtent l="0" t="0" r="0" b="0"/>
                <wp:wrapNone/>
                <wp:docPr id="131" name="Oval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89DC3A8" id="Oval 530" o:spid="_x0000_s1026" style="position:absolute;margin-left:373.9pt;margin-top:256.15pt;width:14.2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54656" behindDoc="0" locked="0" layoutInCell="1" allowOverlap="1" wp14:anchorId="20011EB1" wp14:editId="07777777">
                <wp:simplePos x="0" y="0"/>
                <wp:positionH relativeFrom="column">
                  <wp:posOffset>2462530</wp:posOffset>
                </wp:positionH>
                <wp:positionV relativeFrom="paragraph">
                  <wp:posOffset>4805680</wp:posOffset>
                </wp:positionV>
                <wp:extent cx="180975" cy="190500"/>
                <wp:effectExtent l="0" t="0" r="0" b="0"/>
                <wp:wrapNone/>
                <wp:docPr id="130" name="Oval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46C6D99" id="Oval 528" o:spid="_x0000_s1026" style="position:absolute;margin-left:193.9pt;margin-top:378.4pt;width:14.2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53632" behindDoc="0" locked="0" layoutInCell="1" allowOverlap="1" wp14:anchorId="2AC2F11B" wp14:editId="07777777">
                <wp:simplePos x="0" y="0"/>
                <wp:positionH relativeFrom="column">
                  <wp:posOffset>2024380</wp:posOffset>
                </wp:positionH>
                <wp:positionV relativeFrom="paragraph">
                  <wp:posOffset>4691380</wp:posOffset>
                </wp:positionV>
                <wp:extent cx="180975" cy="190500"/>
                <wp:effectExtent l="0" t="0" r="0" b="0"/>
                <wp:wrapNone/>
                <wp:docPr id="129" name="Oval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4FDDB06" id="Oval 527" o:spid="_x0000_s1026" style="position:absolute;margin-left:159.4pt;margin-top:369.4pt;width:14.25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"/>
            </w:pict>
          </mc:Fallback>
        </mc:AlternateContent>
      </w:r>
      <w:r w:rsidRPr="009533E0">
        <w:rPr>
          <w:rFonts w:ascii="Calibri" w:hAnsi="Calibri" w:cs="Calibri"/>
          <w:noProof/>
        </w:rPr>
        <mc:AlternateContent>
          <mc:Choice Requires="wps">
            <w:drawing>
              <wp:anchor distT="0" distB="0" distL="114300" distR="114300" simplePos="0" relativeHeight="251652608" behindDoc="0" locked="0" layoutInCell="1" allowOverlap="1" wp14:anchorId="2F5364B0" wp14:editId="07777777">
                <wp:simplePos x="0" y="0"/>
                <wp:positionH relativeFrom="column">
                  <wp:posOffset>147955</wp:posOffset>
                </wp:positionH>
                <wp:positionV relativeFrom="paragraph">
                  <wp:posOffset>5281930</wp:posOffset>
                </wp:positionV>
                <wp:extent cx="180975" cy="190500"/>
                <wp:effectExtent l="0" t="0" r="0" b="0"/>
                <wp:wrapNone/>
                <wp:docPr id="128" name="Oval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8064577" id="Oval 526" o:spid="_x0000_s1026" style="position:absolute;margin-left:11.65pt;margin-top:415.9pt;width:14.25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"/>
            </w:pict>
          </mc:Fallback>
        </mc:AlternateContent>
      </w:r>
      <w:r w:rsidRPr="009533E0">
        <w:rPr>
          <w:rFonts w:ascii="Calibri" w:hAnsi="Calibri" w:cs="Calibri"/>
          <w:noProof/>
        </w:rPr>
        <mc:AlternateContent>
          <mc:Choice Requires="wps">
            <w:drawing>
              <wp:anchor distT="0" distB="0" distL="114300" distR="114300" simplePos="0" relativeHeight="251651584" behindDoc="0" locked="0" layoutInCell="1" allowOverlap="1" wp14:anchorId="2E507E6F" wp14:editId="07777777">
                <wp:simplePos x="0" y="0"/>
                <wp:positionH relativeFrom="column">
                  <wp:posOffset>643890</wp:posOffset>
                </wp:positionH>
                <wp:positionV relativeFrom="paragraph">
                  <wp:posOffset>5281930</wp:posOffset>
                </wp:positionV>
                <wp:extent cx="180975" cy="190500"/>
                <wp:effectExtent l="0" t="0" r="0" b="0"/>
                <wp:wrapNone/>
                <wp:docPr id="127" name="Oval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7FCB153" id="Oval 525" o:spid="_x0000_s1026" style="position:absolute;margin-left:50.7pt;margin-top:415.9pt;width:14.25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649536" behindDoc="0" locked="0" layoutInCell="1" allowOverlap="1" wp14:anchorId="40363869" wp14:editId="07777777">
                <wp:simplePos x="0" y="0"/>
                <wp:positionH relativeFrom="column">
                  <wp:posOffset>2338705</wp:posOffset>
                </wp:positionH>
                <wp:positionV relativeFrom="paragraph">
                  <wp:posOffset>6053455</wp:posOffset>
                </wp:positionV>
                <wp:extent cx="180975" cy="190500"/>
                <wp:effectExtent l="0" t="0" r="0" b="0"/>
                <wp:wrapNone/>
                <wp:docPr id="126" name="Oval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232A57D" id="Oval 523" o:spid="_x0000_s1026" style="position:absolute;margin-left:184.15pt;margin-top:476.65pt;width:14.25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50560" behindDoc="0" locked="0" layoutInCell="1" allowOverlap="1" wp14:anchorId="1984237B" wp14:editId="07777777">
                <wp:simplePos x="0" y="0"/>
                <wp:positionH relativeFrom="column">
                  <wp:posOffset>2843530</wp:posOffset>
                </wp:positionH>
                <wp:positionV relativeFrom="paragraph">
                  <wp:posOffset>6053455</wp:posOffset>
                </wp:positionV>
                <wp:extent cx="180975" cy="190500"/>
                <wp:effectExtent l="0" t="0" r="0" b="0"/>
                <wp:wrapNone/>
                <wp:docPr id="125" name="Oval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91BD009" id="Oval 524" o:spid="_x0000_s1026" style="position:absolute;margin-left:223.9pt;margin-top:476.65pt;width:14.25pt;height: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"/>
            </w:pict>
          </mc:Fallback>
        </mc:AlternateContent>
      </w:r>
      <w:r w:rsidRPr="009533E0">
        <w:rPr>
          <w:rFonts w:ascii="Calibri" w:hAnsi="Calibri" w:cs="Calibri"/>
          <w:noProof/>
        </w:rPr>
        <mc:AlternateContent>
          <mc:Choice Requires="wps">
            <w:drawing>
              <wp:anchor distT="0" distB="0" distL="114300" distR="114300" simplePos="0" relativeHeight="251648512" behindDoc="0" locked="0" layoutInCell="1" allowOverlap="1" wp14:anchorId="04A3BB0A" wp14:editId="07777777">
                <wp:simplePos x="0" y="0"/>
                <wp:positionH relativeFrom="column">
                  <wp:posOffset>347980</wp:posOffset>
                </wp:positionH>
                <wp:positionV relativeFrom="paragraph">
                  <wp:posOffset>7044055</wp:posOffset>
                </wp:positionV>
                <wp:extent cx="180975" cy="190500"/>
                <wp:effectExtent l="0" t="0" r="0" b="0"/>
                <wp:wrapNone/>
                <wp:docPr id="124" name="Oval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0846040" id="Oval 522" o:spid="_x0000_s1026" style="position:absolute;margin-left:27.4pt;margin-top:554.65pt;width:14.2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47488" behindDoc="0" locked="0" layoutInCell="1" allowOverlap="1" wp14:anchorId="6F272A31" wp14:editId="07777777">
                <wp:simplePos x="0" y="0"/>
                <wp:positionH relativeFrom="column">
                  <wp:posOffset>824865</wp:posOffset>
                </wp:positionH>
                <wp:positionV relativeFrom="paragraph">
                  <wp:posOffset>7101205</wp:posOffset>
                </wp:positionV>
                <wp:extent cx="180975" cy="190500"/>
                <wp:effectExtent l="0" t="0" r="0" b="0"/>
                <wp:wrapNone/>
                <wp:docPr id="123" name="Oval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730A4CB" id="Oval 521" o:spid="_x0000_s1026" style="position:absolute;margin-left:64.95pt;margin-top:559.15pt;width:14.25pt;height: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"/>
            </w:pict>
          </mc:Fallback>
        </mc:AlternateContent>
      </w:r>
      <w:r w:rsidRPr="009533E0">
        <w:rPr>
          <w:rFonts w:ascii="Calibri" w:hAnsi="Calibri" w:cs="Calibri"/>
          <w:noProof/>
        </w:rPr>
        <mc:AlternateContent>
          <mc:Choice Requires="wps">
            <w:drawing>
              <wp:anchor distT="0" distB="0" distL="114300" distR="114300" simplePos="0" relativeHeight="251645440" behindDoc="0" locked="0" layoutInCell="1" allowOverlap="1" wp14:anchorId="246F6242" wp14:editId="07777777">
                <wp:simplePos x="0" y="0"/>
                <wp:positionH relativeFrom="column">
                  <wp:posOffset>2357755</wp:posOffset>
                </wp:positionH>
                <wp:positionV relativeFrom="paragraph">
                  <wp:posOffset>7558405</wp:posOffset>
                </wp:positionV>
                <wp:extent cx="180975" cy="190500"/>
                <wp:effectExtent l="0" t="0" r="0" b="0"/>
                <wp:wrapNone/>
                <wp:docPr id="122" name="Oval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F9FB201" id="Oval 519" o:spid="_x0000_s1026" style="position:absolute;margin-left:185.65pt;margin-top:595.15pt;width:14.25pt;height: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"/>
            </w:pict>
          </mc:Fallback>
        </mc:AlternateContent>
      </w:r>
      <w:r w:rsidRPr="009533E0">
        <w:rPr>
          <w:rFonts w:ascii="Calibri" w:hAnsi="Calibri" w:cs="Calibri"/>
          <w:noProof/>
        </w:rPr>
        <mc:AlternateContent>
          <mc:Choice Requires="wps">
            <w:drawing>
              <wp:anchor distT="0" distB="0" distL="114300" distR="114300" simplePos="0" relativeHeight="251646464" behindDoc="0" locked="0" layoutInCell="1" allowOverlap="1" wp14:anchorId="6119266C" wp14:editId="07777777">
                <wp:simplePos x="0" y="0"/>
                <wp:positionH relativeFrom="column">
                  <wp:posOffset>2767330</wp:posOffset>
                </wp:positionH>
                <wp:positionV relativeFrom="paragraph">
                  <wp:posOffset>7558405</wp:posOffset>
                </wp:positionV>
                <wp:extent cx="180975" cy="190500"/>
                <wp:effectExtent l="0" t="0" r="0" b="0"/>
                <wp:wrapNone/>
                <wp:docPr id="121" name="Oval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6BE64F9" id="Oval 520" o:spid="_x0000_s1026" style="position:absolute;margin-left:217.9pt;margin-top:595.15pt;width:14.2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16768" behindDoc="0" locked="0" layoutInCell="1" allowOverlap="1" wp14:anchorId="34BD5B1C" wp14:editId="07777777">
                <wp:simplePos x="0" y="0"/>
                <wp:positionH relativeFrom="column">
                  <wp:posOffset>5281930</wp:posOffset>
                </wp:positionH>
                <wp:positionV relativeFrom="paragraph">
                  <wp:posOffset>1167130</wp:posOffset>
                </wp:positionV>
                <wp:extent cx="180975" cy="190500"/>
                <wp:effectExtent l="0" t="0" r="0" b="0"/>
                <wp:wrapNone/>
                <wp:docPr id="120" name="Oval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A6D8EA7" id="Oval 491" o:spid="_x0000_s1026" style="position:absolute;margin-left:415.9pt;margin-top:91.9pt;width:14.25pt;height:1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42368" behindDoc="0" locked="0" layoutInCell="1" allowOverlap="1" wp14:anchorId="1B536ABD" wp14:editId="07777777">
                <wp:simplePos x="0" y="0"/>
                <wp:positionH relativeFrom="column">
                  <wp:posOffset>4891405</wp:posOffset>
                </wp:positionH>
                <wp:positionV relativeFrom="paragraph">
                  <wp:posOffset>1243330</wp:posOffset>
                </wp:positionV>
                <wp:extent cx="180975" cy="190500"/>
                <wp:effectExtent l="0" t="0" r="0" b="0"/>
                <wp:wrapNone/>
                <wp:docPr id="119" name="Oval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B75A621" id="Oval 516" o:spid="_x0000_s1026" style="position:absolute;margin-left:385.15pt;margin-top:97.9pt;width:14.25pt;height: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"/>
            </w:pict>
          </mc:Fallback>
        </mc:AlternateContent>
      </w:r>
      <w:r w:rsidRPr="009533E0">
        <w:rPr>
          <w:rFonts w:ascii="Calibri" w:hAnsi="Calibri" w:cs="Calibri"/>
          <w:noProof/>
        </w:rPr>
        <mc:AlternateContent>
          <mc:Choice Requires="wps">
            <w:drawing>
              <wp:anchor distT="0" distB="0" distL="114300" distR="114300" simplePos="0" relativeHeight="251641344" behindDoc="0" locked="0" layoutInCell="1" allowOverlap="1" wp14:anchorId="3820A76C" wp14:editId="07777777">
                <wp:simplePos x="0" y="0"/>
                <wp:positionH relativeFrom="column">
                  <wp:posOffset>5462905</wp:posOffset>
                </wp:positionH>
                <wp:positionV relativeFrom="paragraph">
                  <wp:posOffset>8339455</wp:posOffset>
                </wp:positionV>
                <wp:extent cx="85090" cy="133350"/>
                <wp:effectExtent l="0" t="0" r="0" b="0"/>
                <wp:wrapNone/>
                <wp:docPr id="118" name="AutoShap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72F343B" id="AutoShape 515" o:spid="_x0000_s1026" type="#_x0000_t32" style="position:absolute;margin-left:430.15pt;margin-top:656.65pt;width:6.7pt;height:10.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dVLAIAAEwEAAAOAAAAZHJzL2Uyb0RvYy54bWysVMGO2jAQvVfqP1i5QxIg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"/>
            </w:pict>
          </mc:Fallback>
        </mc:AlternateContent>
      </w:r>
      <w:r w:rsidRPr="009533E0">
        <w:rPr>
          <w:rFonts w:ascii="Calibri" w:hAnsi="Calibri" w:cs="Calibri"/>
          <w:noProof/>
        </w:rPr>
        <mc:AlternateContent>
          <mc:Choice Requires="wps">
            <w:drawing>
              <wp:anchor distT="0" distB="0" distL="114300" distR="114300" simplePos="0" relativeHeight="251640320" behindDoc="0" locked="0" layoutInCell="1" allowOverlap="1" wp14:anchorId="332AEB25" wp14:editId="07777777">
                <wp:simplePos x="0" y="0"/>
                <wp:positionH relativeFrom="column">
                  <wp:posOffset>2758440</wp:posOffset>
                </wp:positionH>
                <wp:positionV relativeFrom="paragraph">
                  <wp:posOffset>7748905</wp:posOffset>
                </wp:positionV>
                <wp:extent cx="85090" cy="133350"/>
                <wp:effectExtent l="0" t="0" r="0" b="0"/>
                <wp:wrapNone/>
                <wp:docPr id="117" name="AutoShap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B48054C" id="AutoShape 514" o:spid="_x0000_s1026" type="#_x0000_t32" style="position:absolute;margin-left:217.2pt;margin-top:610.15pt;width:6.7pt;height:10.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9oLQIAAEw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"/>
            </w:pict>
          </mc:Fallback>
        </mc:AlternateContent>
      </w:r>
      <w:r w:rsidRPr="009533E0">
        <w:rPr>
          <w:rFonts w:ascii="Calibri" w:hAnsi="Calibri" w:cs="Calibri"/>
          <w:noProof/>
        </w:rPr>
        <mc:AlternateContent>
          <mc:Choice Requires="wps">
            <w:drawing>
              <wp:anchor distT="0" distB="0" distL="114300" distR="114300" simplePos="0" relativeHeight="251639296" behindDoc="0" locked="0" layoutInCell="1" allowOverlap="1" wp14:anchorId="228B31E2" wp14:editId="07777777">
                <wp:simplePos x="0" y="0"/>
                <wp:positionH relativeFrom="column">
                  <wp:posOffset>2843530</wp:posOffset>
                </wp:positionH>
                <wp:positionV relativeFrom="paragraph">
                  <wp:posOffset>6205855</wp:posOffset>
                </wp:positionV>
                <wp:extent cx="85090" cy="133350"/>
                <wp:effectExtent l="0" t="0" r="0" b="0"/>
                <wp:wrapNone/>
                <wp:docPr id="116" name="Auto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956E4C0" id="AutoShape 513" o:spid="_x0000_s1026" type="#_x0000_t32" style="position:absolute;margin-left:223.9pt;margin-top:488.65pt;width:6.7pt;height:10.5pt;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4lLQIAAEw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"/>
            </w:pict>
          </mc:Fallback>
        </mc:AlternateContent>
      </w:r>
      <w:r w:rsidRPr="009533E0">
        <w:rPr>
          <w:rFonts w:ascii="Calibri" w:hAnsi="Calibri" w:cs="Calibri"/>
          <w:noProof/>
        </w:rPr>
        <mc:AlternateContent>
          <mc:Choice Requires="wps">
            <w:drawing>
              <wp:anchor distT="0" distB="0" distL="114300" distR="114300" simplePos="0" relativeHeight="251638272" behindDoc="0" locked="0" layoutInCell="1" allowOverlap="1" wp14:anchorId="519E1134" wp14:editId="07777777">
                <wp:simplePos x="0" y="0"/>
                <wp:positionH relativeFrom="column">
                  <wp:posOffset>2453640</wp:posOffset>
                </wp:positionH>
                <wp:positionV relativeFrom="paragraph">
                  <wp:posOffset>4881880</wp:posOffset>
                </wp:positionV>
                <wp:extent cx="85090" cy="133350"/>
                <wp:effectExtent l="0" t="0" r="0" b="0"/>
                <wp:wrapNone/>
                <wp:docPr id="115" name="Auto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7A369E0" id="AutoShape 512" o:spid="_x0000_s1026" type="#_x0000_t32" style="position:absolute;margin-left:193.2pt;margin-top:384.4pt;width:6.7pt;height:10.5pt;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WQLQIAAEwEAAAOAAAAZHJzL2Uyb0RvYy54bWysVMGO2jAQvVfqP1i5QxIg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"/>
            </w:pict>
          </mc:Fallback>
        </mc:AlternateContent>
      </w:r>
      <w:r w:rsidRPr="009533E0">
        <w:rPr>
          <w:rFonts w:ascii="Calibri" w:hAnsi="Calibri" w:cs="Calibri"/>
          <w:noProof/>
        </w:rPr>
        <mc:AlternateContent>
          <mc:Choice Requires="wps">
            <w:drawing>
              <wp:anchor distT="0" distB="0" distL="114300" distR="114300" simplePos="0" relativeHeight="251637248" behindDoc="0" locked="0" layoutInCell="1" allowOverlap="1" wp14:anchorId="0C5C5114" wp14:editId="07777777">
                <wp:simplePos x="0" y="0"/>
                <wp:positionH relativeFrom="column">
                  <wp:posOffset>824865</wp:posOffset>
                </wp:positionH>
                <wp:positionV relativeFrom="paragraph">
                  <wp:posOffset>7291705</wp:posOffset>
                </wp:positionV>
                <wp:extent cx="85090" cy="133350"/>
                <wp:effectExtent l="0" t="0" r="0" b="0"/>
                <wp:wrapNone/>
                <wp:docPr id="114" name="Auto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3CFA776" id="AutoShape 511" o:spid="_x0000_s1026" type="#_x0000_t32" style="position:absolute;margin-left:64.95pt;margin-top:574.15pt;width:6.7pt;height:10.5pt;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"/>
            </w:pict>
          </mc:Fallback>
        </mc:AlternateContent>
      </w:r>
      <w:r w:rsidRPr="009533E0">
        <w:rPr>
          <w:rFonts w:ascii="Calibri" w:hAnsi="Calibri" w:cs="Calibri"/>
          <w:noProof/>
        </w:rPr>
        <mc:AlternateContent>
          <mc:Choice Requires="wps">
            <w:drawing>
              <wp:anchor distT="0" distB="0" distL="114300" distR="114300" simplePos="0" relativeHeight="251636224" behindDoc="0" locked="0" layoutInCell="1" allowOverlap="1" wp14:anchorId="59B9D9A6" wp14:editId="07777777">
                <wp:simplePos x="0" y="0"/>
                <wp:positionH relativeFrom="column">
                  <wp:posOffset>643255</wp:posOffset>
                </wp:positionH>
                <wp:positionV relativeFrom="paragraph">
                  <wp:posOffset>5367655</wp:posOffset>
                </wp:positionV>
                <wp:extent cx="85090" cy="133350"/>
                <wp:effectExtent l="0" t="0" r="0" b="0"/>
                <wp:wrapNone/>
                <wp:docPr id="113" name="Auto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1DAFF0" id="AutoShape 510" o:spid="_x0000_s1026" type="#_x0000_t32" style="position:absolute;margin-left:50.65pt;margin-top:422.65pt;width:6.7pt;height:10.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"/>
            </w:pict>
          </mc:Fallback>
        </mc:AlternateContent>
      </w:r>
      <w:r w:rsidRPr="009533E0">
        <w:rPr>
          <w:rFonts w:ascii="Calibri" w:hAnsi="Calibri" w:cs="Calibri"/>
          <w:noProof/>
        </w:rPr>
        <mc:AlternateContent>
          <mc:Choice Requires="wps">
            <w:drawing>
              <wp:anchor distT="0" distB="0" distL="114300" distR="114300" simplePos="0" relativeHeight="251635200" behindDoc="0" locked="0" layoutInCell="1" allowOverlap="1" wp14:anchorId="542EB9C7" wp14:editId="07777777">
                <wp:simplePos x="0" y="0"/>
                <wp:positionH relativeFrom="column">
                  <wp:posOffset>4729480</wp:posOffset>
                </wp:positionH>
                <wp:positionV relativeFrom="paragraph">
                  <wp:posOffset>3357880</wp:posOffset>
                </wp:positionV>
                <wp:extent cx="85090" cy="133350"/>
                <wp:effectExtent l="0" t="0" r="0" b="0"/>
                <wp:wrapNone/>
                <wp:docPr id="112" name="Auto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DAE821" id="AutoShape 509" o:spid="_x0000_s1026" type="#_x0000_t32" style="position:absolute;margin-left:372.4pt;margin-top:264.4pt;width:6.7pt;height:10.5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i3LAIAAEw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"/>
            </w:pict>
          </mc:Fallback>
        </mc:AlternateContent>
      </w:r>
      <w:r w:rsidRPr="009533E0">
        <w:rPr>
          <w:rFonts w:ascii="Calibri" w:hAnsi="Calibri" w:cs="Calibri"/>
          <w:noProof/>
        </w:rPr>
        <mc:AlternateContent>
          <mc:Choice Requires="wps">
            <w:drawing>
              <wp:anchor distT="0" distB="0" distL="114300" distR="114300" simplePos="0" relativeHeight="251633152" behindDoc="0" locked="0" layoutInCell="1" allowOverlap="1" wp14:anchorId="7E60D2C1" wp14:editId="07777777">
                <wp:simplePos x="0" y="0"/>
                <wp:positionH relativeFrom="column">
                  <wp:posOffset>2434590</wp:posOffset>
                </wp:positionH>
                <wp:positionV relativeFrom="paragraph">
                  <wp:posOffset>3491230</wp:posOffset>
                </wp:positionV>
                <wp:extent cx="85090" cy="133350"/>
                <wp:effectExtent l="0" t="0" r="0" b="0"/>
                <wp:wrapNone/>
                <wp:docPr id="111" name="AutoShap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9979DF" id="AutoShape 507" o:spid="_x0000_s1026" type="#_x0000_t32" style="position:absolute;margin-left:191.7pt;margin-top:274.9pt;width:6.7pt;height:10.5p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czLQIAAEw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"/>
            </w:pict>
          </mc:Fallback>
        </mc:AlternateContent>
      </w:r>
      <w:r w:rsidRPr="009533E0">
        <w:rPr>
          <w:rFonts w:ascii="Calibri" w:hAnsi="Calibri" w:cs="Calibri"/>
          <w:noProof/>
        </w:rPr>
        <mc:AlternateContent>
          <mc:Choice Requires="wps">
            <w:drawing>
              <wp:anchor distT="0" distB="0" distL="114300" distR="114300" simplePos="0" relativeHeight="251632128" behindDoc="0" locked="0" layoutInCell="1" allowOverlap="1" wp14:anchorId="323B8A84" wp14:editId="07777777">
                <wp:simplePos x="0" y="0"/>
                <wp:positionH relativeFrom="column">
                  <wp:posOffset>558165</wp:posOffset>
                </wp:positionH>
                <wp:positionV relativeFrom="paragraph">
                  <wp:posOffset>2900680</wp:posOffset>
                </wp:positionV>
                <wp:extent cx="85090" cy="133350"/>
                <wp:effectExtent l="0" t="0" r="0" b="0"/>
                <wp:wrapNone/>
                <wp:docPr id="110" name="Auto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D80B464" id="AutoShape 506" o:spid="_x0000_s1026" type="#_x0000_t32" style="position:absolute;margin-left:43.95pt;margin-top:228.4pt;width:6.7pt;height:10.5p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S6LAIAAEw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"/>
            </w:pict>
          </mc:Fallback>
        </mc:AlternateContent>
      </w:r>
      <w:r w:rsidRPr="009533E0">
        <w:rPr>
          <w:rFonts w:ascii="Calibri" w:hAnsi="Calibri" w:cs="Calibri"/>
          <w:noProof/>
        </w:rPr>
        <mc:AlternateContent>
          <mc:Choice Requires="wps">
            <w:drawing>
              <wp:anchor distT="0" distB="0" distL="114300" distR="114300" simplePos="0" relativeHeight="251631104" behindDoc="0" locked="0" layoutInCell="1" allowOverlap="1" wp14:anchorId="74024B76" wp14:editId="07777777">
                <wp:simplePos x="0" y="0"/>
                <wp:positionH relativeFrom="column">
                  <wp:posOffset>5378450</wp:posOffset>
                </wp:positionH>
                <wp:positionV relativeFrom="paragraph">
                  <wp:posOffset>1357630</wp:posOffset>
                </wp:positionV>
                <wp:extent cx="0" cy="123825"/>
                <wp:effectExtent l="0" t="0" r="0" b="0"/>
                <wp:wrapNone/>
                <wp:docPr id="109" name="AutoShap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F80016" id="AutoShape 505" o:spid="_x0000_s1026" type="#_x0000_t32" style="position:absolute;margin-left:423.5pt;margin-top:106.9pt;width:0;height:9.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"/>
            </w:pict>
          </mc:Fallback>
        </mc:AlternateContent>
      </w:r>
      <w:r w:rsidRPr="009533E0">
        <w:rPr>
          <w:rFonts w:ascii="Calibri" w:hAnsi="Calibri" w:cs="Calibri"/>
          <w:noProof/>
        </w:rPr>
        <mc:AlternateContent>
          <mc:Choice Requires="wps">
            <w:drawing>
              <wp:anchor distT="0" distB="0" distL="114300" distR="114300" simplePos="0" relativeHeight="251630080" behindDoc="0" locked="0" layoutInCell="1" allowOverlap="1" wp14:anchorId="630C3E69" wp14:editId="07777777">
                <wp:simplePos x="0" y="0"/>
                <wp:positionH relativeFrom="column">
                  <wp:posOffset>1605280</wp:posOffset>
                </wp:positionH>
                <wp:positionV relativeFrom="paragraph">
                  <wp:posOffset>1510030</wp:posOffset>
                </wp:positionV>
                <wp:extent cx="85090" cy="133350"/>
                <wp:effectExtent l="0" t="0" r="0" b="0"/>
                <wp:wrapNone/>
                <wp:docPr id="108" name="AutoShap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BA91DAC" id="AutoShape 504" o:spid="_x0000_s1026" type="#_x0000_t32" style="position:absolute;margin-left:126.4pt;margin-top:118.9pt;width:6.7pt;height:10.5pt;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JELAIAAEw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"/>
            </w:pict>
          </mc:Fallback>
        </mc:AlternateContent>
      </w:r>
      <w:r w:rsidRPr="009533E0">
        <w:rPr>
          <w:rFonts w:ascii="Calibri" w:hAnsi="Calibri" w:cs="Calibri"/>
          <w:noProof/>
        </w:rPr>
        <mc:AlternateContent>
          <mc:Choice Requires="wps">
            <w:drawing>
              <wp:anchor distT="0" distB="0" distL="114300" distR="114300" simplePos="0" relativeHeight="251611648" behindDoc="0" locked="0" layoutInCell="1" allowOverlap="1" wp14:anchorId="1905112A" wp14:editId="07777777">
                <wp:simplePos x="0" y="0"/>
                <wp:positionH relativeFrom="column">
                  <wp:posOffset>147955</wp:posOffset>
                </wp:positionH>
                <wp:positionV relativeFrom="paragraph">
                  <wp:posOffset>567055</wp:posOffset>
                </wp:positionV>
                <wp:extent cx="619125" cy="590550"/>
                <wp:effectExtent l="0" t="0" r="0" b="0"/>
                <wp:wrapNone/>
                <wp:docPr id="107" name="AutoShap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CD0A31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486" o:spid="_x0000_s1026" type="#_x0000_t96" style="position:absolute;margin-left:11.65pt;margin-top:44.65pt;width:48.75pt;height:4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"/>
            </w:pict>
          </mc:Fallback>
        </mc:AlternateContent>
      </w:r>
      <w:r w:rsidRPr="009533E0">
        <w:rPr>
          <w:rFonts w:ascii="Calibri" w:hAnsi="Calibri" w:cs="Calibri"/>
          <w:noProof/>
        </w:rPr>
        <mc:AlternateContent>
          <mc:Choice Requires="wps">
            <w:drawing>
              <wp:anchor distT="0" distB="0" distL="114300" distR="114300" simplePos="0" relativeHeight="251628032" behindDoc="0" locked="0" layoutInCell="1" allowOverlap="1" wp14:anchorId="14BFF724" wp14:editId="07777777">
                <wp:simplePos x="0" y="0"/>
                <wp:positionH relativeFrom="column">
                  <wp:posOffset>2519680</wp:posOffset>
                </wp:positionH>
                <wp:positionV relativeFrom="paragraph">
                  <wp:posOffset>7748905</wp:posOffset>
                </wp:positionV>
                <wp:extent cx="57150" cy="133350"/>
                <wp:effectExtent l="0" t="0" r="0" b="0"/>
                <wp:wrapNone/>
                <wp:docPr id="106" name="Auto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88F69E0" id="AutoShape 502" o:spid="_x0000_s1026" type="#_x0000_t32" style="position:absolute;margin-left:198.4pt;margin-top:610.15pt;width:4.5pt;height:1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"/>
            </w:pict>
          </mc:Fallback>
        </mc:AlternateContent>
      </w:r>
      <w:r w:rsidRPr="009533E0">
        <w:rPr>
          <w:rFonts w:ascii="Calibri" w:hAnsi="Calibri" w:cs="Calibri"/>
          <w:noProof/>
        </w:rPr>
        <mc:AlternateContent>
          <mc:Choice Requires="wps">
            <w:drawing>
              <wp:anchor distT="0" distB="0" distL="114300" distR="114300" simplePos="0" relativeHeight="251627008" behindDoc="0" locked="0" layoutInCell="1" allowOverlap="1" wp14:anchorId="6343A027" wp14:editId="07777777">
                <wp:simplePos x="0" y="0"/>
                <wp:positionH relativeFrom="column">
                  <wp:posOffset>2462530</wp:posOffset>
                </wp:positionH>
                <wp:positionV relativeFrom="paragraph">
                  <wp:posOffset>6205855</wp:posOffset>
                </wp:positionV>
                <wp:extent cx="57150" cy="133350"/>
                <wp:effectExtent l="0" t="0" r="0" b="0"/>
                <wp:wrapNone/>
                <wp:docPr id="105" name="Auto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F2B11E" id="AutoShape 501" o:spid="_x0000_s1026" type="#_x0000_t32" style="position:absolute;margin-left:193.9pt;margin-top:488.65pt;width:4.5pt;height:1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"/>
            </w:pict>
          </mc:Fallback>
        </mc:AlternateContent>
      </w:r>
      <w:r w:rsidRPr="009533E0">
        <w:rPr>
          <w:rFonts w:ascii="Calibri" w:hAnsi="Calibri" w:cs="Calibri"/>
          <w:noProof/>
        </w:rPr>
        <mc:AlternateContent>
          <mc:Choice Requires="wps">
            <w:drawing>
              <wp:anchor distT="0" distB="0" distL="114300" distR="114300" simplePos="0" relativeHeight="251625984" behindDoc="0" locked="0" layoutInCell="1" allowOverlap="1" wp14:anchorId="55E5D05C" wp14:editId="07777777">
                <wp:simplePos x="0" y="0"/>
                <wp:positionH relativeFrom="column">
                  <wp:posOffset>443230</wp:posOffset>
                </wp:positionH>
                <wp:positionV relativeFrom="paragraph">
                  <wp:posOffset>7253605</wp:posOffset>
                </wp:positionV>
                <wp:extent cx="57150" cy="133350"/>
                <wp:effectExtent l="0" t="0" r="0" b="0"/>
                <wp:wrapNone/>
                <wp:docPr id="104" name="AutoShap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AC7B35" id="AutoShape 500" o:spid="_x0000_s1026" type="#_x0000_t32" style="position:absolute;margin-left:34.9pt;margin-top:571.15pt;width:4.5pt;height:1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"/>
            </w:pict>
          </mc:Fallback>
        </mc:AlternateContent>
      </w:r>
      <w:r w:rsidRPr="009533E0">
        <w:rPr>
          <w:rFonts w:ascii="Calibri" w:hAnsi="Calibri" w:cs="Calibri"/>
          <w:noProof/>
        </w:rPr>
        <mc:AlternateContent>
          <mc:Choice Requires="wps">
            <w:drawing>
              <wp:anchor distT="0" distB="0" distL="114300" distR="114300" simplePos="0" relativeHeight="251624960" behindDoc="0" locked="0" layoutInCell="1" allowOverlap="1" wp14:anchorId="50D0B387" wp14:editId="07777777">
                <wp:simplePos x="0" y="0"/>
                <wp:positionH relativeFrom="column">
                  <wp:posOffset>2148205</wp:posOffset>
                </wp:positionH>
                <wp:positionV relativeFrom="paragraph">
                  <wp:posOffset>4862830</wp:posOffset>
                </wp:positionV>
                <wp:extent cx="57150" cy="133350"/>
                <wp:effectExtent l="0" t="0" r="0" b="0"/>
                <wp:wrapNone/>
                <wp:docPr id="103" name="Auto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353B088" id="AutoShape 499" o:spid="_x0000_s1026" type="#_x0000_t32" style="position:absolute;margin-left:169.15pt;margin-top:382.9pt;width:4.5pt;height:1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"/>
            </w:pict>
          </mc:Fallback>
        </mc:AlternateContent>
      </w:r>
      <w:r w:rsidRPr="009533E0">
        <w:rPr>
          <w:rFonts w:ascii="Calibri" w:hAnsi="Calibri" w:cs="Calibri"/>
          <w:noProof/>
        </w:rPr>
        <mc:AlternateContent>
          <mc:Choice Requires="wps">
            <w:drawing>
              <wp:anchor distT="0" distB="0" distL="114300" distR="114300" simplePos="0" relativeHeight="251623936" behindDoc="0" locked="0" layoutInCell="1" allowOverlap="1" wp14:anchorId="770A28E2" wp14:editId="07777777">
                <wp:simplePos x="0" y="0"/>
                <wp:positionH relativeFrom="column">
                  <wp:posOffset>290830</wp:posOffset>
                </wp:positionH>
                <wp:positionV relativeFrom="paragraph">
                  <wp:posOffset>5367655</wp:posOffset>
                </wp:positionV>
                <wp:extent cx="57150" cy="133350"/>
                <wp:effectExtent l="0" t="0" r="0" b="0"/>
                <wp:wrapNone/>
                <wp:docPr id="102"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F7F145C" id="AutoShape 498" o:spid="_x0000_s1026" type="#_x0000_t32" style="position:absolute;margin-left:22.9pt;margin-top:422.65pt;width:4.5pt;height:1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q4JQ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"/>
            </w:pict>
          </mc:Fallback>
        </mc:AlternateContent>
      </w:r>
      <w:r w:rsidRPr="009533E0">
        <w:rPr>
          <w:rFonts w:ascii="Calibri" w:hAnsi="Calibri" w:cs="Calibri"/>
          <w:noProof/>
        </w:rPr>
        <mc:AlternateContent>
          <mc:Choice Requires="wps">
            <w:drawing>
              <wp:anchor distT="0" distB="0" distL="114300" distR="114300" simplePos="0" relativeHeight="251622912" behindDoc="0" locked="0" layoutInCell="1" allowOverlap="1" wp14:anchorId="224554B3" wp14:editId="07777777">
                <wp:simplePos x="0" y="0"/>
                <wp:positionH relativeFrom="column">
                  <wp:posOffset>4434205</wp:posOffset>
                </wp:positionH>
                <wp:positionV relativeFrom="paragraph">
                  <wp:posOffset>3367405</wp:posOffset>
                </wp:positionV>
                <wp:extent cx="57150" cy="133350"/>
                <wp:effectExtent l="0" t="0" r="0" b="0"/>
                <wp:wrapNone/>
                <wp:docPr id="101"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FE4801" id="AutoShape 497" o:spid="_x0000_s1026" type="#_x0000_t32" style="position:absolute;margin-left:349.15pt;margin-top:265.15pt;width:4.5pt;height:1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VtJAIAAEI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"/>
            </w:pict>
          </mc:Fallback>
        </mc:AlternateContent>
      </w:r>
      <w:r w:rsidRPr="009533E0">
        <w:rPr>
          <w:rFonts w:ascii="Calibri" w:hAnsi="Calibri" w:cs="Calibri"/>
          <w:noProof/>
        </w:rPr>
        <mc:AlternateContent>
          <mc:Choice Requires="wps">
            <w:drawing>
              <wp:anchor distT="0" distB="0" distL="114300" distR="114300" simplePos="0" relativeHeight="251621888" behindDoc="0" locked="0" layoutInCell="1" allowOverlap="1" wp14:anchorId="40CB5EE7" wp14:editId="07777777">
                <wp:simplePos x="0" y="0"/>
                <wp:positionH relativeFrom="column">
                  <wp:posOffset>3310255</wp:posOffset>
                </wp:positionH>
                <wp:positionV relativeFrom="paragraph">
                  <wp:posOffset>2672080</wp:posOffset>
                </wp:positionV>
                <wp:extent cx="57150" cy="133350"/>
                <wp:effectExtent l="0" t="0" r="0" b="0"/>
                <wp:wrapNone/>
                <wp:docPr id="100"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476F180" id="AutoShape 496" o:spid="_x0000_s1026" type="#_x0000_t32" style="position:absolute;margin-left:260.65pt;margin-top:210.4pt;width:4.5pt;height:1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"/>
            </w:pict>
          </mc:Fallback>
        </mc:AlternateContent>
      </w:r>
      <w:r w:rsidRPr="009533E0">
        <w:rPr>
          <w:rFonts w:ascii="Calibri" w:hAnsi="Calibri" w:cs="Calibri"/>
          <w:noProof/>
        </w:rPr>
        <mc:AlternateContent>
          <mc:Choice Requires="wps">
            <w:drawing>
              <wp:anchor distT="0" distB="0" distL="114300" distR="114300" simplePos="0" relativeHeight="251620864" behindDoc="0" locked="0" layoutInCell="1" allowOverlap="1" wp14:anchorId="6AFC49DB" wp14:editId="07777777">
                <wp:simplePos x="0" y="0"/>
                <wp:positionH relativeFrom="column">
                  <wp:posOffset>2091055</wp:posOffset>
                </wp:positionH>
                <wp:positionV relativeFrom="paragraph">
                  <wp:posOffset>3500755</wp:posOffset>
                </wp:positionV>
                <wp:extent cx="57150" cy="133350"/>
                <wp:effectExtent l="0" t="0" r="0" b="0"/>
                <wp:wrapNone/>
                <wp:docPr id="99" name="Auto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3FF0838" id="AutoShape 495" o:spid="_x0000_s1026" type="#_x0000_t32" style="position:absolute;margin-left:164.65pt;margin-top:275.65pt;width:4.5pt;height:1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"/>
            </w:pict>
          </mc:Fallback>
        </mc:AlternateContent>
      </w:r>
      <w:r w:rsidRPr="009533E0">
        <w:rPr>
          <w:rFonts w:ascii="Calibri" w:hAnsi="Calibri" w:cs="Calibri"/>
          <w:noProof/>
        </w:rPr>
        <mc:AlternateContent>
          <mc:Choice Requires="wps">
            <w:drawing>
              <wp:anchor distT="0" distB="0" distL="114300" distR="114300" simplePos="0" relativeHeight="251619840" behindDoc="0" locked="0" layoutInCell="1" allowOverlap="1" wp14:anchorId="04CEA7BD" wp14:editId="07777777">
                <wp:simplePos x="0" y="0"/>
                <wp:positionH relativeFrom="column">
                  <wp:posOffset>5043805</wp:posOffset>
                </wp:positionH>
                <wp:positionV relativeFrom="paragraph">
                  <wp:posOffset>1433830</wp:posOffset>
                </wp:positionV>
                <wp:extent cx="57150" cy="133350"/>
                <wp:effectExtent l="0" t="0" r="0" b="0"/>
                <wp:wrapNone/>
                <wp:docPr id="98" name="Auto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C327717" id="AutoShape 494" o:spid="_x0000_s1026" type="#_x0000_t32" style="position:absolute;margin-left:397.15pt;margin-top:112.9pt;width:4.5pt;height:1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0xHJAIAAEE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"/>
            </w:pict>
          </mc:Fallback>
        </mc:AlternateContent>
      </w:r>
      <w:r w:rsidRPr="009533E0">
        <w:rPr>
          <w:rFonts w:ascii="Calibri" w:hAnsi="Calibri" w:cs="Calibri"/>
          <w:noProof/>
        </w:rPr>
        <mc:AlternateContent>
          <mc:Choice Requires="wps">
            <w:drawing>
              <wp:anchor distT="0" distB="0" distL="114300" distR="114300" simplePos="0" relativeHeight="251618816" behindDoc="0" locked="0" layoutInCell="1" allowOverlap="1" wp14:anchorId="5C5E04BE" wp14:editId="07777777">
                <wp:simplePos x="0" y="0"/>
                <wp:positionH relativeFrom="column">
                  <wp:posOffset>290830</wp:posOffset>
                </wp:positionH>
                <wp:positionV relativeFrom="paragraph">
                  <wp:posOffset>2900680</wp:posOffset>
                </wp:positionV>
                <wp:extent cx="57150" cy="133350"/>
                <wp:effectExtent l="0" t="0" r="0" b="0"/>
                <wp:wrapNone/>
                <wp:docPr id="97" name="Auto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7A5412A" id="AutoShape 493" o:spid="_x0000_s1026" type="#_x0000_t32" style="position:absolute;margin-left:22.9pt;margin-top:228.4pt;width:4.5pt;height:10.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AIAAEE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"/>
            </w:pict>
          </mc:Fallback>
        </mc:AlternateContent>
      </w:r>
      <w:r w:rsidRPr="009533E0">
        <w:rPr>
          <w:rFonts w:ascii="Calibri" w:hAnsi="Calibri" w:cs="Calibri"/>
          <w:noProof/>
        </w:rPr>
        <mc:AlternateContent>
          <mc:Choice Requires="wps">
            <w:drawing>
              <wp:anchor distT="0" distB="0" distL="114300" distR="114300" simplePos="0" relativeHeight="251617792" behindDoc="0" locked="0" layoutInCell="1" allowOverlap="1" wp14:anchorId="338FD191" wp14:editId="07777777">
                <wp:simplePos x="0" y="0"/>
                <wp:positionH relativeFrom="column">
                  <wp:posOffset>1233805</wp:posOffset>
                </wp:positionH>
                <wp:positionV relativeFrom="paragraph">
                  <wp:posOffset>1481455</wp:posOffset>
                </wp:positionV>
                <wp:extent cx="57150" cy="133350"/>
                <wp:effectExtent l="0" t="0" r="0" b="0"/>
                <wp:wrapNone/>
                <wp:docPr id="96" name="Auto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ABCD90" id="AutoShape 492" o:spid="_x0000_s1026" type="#_x0000_t32" style="position:absolute;margin-left:97.15pt;margin-top:116.65pt;width:4.5pt;height:1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"/>
            </w:pict>
          </mc:Fallback>
        </mc:AlternateContent>
      </w:r>
      <w:r w:rsidRPr="009533E0">
        <w:rPr>
          <w:rFonts w:ascii="Calibri" w:hAnsi="Calibri" w:cs="Calibri"/>
          <w:noProof/>
        </w:rPr>
        <mc:AlternateContent>
          <mc:Choice Requires="wps">
            <w:drawing>
              <wp:anchor distT="0" distB="0" distL="114300" distR="114300" simplePos="0" relativeHeight="251604480" behindDoc="0" locked="0" layoutInCell="1" allowOverlap="1" wp14:anchorId="7B10AA55" wp14:editId="07777777">
                <wp:simplePos x="0" y="0"/>
                <wp:positionH relativeFrom="column">
                  <wp:posOffset>2405380</wp:posOffset>
                </wp:positionH>
                <wp:positionV relativeFrom="paragraph">
                  <wp:posOffset>6339205</wp:posOffset>
                </wp:positionV>
                <wp:extent cx="619125" cy="590550"/>
                <wp:effectExtent l="0" t="0" r="0" b="0"/>
                <wp:wrapNone/>
                <wp:docPr id="95" name="AutoShap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70A252F" id="AutoShape 479" o:spid="_x0000_s1026" type="#_x0000_t96" style="position:absolute;margin-left:189.4pt;margin-top:499.15pt;width:48.75pt;height:46.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"/>
            </w:pict>
          </mc:Fallback>
        </mc:AlternateContent>
      </w:r>
      <w:r w:rsidRPr="009533E0">
        <w:rPr>
          <w:rFonts w:ascii="Calibri" w:hAnsi="Calibri" w:cs="Calibri"/>
          <w:noProof/>
        </w:rPr>
        <mc:AlternateContent>
          <mc:Choice Requires="wps">
            <w:drawing>
              <wp:anchor distT="0" distB="0" distL="114300" distR="114300" simplePos="0" relativeHeight="251522560" behindDoc="0" locked="0" layoutInCell="1" allowOverlap="1" wp14:anchorId="7B5F02E7" wp14:editId="07777777">
                <wp:simplePos x="0" y="0"/>
                <wp:positionH relativeFrom="column">
                  <wp:posOffset>3395980</wp:posOffset>
                </wp:positionH>
                <wp:positionV relativeFrom="paragraph">
                  <wp:posOffset>7425055</wp:posOffset>
                </wp:positionV>
                <wp:extent cx="466725" cy="457200"/>
                <wp:effectExtent l="0" t="0" r="0" b="0"/>
                <wp:wrapNone/>
                <wp:docPr id="94" name="Oval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E37CBB9" id="Oval 399" o:spid="_x0000_s1026" style="position:absolute;margin-left:267.4pt;margin-top:584.65pt;width:36.75pt;height:36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23584" behindDoc="0" locked="0" layoutInCell="1" allowOverlap="1" wp14:anchorId="2FFCB395" wp14:editId="07777777">
                <wp:simplePos x="0" y="0"/>
                <wp:positionH relativeFrom="column">
                  <wp:posOffset>3081655</wp:posOffset>
                </wp:positionH>
                <wp:positionV relativeFrom="paragraph">
                  <wp:posOffset>7558405</wp:posOffset>
                </wp:positionV>
                <wp:extent cx="466725" cy="457200"/>
                <wp:effectExtent l="0" t="0" r="0" b="0"/>
                <wp:wrapNone/>
                <wp:docPr id="93" name="Oval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FBE4FCF" id="Oval 400" o:spid="_x0000_s1026" style="position:absolute;margin-left:242.65pt;margin-top:595.15pt;width:36.75pt;height:36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24608" behindDoc="0" locked="0" layoutInCell="1" allowOverlap="1" wp14:anchorId="2CF6509A" wp14:editId="07777777">
                <wp:simplePos x="0" y="0"/>
                <wp:positionH relativeFrom="column">
                  <wp:posOffset>2843530</wp:posOffset>
                </wp:positionH>
                <wp:positionV relativeFrom="paragraph">
                  <wp:posOffset>7691755</wp:posOffset>
                </wp:positionV>
                <wp:extent cx="466725" cy="457200"/>
                <wp:effectExtent l="0" t="0" r="0" b="0"/>
                <wp:wrapNone/>
                <wp:docPr id="92" name="Oval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59A7409" id="Oval 401" o:spid="_x0000_s1026" style="position:absolute;margin-left:223.9pt;margin-top:605.65pt;width:36.75pt;height:36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805184" behindDoc="1" locked="0" layoutInCell="1" allowOverlap="1" wp14:anchorId="5CBA4B8E" wp14:editId="07777777">
                <wp:simplePos x="0" y="0"/>
                <wp:positionH relativeFrom="column">
                  <wp:posOffset>4729480</wp:posOffset>
                </wp:positionH>
                <wp:positionV relativeFrom="paragraph">
                  <wp:posOffset>8739505</wp:posOffset>
                </wp:positionV>
                <wp:extent cx="466725" cy="457200"/>
                <wp:effectExtent l="0" t="0" r="0" b="0"/>
                <wp:wrapNone/>
                <wp:docPr id="91"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6E274AC" id="Oval 675" o:spid="_x0000_s1026" style="position:absolute;margin-left:372.4pt;margin-top:688.15pt;width:36.75pt;height:36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27680" behindDoc="0" locked="0" layoutInCell="1" allowOverlap="1" wp14:anchorId="3E847D30" wp14:editId="07777777">
                <wp:simplePos x="0" y="0"/>
                <wp:positionH relativeFrom="column">
                  <wp:posOffset>176530</wp:posOffset>
                </wp:positionH>
                <wp:positionV relativeFrom="paragraph">
                  <wp:posOffset>8015605</wp:posOffset>
                </wp:positionV>
                <wp:extent cx="466725" cy="457200"/>
                <wp:effectExtent l="0" t="0" r="0" b="0"/>
                <wp:wrapNone/>
                <wp:docPr id="90" name="Oval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B01873D" id="Oval 404" o:spid="_x0000_s1026" style="position:absolute;margin-left:13.9pt;margin-top:631.15pt;width:36.75pt;height:36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28704" behindDoc="0" locked="0" layoutInCell="1" allowOverlap="1" wp14:anchorId="7AB2A879" wp14:editId="07777777">
                <wp:simplePos x="0" y="0"/>
                <wp:positionH relativeFrom="column">
                  <wp:posOffset>14605</wp:posOffset>
                </wp:positionH>
                <wp:positionV relativeFrom="paragraph">
                  <wp:posOffset>7748905</wp:posOffset>
                </wp:positionV>
                <wp:extent cx="466725" cy="457200"/>
                <wp:effectExtent l="0" t="0" r="0" b="0"/>
                <wp:wrapNone/>
                <wp:docPr id="89" name="Oval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A0A0EDD" id="Oval 405" o:spid="_x0000_s1026" style="position:absolute;margin-left:1.15pt;margin-top:610.15pt;width:36.75pt;height:36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"/>
            </w:pict>
          </mc:Fallback>
        </mc:AlternateContent>
      </w:r>
      <w:r w:rsidRPr="009533E0">
        <w:rPr>
          <w:rFonts w:ascii="Calibri" w:hAnsi="Calibri" w:cs="Calibri"/>
          <w:noProof/>
        </w:rPr>
        <mc:AlternateContent>
          <mc:Choice Requires="wps">
            <w:drawing>
              <wp:anchor distT="0" distB="0" distL="114300" distR="114300" simplePos="0" relativeHeight="251529728" behindDoc="0" locked="0" layoutInCell="1" allowOverlap="1" wp14:anchorId="014ECD90" wp14:editId="07777777">
                <wp:simplePos x="0" y="0"/>
                <wp:positionH relativeFrom="column">
                  <wp:posOffset>-346710</wp:posOffset>
                </wp:positionH>
                <wp:positionV relativeFrom="paragraph">
                  <wp:posOffset>6548755</wp:posOffset>
                </wp:positionV>
                <wp:extent cx="466725" cy="457200"/>
                <wp:effectExtent l="0" t="0" r="0" b="0"/>
                <wp:wrapNone/>
                <wp:docPr id="88" name="Oval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9402492" id="Oval 406" o:spid="_x0000_s1026" style="position:absolute;margin-left:-27.3pt;margin-top:515.65pt;width:36.75pt;height:36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30752" behindDoc="0" locked="0" layoutInCell="1" allowOverlap="1" wp14:anchorId="1754F50C" wp14:editId="07777777">
                <wp:simplePos x="0" y="0"/>
                <wp:positionH relativeFrom="column">
                  <wp:posOffset>-118745</wp:posOffset>
                </wp:positionH>
                <wp:positionV relativeFrom="paragraph">
                  <wp:posOffset>6243955</wp:posOffset>
                </wp:positionV>
                <wp:extent cx="466725" cy="457200"/>
                <wp:effectExtent l="0" t="0" r="0" b="0"/>
                <wp:wrapNone/>
                <wp:docPr id="87" name="Oval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64C6588" id="Oval 407" o:spid="_x0000_s1026" style="position:absolute;margin-left:-9.35pt;margin-top:491.65pt;width:36.75pt;height:36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31776" behindDoc="0" locked="0" layoutInCell="1" allowOverlap="1" wp14:anchorId="409D53BD" wp14:editId="07777777">
                <wp:simplePos x="0" y="0"/>
                <wp:positionH relativeFrom="column">
                  <wp:posOffset>-118745</wp:posOffset>
                </wp:positionH>
                <wp:positionV relativeFrom="paragraph">
                  <wp:posOffset>5901055</wp:posOffset>
                </wp:positionV>
                <wp:extent cx="466725" cy="457200"/>
                <wp:effectExtent l="0" t="0" r="0" b="0"/>
                <wp:wrapNone/>
                <wp:docPr id="86" name="Oval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A0E6515" id="Oval 408" o:spid="_x0000_s1026" style="position:absolute;margin-left:-9.35pt;margin-top:464.65pt;width:36.75pt;height:36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33824" behindDoc="0" locked="0" layoutInCell="1" allowOverlap="1" wp14:anchorId="7AF54B33" wp14:editId="07777777">
                <wp:simplePos x="0" y="0"/>
                <wp:positionH relativeFrom="column">
                  <wp:posOffset>1376680</wp:posOffset>
                </wp:positionH>
                <wp:positionV relativeFrom="paragraph">
                  <wp:posOffset>6243955</wp:posOffset>
                </wp:positionV>
                <wp:extent cx="466725" cy="457200"/>
                <wp:effectExtent l="0" t="0" r="0" b="0"/>
                <wp:wrapNone/>
                <wp:docPr id="85" name="Oval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FD9F9F6" id="Oval 410" o:spid="_x0000_s1026" style="position:absolute;margin-left:108.4pt;margin-top:491.65pt;width:36.75pt;height:36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34848" behindDoc="0" locked="0" layoutInCell="1" allowOverlap="1" wp14:anchorId="11C00170" wp14:editId="07777777">
                <wp:simplePos x="0" y="0"/>
                <wp:positionH relativeFrom="column">
                  <wp:posOffset>1471930</wp:posOffset>
                </wp:positionH>
                <wp:positionV relativeFrom="paragraph">
                  <wp:posOffset>5958205</wp:posOffset>
                </wp:positionV>
                <wp:extent cx="466725" cy="457200"/>
                <wp:effectExtent l="0" t="0" r="0" b="0"/>
                <wp:wrapNone/>
                <wp:docPr id="84" name="Oval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76211DD" id="Oval 411" o:spid="_x0000_s1026" style="position:absolute;margin-left:115.9pt;margin-top:469.15pt;width:36.75pt;height:36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35872" behindDoc="0" locked="0" layoutInCell="1" allowOverlap="1" wp14:anchorId="14A78B0C" wp14:editId="07777777">
                <wp:simplePos x="0" y="0"/>
                <wp:positionH relativeFrom="column">
                  <wp:posOffset>1367155</wp:posOffset>
                </wp:positionH>
                <wp:positionV relativeFrom="paragraph">
                  <wp:posOffset>5634355</wp:posOffset>
                </wp:positionV>
                <wp:extent cx="466725" cy="457200"/>
                <wp:effectExtent l="0" t="0" r="0" b="0"/>
                <wp:wrapNone/>
                <wp:docPr id="83" name="Oval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7CAB8F3" id="Oval 412" o:spid="_x0000_s1026" style="position:absolute;margin-left:107.65pt;margin-top:443.65pt;width:36.75pt;height:36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36896" behindDoc="0" locked="0" layoutInCell="1" allowOverlap="1" wp14:anchorId="28BD899A" wp14:editId="07777777">
                <wp:simplePos x="0" y="0"/>
                <wp:positionH relativeFrom="column">
                  <wp:posOffset>1233805</wp:posOffset>
                </wp:positionH>
                <wp:positionV relativeFrom="paragraph">
                  <wp:posOffset>5329555</wp:posOffset>
                </wp:positionV>
                <wp:extent cx="466725" cy="457200"/>
                <wp:effectExtent l="0" t="0" r="0" b="0"/>
                <wp:wrapNone/>
                <wp:docPr id="82" name="Oval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36BDF5B" id="Oval 413" o:spid="_x0000_s1026" style="position:absolute;margin-left:97.15pt;margin-top:419.65pt;width:36.75pt;height:36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37920" behindDoc="0" locked="0" layoutInCell="1" allowOverlap="1" wp14:anchorId="212ACC23" wp14:editId="07777777">
                <wp:simplePos x="0" y="0"/>
                <wp:positionH relativeFrom="column">
                  <wp:posOffset>1109980</wp:posOffset>
                </wp:positionH>
                <wp:positionV relativeFrom="paragraph">
                  <wp:posOffset>5015230</wp:posOffset>
                </wp:positionV>
                <wp:extent cx="466725" cy="457200"/>
                <wp:effectExtent l="0" t="0" r="0" b="0"/>
                <wp:wrapNone/>
                <wp:docPr id="81" name="Oval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62FB70B" id="Oval 414" o:spid="_x0000_s1026" style="position:absolute;margin-left:87.4pt;margin-top:394.9pt;width:36.75pt;height:36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38944" behindDoc="0" locked="0" layoutInCell="1" allowOverlap="1" wp14:anchorId="75A74B32" wp14:editId="07777777">
                <wp:simplePos x="0" y="0"/>
                <wp:positionH relativeFrom="column">
                  <wp:posOffset>1005205</wp:posOffset>
                </wp:positionH>
                <wp:positionV relativeFrom="paragraph">
                  <wp:posOffset>4691380</wp:posOffset>
                </wp:positionV>
                <wp:extent cx="466725" cy="457200"/>
                <wp:effectExtent l="0" t="0" r="0" b="0"/>
                <wp:wrapNone/>
                <wp:docPr id="80" name="Oval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2674F69" id="Oval 415" o:spid="_x0000_s1026" style="position:absolute;margin-left:79.15pt;margin-top:369.4pt;width:36.75pt;height:36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39968" behindDoc="0" locked="0" layoutInCell="1" allowOverlap="1" wp14:anchorId="0C649C3A" wp14:editId="07777777">
                <wp:simplePos x="0" y="0"/>
                <wp:positionH relativeFrom="column">
                  <wp:posOffset>1233805</wp:posOffset>
                </wp:positionH>
                <wp:positionV relativeFrom="paragraph">
                  <wp:posOffset>4424680</wp:posOffset>
                </wp:positionV>
                <wp:extent cx="466725" cy="457200"/>
                <wp:effectExtent l="0" t="0" r="0" b="0"/>
                <wp:wrapNone/>
                <wp:docPr id="79" name="Oval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9D14B40" id="Oval 416" o:spid="_x0000_s1026" style="position:absolute;margin-left:97.15pt;margin-top:348.4pt;width:36.75pt;height:36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40992" behindDoc="0" locked="0" layoutInCell="1" allowOverlap="1" wp14:anchorId="657769E3" wp14:editId="07777777">
                <wp:simplePos x="0" y="0"/>
                <wp:positionH relativeFrom="column">
                  <wp:posOffset>1605280</wp:posOffset>
                </wp:positionH>
                <wp:positionV relativeFrom="paragraph">
                  <wp:posOffset>4405630</wp:posOffset>
                </wp:positionV>
                <wp:extent cx="466725" cy="457200"/>
                <wp:effectExtent l="0" t="0" r="0" b="0"/>
                <wp:wrapNone/>
                <wp:docPr id="78" name="Oval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38B687A" id="Oval 417" o:spid="_x0000_s1026" style="position:absolute;margin-left:126.4pt;margin-top:346.9pt;width:36.75pt;height:36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42016" behindDoc="0" locked="0" layoutInCell="1" allowOverlap="1" wp14:anchorId="20B6EFFD" wp14:editId="07777777">
                <wp:simplePos x="0" y="0"/>
                <wp:positionH relativeFrom="column">
                  <wp:posOffset>1833880</wp:posOffset>
                </wp:positionH>
                <wp:positionV relativeFrom="paragraph">
                  <wp:posOffset>4691380</wp:posOffset>
                </wp:positionV>
                <wp:extent cx="466725" cy="457200"/>
                <wp:effectExtent l="0" t="0" r="0" b="0"/>
                <wp:wrapNone/>
                <wp:docPr id="77" name="Oval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CC8D489" id="Oval 418" o:spid="_x0000_s1026" style="position:absolute;margin-left:144.4pt;margin-top:369.4pt;width:36.75pt;height:36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47136" behindDoc="0" locked="0" layoutInCell="1" allowOverlap="1" wp14:anchorId="100F426E" wp14:editId="07777777">
                <wp:simplePos x="0" y="0"/>
                <wp:positionH relativeFrom="column">
                  <wp:posOffset>2929255</wp:posOffset>
                </wp:positionH>
                <wp:positionV relativeFrom="paragraph">
                  <wp:posOffset>5015230</wp:posOffset>
                </wp:positionV>
                <wp:extent cx="466725" cy="457200"/>
                <wp:effectExtent l="0" t="0" r="0" b="0"/>
                <wp:wrapNone/>
                <wp:docPr id="76" name="Oval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41E9E7C" id="Oval 423" o:spid="_x0000_s1026" style="position:absolute;margin-left:230.65pt;margin-top:394.9pt;width:36.75pt;height:36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48160" behindDoc="0" locked="0" layoutInCell="1" allowOverlap="1" wp14:anchorId="52123205" wp14:editId="07777777">
                <wp:simplePos x="0" y="0"/>
                <wp:positionH relativeFrom="column">
                  <wp:posOffset>2843530</wp:posOffset>
                </wp:positionH>
                <wp:positionV relativeFrom="paragraph">
                  <wp:posOffset>4691380</wp:posOffset>
                </wp:positionV>
                <wp:extent cx="466725" cy="457200"/>
                <wp:effectExtent l="0" t="0" r="0" b="0"/>
                <wp:wrapNone/>
                <wp:docPr id="75" name="Oval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B6B5488" id="Oval 424" o:spid="_x0000_s1026" style="position:absolute;margin-left:223.9pt;margin-top:369.4pt;width:36.75pt;height:36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49184" behindDoc="0" locked="0" layoutInCell="1" allowOverlap="1" wp14:anchorId="0E421B94" wp14:editId="07777777">
                <wp:simplePos x="0" y="0"/>
                <wp:positionH relativeFrom="column">
                  <wp:posOffset>2767330</wp:posOffset>
                </wp:positionH>
                <wp:positionV relativeFrom="paragraph">
                  <wp:posOffset>4367530</wp:posOffset>
                </wp:positionV>
                <wp:extent cx="466725" cy="457200"/>
                <wp:effectExtent l="0" t="0" r="0" b="0"/>
                <wp:wrapNone/>
                <wp:docPr id="74" name="Oval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6FD8D99" id="Oval 425" o:spid="_x0000_s1026" style="position:absolute;margin-left:217.9pt;margin-top:343.9pt;width:36.75pt;height:3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50208" behindDoc="0" locked="0" layoutInCell="1" allowOverlap="1" wp14:anchorId="19455925" wp14:editId="07777777">
                <wp:simplePos x="0" y="0"/>
                <wp:positionH relativeFrom="column">
                  <wp:posOffset>2614930</wp:posOffset>
                </wp:positionH>
                <wp:positionV relativeFrom="paragraph">
                  <wp:posOffset>4091305</wp:posOffset>
                </wp:positionV>
                <wp:extent cx="466725" cy="457200"/>
                <wp:effectExtent l="0" t="0" r="0" b="0"/>
                <wp:wrapNone/>
                <wp:docPr id="73" name="Oval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831AED2" id="Oval 426" o:spid="_x0000_s1026" style="position:absolute;margin-left:205.9pt;margin-top:322.15pt;width:36.75pt;height:36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51232" behindDoc="0" locked="0" layoutInCell="1" allowOverlap="1" wp14:anchorId="242B3657" wp14:editId="07777777">
                <wp:simplePos x="0" y="0"/>
                <wp:positionH relativeFrom="column">
                  <wp:posOffset>2462530</wp:posOffset>
                </wp:positionH>
                <wp:positionV relativeFrom="paragraph">
                  <wp:posOffset>3776980</wp:posOffset>
                </wp:positionV>
                <wp:extent cx="466725" cy="457200"/>
                <wp:effectExtent l="0" t="0" r="0" b="0"/>
                <wp:wrapNone/>
                <wp:docPr id="72" name="Oval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43F5DC6" id="Oval 427" o:spid="_x0000_s1026" style="position:absolute;margin-left:193.9pt;margin-top:297.4pt;width:36.75pt;height:3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52256" behindDoc="0" locked="0" layoutInCell="1" allowOverlap="1" wp14:anchorId="5A54FD21" wp14:editId="07777777">
                <wp:simplePos x="0" y="0"/>
                <wp:positionH relativeFrom="column">
                  <wp:posOffset>4748530</wp:posOffset>
                </wp:positionH>
                <wp:positionV relativeFrom="paragraph">
                  <wp:posOffset>2672080</wp:posOffset>
                </wp:positionV>
                <wp:extent cx="466725" cy="457200"/>
                <wp:effectExtent l="0" t="0" r="0" b="0"/>
                <wp:wrapNone/>
                <wp:docPr id="71" name="Oval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594DAD8" id="Oval 428" o:spid="_x0000_s1026" style="position:absolute;margin-left:373.9pt;margin-top:210.4pt;width:36.75pt;height:36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53280" behindDoc="0" locked="0" layoutInCell="1" allowOverlap="1" wp14:anchorId="14F46906" wp14:editId="07777777">
                <wp:simplePos x="0" y="0"/>
                <wp:positionH relativeFrom="column">
                  <wp:posOffset>4434205</wp:posOffset>
                </wp:positionH>
                <wp:positionV relativeFrom="paragraph">
                  <wp:posOffset>2557780</wp:posOffset>
                </wp:positionV>
                <wp:extent cx="466725" cy="457200"/>
                <wp:effectExtent l="0" t="0" r="0" b="0"/>
                <wp:wrapNone/>
                <wp:docPr id="70" name="Oval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14B2382" id="Oval 429" o:spid="_x0000_s1026" style="position:absolute;margin-left:349.15pt;margin-top:201.4pt;width:36.75pt;height:36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55328" behindDoc="0" locked="0" layoutInCell="1" allowOverlap="1" wp14:anchorId="32986007" wp14:editId="07777777">
                <wp:simplePos x="0" y="0"/>
                <wp:positionH relativeFrom="column">
                  <wp:posOffset>3700780</wp:posOffset>
                </wp:positionH>
                <wp:positionV relativeFrom="paragraph">
                  <wp:posOffset>2672080</wp:posOffset>
                </wp:positionV>
                <wp:extent cx="466725" cy="457200"/>
                <wp:effectExtent l="0" t="0" r="0" b="0"/>
                <wp:wrapNone/>
                <wp:docPr id="69" name="Oval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830F10F" id="Oval 431" o:spid="_x0000_s1026" style="position:absolute;margin-left:291.4pt;margin-top:210.4pt;width:36.75pt;height:3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603456" behindDoc="0" locked="0" layoutInCell="1" allowOverlap="1" wp14:anchorId="02326AE7" wp14:editId="07777777">
                <wp:simplePos x="0" y="0"/>
                <wp:positionH relativeFrom="column">
                  <wp:posOffset>3234055</wp:posOffset>
                </wp:positionH>
                <wp:positionV relativeFrom="paragraph">
                  <wp:posOffset>2729230</wp:posOffset>
                </wp:positionV>
                <wp:extent cx="619125" cy="590550"/>
                <wp:effectExtent l="0" t="0" r="0" b="0"/>
                <wp:wrapNone/>
                <wp:docPr id="68" name="AutoShap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3B49322" id="AutoShape 478" o:spid="_x0000_s1026" type="#_x0000_t96" style="position:absolute;margin-left:254.65pt;margin-top:214.9pt;width:48.75pt;height:46.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"/>
            </w:pict>
          </mc:Fallback>
        </mc:AlternateContent>
      </w:r>
      <w:r w:rsidRPr="009533E0">
        <w:rPr>
          <w:rFonts w:ascii="Calibri" w:hAnsi="Calibri" w:cs="Calibri"/>
          <w:noProof/>
        </w:rPr>
        <mc:AlternateContent>
          <mc:Choice Requires="wps">
            <w:drawing>
              <wp:anchor distT="0" distB="0" distL="114300" distR="114300" simplePos="0" relativeHeight="251556352" behindDoc="0" locked="0" layoutInCell="1" allowOverlap="1" wp14:anchorId="5EAA0AAE" wp14:editId="07777777">
                <wp:simplePos x="0" y="0"/>
                <wp:positionH relativeFrom="column">
                  <wp:posOffset>5558155</wp:posOffset>
                </wp:positionH>
                <wp:positionV relativeFrom="paragraph">
                  <wp:posOffset>6091555</wp:posOffset>
                </wp:positionV>
                <wp:extent cx="466725" cy="457200"/>
                <wp:effectExtent l="0" t="0" r="0" b="0"/>
                <wp:wrapNone/>
                <wp:docPr id="67" name="Oval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9857191" id="Oval 432" o:spid="_x0000_s1026" style="position:absolute;margin-left:437.65pt;margin-top:479.65pt;width:36.75pt;height:3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57376" behindDoc="0" locked="0" layoutInCell="1" allowOverlap="1" wp14:anchorId="76FEB16C" wp14:editId="07777777">
                <wp:simplePos x="0" y="0"/>
                <wp:positionH relativeFrom="column">
                  <wp:posOffset>5462905</wp:posOffset>
                </wp:positionH>
                <wp:positionV relativeFrom="paragraph">
                  <wp:posOffset>5786755</wp:posOffset>
                </wp:positionV>
                <wp:extent cx="466725" cy="457200"/>
                <wp:effectExtent l="0" t="0" r="0" b="0"/>
                <wp:wrapNone/>
                <wp:docPr id="66" name="Oval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42CEE83" id="Oval 433" o:spid="_x0000_s1026" style="position:absolute;margin-left:430.15pt;margin-top:455.65pt;width:36.75pt;height:3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58400" behindDoc="0" locked="0" layoutInCell="1" allowOverlap="1" wp14:anchorId="7845FE0B" wp14:editId="07777777">
                <wp:simplePos x="0" y="0"/>
                <wp:positionH relativeFrom="column">
                  <wp:posOffset>5367655</wp:posOffset>
                </wp:positionH>
                <wp:positionV relativeFrom="paragraph">
                  <wp:posOffset>5501005</wp:posOffset>
                </wp:positionV>
                <wp:extent cx="466725" cy="457200"/>
                <wp:effectExtent l="0" t="0" r="0" b="0"/>
                <wp:wrapNone/>
                <wp:docPr id="65" name="Oval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D6AAD7E" id="Oval 434" o:spid="_x0000_s1026" style="position:absolute;margin-left:422.65pt;margin-top:433.15pt;width:36.75pt;height:3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63520" behindDoc="0" locked="0" layoutInCell="1" allowOverlap="1" wp14:anchorId="542F2AB9" wp14:editId="07777777">
                <wp:simplePos x="0" y="0"/>
                <wp:positionH relativeFrom="column">
                  <wp:posOffset>5215255</wp:posOffset>
                </wp:positionH>
                <wp:positionV relativeFrom="paragraph">
                  <wp:posOffset>3967480</wp:posOffset>
                </wp:positionV>
                <wp:extent cx="466725" cy="457200"/>
                <wp:effectExtent l="0" t="0" r="0" b="0"/>
                <wp:wrapNone/>
                <wp:docPr id="64" name="Oval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2FAAE4F" id="Oval 439" o:spid="_x0000_s1026" style="position:absolute;margin-left:410.65pt;margin-top:312.4pt;width:36.75pt;height:3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59424" behindDoc="0" locked="0" layoutInCell="1" allowOverlap="1" wp14:anchorId="70740C47" wp14:editId="07777777">
                <wp:simplePos x="0" y="0"/>
                <wp:positionH relativeFrom="column">
                  <wp:posOffset>5215255</wp:posOffset>
                </wp:positionH>
                <wp:positionV relativeFrom="paragraph">
                  <wp:posOffset>5148580</wp:posOffset>
                </wp:positionV>
                <wp:extent cx="466725" cy="457200"/>
                <wp:effectExtent l="0" t="0" r="0" b="0"/>
                <wp:wrapNone/>
                <wp:docPr id="63" name="Oval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720A67B" id="Oval 435" o:spid="_x0000_s1026" style="position:absolute;margin-left:410.65pt;margin-top:405.4pt;width:36.75pt;height:3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60448" behindDoc="0" locked="0" layoutInCell="1" allowOverlap="1" wp14:anchorId="66D1E11F" wp14:editId="07777777">
                <wp:simplePos x="0" y="0"/>
                <wp:positionH relativeFrom="column">
                  <wp:posOffset>5215255</wp:posOffset>
                </wp:positionH>
                <wp:positionV relativeFrom="paragraph">
                  <wp:posOffset>4862830</wp:posOffset>
                </wp:positionV>
                <wp:extent cx="466725" cy="457200"/>
                <wp:effectExtent l="0" t="0" r="0" b="0"/>
                <wp:wrapNone/>
                <wp:docPr id="62" name="Oval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34A7183" id="Oval 436" o:spid="_x0000_s1026" style="position:absolute;margin-left:410.65pt;margin-top:382.9pt;width:36.75pt;height:3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61472" behindDoc="0" locked="0" layoutInCell="1" allowOverlap="1" wp14:anchorId="5C8BB3C4" wp14:editId="07777777">
                <wp:simplePos x="0" y="0"/>
                <wp:positionH relativeFrom="column">
                  <wp:posOffset>5367655</wp:posOffset>
                </wp:positionH>
                <wp:positionV relativeFrom="paragraph">
                  <wp:posOffset>4558030</wp:posOffset>
                </wp:positionV>
                <wp:extent cx="466725" cy="457200"/>
                <wp:effectExtent l="0" t="0" r="0" b="0"/>
                <wp:wrapNone/>
                <wp:docPr id="61" name="Oval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45D58D5" id="Oval 437" o:spid="_x0000_s1026" style="position:absolute;margin-left:422.65pt;margin-top:358.9pt;width:36.75pt;height:3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62496" behindDoc="0" locked="0" layoutInCell="1" allowOverlap="1" wp14:anchorId="14D12E52" wp14:editId="07777777">
                <wp:simplePos x="0" y="0"/>
                <wp:positionH relativeFrom="column">
                  <wp:posOffset>5367655</wp:posOffset>
                </wp:positionH>
                <wp:positionV relativeFrom="paragraph">
                  <wp:posOffset>4215130</wp:posOffset>
                </wp:positionV>
                <wp:extent cx="466725" cy="457200"/>
                <wp:effectExtent l="0" t="0" r="0" b="0"/>
                <wp:wrapNone/>
                <wp:docPr id="6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0325501" id="Oval 438" o:spid="_x0000_s1026" style="position:absolute;margin-left:422.65pt;margin-top:331.9pt;width:36.75pt;height:3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64544" behindDoc="0" locked="0" layoutInCell="1" allowOverlap="1" wp14:anchorId="3C4118A2" wp14:editId="07777777">
                <wp:simplePos x="0" y="0"/>
                <wp:positionH relativeFrom="column">
                  <wp:posOffset>4996180</wp:posOffset>
                </wp:positionH>
                <wp:positionV relativeFrom="paragraph">
                  <wp:posOffset>3757930</wp:posOffset>
                </wp:positionV>
                <wp:extent cx="466725" cy="457200"/>
                <wp:effectExtent l="0" t="0" r="0" b="0"/>
                <wp:wrapNone/>
                <wp:docPr id="59" name="Oval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4BBCC4A" id="Oval 440" o:spid="_x0000_s1026" style="position:absolute;margin-left:393.4pt;margin-top:295.9pt;width:36.75pt;height:36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65568" behindDoc="0" locked="0" layoutInCell="1" allowOverlap="1" wp14:anchorId="089F2501" wp14:editId="07777777">
                <wp:simplePos x="0" y="0"/>
                <wp:positionH relativeFrom="column">
                  <wp:posOffset>4748530</wp:posOffset>
                </wp:positionH>
                <wp:positionV relativeFrom="paragraph">
                  <wp:posOffset>3634105</wp:posOffset>
                </wp:positionV>
                <wp:extent cx="466725" cy="457200"/>
                <wp:effectExtent l="0" t="0" r="0" b="0"/>
                <wp:wrapNone/>
                <wp:docPr id="58" name="Oval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5892E1E" id="Oval 441" o:spid="_x0000_s1026" style="position:absolute;margin-left:373.9pt;margin-top:286.15pt;width:36.75pt;height:3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66592" behindDoc="0" locked="0" layoutInCell="1" allowOverlap="1" wp14:anchorId="5AF03710" wp14:editId="07777777">
                <wp:simplePos x="0" y="0"/>
                <wp:positionH relativeFrom="column">
                  <wp:posOffset>4110355</wp:posOffset>
                </wp:positionH>
                <wp:positionV relativeFrom="paragraph">
                  <wp:posOffset>1329055</wp:posOffset>
                </wp:positionV>
                <wp:extent cx="466725" cy="457200"/>
                <wp:effectExtent l="0" t="0" r="0" b="0"/>
                <wp:wrapNone/>
                <wp:docPr id="57" name="Oval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E342D4C" id="Oval 442" o:spid="_x0000_s1026" style="position:absolute;margin-left:323.65pt;margin-top:104.65pt;width:36.75pt;height:3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67616" behindDoc="0" locked="0" layoutInCell="1" allowOverlap="1" wp14:anchorId="0D51A347" wp14:editId="07777777">
                <wp:simplePos x="0" y="0"/>
                <wp:positionH relativeFrom="column">
                  <wp:posOffset>4110355</wp:posOffset>
                </wp:positionH>
                <wp:positionV relativeFrom="paragraph">
                  <wp:posOffset>976630</wp:posOffset>
                </wp:positionV>
                <wp:extent cx="466725" cy="457200"/>
                <wp:effectExtent l="0" t="0" r="0" b="0"/>
                <wp:wrapNone/>
                <wp:docPr id="56" name="Oval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EDE3D4B" id="Oval 443" o:spid="_x0000_s1026" style="position:absolute;margin-left:323.65pt;margin-top:76.9pt;width:36.75pt;height:36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68640" behindDoc="0" locked="0" layoutInCell="1" allowOverlap="1" wp14:anchorId="6F32755B" wp14:editId="07777777">
                <wp:simplePos x="0" y="0"/>
                <wp:positionH relativeFrom="column">
                  <wp:posOffset>4110355</wp:posOffset>
                </wp:positionH>
                <wp:positionV relativeFrom="paragraph">
                  <wp:posOffset>652780</wp:posOffset>
                </wp:positionV>
                <wp:extent cx="466725" cy="457200"/>
                <wp:effectExtent l="0" t="0" r="0" b="0"/>
                <wp:wrapNone/>
                <wp:docPr id="55" name="Oval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3D7F298" id="Oval 444" o:spid="_x0000_s1026" style="position:absolute;margin-left:323.65pt;margin-top:51.4pt;width:36.75pt;height:36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69664" behindDoc="0" locked="0" layoutInCell="1" allowOverlap="1" wp14:anchorId="3E0983A3" wp14:editId="07777777">
                <wp:simplePos x="0" y="0"/>
                <wp:positionH relativeFrom="column">
                  <wp:posOffset>4281805</wp:posOffset>
                </wp:positionH>
                <wp:positionV relativeFrom="paragraph">
                  <wp:posOffset>414655</wp:posOffset>
                </wp:positionV>
                <wp:extent cx="466725" cy="457200"/>
                <wp:effectExtent l="0" t="0" r="0" b="0"/>
                <wp:wrapNone/>
                <wp:docPr id="54" name="Oval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E99B4A7" id="Oval 445" o:spid="_x0000_s1026" style="position:absolute;margin-left:337.15pt;margin-top:32.65pt;width:36.75pt;height:3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70688" behindDoc="0" locked="0" layoutInCell="1" allowOverlap="1" wp14:anchorId="21CE7751" wp14:editId="07777777">
                <wp:simplePos x="0" y="0"/>
                <wp:positionH relativeFrom="column">
                  <wp:posOffset>4577080</wp:posOffset>
                </wp:positionH>
                <wp:positionV relativeFrom="paragraph">
                  <wp:posOffset>290830</wp:posOffset>
                </wp:positionV>
                <wp:extent cx="466725" cy="457200"/>
                <wp:effectExtent l="0" t="0" r="0" b="0"/>
                <wp:wrapNone/>
                <wp:docPr id="53" name="Oval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236F2EF" id="Oval 446" o:spid="_x0000_s1026" style="position:absolute;margin-left:360.4pt;margin-top:22.9pt;width:36.75pt;height:36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71712" behindDoc="0" locked="0" layoutInCell="1" allowOverlap="1" wp14:anchorId="7336FD5D" wp14:editId="07777777">
                <wp:simplePos x="0" y="0"/>
                <wp:positionH relativeFrom="column">
                  <wp:posOffset>4900930</wp:posOffset>
                </wp:positionH>
                <wp:positionV relativeFrom="paragraph">
                  <wp:posOffset>290830</wp:posOffset>
                </wp:positionV>
                <wp:extent cx="466725" cy="457200"/>
                <wp:effectExtent l="0" t="0" r="0" b="0"/>
                <wp:wrapNone/>
                <wp:docPr id="52" name="Oval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FE46EA4" id="Oval 447" o:spid="_x0000_s1026" style="position:absolute;margin-left:385.9pt;margin-top:22.9pt;width:36.75pt;height:36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72736" behindDoc="0" locked="0" layoutInCell="1" allowOverlap="1" wp14:anchorId="1565D622" wp14:editId="07777777">
                <wp:simplePos x="0" y="0"/>
                <wp:positionH relativeFrom="column">
                  <wp:posOffset>5196205</wp:posOffset>
                </wp:positionH>
                <wp:positionV relativeFrom="paragraph">
                  <wp:posOffset>414655</wp:posOffset>
                </wp:positionV>
                <wp:extent cx="466725" cy="457200"/>
                <wp:effectExtent l="0" t="0" r="0" b="0"/>
                <wp:wrapNone/>
                <wp:docPr id="51" name="Oval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F6638F1" id="Oval 448" o:spid="_x0000_s1026" style="position:absolute;margin-left:409.15pt;margin-top:32.65pt;width:36.75pt;height:3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73760" behindDoc="0" locked="0" layoutInCell="1" allowOverlap="1" wp14:anchorId="142F895A" wp14:editId="07777777">
                <wp:simplePos x="0" y="0"/>
                <wp:positionH relativeFrom="column">
                  <wp:posOffset>5462905</wp:posOffset>
                </wp:positionH>
                <wp:positionV relativeFrom="paragraph">
                  <wp:posOffset>652780</wp:posOffset>
                </wp:positionV>
                <wp:extent cx="466725" cy="457200"/>
                <wp:effectExtent l="0" t="0" r="0" b="0"/>
                <wp:wrapNone/>
                <wp:docPr id="50" name="Oval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D06B719" id="Oval 449" o:spid="_x0000_s1026" style="position:absolute;margin-left:430.15pt;margin-top:51.4pt;width:36.75pt;height:36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74784" behindDoc="0" locked="0" layoutInCell="1" allowOverlap="1" wp14:anchorId="5340E276" wp14:editId="07777777">
                <wp:simplePos x="0" y="0"/>
                <wp:positionH relativeFrom="column">
                  <wp:posOffset>5558155</wp:posOffset>
                </wp:positionH>
                <wp:positionV relativeFrom="paragraph">
                  <wp:posOffset>976630</wp:posOffset>
                </wp:positionV>
                <wp:extent cx="466725" cy="457200"/>
                <wp:effectExtent l="0" t="0" r="0" b="0"/>
                <wp:wrapNone/>
                <wp:docPr id="49" name="Oval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EE6C29E" id="Oval 450" o:spid="_x0000_s1026" style="position:absolute;margin-left:437.65pt;margin-top:76.9pt;width:36.75pt;height:3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75808" behindDoc="0" locked="0" layoutInCell="1" allowOverlap="1" wp14:anchorId="37872DD5" wp14:editId="07777777">
                <wp:simplePos x="0" y="0"/>
                <wp:positionH relativeFrom="column">
                  <wp:posOffset>5462905</wp:posOffset>
                </wp:positionH>
                <wp:positionV relativeFrom="paragraph">
                  <wp:posOffset>1290955</wp:posOffset>
                </wp:positionV>
                <wp:extent cx="466725" cy="457200"/>
                <wp:effectExtent l="0" t="0" r="0" b="0"/>
                <wp:wrapNone/>
                <wp:docPr id="48" name="Oval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EE86D61" id="Oval 451" o:spid="_x0000_s1026" style="position:absolute;margin-left:430.15pt;margin-top:101.65pt;width:36.75pt;height:3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"/>
            </w:pict>
          </mc:Fallback>
        </mc:AlternateContent>
      </w:r>
      <w:r w:rsidRPr="009533E0">
        <w:rPr>
          <w:rFonts w:ascii="Calibri" w:hAnsi="Calibri" w:cs="Calibri"/>
          <w:noProof/>
        </w:rPr>
        <mc:AlternateContent>
          <mc:Choice Requires="wps">
            <w:drawing>
              <wp:anchor distT="0" distB="0" distL="114300" distR="114300" simplePos="0" relativeHeight="251576832" behindDoc="0" locked="0" layoutInCell="1" allowOverlap="1" wp14:anchorId="2D81074C" wp14:editId="07777777">
                <wp:simplePos x="0" y="0"/>
                <wp:positionH relativeFrom="column">
                  <wp:posOffset>3234055</wp:posOffset>
                </wp:positionH>
                <wp:positionV relativeFrom="paragraph">
                  <wp:posOffset>1614805</wp:posOffset>
                </wp:positionV>
                <wp:extent cx="466725" cy="457200"/>
                <wp:effectExtent l="0" t="0" r="0" b="0"/>
                <wp:wrapNone/>
                <wp:docPr id="47" name="Oval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186B7FB" id="Oval 452" o:spid="_x0000_s1026" style="position:absolute;margin-left:254.65pt;margin-top:127.15pt;width:36.75pt;height:3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77856" behindDoc="0" locked="0" layoutInCell="1" allowOverlap="1" wp14:anchorId="4BB5F0F0" wp14:editId="07777777">
                <wp:simplePos x="0" y="0"/>
                <wp:positionH relativeFrom="column">
                  <wp:posOffset>2929255</wp:posOffset>
                </wp:positionH>
                <wp:positionV relativeFrom="paragraph">
                  <wp:posOffset>1748155</wp:posOffset>
                </wp:positionV>
                <wp:extent cx="466725" cy="457200"/>
                <wp:effectExtent l="0" t="0" r="0" b="0"/>
                <wp:wrapNone/>
                <wp:docPr id="46" name="Oval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DA5EFFD" id="Oval 453" o:spid="_x0000_s1026" style="position:absolute;margin-left:230.65pt;margin-top:137.65pt;width:36.75pt;height:3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78880" behindDoc="0" locked="0" layoutInCell="1" allowOverlap="1" wp14:anchorId="66C3006D" wp14:editId="07777777">
                <wp:simplePos x="0" y="0"/>
                <wp:positionH relativeFrom="column">
                  <wp:posOffset>2614930</wp:posOffset>
                </wp:positionH>
                <wp:positionV relativeFrom="paragraph">
                  <wp:posOffset>1900555</wp:posOffset>
                </wp:positionV>
                <wp:extent cx="466725" cy="457200"/>
                <wp:effectExtent l="0" t="0" r="0" b="0"/>
                <wp:wrapNone/>
                <wp:docPr id="45" name="Oval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174D53F" id="Oval 454" o:spid="_x0000_s1026" style="position:absolute;margin-left:205.9pt;margin-top:149.65pt;width:36.75pt;height:36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79904" behindDoc="0" locked="0" layoutInCell="1" allowOverlap="1" wp14:anchorId="4C6D786E" wp14:editId="07777777">
                <wp:simplePos x="0" y="0"/>
                <wp:positionH relativeFrom="column">
                  <wp:posOffset>2300605</wp:posOffset>
                </wp:positionH>
                <wp:positionV relativeFrom="paragraph">
                  <wp:posOffset>1986280</wp:posOffset>
                </wp:positionV>
                <wp:extent cx="466725" cy="457200"/>
                <wp:effectExtent l="0" t="0" r="0" b="0"/>
                <wp:wrapNone/>
                <wp:docPr id="44" name="Oval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741DB29" id="Oval 455" o:spid="_x0000_s1026" style="position:absolute;margin-left:181.15pt;margin-top:156.4pt;width:36.75pt;height:36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80928" behindDoc="0" locked="0" layoutInCell="1" allowOverlap="1" wp14:anchorId="3A755B1B" wp14:editId="07777777">
                <wp:simplePos x="0" y="0"/>
                <wp:positionH relativeFrom="column">
                  <wp:posOffset>1995805</wp:posOffset>
                </wp:positionH>
                <wp:positionV relativeFrom="paragraph">
                  <wp:posOffset>2100580</wp:posOffset>
                </wp:positionV>
                <wp:extent cx="466725" cy="457200"/>
                <wp:effectExtent l="0" t="0" r="0" b="0"/>
                <wp:wrapNone/>
                <wp:docPr id="43" name="Oval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05C4FB2" id="Oval 456" o:spid="_x0000_s1026" style="position:absolute;margin-left:157.15pt;margin-top:165.4pt;width:36.75pt;height:36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81952" behindDoc="0" locked="0" layoutInCell="1" allowOverlap="1" wp14:anchorId="53CC910B" wp14:editId="07777777">
                <wp:simplePos x="0" y="0"/>
                <wp:positionH relativeFrom="column">
                  <wp:posOffset>1757680</wp:posOffset>
                </wp:positionH>
                <wp:positionV relativeFrom="paragraph">
                  <wp:posOffset>2357755</wp:posOffset>
                </wp:positionV>
                <wp:extent cx="466725" cy="457200"/>
                <wp:effectExtent l="0" t="0" r="0" b="0"/>
                <wp:wrapNone/>
                <wp:docPr id="42" name="Oval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563600C" id="Oval 457" o:spid="_x0000_s1026" style="position:absolute;margin-left:138.4pt;margin-top:185.65pt;width:36.75pt;height:3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82976" behindDoc="0" locked="0" layoutInCell="1" allowOverlap="1" wp14:anchorId="503F5589" wp14:editId="07777777">
                <wp:simplePos x="0" y="0"/>
                <wp:positionH relativeFrom="column">
                  <wp:posOffset>1471930</wp:posOffset>
                </wp:positionH>
                <wp:positionV relativeFrom="paragraph">
                  <wp:posOffset>2529205</wp:posOffset>
                </wp:positionV>
                <wp:extent cx="466725" cy="457200"/>
                <wp:effectExtent l="0" t="0" r="0" b="0"/>
                <wp:wrapNone/>
                <wp:docPr id="41"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A571613" id="Oval 458" o:spid="_x0000_s1026" style="position:absolute;margin-left:115.9pt;margin-top:199.15pt;width:36.75pt;height:3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84000" behindDoc="0" locked="0" layoutInCell="1" allowOverlap="1" wp14:anchorId="36EE20A0" wp14:editId="07777777">
                <wp:simplePos x="0" y="0"/>
                <wp:positionH relativeFrom="column">
                  <wp:posOffset>1138555</wp:posOffset>
                </wp:positionH>
                <wp:positionV relativeFrom="paragraph">
                  <wp:posOffset>2672080</wp:posOffset>
                </wp:positionV>
                <wp:extent cx="466725" cy="457200"/>
                <wp:effectExtent l="0" t="0" r="0" b="0"/>
                <wp:wrapNone/>
                <wp:docPr id="40" name="Ova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EBD2548" id="Oval 459" o:spid="_x0000_s1026" style="position:absolute;margin-left:89.65pt;margin-top:210.4pt;width:36.75pt;height:3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85024" behindDoc="0" locked="0" layoutInCell="1" allowOverlap="1" wp14:anchorId="47766334" wp14:editId="07777777">
                <wp:simplePos x="0" y="0"/>
                <wp:positionH relativeFrom="column">
                  <wp:posOffset>909955</wp:posOffset>
                </wp:positionH>
                <wp:positionV relativeFrom="paragraph">
                  <wp:posOffset>2862580</wp:posOffset>
                </wp:positionV>
                <wp:extent cx="466725" cy="457200"/>
                <wp:effectExtent l="0" t="0" r="0" b="0"/>
                <wp:wrapNone/>
                <wp:docPr id="39" name="Oval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28B323F" id="Oval 460" o:spid="_x0000_s1026" style="position:absolute;margin-left:71.65pt;margin-top:225.4pt;width:36.75pt;height:3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86048" behindDoc="0" locked="0" layoutInCell="1" allowOverlap="1" wp14:anchorId="2D6C9286" wp14:editId="07777777">
                <wp:simplePos x="0" y="0"/>
                <wp:positionH relativeFrom="column">
                  <wp:posOffset>643255</wp:posOffset>
                </wp:positionH>
                <wp:positionV relativeFrom="paragraph">
                  <wp:posOffset>3034030</wp:posOffset>
                </wp:positionV>
                <wp:extent cx="466725" cy="457200"/>
                <wp:effectExtent l="0" t="0" r="0" b="0"/>
                <wp:wrapNone/>
                <wp:docPr id="38" name="Oval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94836A9" id="Oval 461" o:spid="_x0000_s1026" style="position:absolute;margin-left:50.65pt;margin-top:238.9pt;width:36.75pt;height:3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90144" behindDoc="0" locked="0" layoutInCell="1" allowOverlap="1" wp14:anchorId="568E4C31" wp14:editId="07777777">
                <wp:simplePos x="0" y="0"/>
                <wp:positionH relativeFrom="column">
                  <wp:posOffset>-499745</wp:posOffset>
                </wp:positionH>
                <wp:positionV relativeFrom="paragraph">
                  <wp:posOffset>3319780</wp:posOffset>
                </wp:positionV>
                <wp:extent cx="466725" cy="457200"/>
                <wp:effectExtent l="0" t="0" r="0" b="0"/>
                <wp:wrapNone/>
                <wp:docPr id="37" name="Oval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A445311" id="Oval 465" o:spid="_x0000_s1026" style="position:absolute;margin-left:-39.35pt;margin-top:261.4pt;width:36.75pt;height:3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91168" behindDoc="0" locked="0" layoutInCell="1" allowOverlap="1" wp14:anchorId="0428F3E6" wp14:editId="07777777">
                <wp:simplePos x="0" y="0"/>
                <wp:positionH relativeFrom="column">
                  <wp:posOffset>-499745</wp:posOffset>
                </wp:positionH>
                <wp:positionV relativeFrom="paragraph">
                  <wp:posOffset>2986405</wp:posOffset>
                </wp:positionV>
                <wp:extent cx="466725" cy="457200"/>
                <wp:effectExtent l="0" t="0" r="0" b="0"/>
                <wp:wrapNone/>
                <wp:docPr id="36" name="Oval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CF22AB1" id="Oval 466" o:spid="_x0000_s1026" style="position:absolute;margin-left:-39.35pt;margin-top:235.15pt;width:36.75pt;height:3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92192" behindDoc="0" locked="0" layoutInCell="1" allowOverlap="1" wp14:anchorId="257E226D" wp14:editId="07777777">
                <wp:simplePos x="0" y="0"/>
                <wp:positionH relativeFrom="column">
                  <wp:posOffset>-452120</wp:posOffset>
                </wp:positionH>
                <wp:positionV relativeFrom="paragraph">
                  <wp:posOffset>2672080</wp:posOffset>
                </wp:positionV>
                <wp:extent cx="466725" cy="457200"/>
                <wp:effectExtent l="0" t="0" r="0" b="0"/>
                <wp:wrapNone/>
                <wp:docPr id="35" name="Oval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FB8E4D3" id="Oval 467" o:spid="_x0000_s1026" style="position:absolute;margin-left:-35.6pt;margin-top:210.4pt;width:36.75pt;height:3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93216" behindDoc="0" locked="0" layoutInCell="1" allowOverlap="1" wp14:anchorId="4DB4914E" wp14:editId="07777777">
                <wp:simplePos x="0" y="0"/>
                <wp:positionH relativeFrom="column">
                  <wp:posOffset>-328295</wp:posOffset>
                </wp:positionH>
                <wp:positionV relativeFrom="paragraph">
                  <wp:posOffset>2357755</wp:posOffset>
                </wp:positionV>
                <wp:extent cx="466725" cy="457200"/>
                <wp:effectExtent l="0" t="0" r="0" b="0"/>
                <wp:wrapNone/>
                <wp:docPr id="34" name="Oval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209A7F4" id="Oval 468" o:spid="_x0000_s1026" style="position:absolute;margin-left:-25.85pt;margin-top:185.65pt;width:36.75pt;height:3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94240" behindDoc="0" locked="0" layoutInCell="1" allowOverlap="1" wp14:anchorId="7A45B02C" wp14:editId="07777777">
                <wp:simplePos x="0" y="0"/>
                <wp:positionH relativeFrom="column">
                  <wp:posOffset>-118745</wp:posOffset>
                </wp:positionH>
                <wp:positionV relativeFrom="paragraph">
                  <wp:posOffset>2100580</wp:posOffset>
                </wp:positionV>
                <wp:extent cx="466725" cy="457200"/>
                <wp:effectExtent l="0" t="0" r="0" b="0"/>
                <wp:wrapNone/>
                <wp:docPr id="33" name="Oval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D32EDED" id="Oval 469" o:spid="_x0000_s1026" style="position:absolute;margin-left:-9.35pt;margin-top:165.4pt;width:36.75pt;height:3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"/>
            </w:pict>
          </mc:Fallback>
        </mc:AlternateContent>
      </w:r>
      <w:r w:rsidRPr="009533E0">
        <w:rPr>
          <w:rFonts w:ascii="Calibri" w:hAnsi="Calibri" w:cs="Calibri"/>
          <w:noProof/>
        </w:rPr>
        <mc:AlternateContent>
          <mc:Choice Requires="wps">
            <w:drawing>
              <wp:anchor distT="0" distB="0" distL="114300" distR="114300" simplePos="0" relativeHeight="251595264" behindDoc="0" locked="0" layoutInCell="1" allowOverlap="1" wp14:anchorId="79D47EB1" wp14:editId="07777777">
                <wp:simplePos x="0" y="0"/>
                <wp:positionH relativeFrom="column">
                  <wp:posOffset>120015</wp:posOffset>
                </wp:positionH>
                <wp:positionV relativeFrom="paragraph">
                  <wp:posOffset>1900555</wp:posOffset>
                </wp:positionV>
                <wp:extent cx="466725" cy="457200"/>
                <wp:effectExtent l="0" t="0" r="0" b="0"/>
                <wp:wrapNone/>
                <wp:docPr id="32" name="Oval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004CD32" id="Oval 470" o:spid="_x0000_s1026" style="position:absolute;margin-left:9.45pt;margin-top:149.65pt;width:36.75pt;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96288" behindDoc="0" locked="0" layoutInCell="1" allowOverlap="1" wp14:anchorId="5948FA06" wp14:editId="07777777">
                <wp:simplePos x="0" y="0"/>
                <wp:positionH relativeFrom="column">
                  <wp:posOffset>443230</wp:posOffset>
                </wp:positionH>
                <wp:positionV relativeFrom="paragraph">
                  <wp:posOffset>1805305</wp:posOffset>
                </wp:positionV>
                <wp:extent cx="466725" cy="457200"/>
                <wp:effectExtent l="0" t="0" r="0" b="0"/>
                <wp:wrapNone/>
                <wp:docPr id="31" name="Oval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57617DC" id="Oval 471" o:spid="_x0000_s1026" style="position:absolute;margin-left:34.9pt;margin-top:142.15pt;width:36.75pt;height:3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97312" behindDoc="0" locked="0" layoutInCell="1" allowOverlap="1" wp14:anchorId="4BC411E1" wp14:editId="07777777">
                <wp:simplePos x="0" y="0"/>
                <wp:positionH relativeFrom="column">
                  <wp:posOffset>767080</wp:posOffset>
                </wp:positionH>
                <wp:positionV relativeFrom="paragraph">
                  <wp:posOffset>1748155</wp:posOffset>
                </wp:positionV>
                <wp:extent cx="466725" cy="457200"/>
                <wp:effectExtent l="0" t="0" r="0" b="0"/>
                <wp:wrapNone/>
                <wp:docPr id="30"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4FE262D" id="Oval 472" o:spid="_x0000_s1026" style="position:absolute;margin-left:60.4pt;margin-top:137.65pt;width:36.75pt;height:3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"/>
            </w:pict>
          </mc:Fallback>
        </mc:AlternateContent>
      </w:r>
      <w:r w:rsidRPr="009533E0">
        <w:rPr>
          <w:rFonts w:ascii="Calibri" w:hAnsi="Calibri" w:cs="Calibri"/>
          <w:noProof/>
        </w:rPr>
        <mc:AlternateContent>
          <mc:Choice Requires="wps">
            <w:drawing>
              <wp:anchor distT="0" distB="0" distL="114300" distR="114300" simplePos="0" relativeHeight="251503104" behindDoc="0" locked="0" layoutInCell="1" allowOverlap="1" wp14:anchorId="09E01347" wp14:editId="07777777">
                <wp:simplePos x="0" y="0"/>
                <wp:positionH relativeFrom="column">
                  <wp:posOffset>2614930</wp:posOffset>
                </wp:positionH>
                <wp:positionV relativeFrom="paragraph">
                  <wp:posOffset>1024255</wp:posOffset>
                </wp:positionV>
                <wp:extent cx="466725" cy="457200"/>
                <wp:effectExtent l="0" t="0" r="0" b="0"/>
                <wp:wrapNone/>
                <wp:docPr id="29"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35D47EA" id="Oval 380" o:spid="_x0000_s1026" style="position:absolute;margin-left:205.9pt;margin-top:80.65pt;width:36.75pt;height:36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615744" behindDoc="0" locked="0" layoutInCell="1" allowOverlap="1" wp14:anchorId="604FA910" wp14:editId="07777777">
                <wp:simplePos x="0" y="0"/>
                <wp:positionH relativeFrom="column">
                  <wp:posOffset>586740</wp:posOffset>
                </wp:positionH>
                <wp:positionV relativeFrom="paragraph">
                  <wp:posOffset>433705</wp:posOffset>
                </wp:positionV>
                <wp:extent cx="85090" cy="133350"/>
                <wp:effectExtent l="0" t="0" r="0" b="0"/>
                <wp:wrapNone/>
                <wp:docPr id="28" name="Auto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C2DF98" id="AutoShape 490" o:spid="_x0000_s1026" type="#_x0000_t32" style="position:absolute;margin-left:46.2pt;margin-top:34.15pt;width:6.7pt;height:10.5pt;flip:x;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JLAIAAEs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"/>
            </w:pict>
          </mc:Fallback>
        </mc:AlternateContent>
      </w:r>
      <w:r w:rsidRPr="009533E0">
        <w:rPr>
          <w:rFonts w:ascii="Calibri" w:hAnsi="Calibri" w:cs="Calibri"/>
          <w:noProof/>
        </w:rPr>
        <mc:AlternateContent>
          <mc:Choice Requires="wps">
            <w:drawing>
              <wp:anchor distT="0" distB="0" distL="114300" distR="114300" simplePos="0" relativeHeight="251614720" behindDoc="0" locked="0" layoutInCell="1" allowOverlap="1" wp14:anchorId="3356E4F8" wp14:editId="07777777">
                <wp:simplePos x="0" y="0"/>
                <wp:positionH relativeFrom="column">
                  <wp:posOffset>233680</wp:posOffset>
                </wp:positionH>
                <wp:positionV relativeFrom="paragraph">
                  <wp:posOffset>433705</wp:posOffset>
                </wp:positionV>
                <wp:extent cx="57150" cy="133350"/>
                <wp:effectExtent l="0" t="0" r="0" b="0"/>
                <wp:wrapNone/>
                <wp:docPr id="27" name="AutoShap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1D0CD34" id="AutoShape 489" o:spid="_x0000_s1026" type="#_x0000_t32" style="position:absolute;margin-left:18.4pt;margin-top:34.15pt;width:4.5pt;height:10.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4gyJAIAAEE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"/>
            </w:pict>
          </mc:Fallback>
        </mc:AlternateContent>
      </w:r>
      <w:r w:rsidRPr="009533E0">
        <w:rPr>
          <w:rFonts w:ascii="Calibri" w:hAnsi="Calibri" w:cs="Calibri"/>
          <w:noProof/>
        </w:rPr>
        <mc:AlternateContent>
          <mc:Choice Requires="wps">
            <w:drawing>
              <wp:anchor distT="0" distB="0" distL="114300" distR="114300" simplePos="0" relativeHeight="251504128" behindDoc="0" locked="0" layoutInCell="1" allowOverlap="1" wp14:anchorId="176EE79A" wp14:editId="07777777">
                <wp:simplePos x="0" y="0"/>
                <wp:positionH relativeFrom="column">
                  <wp:posOffset>2767330</wp:posOffset>
                </wp:positionH>
                <wp:positionV relativeFrom="paragraph">
                  <wp:posOffset>748030</wp:posOffset>
                </wp:positionV>
                <wp:extent cx="466725" cy="457200"/>
                <wp:effectExtent l="0" t="0" r="0" b="0"/>
                <wp:wrapNone/>
                <wp:docPr id="26"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FAE3C61" id="Oval 381" o:spid="_x0000_s1026" style="position:absolute;margin-left:217.9pt;margin-top:58.9pt;width:36.75pt;height:36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05152" behindDoc="0" locked="0" layoutInCell="1" allowOverlap="1" wp14:anchorId="11CD1079" wp14:editId="07777777">
                <wp:simplePos x="0" y="0"/>
                <wp:positionH relativeFrom="column">
                  <wp:posOffset>2843530</wp:posOffset>
                </wp:positionH>
                <wp:positionV relativeFrom="paragraph">
                  <wp:posOffset>414655</wp:posOffset>
                </wp:positionV>
                <wp:extent cx="466725" cy="457200"/>
                <wp:effectExtent l="0" t="0" r="0" b="0"/>
                <wp:wrapNone/>
                <wp:docPr id="25"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28EFA4C" id="Oval 382" o:spid="_x0000_s1026" style="position:absolute;margin-left:223.9pt;margin-top:32.65pt;width:36.75pt;height:36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06176" behindDoc="0" locked="0" layoutInCell="1" allowOverlap="1" wp14:anchorId="6346CC25" wp14:editId="07777777">
                <wp:simplePos x="0" y="0"/>
                <wp:positionH relativeFrom="column">
                  <wp:posOffset>2605405</wp:posOffset>
                </wp:positionH>
                <wp:positionV relativeFrom="paragraph">
                  <wp:posOffset>195580</wp:posOffset>
                </wp:positionV>
                <wp:extent cx="466725" cy="457200"/>
                <wp:effectExtent l="0" t="0" r="0" b="0"/>
                <wp:wrapNone/>
                <wp:docPr id="24"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3228530" id="Oval 383" o:spid="_x0000_s1026" style="position:absolute;margin-left:205.15pt;margin-top:15.4pt;width:36.75pt;height:36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07200" behindDoc="0" locked="0" layoutInCell="1" allowOverlap="1" wp14:anchorId="1CAAF192" wp14:editId="07777777">
                <wp:simplePos x="0" y="0"/>
                <wp:positionH relativeFrom="column">
                  <wp:posOffset>2300605</wp:posOffset>
                </wp:positionH>
                <wp:positionV relativeFrom="paragraph">
                  <wp:posOffset>109855</wp:posOffset>
                </wp:positionV>
                <wp:extent cx="466725" cy="457200"/>
                <wp:effectExtent l="0" t="0" r="0" b="0"/>
                <wp:wrapNone/>
                <wp:docPr id="23"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2FE19A5" id="Oval 384" o:spid="_x0000_s1026" style="position:absolute;margin-left:181.15pt;margin-top:8.65pt;width:36.75pt;height:36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08224" behindDoc="0" locked="0" layoutInCell="1" allowOverlap="1" wp14:anchorId="0478864D" wp14:editId="07777777">
                <wp:simplePos x="0" y="0"/>
                <wp:positionH relativeFrom="column">
                  <wp:posOffset>1995805</wp:posOffset>
                </wp:positionH>
                <wp:positionV relativeFrom="paragraph">
                  <wp:posOffset>109855</wp:posOffset>
                </wp:positionV>
                <wp:extent cx="466725" cy="457200"/>
                <wp:effectExtent l="0" t="0" r="0" b="0"/>
                <wp:wrapNone/>
                <wp:docPr id="22"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9F4ACBE" id="Oval 385" o:spid="_x0000_s1026" style="position:absolute;margin-left:157.15pt;margin-top:8.65pt;width:36.75pt;height:36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09248" behindDoc="0" locked="0" layoutInCell="1" allowOverlap="1" wp14:anchorId="4603A805" wp14:editId="07777777">
                <wp:simplePos x="0" y="0"/>
                <wp:positionH relativeFrom="column">
                  <wp:posOffset>1681480</wp:posOffset>
                </wp:positionH>
                <wp:positionV relativeFrom="paragraph">
                  <wp:posOffset>195580</wp:posOffset>
                </wp:positionV>
                <wp:extent cx="466725" cy="457200"/>
                <wp:effectExtent l="0" t="0" r="0" b="0"/>
                <wp:wrapNone/>
                <wp:docPr id="21"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5EF9BFD" id="Oval 386" o:spid="_x0000_s1026" style="position:absolute;margin-left:132.4pt;margin-top:15.4pt;width:36.75pt;height:36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10272" behindDoc="0" locked="0" layoutInCell="1" allowOverlap="1" wp14:anchorId="66EC15FE" wp14:editId="07777777">
                <wp:simplePos x="0" y="0"/>
                <wp:positionH relativeFrom="column">
                  <wp:posOffset>1367155</wp:posOffset>
                </wp:positionH>
                <wp:positionV relativeFrom="paragraph">
                  <wp:posOffset>290830</wp:posOffset>
                </wp:positionV>
                <wp:extent cx="466725" cy="457200"/>
                <wp:effectExtent l="0" t="0" r="0" b="0"/>
                <wp:wrapNone/>
                <wp:docPr id="20"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02E3DE6" id="Oval 387" o:spid="_x0000_s1026" style="position:absolute;margin-left:107.65pt;margin-top:22.9pt;width:36.75pt;height:36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11296" behindDoc="0" locked="0" layoutInCell="1" allowOverlap="1" wp14:anchorId="6421BC76" wp14:editId="07777777">
                <wp:simplePos x="0" y="0"/>
                <wp:positionH relativeFrom="column">
                  <wp:posOffset>1005205</wp:posOffset>
                </wp:positionH>
                <wp:positionV relativeFrom="paragraph">
                  <wp:posOffset>414655</wp:posOffset>
                </wp:positionV>
                <wp:extent cx="466725" cy="457200"/>
                <wp:effectExtent l="0" t="0" r="0" b="0"/>
                <wp:wrapNone/>
                <wp:docPr id="19" name="Oval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508C50C" id="Oval 388" o:spid="_x0000_s1026" style="position:absolute;margin-left:79.15pt;margin-top:32.65pt;width:36.75pt;height:36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"/>
            </w:pict>
          </mc:Fallback>
        </mc:AlternateContent>
      </w:r>
      <w:r w:rsidRPr="009533E0">
        <w:rPr>
          <w:rFonts w:ascii="Calibri" w:hAnsi="Calibri" w:cs="Calibri"/>
          <w:noProof/>
        </w:rPr>
        <mc:AlternateContent>
          <mc:Choice Requires="wps">
            <w:drawing>
              <wp:anchor distT="0" distB="0" distL="114300" distR="114300" simplePos="0" relativeHeight="251598336" behindDoc="0" locked="0" layoutInCell="1" allowOverlap="1" wp14:anchorId="5B1216EC" wp14:editId="07777777">
                <wp:simplePos x="0" y="0"/>
                <wp:positionH relativeFrom="column">
                  <wp:posOffset>671830</wp:posOffset>
                </wp:positionH>
                <wp:positionV relativeFrom="paragraph">
                  <wp:posOffset>519430</wp:posOffset>
                </wp:positionV>
                <wp:extent cx="466725" cy="457200"/>
                <wp:effectExtent l="0" t="0" r="0" b="0"/>
                <wp:wrapNone/>
                <wp:docPr id="18" name="Oval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2356A6B" id="Oval 473" o:spid="_x0000_s1026" style="position:absolute;margin-left:52.9pt;margin-top:40.9pt;width:36.75pt;height: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"/>
            </w:pict>
          </mc:Fallback>
        </mc:AlternateContent>
      </w:r>
      <w:r w:rsidRPr="009533E0">
        <w:rPr>
          <w:rFonts w:ascii="Calibri" w:hAnsi="Calibri" w:cs="Calibri"/>
          <w:noProof/>
        </w:rPr>
        <mc:AlternateContent>
          <mc:Choice Requires="wps">
            <w:drawing>
              <wp:anchor distT="0" distB="0" distL="114300" distR="114300" simplePos="0" relativeHeight="251599360" behindDoc="0" locked="0" layoutInCell="1" allowOverlap="1" wp14:anchorId="735C3D97" wp14:editId="07777777">
                <wp:simplePos x="0" y="0"/>
                <wp:positionH relativeFrom="column">
                  <wp:posOffset>1138555</wp:posOffset>
                </wp:positionH>
                <wp:positionV relativeFrom="paragraph">
                  <wp:posOffset>1614805</wp:posOffset>
                </wp:positionV>
                <wp:extent cx="619125" cy="590550"/>
                <wp:effectExtent l="0" t="0" r="0" b="0"/>
                <wp:wrapNone/>
                <wp:docPr id="17"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C555073" id="AutoShape 474" o:spid="_x0000_s1026" type="#_x0000_t96" style="position:absolute;margin-left:89.65pt;margin-top:127.15pt;width:48.75pt;height:46.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"/>
            </w:pict>
          </mc:Fallback>
        </mc:AlternateContent>
      </w:r>
      <w:r w:rsidRPr="009533E0">
        <w:rPr>
          <w:rFonts w:ascii="Calibri" w:hAnsi="Calibri" w:cs="Calibri"/>
          <w:noProof/>
        </w:rPr>
        <mc:AlternateContent>
          <mc:Choice Requires="wps">
            <w:drawing>
              <wp:anchor distT="0" distB="0" distL="114300" distR="114300" simplePos="0" relativeHeight="251600384" behindDoc="0" locked="0" layoutInCell="1" allowOverlap="1" wp14:anchorId="519A136D" wp14:editId="07777777">
                <wp:simplePos x="0" y="0"/>
                <wp:positionH relativeFrom="column">
                  <wp:posOffset>1986280</wp:posOffset>
                </wp:positionH>
                <wp:positionV relativeFrom="paragraph">
                  <wp:posOffset>3624580</wp:posOffset>
                </wp:positionV>
                <wp:extent cx="619125" cy="590550"/>
                <wp:effectExtent l="0" t="0" r="0" b="0"/>
                <wp:wrapNone/>
                <wp:docPr id="16" name="AutoShap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DEB73F" id="AutoShape 475" o:spid="_x0000_s1026" type="#_x0000_t96" style="position:absolute;margin-left:156.4pt;margin-top:285.4pt;width:48.75pt;height:46.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"/>
            </w:pict>
          </mc:Fallback>
        </mc:AlternateContent>
      </w:r>
      <w:r w:rsidRPr="009533E0">
        <w:rPr>
          <w:rFonts w:ascii="Calibri" w:hAnsi="Calibri" w:cs="Calibri"/>
          <w:noProof/>
        </w:rPr>
        <mc:AlternateContent>
          <mc:Choice Requires="wps">
            <w:drawing>
              <wp:anchor distT="0" distB="0" distL="114300" distR="114300" simplePos="0" relativeHeight="251601408" behindDoc="0" locked="0" layoutInCell="1" allowOverlap="1" wp14:anchorId="4E0A892B" wp14:editId="07777777">
                <wp:simplePos x="0" y="0"/>
                <wp:positionH relativeFrom="column">
                  <wp:posOffset>5043805</wp:posOffset>
                </wp:positionH>
                <wp:positionV relativeFrom="paragraph">
                  <wp:posOffset>8472805</wp:posOffset>
                </wp:positionV>
                <wp:extent cx="619125" cy="590550"/>
                <wp:effectExtent l="0" t="0" r="0" b="0"/>
                <wp:wrapNone/>
                <wp:docPr id="15"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D5FC57" id="AutoShape 476" o:spid="_x0000_s1026" type="#_x0000_t96" style="position:absolute;margin-left:397.15pt;margin-top:667.15pt;width:48.75pt;height:46.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"/>
            </w:pict>
          </mc:Fallback>
        </mc:AlternateContent>
      </w:r>
      <w:r w:rsidRPr="009533E0">
        <w:rPr>
          <w:rFonts w:ascii="Calibri" w:hAnsi="Calibri" w:cs="Calibri"/>
          <w:noProof/>
        </w:rPr>
        <mc:AlternateContent>
          <mc:Choice Requires="wps">
            <w:drawing>
              <wp:anchor distT="0" distB="0" distL="114300" distR="114300" simplePos="0" relativeHeight="251602432" behindDoc="0" locked="0" layoutInCell="1" allowOverlap="1" wp14:anchorId="487F3E24" wp14:editId="07777777">
                <wp:simplePos x="0" y="0"/>
                <wp:positionH relativeFrom="column">
                  <wp:posOffset>147955</wp:posOffset>
                </wp:positionH>
                <wp:positionV relativeFrom="paragraph">
                  <wp:posOffset>5501005</wp:posOffset>
                </wp:positionV>
                <wp:extent cx="619125" cy="590550"/>
                <wp:effectExtent l="0" t="0" r="0" b="0"/>
                <wp:wrapNone/>
                <wp:docPr id="14" name="AutoShap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DA72574" id="AutoShape 477" o:spid="_x0000_s1026" type="#_x0000_t96" style="position:absolute;margin-left:11.65pt;margin-top:433.15pt;width:48.75pt;height:46.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"/>
            </w:pict>
          </mc:Fallback>
        </mc:AlternateContent>
      </w:r>
      <w:r w:rsidRPr="009533E0">
        <w:rPr>
          <w:rFonts w:ascii="Calibri" w:hAnsi="Calibri" w:cs="Calibri"/>
          <w:noProof/>
        </w:rPr>
        <mc:AlternateContent>
          <mc:Choice Requires="wps">
            <w:drawing>
              <wp:anchor distT="0" distB="0" distL="114300" distR="114300" simplePos="0" relativeHeight="251605504" behindDoc="0" locked="0" layoutInCell="1" allowOverlap="1" wp14:anchorId="3D293FD7" wp14:editId="07777777">
                <wp:simplePos x="0" y="0"/>
                <wp:positionH relativeFrom="column">
                  <wp:posOffset>2405380</wp:posOffset>
                </wp:positionH>
                <wp:positionV relativeFrom="paragraph">
                  <wp:posOffset>7882255</wp:posOffset>
                </wp:positionV>
                <wp:extent cx="619125" cy="590550"/>
                <wp:effectExtent l="0" t="0" r="0" b="0"/>
                <wp:wrapNone/>
                <wp:docPr id="13"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B730B0" id="AutoShape 480" o:spid="_x0000_s1026" type="#_x0000_t96" style="position:absolute;margin-left:189.4pt;margin-top:620.65pt;width:48.75pt;height:46.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"/>
            </w:pict>
          </mc:Fallback>
        </mc:AlternateContent>
      </w:r>
      <w:r w:rsidRPr="009533E0">
        <w:rPr>
          <w:rFonts w:ascii="Calibri" w:hAnsi="Calibri" w:cs="Calibri"/>
          <w:noProof/>
        </w:rPr>
        <mc:AlternateContent>
          <mc:Choice Requires="wps">
            <w:drawing>
              <wp:anchor distT="0" distB="0" distL="114300" distR="114300" simplePos="0" relativeHeight="251606528" behindDoc="0" locked="0" layoutInCell="1" allowOverlap="1" wp14:anchorId="7F33F32F" wp14:editId="07777777">
                <wp:simplePos x="0" y="0"/>
                <wp:positionH relativeFrom="column">
                  <wp:posOffset>290830</wp:posOffset>
                </wp:positionH>
                <wp:positionV relativeFrom="paragraph">
                  <wp:posOffset>7386955</wp:posOffset>
                </wp:positionV>
                <wp:extent cx="619125" cy="590550"/>
                <wp:effectExtent l="0" t="0" r="0" b="0"/>
                <wp:wrapNone/>
                <wp:docPr id="12"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7477AA6" id="AutoShape 481" o:spid="_x0000_s1026" type="#_x0000_t96" style="position:absolute;margin-left:22.9pt;margin-top:581.65pt;width:48.75pt;height:46.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"/>
            </w:pict>
          </mc:Fallback>
        </mc:AlternateContent>
      </w:r>
      <w:r w:rsidRPr="009533E0">
        <w:rPr>
          <w:rFonts w:ascii="Calibri" w:hAnsi="Calibri" w:cs="Calibri"/>
          <w:noProof/>
        </w:rPr>
        <mc:AlternateContent>
          <mc:Choice Requires="wps">
            <w:drawing>
              <wp:anchor distT="0" distB="0" distL="114300" distR="114300" simplePos="0" relativeHeight="251607552" behindDoc="0" locked="0" layoutInCell="1" allowOverlap="1" wp14:anchorId="4F9C5EDD" wp14:editId="07777777">
                <wp:simplePos x="0" y="0"/>
                <wp:positionH relativeFrom="column">
                  <wp:posOffset>1986280</wp:posOffset>
                </wp:positionH>
                <wp:positionV relativeFrom="paragraph">
                  <wp:posOffset>5015230</wp:posOffset>
                </wp:positionV>
                <wp:extent cx="619125" cy="590550"/>
                <wp:effectExtent l="0" t="0" r="0" b="0"/>
                <wp:wrapNone/>
                <wp:docPr id="11"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A56E0F" id="AutoShape 482" o:spid="_x0000_s1026" type="#_x0000_t96" style="position:absolute;margin-left:156.4pt;margin-top:394.9pt;width:48.75pt;height:46.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"/>
            </w:pict>
          </mc:Fallback>
        </mc:AlternateContent>
      </w:r>
      <w:r w:rsidRPr="009533E0">
        <w:rPr>
          <w:rFonts w:ascii="Calibri" w:hAnsi="Calibri" w:cs="Calibri"/>
          <w:noProof/>
        </w:rPr>
        <mc:AlternateContent>
          <mc:Choice Requires="wps">
            <w:drawing>
              <wp:anchor distT="0" distB="0" distL="114300" distR="114300" simplePos="0" relativeHeight="251608576" behindDoc="0" locked="0" layoutInCell="1" allowOverlap="1" wp14:anchorId="452ABBAC" wp14:editId="07777777">
                <wp:simplePos x="0" y="0"/>
                <wp:positionH relativeFrom="column">
                  <wp:posOffset>4281805</wp:posOffset>
                </wp:positionH>
                <wp:positionV relativeFrom="paragraph">
                  <wp:posOffset>3500755</wp:posOffset>
                </wp:positionV>
                <wp:extent cx="619125" cy="590550"/>
                <wp:effectExtent l="0" t="0" r="0" b="0"/>
                <wp:wrapNone/>
                <wp:docPr id="10" name="AutoShap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9D80D6" id="AutoShape 483" o:spid="_x0000_s1026" type="#_x0000_t96" style="position:absolute;margin-left:337.15pt;margin-top:275.65pt;width:48.75pt;height:4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"/>
            </w:pict>
          </mc:Fallback>
        </mc:AlternateContent>
      </w:r>
      <w:r w:rsidRPr="009533E0">
        <w:rPr>
          <w:rFonts w:ascii="Calibri" w:hAnsi="Calibri" w:cs="Calibri"/>
          <w:noProof/>
        </w:rPr>
        <mc:AlternateContent>
          <mc:Choice Requires="wps">
            <w:drawing>
              <wp:anchor distT="0" distB="0" distL="114300" distR="114300" simplePos="0" relativeHeight="251609600" behindDoc="0" locked="0" layoutInCell="1" allowOverlap="1" wp14:anchorId="6ADC0069" wp14:editId="07777777">
                <wp:simplePos x="0" y="0"/>
                <wp:positionH relativeFrom="column">
                  <wp:posOffset>138430</wp:posOffset>
                </wp:positionH>
                <wp:positionV relativeFrom="paragraph">
                  <wp:posOffset>3034030</wp:posOffset>
                </wp:positionV>
                <wp:extent cx="619125" cy="590550"/>
                <wp:effectExtent l="0" t="0" r="0" b="0"/>
                <wp:wrapNone/>
                <wp:docPr id="9" name="AutoShap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041D8C" id="AutoShape 484" o:spid="_x0000_s1026" type="#_x0000_t96" style="position:absolute;margin-left:10.9pt;margin-top:238.9pt;width:48.75pt;height:46.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"/>
            </w:pict>
          </mc:Fallback>
        </mc:AlternateContent>
      </w:r>
      <w:r w:rsidRPr="009533E0">
        <w:rPr>
          <w:rFonts w:ascii="Calibri" w:hAnsi="Calibri" w:cs="Calibri"/>
          <w:noProof/>
        </w:rPr>
        <mc:AlternateContent>
          <mc:Choice Requires="wps">
            <w:drawing>
              <wp:anchor distT="0" distB="0" distL="114300" distR="114300" simplePos="0" relativeHeight="251610624" behindDoc="0" locked="0" layoutInCell="1" allowOverlap="1" wp14:anchorId="790D5A49" wp14:editId="07777777">
                <wp:simplePos x="0" y="0"/>
                <wp:positionH relativeFrom="column">
                  <wp:posOffset>5043805</wp:posOffset>
                </wp:positionH>
                <wp:positionV relativeFrom="paragraph">
                  <wp:posOffset>1510030</wp:posOffset>
                </wp:positionV>
                <wp:extent cx="619125" cy="590550"/>
                <wp:effectExtent l="0" t="0" r="0" b="0"/>
                <wp:wrapNone/>
                <wp:docPr id="8" name="AutoShap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BF0971C" id="AutoShape 485" o:spid="_x0000_s1026" type="#_x0000_t96" style="position:absolute;margin-left:397.15pt;margin-top:118.9pt;width:48.75pt;height:46.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"/>
            </w:pict>
          </mc:Fallback>
        </mc:AlternateContent>
      </w:r>
      <w:r w:rsidRPr="009533E0">
        <w:rPr>
          <w:rFonts w:ascii="Calibri" w:hAnsi="Calibri" w:cs="Calibri"/>
          <w:noProof/>
        </w:rPr>
        <mc:AlternateContent>
          <mc:Choice Requires="wps">
            <w:drawing>
              <wp:anchor distT="0" distB="0" distL="114300" distR="114300" simplePos="0" relativeHeight="251612672" behindDoc="0" locked="0" layoutInCell="1" allowOverlap="1" wp14:anchorId="5004F34A" wp14:editId="07777777">
                <wp:simplePos x="0" y="0"/>
                <wp:positionH relativeFrom="column">
                  <wp:posOffset>2169160</wp:posOffset>
                </wp:positionH>
                <wp:positionV relativeFrom="paragraph">
                  <wp:posOffset>16510</wp:posOffset>
                </wp:positionV>
                <wp:extent cx="180975" cy="190500"/>
                <wp:effectExtent l="0" t="0" r="0" b="0"/>
                <wp:wrapNone/>
                <wp:docPr id="7" name="Oval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0703AF2" id="Oval 487" o:spid="_x0000_s1026" style="position:absolute;margin-left:170.8pt;margin-top:1.3pt;width:14.25pt;height: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"/>
            </w:pict>
          </mc:Fallback>
        </mc:AlternateContent>
      </w:r>
    </w:p>
    <w:p w14:paraId="79796693" w14:textId="77777777" w:rsidR="0050383D" w:rsidRPr="009533E0" w:rsidRDefault="0050383D" w:rsidP="009533E0">
      <w:pPr>
        <w:pStyle w:val="Styl2"/>
        <w:rPr>
          <w:rFonts w:ascii="Calibri" w:hAnsi="Calibri" w:cs="Calibri"/>
        </w:rPr>
      </w:pPr>
    </w:p>
    <w:p w14:paraId="47297C67" w14:textId="77777777" w:rsidR="0050383D" w:rsidRPr="009533E0" w:rsidRDefault="0050383D" w:rsidP="009533E0">
      <w:pPr>
        <w:pStyle w:val="Styl2"/>
        <w:rPr>
          <w:rFonts w:ascii="Calibri" w:hAnsi="Calibri" w:cs="Calibri"/>
        </w:rPr>
      </w:pPr>
    </w:p>
    <w:p w14:paraId="048740F3" w14:textId="77777777" w:rsidR="0050383D" w:rsidRPr="009533E0" w:rsidRDefault="0050383D" w:rsidP="009533E0">
      <w:pPr>
        <w:pStyle w:val="Styl2"/>
        <w:rPr>
          <w:rFonts w:ascii="Calibri" w:hAnsi="Calibri" w:cs="Calibri"/>
        </w:rPr>
      </w:pPr>
    </w:p>
    <w:p w14:paraId="665A1408" w14:textId="77777777" w:rsidR="0050383D" w:rsidRPr="009533E0" w:rsidRDefault="004E4320" w:rsidP="009533E0">
      <w:pPr>
        <w:pStyle w:val="Styl2"/>
        <w:rPr>
          <w:rFonts w:ascii="Calibri" w:hAnsi="Calibri" w:cs="Calibri"/>
        </w:rPr>
      </w:pPr>
      <w:r w:rsidRPr="009533E0">
        <w:rPr>
          <w:rFonts w:ascii="Calibri" w:hAnsi="Calibri" w:cs="Calibri"/>
        </w:rPr>
        <w:tab/>
      </w:r>
    </w:p>
    <w:p w14:paraId="5A1EA135" w14:textId="77777777" w:rsidR="005D2205" w:rsidRPr="009533E0" w:rsidRDefault="005D2205" w:rsidP="006F22D6">
      <w:pPr>
        <w:pStyle w:val="Bezmezer"/>
        <w:jc w:val="both"/>
        <w:rPr>
          <w:rFonts w:cs="Calibri"/>
          <w:b/>
          <w:sz w:val="24"/>
          <w:szCs w:val="24"/>
          <w:u w:val="single"/>
        </w:rPr>
      </w:pPr>
    </w:p>
    <w:p w14:paraId="51DF12D9" w14:textId="77777777" w:rsidR="005E1C3E" w:rsidRDefault="005E1C3E" w:rsidP="006F22D6">
      <w:pPr>
        <w:pStyle w:val="Bezmezer"/>
        <w:jc w:val="both"/>
        <w:rPr>
          <w:rFonts w:cs="Calibri"/>
          <w:b/>
          <w:sz w:val="24"/>
          <w:szCs w:val="24"/>
          <w:u w:val="single"/>
        </w:rPr>
      </w:pPr>
    </w:p>
    <w:p w14:paraId="1A47CB40" w14:textId="77777777" w:rsidR="005E1C3E" w:rsidRDefault="005E1C3E" w:rsidP="006F22D6">
      <w:pPr>
        <w:pStyle w:val="Bezmezer"/>
        <w:jc w:val="both"/>
        <w:rPr>
          <w:rFonts w:cs="Calibri"/>
          <w:b/>
          <w:sz w:val="24"/>
          <w:szCs w:val="24"/>
          <w:u w:val="single"/>
        </w:rPr>
      </w:pPr>
    </w:p>
    <w:p w14:paraId="426B6781" w14:textId="77777777" w:rsidR="005E1C3E" w:rsidRDefault="005E1C3E" w:rsidP="006F22D6">
      <w:pPr>
        <w:pStyle w:val="Bezmezer"/>
        <w:jc w:val="both"/>
        <w:rPr>
          <w:rFonts w:cs="Calibri"/>
          <w:b/>
          <w:sz w:val="24"/>
          <w:szCs w:val="24"/>
          <w:u w:val="single"/>
        </w:rPr>
      </w:pPr>
    </w:p>
    <w:p w14:paraId="296A3254" w14:textId="77777777" w:rsidR="005E1C3E" w:rsidRDefault="005E1C3E" w:rsidP="006F22D6">
      <w:pPr>
        <w:pStyle w:val="Bezmezer"/>
        <w:jc w:val="both"/>
        <w:rPr>
          <w:rFonts w:cs="Calibri"/>
          <w:b/>
          <w:sz w:val="24"/>
          <w:szCs w:val="24"/>
          <w:u w:val="single"/>
        </w:rPr>
      </w:pPr>
    </w:p>
    <w:p w14:paraId="5CB36735" w14:textId="77777777" w:rsidR="005E1C3E" w:rsidRDefault="005E1C3E" w:rsidP="006F22D6">
      <w:pPr>
        <w:pStyle w:val="Bezmezer"/>
        <w:jc w:val="both"/>
        <w:rPr>
          <w:rFonts w:cs="Calibri"/>
          <w:b/>
          <w:sz w:val="24"/>
          <w:szCs w:val="24"/>
          <w:u w:val="single"/>
        </w:rPr>
      </w:pPr>
    </w:p>
    <w:p w14:paraId="7CEDEB7F" w14:textId="77777777" w:rsidR="005E1C3E" w:rsidRDefault="005E1C3E" w:rsidP="006F22D6">
      <w:pPr>
        <w:pStyle w:val="Bezmezer"/>
        <w:jc w:val="both"/>
        <w:rPr>
          <w:rFonts w:cs="Calibri"/>
          <w:b/>
          <w:sz w:val="24"/>
          <w:szCs w:val="24"/>
          <w:u w:val="single"/>
        </w:rPr>
      </w:pPr>
    </w:p>
    <w:p w14:paraId="262E6DB5" w14:textId="77777777" w:rsidR="005E1C3E" w:rsidRDefault="005E1C3E" w:rsidP="006F22D6">
      <w:pPr>
        <w:pStyle w:val="Bezmezer"/>
        <w:jc w:val="both"/>
        <w:rPr>
          <w:rFonts w:cs="Calibri"/>
          <w:b/>
          <w:sz w:val="24"/>
          <w:szCs w:val="24"/>
          <w:u w:val="single"/>
        </w:rPr>
      </w:pPr>
    </w:p>
    <w:p w14:paraId="085B56E1" w14:textId="77777777" w:rsidR="005E1C3E" w:rsidRDefault="005E1C3E" w:rsidP="006F22D6">
      <w:pPr>
        <w:pStyle w:val="Bezmezer"/>
        <w:jc w:val="both"/>
        <w:rPr>
          <w:rFonts w:cs="Calibri"/>
          <w:b/>
          <w:sz w:val="24"/>
          <w:szCs w:val="24"/>
          <w:u w:val="single"/>
        </w:rPr>
      </w:pPr>
    </w:p>
    <w:p w14:paraId="63E44AF1" w14:textId="77777777" w:rsidR="005E1C3E" w:rsidRDefault="005E1C3E" w:rsidP="006F22D6">
      <w:pPr>
        <w:pStyle w:val="Bezmezer"/>
        <w:jc w:val="both"/>
        <w:rPr>
          <w:rFonts w:cs="Calibri"/>
          <w:b/>
          <w:sz w:val="24"/>
          <w:szCs w:val="24"/>
          <w:u w:val="single"/>
        </w:rPr>
      </w:pPr>
    </w:p>
    <w:p w14:paraId="55427708" w14:textId="77777777" w:rsidR="005E1C3E" w:rsidRDefault="005E1C3E" w:rsidP="006F22D6">
      <w:pPr>
        <w:pStyle w:val="Bezmezer"/>
        <w:jc w:val="both"/>
        <w:rPr>
          <w:rFonts w:cs="Calibri"/>
          <w:b/>
          <w:sz w:val="24"/>
          <w:szCs w:val="24"/>
          <w:u w:val="single"/>
        </w:rPr>
      </w:pPr>
    </w:p>
    <w:p w14:paraId="7137F6B6" w14:textId="77777777" w:rsidR="005E1C3E" w:rsidRDefault="005E1C3E" w:rsidP="006F22D6">
      <w:pPr>
        <w:pStyle w:val="Bezmezer"/>
        <w:jc w:val="both"/>
        <w:rPr>
          <w:rFonts w:cs="Calibri"/>
          <w:b/>
          <w:sz w:val="24"/>
          <w:szCs w:val="24"/>
          <w:u w:val="single"/>
        </w:rPr>
      </w:pPr>
    </w:p>
    <w:p w14:paraId="0EC2CDE2" w14:textId="77777777" w:rsidR="005E1C3E" w:rsidRDefault="005E1C3E" w:rsidP="006F22D6">
      <w:pPr>
        <w:pStyle w:val="Bezmezer"/>
        <w:jc w:val="both"/>
        <w:rPr>
          <w:rFonts w:cs="Calibri"/>
          <w:b/>
          <w:sz w:val="24"/>
          <w:szCs w:val="24"/>
          <w:u w:val="single"/>
        </w:rPr>
      </w:pPr>
    </w:p>
    <w:p w14:paraId="30ADD354" w14:textId="77777777" w:rsidR="005E1C3E" w:rsidRDefault="005E1C3E" w:rsidP="006F22D6">
      <w:pPr>
        <w:pStyle w:val="Bezmezer"/>
        <w:jc w:val="both"/>
        <w:rPr>
          <w:rFonts w:cs="Calibri"/>
          <w:b/>
          <w:sz w:val="24"/>
          <w:szCs w:val="24"/>
          <w:u w:val="single"/>
        </w:rPr>
      </w:pPr>
    </w:p>
    <w:p w14:paraId="2BF45528" w14:textId="77777777" w:rsidR="005E1C3E" w:rsidRDefault="005E1C3E" w:rsidP="006F22D6">
      <w:pPr>
        <w:pStyle w:val="Bezmezer"/>
        <w:jc w:val="both"/>
        <w:rPr>
          <w:rFonts w:cs="Calibri"/>
          <w:b/>
          <w:sz w:val="24"/>
          <w:szCs w:val="24"/>
          <w:u w:val="single"/>
        </w:rPr>
      </w:pPr>
    </w:p>
    <w:p w14:paraId="4B52AAE6" w14:textId="77777777" w:rsidR="005E1C3E" w:rsidRDefault="005E1C3E" w:rsidP="006F22D6">
      <w:pPr>
        <w:pStyle w:val="Bezmezer"/>
        <w:jc w:val="both"/>
        <w:rPr>
          <w:rFonts w:cs="Calibri"/>
          <w:b/>
          <w:sz w:val="24"/>
          <w:szCs w:val="24"/>
          <w:u w:val="single"/>
        </w:rPr>
      </w:pPr>
    </w:p>
    <w:p w14:paraId="440EE197" w14:textId="77777777" w:rsidR="005E1C3E" w:rsidRDefault="005E1C3E" w:rsidP="006F22D6">
      <w:pPr>
        <w:pStyle w:val="Bezmezer"/>
        <w:jc w:val="both"/>
        <w:rPr>
          <w:rFonts w:cs="Calibri"/>
          <w:b/>
          <w:sz w:val="24"/>
          <w:szCs w:val="24"/>
          <w:u w:val="single"/>
        </w:rPr>
      </w:pPr>
    </w:p>
    <w:p w14:paraId="7EECAB8C" w14:textId="77777777" w:rsidR="005E1C3E" w:rsidRDefault="005E1C3E" w:rsidP="006F22D6">
      <w:pPr>
        <w:pStyle w:val="Bezmezer"/>
        <w:jc w:val="both"/>
        <w:rPr>
          <w:rFonts w:cs="Calibri"/>
          <w:b/>
          <w:sz w:val="24"/>
          <w:szCs w:val="24"/>
          <w:u w:val="single"/>
        </w:rPr>
      </w:pPr>
    </w:p>
    <w:p w14:paraId="48DA7286" w14:textId="77777777" w:rsidR="005E1C3E" w:rsidRDefault="005E1C3E" w:rsidP="006F22D6">
      <w:pPr>
        <w:pStyle w:val="Bezmezer"/>
        <w:jc w:val="both"/>
        <w:rPr>
          <w:rFonts w:cs="Calibri"/>
          <w:b/>
          <w:sz w:val="24"/>
          <w:szCs w:val="24"/>
          <w:u w:val="single"/>
        </w:rPr>
      </w:pPr>
    </w:p>
    <w:p w14:paraId="18C7C893" w14:textId="77777777" w:rsidR="005E1C3E" w:rsidRDefault="005E1C3E" w:rsidP="006F22D6">
      <w:pPr>
        <w:pStyle w:val="Bezmezer"/>
        <w:jc w:val="both"/>
        <w:rPr>
          <w:rFonts w:cs="Calibri"/>
          <w:b/>
          <w:sz w:val="24"/>
          <w:szCs w:val="24"/>
          <w:u w:val="single"/>
        </w:rPr>
      </w:pPr>
    </w:p>
    <w:p w14:paraId="78EEF35E" w14:textId="77777777" w:rsidR="005E1C3E" w:rsidRDefault="005E1C3E" w:rsidP="006F22D6">
      <w:pPr>
        <w:pStyle w:val="Bezmezer"/>
        <w:jc w:val="both"/>
        <w:rPr>
          <w:rFonts w:cs="Calibri"/>
          <w:b/>
          <w:sz w:val="24"/>
          <w:szCs w:val="24"/>
          <w:u w:val="single"/>
        </w:rPr>
      </w:pPr>
    </w:p>
    <w:p w14:paraId="0F83AE5D" w14:textId="77777777" w:rsidR="005E1C3E" w:rsidRDefault="005E1C3E" w:rsidP="006F22D6">
      <w:pPr>
        <w:pStyle w:val="Bezmezer"/>
        <w:jc w:val="both"/>
        <w:rPr>
          <w:rFonts w:cs="Calibri"/>
          <w:b/>
          <w:sz w:val="24"/>
          <w:szCs w:val="24"/>
          <w:u w:val="single"/>
        </w:rPr>
      </w:pPr>
    </w:p>
    <w:p w14:paraId="13365E94" w14:textId="77777777" w:rsidR="005E1C3E" w:rsidRDefault="005E1C3E" w:rsidP="006F22D6">
      <w:pPr>
        <w:pStyle w:val="Bezmezer"/>
        <w:jc w:val="both"/>
        <w:rPr>
          <w:rFonts w:cs="Calibri"/>
          <w:b/>
          <w:sz w:val="24"/>
          <w:szCs w:val="24"/>
          <w:u w:val="single"/>
        </w:rPr>
      </w:pPr>
    </w:p>
    <w:p w14:paraId="0E1BDD08" w14:textId="77777777" w:rsidR="005E1C3E" w:rsidRDefault="005E1C3E" w:rsidP="006F22D6">
      <w:pPr>
        <w:pStyle w:val="Bezmezer"/>
        <w:jc w:val="both"/>
        <w:rPr>
          <w:rFonts w:cs="Calibri"/>
          <w:b/>
          <w:sz w:val="24"/>
          <w:szCs w:val="24"/>
          <w:u w:val="single"/>
        </w:rPr>
      </w:pPr>
    </w:p>
    <w:p w14:paraId="50BAB332" w14:textId="77777777" w:rsidR="005E1C3E" w:rsidRDefault="005E1C3E" w:rsidP="006F22D6">
      <w:pPr>
        <w:pStyle w:val="Bezmezer"/>
        <w:jc w:val="both"/>
        <w:rPr>
          <w:rFonts w:cs="Calibri"/>
          <w:b/>
          <w:sz w:val="24"/>
          <w:szCs w:val="24"/>
          <w:u w:val="single"/>
        </w:rPr>
      </w:pPr>
    </w:p>
    <w:p w14:paraId="442503BD" w14:textId="77777777" w:rsidR="005E1C3E" w:rsidRDefault="005E1C3E" w:rsidP="006F22D6">
      <w:pPr>
        <w:pStyle w:val="Bezmezer"/>
        <w:jc w:val="both"/>
        <w:rPr>
          <w:rFonts w:cs="Calibri"/>
          <w:b/>
          <w:sz w:val="24"/>
          <w:szCs w:val="24"/>
          <w:u w:val="single"/>
        </w:rPr>
      </w:pPr>
    </w:p>
    <w:p w14:paraId="72AA1CFC" w14:textId="77777777" w:rsidR="005E1C3E" w:rsidRDefault="005E1C3E" w:rsidP="006F22D6">
      <w:pPr>
        <w:pStyle w:val="Bezmezer"/>
        <w:jc w:val="both"/>
        <w:rPr>
          <w:rFonts w:cs="Calibri"/>
          <w:b/>
          <w:sz w:val="24"/>
          <w:szCs w:val="24"/>
          <w:u w:val="single"/>
        </w:rPr>
      </w:pPr>
    </w:p>
    <w:p w14:paraId="4A462236" w14:textId="77777777" w:rsidR="005E1C3E" w:rsidRDefault="005E1C3E" w:rsidP="006F22D6">
      <w:pPr>
        <w:pStyle w:val="Bezmezer"/>
        <w:jc w:val="both"/>
        <w:rPr>
          <w:rFonts w:cs="Calibri"/>
          <w:b/>
          <w:sz w:val="24"/>
          <w:szCs w:val="24"/>
          <w:u w:val="single"/>
        </w:rPr>
      </w:pPr>
    </w:p>
    <w:p w14:paraId="7C76B4AE" w14:textId="77777777" w:rsidR="005E1C3E" w:rsidRDefault="005E1C3E" w:rsidP="006F22D6">
      <w:pPr>
        <w:pStyle w:val="Bezmezer"/>
        <w:jc w:val="both"/>
        <w:rPr>
          <w:rFonts w:cs="Calibri"/>
          <w:b/>
          <w:sz w:val="24"/>
          <w:szCs w:val="24"/>
          <w:u w:val="single"/>
        </w:rPr>
      </w:pPr>
    </w:p>
    <w:p w14:paraId="0F74984D" w14:textId="77777777" w:rsidR="005E1C3E" w:rsidRDefault="005E1C3E" w:rsidP="006F22D6">
      <w:pPr>
        <w:pStyle w:val="Bezmezer"/>
        <w:jc w:val="both"/>
        <w:rPr>
          <w:rFonts w:cs="Calibri"/>
          <w:b/>
          <w:sz w:val="24"/>
          <w:szCs w:val="24"/>
          <w:u w:val="single"/>
        </w:rPr>
      </w:pPr>
    </w:p>
    <w:p w14:paraId="584A395C" w14:textId="77777777" w:rsidR="005E1C3E" w:rsidRDefault="005E1C3E" w:rsidP="006F22D6">
      <w:pPr>
        <w:pStyle w:val="Bezmezer"/>
        <w:jc w:val="both"/>
        <w:rPr>
          <w:rFonts w:cs="Calibri"/>
          <w:b/>
          <w:sz w:val="24"/>
          <w:szCs w:val="24"/>
          <w:u w:val="single"/>
        </w:rPr>
      </w:pPr>
    </w:p>
    <w:p w14:paraId="360333F4" w14:textId="77777777" w:rsidR="005E1C3E" w:rsidRDefault="005E1C3E" w:rsidP="006F22D6">
      <w:pPr>
        <w:pStyle w:val="Bezmezer"/>
        <w:jc w:val="both"/>
        <w:rPr>
          <w:rFonts w:cs="Calibri"/>
          <w:b/>
          <w:sz w:val="24"/>
          <w:szCs w:val="24"/>
          <w:u w:val="single"/>
        </w:rPr>
      </w:pPr>
    </w:p>
    <w:p w14:paraId="2C8A4DB1" w14:textId="77777777" w:rsidR="005E1C3E" w:rsidRDefault="005E1C3E" w:rsidP="006F22D6">
      <w:pPr>
        <w:pStyle w:val="Bezmezer"/>
        <w:jc w:val="both"/>
        <w:rPr>
          <w:rFonts w:cs="Calibri"/>
          <w:b/>
          <w:sz w:val="24"/>
          <w:szCs w:val="24"/>
          <w:u w:val="single"/>
        </w:rPr>
      </w:pPr>
    </w:p>
    <w:p w14:paraId="4813EBBA" w14:textId="77777777" w:rsidR="005E1C3E" w:rsidRDefault="005E1C3E" w:rsidP="006F22D6">
      <w:pPr>
        <w:pStyle w:val="Bezmezer"/>
        <w:jc w:val="both"/>
        <w:rPr>
          <w:rFonts w:cs="Calibri"/>
          <w:b/>
          <w:sz w:val="24"/>
          <w:szCs w:val="24"/>
          <w:u w:val="single"/>
        </w:rPr>
      </w:pPr>
    </w:p>
    <w:p w14:paraId="51BDF28C" w14:textId="77777777" w:rsidR="005E1C3E" w:rsidRDefault="005E1C3E" w:rsidP="006F22D6">
      <w:pPr>
        <w:pStyle w:val="Bezmezer"/>
        <w:jc w:val="both"/>
        <w:rPr>
          <w:rFonts w:cs="Calibri"/>
          <w:b/>
          <w:sz w:val="24"/>
          <w:szCs w:val="24"/>
          <w:u w:val="single"/>
        </w:rPr>
      </w:pPr>
    </w:p>
    <w:p w14:paraId="5AA18419" w14:textId="77777777" w:rsidR="005E1C3E" w:rsidRDefault="005E1C3E" w:rsidP="006F22D6">
      <w:pPr>
        <w:pStyle w:val="Bezmezer"/>
        <w:jc w:val="both"/>
        <w:rPr>
          <w:rFonts w:cs="Calibri"/>
          <w:b/>
          <w:sz w:val="24"/>
          <w:szCs w:val="24"/>
          <w:u w:val="single"/>
        </w:rPr>
      </w:pPr>
    </w:p>
    <w:p w14:paraId="22E63A40" w14:textId="77777777" w:rsidR="005E1C3E" w:rsidRDefault="005E1C3E" w:rsidP="006F22D6">
      <w:pPr>
        <w:pStyle w:val="Bezmezer"/>
        <w:jc w:val="both"/>
        <w:rPr>
          <w:rFonts w:cs="Calibri"/>
          <w:b/>
          <w:sz w:val="24"/>
          <w:szCs w:val="24"/>
          <w:u w:val="single"/>
        </w:rPr>
      </w:pPr>
    </w:p>
    <w:p w14:paraId="7E59276B" w14:textId="77777777" w:rsidR="005E1C3E" w:rsidRDefault="005E1C3E" w:rsidP="006F22D6">
      <w:pPr>
        <w:pStyle w:val="Bezmezer"/>
        <w:jc w:val="both"/>
        <w:rPr>
          <w:rFonts w:cs="Calibri"/>
          <w:b/>
          <w:sz w:val="24"/>
          <w:szCs w:val="24"/>
          <w:u w:val="single"/>
        </w:rPr>
      </w:pPr>
    </w:p>
    <w:p w14:paraId="4D0AF3A1" w14:textId="77777777" w:rsidR="005E1C3E" w:rsidRDefault="005E1C3E" w:rsidP="006F22D6">
      <w:pPr>
        <w:pStyle w:val="Bezmezer"/>
        <w:jc w:val="both"/>
        <w:rPr>
          <w:rFonts w:cs="Calibri"/>
          <w:b/>
          <w:sz w:val="24"/>
          <w:szCs w:val="24"/>
          <w:u w:val="single"/>
        </w:rPr>
      </w:pPr>
    </w:p>
    <w:p w14:paraId="11E3B367" w14:textId="77777777" w:rsidR="005E1C3E" w:rsidRDefault="005E1C3E" w:rsidP="006F22D6">
      <w:pPr>
        <w:pStyle w:val="Bezmezer"/>
        <w:jc w:val="both"/>
        <w:rPr>
          <w:rFonts w:cs="Calibri"/>
          <w:b/>
          <w:sz w:val="24"/>
          <w:szCs w:val="24"/>
          <w:u w:val="single"/>
        </w:rPr>
      </w:pPr>
    </w:p>
    <w:p w14:paraId="733EE473" w14:textId="77777777" w:rsidR="005E1C3E" w:rsidRDefault="005E1C3E" w:rsidP="006F22D6">
      <w:pPr>
        <w:pStyle w:val="Bezmezer"/>
        <w:jc w:val="both"/>
        <w:rPr>
          <w:rFonts w:cs="Calibri"/>
          <w:b/>
          <w:sz w:val="24"/>
          <w:szCs w:val="24"/>
          <w:u w:val="single"/>
        </w:rPr>
      </w:pPr>
    </w:p>
    <w:p w14:paraId="2EDE3BE1" w14:textId="77777777" w:rsidR="005E1C3E" w:rsidRDefault="005E1C3E" w:rsidP="006F22D6">
      <w:pPr>
        <w:pStyle w:val="Bezmezer"/>
        <w:jc w:val="both"/>
        <w:rPr>
          <w:rFonts w:cs="Calibri"/>
          <w:b/>
          <w:sz w:val="24"/>
          <w:szCs w:val="24"/>
          <w:u w:val="single"/>
        </w:rPr>
      </w:pPr>
    </w:p>
    <w:p w14:paraId="2A9E7BDD" w14:textId="36868A71" w:rsidR="005D2205" w:rsidRPr="009533E0" w:rsidRDefault="005E1C3E" w:rsidP="006F22D6">
      <w:pPr>
        <w:pStyle w:val="Bezmezer"/>
        <w:jc w:val="both"/>
        <w:rPr>
          <w:rFonts w:cs="Calibri"/>
          <w:b/>
          <w:sz w:val="24"/>
          <w:szCs w:val="24"/>
          <w:u w:val="single"/>
        </w:rPr>
      </w:pPr>
      <w:r>
        <w:rPr>
          <w:rFonts w:cs="Calibri"/>
          <w:b/>
          <w:sz w:val="24"/>
          <w:szCs w:val="24"/>
          <w:u w:val="single"/>
        </w:rPr>
        <w:t>Hrubá</w:t>
      </w:r>
      <w:r w:rsidR="005D2205" w:rsidRPr="009533E0">
        <w:rPr>
          <w:rFonts w:cs="Calibri"/>
          <w:b/>
          <w:sz w:val="24"/>
          <w:szCs w:val="24"/>
          <w:u w:val="single"/>
        </w:rPr>
        <w:t xml:space="preserve"> motorika, pohybové dovednosti </w:t>
      </w:r>
    </w:p>
    <w:p w14:paraId="6931C48F" w14:textId="77777777" w:rsidR="005D2205" w:rsidRPr="009533E0" w:rsidRDefault="005D2205" w:rsidP="006F22D6">
      <w:pPr>
        <w:pStyle w:val="Bezmezer"/>
        <w:jc w:val="both"/>
        <w:rPr>
          <w:rFonts w:cs="Calibri"/>
          <w:sz w:val="24"/>
          <w:szCs w:val="24"/>
        </w:rPr>
      </w:pPr>
      <w:r w:rsidRPr="009533E0">
        <w:rPr>
          <w:rFonts w:cs="Calibri"/>
          <w:sz w:val="24"/>
          <w:szCs w:val="24"/>
        </w:rPr>
        <w:t xml:space="preserve">1 – ovládá přiměřeně svůj pohyb         2 – chůze po schodech       3 – chůze v nerovném terénu   </w:t>
      </w:r>
    </w:p>
    <w:p w14:paraId="421C254D" w14:textId="77777777" w:rsidR="005D2205" w:rsidRPr="009533E0" w:rsidRDefault="005D2205" w:rsidP="006F22D6">
      <w:pPr>
        <w:pStyle w:val="Bezmezer"/>
        <w:jc w:val="both"/>
        <w:rPr>
          <w:rFonts w:cs="Calibri"/>
          <w:sz w:val="24"/>
          <w:szCs w:val="24"/>
        </w:rPr>
      </w:pPr>
      <w:r w:rsidRPr="009533E0">
        <w:rPr>
          <w:rFonts w:cs="Calibri"/>
          <w:sz w:val="24"/>
          <w:szCs w:val="24"/>
        </w:rPr>
        <w:t xml:space="preserve">4 – běh v nerovném terénu                   5 – orientace v prostoru    6 – skáče           7 – hází                                                      8 – chytá                               9 – rovnováha na jedné noze        10 – umí kotoul vpřed (s dopomocí)   </w:t>
      </w:r>
    </w:p>
    <w:p w14:paraId="2F1904A6" w14:textId="77777777" w:rsidR="005D2205" w:rsidRPr="009533E0" w:rsidRDefault="005D2205" w:rsidP="006F22D6">
      <w:pPr>
        <w:pStyle w:val="Bezmezer"/>
        <w:jc w:val="both"/>
        <w:rPr>
          <w:rFonts w:cs="Calibri"/>
          <w:sz w:val="24"/>
          <w:szCs w:val="24"/>
        </w:rPr>
      </w:pPr>
      <w:r w:rsidRPr="009533E0">
        <w:rPr>
          <w:rFonts w:cs="Calibri"/>
          <w:sz w:val="24"/>
          <w:szCs w:val="24"/>
        </w:rPr>
        <w:t>11 – přesnost pohybu podle vzoru             12 – obratné, pohybově zdatné</w:t>
      </w:r>
    </w:p>
    <w:p w14:paraId="58717D39" w14:textId="77777777" w:rsidR="005D2205" w:rsidRPr="009533E0" w:rsidRDefault="005D2205" w:rsidP="006F22D6">
      <w:pPr>
        <w:pStyle w:val="Bezmezer"/>
        <w:jc w:val="both"/>
        <w:rPr>
          <w:rFonts w:cs="Calibri"/>
          <w:sz w:val="24"/>
          <w:szCs w:val="24"/>
        </w:rPr>
      </w:pPr>
    </w:p>
    <w:p w14:paraId="003C2AC3" w14:textId="77777777" w:rsidR="005D2205" w:rsidRPr="009533E0" w:rsidRDefault="005D2205" w:rsidP="006F22D6">
      <w:pPr>
        <w:pStyle w:val="Bezmezer"/>
        <w:jc w:val="both"/>
        <w:rPr>
          <w:rFonts w:cs="Calibri"/>
          <w:b/>
          <w:sz w:val="24"/>
          <w:szCs w:val="24"/>
          <w:u w:val="single"/>
        </w:rPr>
      </w:pPr>
      <w:r w:rsidRPr="009533E0">
        <w:rPr>
          <w:rFonts w:cs="Calibri"/>
          <w:b/>
          <w:sz w:val="24"/>
          <w:szCs w:val="24"/>
          <w:u w:val="single"/>
        </w:rPr>
        <w:t xml:space="preserve">Jemná motorika </w:t>
      </w:r>
    </w:p>
    <w:p w14:paraId="19B1A559" w14:textId="77777777" w:rsidR="005D2205" w:rsidRPr="009533E0" w:rsidRDefault="005D2205" w:rsidP="006F22D6">
      <w:pPr>
        <w:pStyle w:val="Bezmezer"/>
        <w:jc w:val="both"/>
        <w:rPr>
          <w:rFonts w:cs="Calibri"/>
          <w:sz w:val="24"/>
          <w:szCs w:val="24"/>
        </w:rPr>
      </w:pPr>
      <w:r w:rsidRPr="009533E0">
        <w:rPr>
          <w:rFonts w:cs="Calibri"/>
          <w:sz w:val="24"/>
          <w:szCs w:val="24"/>
        </w:rPr>
        <w:t>1 – správně drží tužku          2 – správně drží štětec             3 – správně lepí             4 – modeluje                                       5 – vytrhává papír                6 – koordinuje pohyb ruka – oko         7 – správně drží nůžky           8 – stříhá papír                      9 – stříhá dle obrysu               10 – detailní kresba     11 – obsahová kresba               12 – lidská postava s detaily      13 – konstruuje dle fantazie            14 – konstruuje dle návodu        15 – skládá dle předlohy</w:t>
      </w:r>
    </w:p>
    <w:p w14:paraId="5338A720" w14:textId="77777777" w:rsidR="005D2205" w:rsidRPr="009533E0" w:rsidRDefault="005D2205" w:rsidP="006F22D6">
      <w:pPr>
        <w:pStyle w:val="Bezmezer"/>
        <w:jc w:val="both"/>
        <w:rPr>
          <w:rFonts w:cs="Calibri"/>
          <w:sz w:val="24"/>
          <w:szCs w:val="24"/>
        </w:rPr>
      </w:pPr>
    </w:p>
    <w:p w14:paraId="6880D0E8" w14:textId="77777777" w:rsidR="005D2205" w:rsidRPr="009533E0" w:rsidRDefault="005D2205" w:rsidP="006F22D6">
      <w:pPr>
        <w:pStyle w:val="Bezmezer"/>
        <w:jc w:val="both"/>
        <w:rPr>
          <w:rFonts w:cs="Calibri"/>
          <w:b/>
          <w:sz w:val="24"/>
          <w:szCs w:val="24"/>
          <w:u w:val="single"/>
        </w:rPr>
      </w:pPr>
      <w:r w:rsidRPr="009533E0">
        <w:rPr>
          <w:rFonts w:cs="Calibri"/>
          <w:b/>
          <w:sz w:val="24"/>
          <w:szCs w:val="24"/>
          <w:u w:val="single"/>
        </w:rPr>
        <w:t xml:space="preserve">Sebeobsluha </w:t>
      </w:r>
    </w:p>
    <w:p w14:paraId="7D8B5687" w14:textId="77777777" w:rsidR="005D2205" w:rsidRPr="009533E0" w:rsidRDefault="005D2205" w:rsidP="006F22D6">
      <w:pPr>
        <w:pStyle w:val="Bezmezer"/>
        <w:jc w:val="both"/>
        <w:rPr>
          <w:rFonts w:cs="Calibri"/>
          <w:sz w:val="24"/>
          <w:szCs w:val="24"/>
        </w:rPr>
      </w:pPr>
      <w:r w:rsidRPr="009533E0">
        <w:rPr>
          <w:rFonts w:cs="Calibri"/>
          <w:sz w:val="24"/>
          <w:szCs w:val="24"/>
        </w:rPr>
        <w:t>1 – udrží čistotu (bez plen)       2 – WC používá samostatně     3 – umí se svléknout      4 – umí se obléknout                              5 – umí si umýt ruce                  6 – jí samo      7 – udržuje čistotu při stolování           8 – pije samo ze skleničky         9 – používá příbor                     10 – uklízí                           11 – umí si vyčistit nos               12 – umí kličku</w:t>
      </w:r>
    </w:p>
    <w:p w14:paraId="61DAA4D5" w14:textId="77777777" w:rsidR="005D2205" w:rsidRPr="009533E0" w:rsidRDefault="005D2205" w:rsidP="006F22D6">
      <w:pPr>
        <w:pStyle w:val="Bezmezer"/>
        <w:jc w:val="both"/>
        <w:rPr>
          <w:rFonts w:cs="Calibri"/>
          <w:sz w:val="24"/>
          <w:szCs w:val="24"/>
        </w:rPr>
      </w:pPr>
    </w:p>
    <w:p w14:paraId="09C3A6DD" w14:textId="77777777" w:rsidR="005D2205" w:rsidRPr="009533E0" w:rsidRDefault="005D2205" w:rsidP="006F22D6">
      <w:pPr>
        <w:pStyle w:val="Bezmezer"/>
        <w:jc w:val="both"/>
        <w:rPr>
          <w:rFonts w:cs="Calibri"/>
          <w:b/>
          <w:sz w:val="24"/>
          <w:szCs w:val="24"/>
          <w:u w:val="single"/>
        </w:rPr>
      </w:pPr>
      <w:r w:rsidRPr="009533E0">
        <w:rPr>
          <w:rFonts w:cs="Calibri"/>
          <w:b/>
          <w:sz w:val="24"/>
          <w:szCs w:val="24"/>
          <w:u w:val="single"/>
        </w:rPr>
        <w:t xml:space="preserve">Rozumové dovednosti </w:t>
      </w:r>
    </w:p>
    <w:p w14:paraId="0DC11722" w14:textId="77777777" w:rsidR="005D2205" w:rsidRPr="009533E0" w:rsidRDefault="005D2205" w:rsidP="006F22D6">
      <w:pPr>
        <w:pStyle w:val="Bezmezer"/>
        <w:jc w:val="both"/>
        <w:rPr>
          <w:rFonts w:cs="Calibri"/>
          <w:sz w:val="24"/>
          <w:szCs w:val="24"/>
        </w:rPr>
      </w:pPr>
      <w:r w:rsidRPr="009533E0">
        <w:rPr>
          <w:rFonts w:cs="Calibri"/>
          <w:sz w:val="24"/>
          <w:szCs w:val="24"/>
        </w:rPr>
        <w:t xml:space="preserve">1 – třídí podle předem dané vlastnosti  2 – rozlišuje časové vztahy             3 – určuje množství (více x méně) </w:t>
      </w:r>
    </w:p>
    <w:p w14:paraId="05B0A83C" w14:textId="77777777" w:rsidR="005D2205" w:rsidRPr="009533E0" w:rsidRDefault="005D2205" w:rsidP="006F22D6">
      <w:pPr>
        <w:pStyle w:val="Bezmezer"/>
        <w:jc w:val="both"/>
        <w:rPr>
          <w:rFonts w:cs="Calibri"/>
          <w:sz w:val="24"/>
          <w:szCs w:val="24"/>
        </w:rPr>
      </w:pPr>
      <w:r w:rsidRPr="009533E0">
        <w:rPr>
          <w:rFonts w:cs="Calibri"/>
          <w:sz w:val="24"/>
          <w:szCs w:val="24"/>
        </w:rPr>
        <w:t xml:space="preserve">4 – skládá obrázky z více detailů             5 – rozlišuje prostorové vztahy      6 - pozná pravou a levou stranu               7 – určuje vlastnosti              8 – řadí             9 – rozlišuje velikosti                 10 - rozlišuje materiály        </w:t>
      </w:r>
    </w:p>
    <w:p w14:paraId="2BC0EC4F" w14:textId="77777777" w:rsidR="005D2205" w:rsidRPr="009533E0" w:rsidRDefault="005D2205" w:rsidP="006F22D6">
      <w:pPr>
        <w:pStyle w:val="Bezmezer"/>
        <w:jc w:val="both"/>
        <w:rPr>
          <w:rFonts w:cs="Calibri"/>
          <w:sz w:val="24"/>
          <w:szCs w:val="24"/>
        </w:rPr>
      </w:pPr>
      <w:r w:rsidRPr="009533E0">
        <w:rPr>
          <w:rFonts w:cs="Calibri"/>
          <w:sz w:val="24"/>
          <w:szCs w:val="24"/>
        </w:rPr>
        <w:t>11 – vnímá a poslouchá liter.texty         12 – vyjadřuje se prostř.hudby a hud.poh.činností</w:t>
      </w:r>
    </w:p>
    <w:p w14:paraId="2AEAF47F" w14:textId="77777777" w:rsidR="005D2205" w:rsidRPr="009533E0" w:rsidRDefault="005D2205" w:rsidP="006F22D6">
      <w:pPr>
        <w:pStyle w:val="Bezmezer"/>
        <w:jc w:val="both"/>
        <w:rPr>
          <w:rFonts w:cs="Calibri"/>
          <w:sz w:val="24"/>
          <w:szCs w:val="24"/>
        </w:rPr>
      </w:pPr>
    </w:p>
    <w:p w14:paraId="3EB5BDD9" w14:textId="77777777" w:rsidR="005D2205" w:rsidRPr="009533E0" w:rsidRDefault="005D2205" w:rsidP="006F22D6">
      <w:pPr>
        <w:pStyle w:val="Bezmezer"/>
        <w:jc w:val="both"/>
        <w:rPr>
          <w:rFonts w:cs="Calibri"/>
          <w:b/>
          <w:sz w:val="24"/>
          <w:szCs w:val="24"/>
          <w:u w:val="single"/>
        </w:rPr>
      </w:pPr>
      <w:r w:rsidRPr="009533E0">
        <w:rPr>
          <w:rFonts w:cs="Calibri"/>
          <w:b/>
          <w:sz w:val="24"/>
          <w:szCs w:val="24"/>
          <w:u w:val="single"/>
        </w:rPr>
        <w:t xml:space="preserve">Sociabilita, chování, jednání, city  </w:t>
      </w:r>
    </w:p>
    <w:p w14:paraId="76A7D957" w14:textId="77777777" w:rsidR="005D2205" w:rsidRPr="009533E0" w:rsidRDefault="005D2205" w:rsidP="006F22D6">
      <w:pPr>
        <w:pStyle w:val="Bezmezer"/>
        <w:jc w:val="both"/>
        <w:rPr>
          <w:rFonts w:cs="Calibri"/>
          <w:sz w:val="24"/>
          <w:szCs w:val="24"/>
        </w:rPr>
      </w:pPr>
      <w:r w:rsidRPr="009533E0">
        <w:rPr>
          <w:rFonts w:cs="Calibri"/>
          <w:sz w:val="24"/>
          <w:szCs w:val="24"/>
        </w:rPr>
        <w:t>1 – dobré vztahy s vrstevníky      2 – jednání s dospělými         3 – potřeba soc.kontaktů    4 – chování při hrách                            5 – chování při říz.činnostech     6 – schopné řešit problém     7 -  přizpůsobivé                   8 – tolerantní                                9 – infantilní, nezralé                   10 – citově labilní                     11 – vyrovnané                     12 – nevyrovnané</w:t>
      </w:r>
    </w:p>
    <w:p w14:paraId="281B37BA" w14:textId="77777777" w:rsidR="005D2205" w:rsidRPr="009533E0" w:rsidRDefault="005D2205" w:rsidP="006F22D6">
      <w:pPr>
        <w:pStyle w:val="Bezmezer"/>
        <w:jc w:val="both"/>
        <w:rPr>
          <w:rFonts w:cs="Calibri"/>
          <w:sz w:val="24"/>
          <w:szCs w:val="24"/>
        </w:rPr>
      </w:pPr>
    </w:p>
    <w:p w14:paraId="54702737" w14:textId="77777777" w:rsidR="005D2205" w:rsidRPr="009533E0" w:rsidRDefault="005D2205" w:rsidP="006F22D6">
      <w:pPr>
        <w:pStyle w:val="Bezmezer"/>
        <w:jc w:val="both"/>
        <w:rPr>
          <w:rFonts w:cs="Calibri"/>
          <w:b/>
          <w:sz w:val="24"/>
          <w:szCs w:val="24"/>
          <w:u w:val="single"/>
        </w:rPr>
      </w:pPr>
      <w:r w:rsidRPr="009533E0">
        <w:rPr>
          <w:rFonts w:cs="Calibri"/>
          <w:b/>
          <w:sz w:val="24"/>
          <w:szCs w:val="24"/>
          <w:u w:val="single"/>
        </w:rPr>
        <w:t>Grafomotorika</w:t>
      </w:r>
    </w:p>
    <w:p w14:paraId="371073E7" w14:textId="77777777" w:rsidR="005D2205" w:rsidRPr="009533E0" w:rsidRDefault="005D2205" w:rsidP="006F22D6">
      <w:pPr>
        <w:pStyle w:val="Bezmezer"/>
        <w:jc w:val="both"/>
        <w:rPr>
          <w:rFonts w:cs="Calibri"/>
          <w:sz w:val="24"/>
          <w:szCs w:val="24"/>
        </w:rPr>
      </w:pPr>
      <w:r w:rsidRPr="009533E0">
        <w:rPr>
          <w:rFonts w:cs="Calibri"/>
          <w:sz w:val="24"/>
          <w:szCs w:val="24"/>
        </w:rPr>
        <w:t>1 – deformuje, čmárá                  2 – reprodukuje jen v hrubých liniích           3 – reprodukuje správně</w:t>
      </w:r>
    </w:p>
    <w:p w14:paraId="2E500C74" w14:textId="77777777" w:rsidR="005D2205" w:rsidRPr="009533E0" w:rsidRDefault="005D2205" w:rsidP="006F22D6">
      <w:pPr>
        <w:pStyle w:val="Bezmezer"/>
        <w:jc w:val="both"/>
        <w:rPr>
          <w:rFonts w:cs="Calibri"/>
          <w:sz w:val="24"/>
          <w:szCs w:val="24"/>
        </w:rPr>
      </w:pPr>
    </w:p>
    <w:p w14:paraId="76AAF811" w14:textId="77777777" w:rsidR="005D2205" w:rsidRPr="009533E0" w:rsidRDefault="005D2205" w:rsidP="006F22D6">
      <w:pPr>
        <w:pStyle w:val="Bezmezer"/>
        <w:jc w:val="both"/>
        <w:rPr>
          <w:rFonts w:cs="Calibri"/>
          <w:b/>
          <w:sz w:val="24"/>
          <w:szCs w:val="24"/>
          <w:u w:val="single"/>
        </w:rPr>
      </w:pPr>
      <w:r w:rsidRPr="009533E0">
        <w:rPr>
          <w:rFonts w:cs="Calibri"/>
          <w:b/>
          <w:sz w:val="24"/>
          <w:szCs w:val="24"/>
          <w:u w:val="single"/>
        </w:rPr>
        <w:t xml:space="preserve">Řeč </w:t>
      </w:r>
    </w:p>
    <w:p w14:paraId="16138AEB" w14:textId="77777777" w:rsidR="005D2205" w:rsidRPr="009533E0" w:rsidRDefault="005D2205" w:rsidP="006F22D6">
      <w:pPr>
        <w:pStyle w:val="Bezmezer"/>
        <w:jc w:val="both"/>
        <w:rPr>
          <w:rFonts w:cs="Calibri"/>
          <w:sz w:val="24"/>
          <w:szCs w:val="24"/>
        </w:rPr>
      </w:pPr>
      <w:r w:rsidRPr="009533E0">
        <w:rPr>
          <w:rFonts w:cs="Calibri"/>
          <w:sz w:val="24"/>
          <w:szCs w:val="24"/>
        </w:rPr>
        <w:t>1 – slovní zásoba     2 – výslovnost               3 – komunikace          4 – tvoření vět, souvětí         5 – plynulost řeči                     6 – artikulační obratnost      7 – tempo řeči            8 – reprodukce obsahu          9 – vyjadřovací schopnosti</w:t>
      </w:r>
    </w:p>
    <w:p w14:paraId="74CD1D1F" w14:textId="77777777" w:rsidR="005D2205" w:rsidRPr="009533E0" w:rsidRDefault="005D2205" w:rsidP="006F22D6">
      <w:pPr>
        <w:pStyle w:val="Bezmezer"/>
        <w:jc w:val="both"/>
        <w:rPr>
          <w:rFonts w:cs="Calibri"/>
          <w:sz w:val="24"/>
          <w:szCs w:val="24"/>
        </w:rPr>
      </w:pPr>
    </w:p>
    <w:p w14:paraId="7793B6E4" w14:textId="77777777" w:rsidR="005D2205" w:rsidRPr="009533E0" w:rsidRDefault="005D2205" w:rsidP="006F22D6">
      <w:pPr>
        <w:pStyle w:val="Bezmezer"/>
        <w:jc w:val="both"/>
        <w:rPr>
          <w:rFonts w:cs="Calibri"/>
          <w:b/>
          <w:sz w:val="24"/>
          <w:szCs w:val="24"/>
          <w:u w:val="single"/>
        </w:rPr>
      </w:pPr>
      <w:r w:rsidRPr="009533E0">
        <w:rPr>
          <w:rFonts w:cs="Calibri"/>
          <w:b/>
          <w:sz w:val="24"/>
          <w:szCs w:val="24"/>
          <w:u w:val="single"/>
        </w:rPr>
        <w:t xml:space="preserve">Individuální dovednosti </w:t>
      </w:r>
    </w:p>
    <w:p w14:paraId="580AD92D" w14:textId="77777777" w:rsidR="005D2205" w:rsidRPr="009533E0" w:rsidRDefault="005D2205" w:rsidP="006F22D6">
      <w:pPr>
        <w:pStyle w:val="Bezmezer"/>
        <w:jc w:val="both"/>
        <w:rPr>
          <w:rFonts w:cs="Calibri"/>
          <w:sz w:val="24"/>
          <w:szCs w:val="24"/>
        </w:rPr>
      </w:pPr>
      <w:r w:rsidRPr="009533E0">
        <w:rPr>
          <w:rFonts w:cs="Calibri"/>
          <w:sz w:val="24"/>
          <w:szCs w:val="24"/>
        </w:rPr>
        <w:t>1 – paměť                    2 – pozornost                       3 – samostatnost                    4 – vůle</w:t>
      </w:r>
    </w:p>
    <w:p w14:paraId="2C2B8417" w14:textId="77777777" w:rsidR="005D2205" w:rsidRPr="009533E0" w:rsidRDefault="005D2205" w:rsidP="006F22D6">
      <w:pPr>
        <w:pStyle w:val="Bezmezer"/>
        <w:jc w:val="both"/>
        <w:rPr>
          <w:rFonts w:cs="Calibri"/>
          <w:sz w:val="24"/>
          <w:szCs w:val="24"/>
        </w:rPr>
      </w:pPr>
      <w:r w:rsidRPr="68C60F88">
        <w:rPr>
          <w:rFonts w:cs="Calibri"/>
          <w:sz w:val="24"/>
          <w:szCs w:val="24"/>
        </w:rPr>
        <w:t>NA GRAFU:Barvy ,    Orientace v číselné řadě,      Geometrické tvary,     Výslovnost hlásek</w:t>
      </w:r>
    </w:p>
    <w:p w14:paraId="0BE9C681" w14:textId="3FC42C75" w:rsidR="68C60F88" w:rsidRDefault="68C60F88" w:rsidP="68C60F88">
      <w:pPr>
        <w:pStyle w:val="Bezmezer"/>
        <w:jc w:val="both"/>
        <w:rPr>
          <w:rFonts w:cs="Calibri"/>
          <w:sz w:val="24"/>
          <w:szCs w:val="24"/>
        </w:rPr>
      </w:pPr>
    </w:p>
    <w:p w14:paraId="25B3DFAA" w14:textId="505B9ADC" w:rsidR="68C60F88" w:rsidRDefault="68C60F88" w:rsidP="68C60F88">
      <w:pPr>
        <w:pStyle w:val="Bezmezer"/>
        <w:jc w:val="both"/>
        <w:rPr>
          <w:rFonts w:cs="Calibri"/>
          <w:sz w:val="24"/>
          <w:szCs w:val="24"/>
        </w:rPr>
      </w:pPr>
    </w:p>
    <w:tbl>
      <w:tblPr>
        <w:tblW w:w="8500" w:type="dxa"/>
        <w:tblInd w:w="-72" w:type="dxa"/>
        <w:tblCellMar>
          <w:left w:w="70" w:type="dxa"/>
          <w:right w:w="70" w:type="dxa"/>
        </w:tblCellMar>
        <w:tblLook w:val="04A0" w:firstRow="1" w:lastRow="0" w:firstColumn="1" w:lastColumn="0" w:noHBand="0" w:noVBand="1"/>
      </w:tblPr>
      <w:tblGrid>
        <w:gridCol w:w="7350"/>
        <w:gridCol w:w="190"/>
        <w:gridCol w:w="960"/>
      </w:tblGrid>
      <w:tr w:rsidR="008E7557" w:rsidRPr="009533E0" w14:paraId="7EBE1C22" w14:textId="77777777" w:rsidTr="00300011">
        <w:trPr>
          <w:trHeight w:val="315"/>
        </w:trPr>
        <w:tc>
          <w:tcPr>
            <w:tcW w:w="7540" w:type="dxa"/>
            <w:gridSpan w:val="2"/>
            <w:tcBorders>
              <w:top w:val="single" w:sz="8" w:space="0" w:color="auto"/>
              <w:left w:val="single" w:sz="8" w:space="0" w:color="auto"/>
              <w:bottom w:val="single" w:sz="8" w:space="0" w:color="auto"/>
              <w:right w:val="nil"/>
            </w:tcBorders>
            <w:shd w:val="clear" w:color="auto" w:fill="auto"/>
            <w:noWrap/>
            <w:vAlign w:val="bottom"/>
            <w:hideMark/>
          </w:tcPr>
          <w:p w14:paraId="37863C0E" w14:textId="6AA778C2" w:rsidR="008E7557" w:rsidRPr="009533E0" w:rsidRDefault="008E7557" w:rsidP="002B72B4">
            <w:pPr>
              <w:rPr>
                <w:rFonts w:ascii="Calibri" w:hAnsi="Calibri" w:cs="Calibri"/>
                <w:b/>
                <w:bCs/>
                <w:color w:val="FF0000"/>
                <w:sz w:val="22"/>
                <w:szCs w:val="22"/>
              </w:rPr>
            </w:pPr>
            <w:r w:rsidRPr="009533E0">
              <w:rPr>
                <w:rFonts w:ascii="Calibri" w:hAnsi="Calibri" w:cs="Calibri"/>
                <w:b/>
                <w:bCs/>
                <w:color w:val="FF0000"/>
                <w:sz w:val="22"/>
                <w:szCs w:val="22"/>
              </w:rPr>
              <w:t>Individu</w:t>
            </w:r>
            <w:r w:rsidR="002B72B4">
              <w:rPr>
                <w:rFonts w:ascii="Calibri" w:hAnsi="Calibri" w:cs="Calibri"/>
                <w:b/>
                <w:bCs/>
                <w:color w:val="FF0000"/>
                <w:sz w:val="22"/>
                <w:szCs w:val="22"/>
              </w:rPr>
              <w:t>á</w:t>
            </w:r>
            <w:r w:rsidRPr="009533E0">
              <w:rPr>
                <w:rFonts w:ascii="Calibri" w:hAnsi="Calibri" w:cs="Calibri"/>
                <w:b/>
                <w:bCs/>
                <w:color w:val="FF0000"/>
                <w:sz w:val="22"/>
                <w:szCs w:val="22"/>
              </w:rPr>
              <w:t>lní plán, který vychází z diagnostiky dětí , "housenek "a plánování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E7BEAA2" w14:textId="77777777" w:rsidR="008E7557" w:rsidRPr="009533E0" w:rsidRDefault="008E7557" w:rsidP="008E7557">
            <w:pPr>
              <w:rPr>
                <w:rFonts w:ascii="Calibri" w:hAnsi="Calibri" w:cs="Calibri"/>
                <w:b/>
                <w:bCs/>
                <w:color w:val="FF0000"/>
                <w:sz w:val="22"/>
                <w:szCs w:val="22"/>
              </w:rPr>
            </w:pPr>
            <w:r w:rsidRPr="009533E0">
              <w:rPr>
                <w:rFonts w:ascii="Calibri" w:hAnsi="Calibri" w:cs="Calibri"/>
                <w:b/>
                <w:bCs/>
                <w:color w:val="FF0000"/>
                <w:sz w:val="22"/>
                <w:szCs w:val="22"/>
              </w:rPr>
              <w:t> </w:t>
            </w:r>
          </w:p>
        </w:tc>
      </w:tr>
      <w:tr w:rsidR="008E7557" w:rsidRPr="009533E0" w14:paraId="5C0DD469" w14:textId="77777777" w:rsidTr="00300011">
        <w:trPr>
          <w:trHeight w:val="300"/>
        </w:trPr>
        <w:tc>
          <w:tcPr>
            <w:tcW w:w="7350" w:type="dxa"/>
            <w:tcBorders>
              <w:top w:val="nil"/>
              <w:left w:val="nil"/>
              <w:bottom w:val="nil"/>
              <w:right w:val="nil"/>
            </w:tcBorders>
            <w:shd w:val="clear" w:color="auto" w:fill="auto"/>
            <w:noWrap/>
            <w:vAlign w:val="bottom"/>
            <w:hideMark/>
          </w:tcPr>
          <w:p w14:paraId="1438F22B" w14:textId="77777777" w:rsidR="008E7557" w:rsidRPr="009533E0" w:rsidRDefault="008E7557" w:rsidP="008E7557">
            <w:pPr>
              <w:rPr>
                <w:rFonts w:ascii="Calibri" w:hAnsi="Calibri" w:cs="Calibri"/>
                <w:i/>
                <w:iCs/>
                <w:color w:val="000000"/>
                <w:sz w:val="22"/>
                <w:szCs w:val="22"/>
                <w:u w:val="none"/>
              </w:rPr>
            </w:pPr>
            <w:r w:rsidRPr="009533E0">
              <w:rPr>
                <w:rFonts w:ascii="Calibri" w:hAnsi="Calibri" w:cs="Calibri"/>
                <w:i/>
                <w:iCs/>
                <w:color w:val="000000"/>
                <w:sz w:val="22"/>
                <w:szCs w:val="22"/>
                <w:u w:val="none"/>
              </w:rPr>
              <w:t>Jméno dítěte</w:t>
            </w:r>
          </w:p>
        </w:tc>
        <w:tc>
          <w:tcPr>
            <w:tcW w:w="190" w:type="dxa"/>
            <w:tcBorders>
              <w:top w:val="nil"/>
              <w:left w:val="nil"/>
              <w:bottom w:val="nil"/>
              <w:right w:val="nil"/>
            </w:tcBorders>
            <w:shd w:val="clear" w:color="auto" w:fill="auto"/>
            <w:noWrap/>
            <w:vAlign w:val="bottom"/>
            <w:hideMark/>
          </w:tcPr>
          <w:p w14:paraId="1C5BEDD8"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nil"/>
            </w:tcBorders>
            <w:shd w:val="clear" w:color="auto" w:fill="auto"/>
            <w:noWrap/>
            <w:vAlign w:val="bottom"/>
            <w:hideMark/>
          </w:tcPr>
          <w:p w14:paraId="02915484" w14:textId="77777777" w:rsidR="008E7557" w:rsidRPr="009533E0" w:rsidRDefault="008E7557" w:rsidP="008E7557">
            <w:pPr>
              <w:rPr>
                <w:rFonts w:ascii="Calibri" w:hAnsi="Calibri" w:cs="Calibri"/>
                <w:color w:val="000000"/>
                <w:sz w:val="22"/>
                <w:szCs w:val="22"/>
                <w:u w:val="none"/>
              </w:rPr>
            </w:pPr>
          </w:p>
        </w:tc>
      </w:tr>
      <w:tr w:rsidR="008E7557" w:rsidRPr="009533E0" w14:paraId="03B94F49" w14:textId="77777777" w:rsidTr="00300011">
        <w:trPr>
          <w:trHeight w:val="300"/>
        </w:trPr>
        <w:tc>
          <w:tcPr>
            <w:tcW w:w="7350" w:type="dxa"/>
            <w:tcBorders>
              <w:top w:val="nil"/>
              <w:left w:val="nil"/>
              <w:bottom w:val="nil"/>
              <w:right w:val="nil"/>
            </w:tcBorders>
            <w:shd w:val="clear" w:color="auto" w:fill="auto"/>
            <w:noWrap/>
            <w:vAlign w:val="bottom"/>
            <w:hideMark/>
          </w:tcPr>
          <w:p w14:paraId="6D846F5D" w14:textId="77777777" w:rsidR="008E7557" w:rsidRPr="009533E0" w:rsidRDefault="008E7557" w:rsidP="008E7557">
            <w:pPr>
              <w:rPr>
                <w:rFonts w:ascii="Calibri" w:hAnsi="Calibri" w:cs="Calibri"/>
                <w:color w:val="000000"/>
                <w:sz w:val="22"/>
                <w:szCs w:val="22"/>
                <w:u w:val="none"/>
              </w:rPr>
            </w:pPr>
          </w:p>
        </w:tc>
        <w:tc>
          <w:tcPr>
            <w:tcW w:w="190" w:type="dxa"/>
            <w:tcBorders>
              <w:top w:val="nil"/>
              <w:left w:val="nil"/>
              <w:bottom w:val="nil"/>
              <w:right w:val="nil"/>
            </w:tcBorders>
            <w:shd w:val="clear" w:color="auto" w:fill="auto"/>
            <w:noWrap/>
            <w:vAlign w:val="bottom"/>
            <w:hideMark/>
          </w:tcPr>
          <w:p w14:paraId="62F015AF"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nil"/>
            </w:tcBorders>
            <w:shd w:val="clear" w:color="auto" w:fill="auto"/>
            <w:noWrap/>
            <w:vAlign w:val="bottom"/>
            <w:hideMark/>
          </w:tcPr>
          <w:p w14:paraId="1B15DD1D" w14:textId="77777777" w:rsidR="008E7557" w:rsidRPr="009533E0" w:rsidRDefault="008E7557" w:rsidP="008E7557">
            <w:pPr>
              <w:rPr>
                <w:rFonts w:ascii="Calibri" w:hAnsi="Calibri" w:cs="Calibri"/>
                <w:color w:val="000000"/>
                <w:sz w:val="22"/>
                <w:szCs w:val="22"/>
                <w:u w:val="none"/>
              </w:rPr>
            </w:pPr>
          </w:p>
        </w:tc>
      </w:tr>
      <w:tr w:rsidR="008E7557" w:rsidRPr="009533E0" w14:paraId="102BEAB7" w14:textId="77777777" w:rsidTr="00300011">
        <w:trPr>
          <w:trHeight w:val="315"/>
        </w:trPr>
        <w:tc>
          <w:tcPr>
            <w:tcW w:w="7350" w:type="dxa"/>
            <w:tcBorders>
              <w:top w:val="nil"/>
              <w:left w:val="nil"/>
              <w:bottom w:val="nil"/>
              <w:right w:val="nil"/>
            </w:tcBorders>
            <w:shd w:val="clear" w:color="auto" w:fill="auto"/>
            <w:noWrap/>
            <w:vAlign w:val="bottom"/>
            <w:hideMark/>
          </w:tcPr>
          <w:p w14:paraId="25F08FDD" w14:textId="77777777" w:rsidR="008E7557" w:rsidRPr="009533E0" w:rsidRDefault="008E7557" w:rsidP="008E7557">
            <w:pPr>
              <w:jc w:val="both"/>
              <w:rPr>
                <w:rFonts w:ascii="Calibri" w:hAnsi="Calibri" w:cs="Calibri"/>
                <w:b/>
                <w:bCs/>
                <w:color w:val="00B050"/>
                <w:sz w:val="20"/>
                <w:szCs w:val="20"/>
                <w:u w:val="none"/>
              </w:rPr>
            </w:pPr>
            <w:r w:rsidRPr="009533E0">
              <w:rPr>
                <w:rFonts w:ascii="Calibri" w:hAnsi="Calibri" w:cs="Calibri"/>
                <w:b/>
                <w:bCs/>
                <w:color w:val="00B050"/>
                <w:sz w:val="20"/>
                <w:szCs w:val="20"/>
                <w:u w:val="none"/>
              </w:rPr>
              <w:t>Dítě a jeho tělo (oblast biologická)</w:t>
            </w:r>
          </w:p>
        </w:tc>
        <w:tc>
          <w:tcPr>
            <w:tcW w:w="190" w:type="dxa"/>
            <w:tcBorders>
              <w:top w:val="nil"/>
              <w:left w:val="nil"/>
              <w:bottom w:val="nil"/>
              <w:right w:val="nil"/>
            </w:tcBorders>
            <w:shd w:val="clear" w:color="auto" w:fill="auto"/>
            <w:noWrap/>
            <w:vAlign w:val="bottom"/>
            <w:hideMark/>
          </w:tcPr>
          <w:p w14:paraId="6E681184"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nil"/>
            </w:tcBorders>
            <w:shd w:val="clear" w:color="auto" w:fill="auto"/>
            <w:noWrap/>
            <w:vAlign w:val="bottom"/>
            <w:hideMark/>
          </w:tcPr>
          <w:p w14:paraId="230165FA" w14:textId="77777777" w:rsidR="008E7557" w:rsidRPr="009533E0" w:rsidRDefault="008E7557" w:rsidP="008E7557">
            <w:pPr>
              <w:rPr>
                <w:rFonts w:ascii="Calibri" w:hAnsi="Calibri" w:cs="Calibri"/>
                <w:color w:val="000000"/>
                <w:sz w:val="22"/>
                <w:szCs w:val="22"/>
                <w:u w:val="none"/>
              </w:rPr>
            </w:pPr>
          </w:p>
        </w:tc>
      </w:tr>
      <w:tr w:rsidR="008E7557" w:rsidRPr="009533E0" w14:paraId="3789FA9D" w14:textId="77777777" w:rsidTr="00300011">
        <w:trPr>
          <w:trHeight w:val="300"/>
        </w:trPr>
        <w:tc>
          <w:tcPr>
            <w:tcW w:w="7350" w:type="dxa"/>
            <w:tcBorders>
              <w:top w:val="single" w:sz="8" w:space="0" w:color="auto"/>
              <w:left w:val="single" w:sz="8" w:space="0" w:color="auto"/>
              <w:bottom w:val="nil"/>
              <w:right w:val="nil"/>
            </w:tcBorders>
            <w:shd w:val="clear" w:color="auto" w:fill="auto"/>
            <w:noWrap/>
            <w:vAlign w:val="bottom"/>
            <w:hideMark/>
          </w:tcPr>
          <w:p w14:paraId="1DAB5B28"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záměr, činnost a očekávaný výstup :</w:t>
            </w:r>
          </w:p>
        </w:tc>
        <w:tc>
          <w:tcPr>
            <w:tcW w:w="190" w:type="dxa"/>
            <w:tcBorders>
              <w:top w:val="single" w:sz="8" w:space="0" w:color="auto"/>
              <w:left w:val="nil"/>
              <w:bottom w:val="nil"/>
              <w:right w:val="nil"/>
            </w:tcBorders>
            <w:shd w:val="clear" w:color="auto" w:fill="auto"/>
            <w:noWrap/>
            <w:vAlign w:val="bottom"/>
            <w:hideMark/>
          </w:tcPr>
          <w:p w14:paraId="63E4A9CD"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single" w:sz="8" w:space="0" w:color="auto"/>
              <w:left w:val="nil"/>
              <w:bottom w:val="nil"/>
              <w:right w:val="single" w:sz="8" w:space="0" w:color="auto"/>
            </w:tcBorders>
            <w:shd w:val="clear" w:color="auto" w:fill="auto"/>
            <w:noWrap/>
            <w:vAlign w:val="bottom"/>
            <w:hideMark/>
          </w:tcPr>
          <w:p w14:paraId="4F6584BE"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4D17554C"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09AF38FC"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7CB33CA5"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15AA318D"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63D9C952"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01512BE8"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17414610"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0DA70637"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68FA2DFE"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46624170"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781DF2CB"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4B8484D5"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1EC148DA"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4F8F56C0"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16788234"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649CC1FA"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15697AC1"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10EF996B"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57A6A0F0"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5E3886A4"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30E8012D"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4ECEB114"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7DF0CA62"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0D8BF348"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33D48E78" w14:textId="77777777" w:rsidTr="00300011">
        <w:trPr>
          <w:trHeight w:val="315"/>
        </w:trPr>
        <w:tc>
          <w:tcPr>
            <w:tcW w:w="7350" w:type="dxa"/>
            <w:tcBorders>
              <w:top w:val="nil"/>
              <w:left w:val="single" w:sz="8" w:space="0" w:color="auto"/>
              <w:bottom w:val="single" w:sz="8" w:space="0" w:color="auto"/>
              <w:right w:val="nil"/>
            </w:tcBorders>
            <w:shd w:val="clear" w:color="auto" w:fill="auto"/>
            <w:noWrap/>
            <w:vAlign w:val="bottom"/>
            <w:hideMark/>
          </w:tcPr>
          <w:p w14:paraId="5EDB29A5"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single" w:sz="8" w:space="0" w:color="auto"/>
              <w:right w:val="nil"/>
            </w:tcBorders>
            <w:shd w:val="clear" w:color="auto" w:fill="auto"/>
            <w:noWrap/>
            <w:vAlign w:val="bottom"/>
            <w:hideMark/>
          </w:tcPr>
          <w:p w14:paraId="4474F8A0"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nil"/>
              <w:left w:val="nil"/>
              <w:bottom w:val="single" w:sz="8" w:space="0" w:color="auto"/>
              <w:right w:val="single" w:sz="8" w:space="0" w:color="auto"/>
            </w:tcBorders>
            <w:shd w:val="clear" w:color="auto" w:fill="auto"/>
            <w:noWrap/>
            <w:vAlign w:val="bottom"/>
            <w:hideMark/>
          </w:tcPr>
          <w:p w14:paraId="5E6F60B5"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7A88CB48" w14:textId="77777777" w:rsidTr="00300011">
        <w:trPr>
          <w:trHeight w:val="315"/>
        </w:trPr>
        <w:tc>
          <w:tcPr>
            <w:tcW w:w="7350" w:type="dxa"/>
            <w:tcBorders>
              <w:top w:val="nil"/>
              <w:left w:val="nil"/>
              <w:bottom w:val="nil"/>
              <w:right w:val="nil"/>
            </w:tcBorders>
            <w:shd w:val="clear" w:color="auto" w:fill="auto"/>
            <w:noWrap/>
            <w:vAlign w:val="bottom"/>
            <w:hideMark/>
          </w:tcPr>
          <w:p w14:paraId="613BBADB" w14:textId="77777777" w:rsidR="008E7557" w:rsidRPr="009533E0" w:rsidRDefault="008E7557" w:rsidP="008E7557">
            <w:pPr>
              <w:jc w:val="both"/>
              <w:rPr>
                <w:rFonts w:ascii="Calibri" w:hAnsi="Calibri" w:cs="Calibri"/>
                <w:b/>
                <w:bCs/>
                <w:color w:val="00B050"/>
                <w:sz w:val="20"/>
                <w:szCs w:val="20"/>
                <w:u w:val="none"/>
              </w:rPr>
            </w:pPr>
            <w:r w:rsidRPr="009533E0">
              <w:rPr>
                <w:rFonts w:ascii="Calibri" w:hAnsi="Calibri" w:cs="Calibri"/>
                <w:b/>
                <w:bCs/>
                <w:color w:val="00B050"/>
                <w:sz w:val="20"/>
                <w:szCs w:val="20"/>
                <w:u w:val="none"/>
              </w:rPr>
              <w:t>Dítě a jeho psychika (oblast psychologická)</w:t>
            </w:r>
          </w:p>
        </w:tc>
        <w:tc>
          <w:tcPr>
            <w:tcW w:w="190" w:type="dxa"/>
            <w:tcBorders>
              <w:top w:val="nil"/>
              <w:left w:val="nil"/>
              <w:bottom w:val="nil"/>
              <w:right w:val="nil"/>
            </w:tcBorders>
            <w:shd w:val="clear" w:color="auto" w:fill="auto"/>
            <w:noWrap/>
            <w:vAlign w:val="bottom"/>
            <w:hideMark/>
          </w:tcPr>
          <w:p w14:paraId="44BA3426"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nil"/>
            </w:tcBorders>
            <w:shd w:val="clear" w:color="auto" w:fill="auto"/>
            <w:noWrap/>
            <w:vAlign w:val="bottom"/>
            <w:hideMark/>
          </w:tcPr>
          <w:p w14:paraId="175D53C2" w14:textId="77777777" w:rsidR="008E7557" w:rsidRPr="009533E0" w:rsidRDefault="008E7557" w:rsidP="008E7557">
            <w:pPr>
              <w:rPr>
                <w:rFonts w:ascii="Calibri" w:hAnsi="Calibri" w:cs="Calibri"/>
                <w:color w:val="000000"/>
                <w:sz w:val="22"/>
                <w:szCs w:val="22"/>
                <w:u w:val="none"/>
              </w:rPr>
            </w:pPr>
          </w:p>
        </w:tc>
      </w:tr>
      <w:tr w:rsidR="008E7557" w:rsidRPr="009533E0" w14:paraId="41A9D860" w14:textId="77777777" w:rsidTr="00300011">
        <w:trPr>
          <w:trHeight w:val="300"/>
        </w:trPr>
        <w:tc>
          <w:tcPr>
            <w:tcW w:w="7350" w:type="dxa"/>
            <w:tcBorders>
              <w:top w:val="single" w:sz="8" w:space="0" w:color="auto"/>
              <w:left w:val="single" w:sz="8" w:space="0" w:color="auto"/>
              <w:bottom w:val="nil"/>
              <w:right w:val="nil"/>
            </w:tcBorders>
            <w:shd w:val="clear" w:color="auto" w:fill="auto"/>
            <w:noWrap/>
            <w:vAlign w:val="bottom"/>
            <w:hideMark/>
          </w:tcPr>
          <w:p w14:paraId="1B9A882B"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záměr, činnost a očekávaný výstup :</w:t>
            </w:r>
          </w:p>
        </w:tc>
        <w:tc>
          <w:tcPr>
            <w:tcW w:w="190" w:type="dxa"/>
            <w:tcBorders>
              <w:top w:val="single" w:sz="8" w:space="0" w:color="auto"/>
              <w:left w:val="nil"/>
              <w:bottom w:val="nil"/>
              <w:right w:val="nil"/>
            </w:tcBorders>
            <w:shd w:val="clear" w:color="auto" w:fill="auto"/>
            <w:noWrap/>
            <w:vAlign w:val="bottom"/>
            <w:hideMark/>
          </w:tcPr>
          <w:p w14:paraId="1DF8BA61"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single" w:sz="8" w:space="0" w:color="auto"/>
              <w:left w:val="nil"/>
              <w:bottom w:val="nil"/>
              <w:right w:val="single" w:sz="8" w:space="0" w:color="auto"/>
            </w:tcBorders>
            <w:shd w:val="clear" w:color="auto" w:fill="auto"/>
            <w:noWrap/>
            <w:vAlign w:val="bottom"/>
            <w:hideMark/>
          </w:tcPr>
          <w:p w14:paraId="365DB198"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2FD26760"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1D5BCD6B"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7DB1D1D4"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3BC5EC03"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70F52DA7"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3751300F"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0841E4F5"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35F0889A"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7D1C67A9"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6B515302"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711A9A35"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4253EF77"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2E788FAE"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2D6473E8"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4EE333D4"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696D69FC"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514B0F41"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72302A59"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0D6BC734"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31CBAF0D"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580A67C7"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4A7717C8"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34A104AC"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419A23A7"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6D0C3E6F" w14:textId="77777777" w:rsidTr="00300011">
        <w:trPr>
          <w:trHeight w:val="315"/>
        </w:trPr>
        <w:tc>
          <w:tcPr>
            <w:tcW w:w="7350" w:type="dxa"/>
            <w:tcBorders>
              <w:top w:val="nil"/>
              <w:left w:val="single" w:sz="8" w:space="0" w:color="auto"/>
              <w:bottom w:val="single" w:sz="8" w:space="0" w:color="auto"/>
              <w:right w:val="nil"/>
            </w:tcBorders>
            <w:shd w:val="clear" w:color="auto" w:fill="auto"/>
            <w:noWrap/>
            <w:vAlign w:val="bottom"/>
            <w:hideMark/>
          </w:tcPr>
          <w:p w14:paraId="74536B0D"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single" w:sz="8" w:space="0" w:color="auto"/>
              <w:right w:val="nil"/>
            </w:tcBorders>
            <w:shd w:val="clear" w:color="auto" w:fill="auto"/>
            <w:noWrap/>
            <w:vAlign w:val="bottom"/>
            <w:hideMark/>
          </w:tcPr>
          <w:p w14:paraId="7D7A3EC8"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nil"/>
              <w:left w:val="nil"/>
              <w:bottom w:val="single" w:sz="8" w:space="0" w:color="auto"/>
              <w:right w:val="single" w:sz="8" w:space="0" w:color="auto"/>
            </w:tcBorders>
            <w:shd w:val="clear" w:color="auto" w:fill="auto"/>
            <w:noWrap/>
            <w:vAlign w:val="bottom"/>
            <w:hideMark/>
          </w:tcPr>
          <w:p w14:paraId="129C278E"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75D13160" w14:textId="77777777" w:rsidTr="00300011">
        <w:trPr>
          <w:trHeight w:val="315"/>
        </w:trPr>
        <w:tc>
          <w:tcPr>
            <w:tcW w:w="7350" w:type="dxa"/>
            <w:tcBorders>
              <w:top w:val="nil"/>
              <w:left w:val="nil"/>
              <w:bottom w:val="nil"/>
              <w:right w:val="nil"/>
            </w:tcBorders>
            <w:shd w:val="clear" w:color="auto" w:fill="auto"/>
            <w:noWrap/>
            <w:vAlign w:val="bottom"/>
            <w:hideMark/>
          </w:tcPr>
          <w:p w14:paraId="32BA0F31" w14:textId="77777777" w:rsidR="008E7557" w:rsidRPr="009533E0" w:rsidRDefault="008E7557" w:rsidP="008E7557">
            <w:pPr>
              <w:jc w:val="both"/>
              <w:rPr>
                <w:rFonts w:ascii="Calibri" w:hAnsi="Calibri" w:cs="Calibri"/>
                <w:b/>
                <w:bCs/>
                <w:color w:val="00B050"/>
                <w:sz w:val="20"/>
                <w:szCs w:val="20"/>
                <w:u w:val="none"/>
              </w:rPr>
            </w:pPr>
            <w:r w:rsidRPr="009533E0">
              <w:rPr>
                <w:rFonts w:ascii="Calibri" w:hAnsi="Calibri" w:cs="Calibri"/>
                <w:b/>
                <w:bCs/>
                <w:color w:val="00B050"/>
                <w:sz w:val="20"/>
                <w:szCs w:val="20"/>
                <w:u w:val="none"/>
              </w:rPr>
              <w:t>Dítě a ten druhý (oblast interpersonální)</w:t>
            </w:r>
          </w:p>
        </w:tc>
        <w:tc>
          <w:tcPr>
            <w:tcW w:w="190" w:type="dxa"/>
            <w:tcBorders>
              <w:top w:val="nil"/>
              <w:left w:val="nil"/>
              <w:bottom w:val="nil"/>
              <w:right w:val="nil"/>
            </w:tcBorders>
            <w:shd w:val="clear" w:color="auto" w:fill="auto"/>
            <w:noWrap/>
            <w:vAlign w:val="bottom"/>
            <w:hideMark/>
          </w:tcPr>
          <w:p w14:paraId="114B4F84"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nil"/>
            </w:tcBorders>
            <w:shd w:val="clear" w:color="auto" w:fill="auto"/>
            <w:noWrap/>
            <w:vAlign w:val="bottom"/>
            <w:hideMark/>
          </w:tcPr>
          <w:p w14:paraId="1AABDC09" w14:textId="77777777" w:rsidR="008E7557" w:rsidRPr="009533E0" w:rsidRDefault="008E7557" w:rsidP="008E7557">
            <w:pPr>
              <w:rPr>
                <w:rFonts w:ascii="Calibri" w:hAnsi="Calibri" w:cs="Calibri"/>
                <w:color w:val="000000"/>
                <w:sz w:val="22"/>
                <w:szCs w:val="22"/>
                <w:u w:val="none"/>
              </w:rPr>
            </w:pPr>
          </w:p>
        </w:tc>
      </w:tr>
      <w:tr w:rsidR="008E7557" w:rsidRPr="009533E0" w14:paraId="2889B85F" w14:textId="77777777" w:rsidTr="00300011">
        <w:trPr>
          <w:trHeight w:val="300"/>
        </w:trPr>
        <w:tc>
          <w:tcPr>
            <w:tcW w:w="7350" w:type="dxa"/>
            <w:tcBorders>
              <w:top w:val="single" w:sz="8" w:space="0" w:color="auto"/>
              <w:left w:val="single" w:sz="8" w:space="0" w:color="auto"/>
              <w:bottom w:val="nil"/>
              <w:right w:val="nil"/>
            </w:tcBorders>
            <w:shd w:val="clear" w:color="auto" w:fill="auto"/>
            <w:noWrap/>
            <w:vAlign w:val="bottom"/>
            <w:hideMark/>
          </w:tcPr>
          <w:p w14:paraId="76CF4163"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záměr, činnost a očekávaný výstup :</w:t>
            </w:r>
          </w:p>
        </w:tc>
        <w:tc>
          <w:tcPr>
            <w:tcW w:w="190" w:type="dxa"/>
            <w:tcBorders>
              <w:top w:val="single" w:sz="8" w:space="0" w:color="auto"/>
              <w:left w:val="nil"/>
              <w:bottom w:val="nil"/>
              <w:right w:val="nil"/>
            </w:tcBorders>
            <w:shd w:val="clear" w:color="auto" w:fill="auto"/>
            <w:noWrap/>
            <w:vAlign w:val="bottom"/>
            <w:hideMark/>
          </w:tcPr>
          <w:p w14:paraId="2790C8A6"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single" w:sz="8" w:space="0" w:color="auto"/>
              <w:left w:val="nil"/>
              <w:bottom w:val="nil"/>
              <w:right w:val="single" w:sz="8" w:space="0" w:color="auto"/>
            </w:tcBorders>
            <w:shd w:val="clear" w:color="auto" w:fill="auto"/>
            <w:noWrap/>
            <w:vAlign w:val="bottom"/>
            <w:hideMark/>
          </w:tcPr>
          <w:p w14:paraId="6ECDD213"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41DC9758"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71CA3204"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3F82752B"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6D71D07C"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679FBB79"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64AD8D14"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6CA203BD"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4A586566"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5C0A1B55"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1721E545"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1EEB5C65"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3DD1135A"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35C7A36F"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0236E82D"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27EFE50A"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7ADA28FF"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1FD74C59"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12673AC1"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44D1216F"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2C6BD880"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60BBA612" w14:textId="77777777" w:rsidTr="00300011">
        <w:trPr>
          <w:trHeight w:val="315"/>
        </w:trPr>
        <w:tc>
          <w:tcPr>
            <w:tcW w:w="7350" w:type="dxa"/>
            <w:tcBorders>
              <w:top w:val="nil"/>
              <w:left w:val="single" w:sz="8" w:space="0" w:color="auto"/>
              <w:bottom w:val="single" w:sz="8" w:space="0" w:color="auto"/>
              <w:right w:val="nil"/>
            </w:tcBorders>
            <w:shd w:val="clear" w:color="auto" w:fill="auto"/>
            <w:noWrap/>
            <w:vAlign w:val="bottom"/>
            <w:hideMark/>
          </w:tcPr>
          <w:p w14:paraId="5561E1DE"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single" w:sz="8" w:space="0" w:color="auto"/>
              <w:right w:val="nil"/>
            </w:tcBorders>
            <w:shd w:val="clear" w:color="auto" w:fill="auto"/>
            <w:noWrap/>
            <w:vAlign w:val="bottom"/>
            <w:hideMark/>
          </w:tcPr>
          <w:p w14:paraId="48D3F40D"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nil"/>
              <w:left w:val="nil"/>
              <w:bottom w:val="single" w:sz="8" w:space="0" w:color="auto"/>
              <w:right w:val="single" w:sz="8" w:space="0" w:color="auto"/>
            </w:tcBorders>
            <w:shd w:val="clear" w:color="auto" w:fill="auto"/>
            <w:noWrap/>
            <w:vAlign w:val="bottom"/>
            <w:hideMark/>
          </w:tcPr>
          <w:p w14:paraId="222CCC41"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14ED4841" w14:textId="77777777" w:rsidTr="00300011">
        <w:trPr>
          <w:trHeight w:val="315"/>
        </w:trPr>
        <w:tc>
          <w:tcPr>
            <w:tcW w:w="7350" w:type="dxa"/>
            <w:tcBorders>
              <w:top w:val="nil"/>
              <w:left w:val="nil"/>
              <w:bottom w:val="nil"/>
              <w:right w:val="nil"/>
            </w:tcBorders>
            <w:shd w:val="clear" w:color="auto" w:fill="auto"/>
            <w:noWrap/>
            <w:vAlign w:val="bottom"/>
            <w:hideMark/>
          </w:tcPr>
          <w:p w14:paraId="5E7644FC" w14:textId="77777777" w:rsidR="008E7557" w:rsidRPr="009533E0" w:rsidRDefault="008E7557" w:rsidP="008E7557">
            <w:pPr>
              <w:jc w:val="both"/>
              <w:rPr>
                <w:rFonts w:ascii="Calibri" w:hAnsi="Calibri" w:cs="Calibri"/>
                <w:b/>
                <w:bCs/>
                <w:color w:val="00B050"/>
                <w:sz w:val="20"/>
                <w:szCs w:val="20"/>
                <w:u w:val="none"/>
              </w:rPr>
            </w:pPr>
            <w:r w:rsidRPr="009533E0">
              <w:rPr>
                <w:rFonts w:ascii="Calibri" w:hAnsi="Calibri" w:cs="Calibri"/>
                <w:b/>
                <w:bCs/>
                <w:color w:val="00B050"/>
                <w:sz w:val="20"/>
                <w:szCs w:val="20"/>
                <w:u w:val="none"/>
              </w:rPr>
              <w:t>Dítě a společnost (oblast sociálně-kulturní)</w:t>
            </w:r>
          </w:p>
        </w:tc>
        <w:tc>
          <w:tcPr>
            <w:tcW w:w="190" w:type="dxa"/>
            <w:tcBorders>
              <w:top w:val="nil"/>
              <w:left w:val="nil"/>
              <w:bottom w:val="nil"/>
              <w:right w:val="nil"/>
            </w:tcBorders>
            <w:shd w:val="clear" w:color="auto" w:fill="auto"/>
            <w:noWrap/>
            <w:vAlign w:val="bottom"/>
            <w:hideMark/>
          </w:tcPr>
          <w:p w14:paraId="3517F98F"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nil"/>
            </w:tcBorders>
            <w:shd w:val="clear" w:color="auto" w:fill="auto"/>
            <w:noWrap/>
            <w:vAlign w:val="bottom"/>
            <w:hideMark/>
          </w:tcPr>
          <w:p w14:paraId="34223B45" w14:textId="77777777" w:rsidR="008E7557" w:rsidRPr="009533E0" w:rsidRDefault="008E7557" w:rsidP="008E7557">
            <w:pPr>
              <w:rPr>
                <w:rFonts w:ascii="Calibri" w:hAnsi="Calibri" w:cs="Calibri"/>
                <w:color w:val="000000"/>
                <w:sz w:val="22"/>
                <w:szCs w:val="22"/>
                <w:u w:val="none"/>
              </w:rPr>
            </w:pPr>
          </w:p>
        </w:tc>
      </w:tr>
      <w:tr w:rsidR="008E7557" w:rsidRPr="009533E0" w14:paraId="1D2446E1" w14:textId="77777777" w:rsidTr="00300011">
        <w:trPr>
          <w:trHeight w:val="300"/>
        </w:trPr>
        <w:tc>
          <w:tcPr>
            <w:tcW w:w="7350" w:type="dxa"/>
            <w:tcBorders>
              <w:top w:val="single" w:sz="8" w:space="0" w:color="auto"/>
              <w:left w:val="single" w:sz="8" w:space="0" w:color="auto"/>
              <w:bottom w:val="nil"/>
              <w:right w:val="nil"/>
            </w:tcBorders>
            <w:shd w:val="clear" w:color="auto" w:fill="auto"/>
            <w:noWrap/>
            <w:vAlign w:val="bottom"/>
            <w:hideMark/>
          </w:tcPr>
          <w:p w14:paraId="0F40BA13"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záměr, činnost a očekávaný výstup :</w:t>
            </w:r>
          </w:p>
        </w:tc>
        <w:tc>
          <w:tcPr>
            <w:tcW w:w="190" w:type="dxa"/>
            <w:tcBorders>
              <w:top w:val="single" w:sz="8" w:space="0" w:color="auto"/>
              <w:left w:val="nil"/>
              <w:bottom w:val="nil"/>
              <w:right w:val="nil"/>
            </w:tcBorders>
            <w:shd w:val="clear" w:color="auto" w:fill="auto"/>
            <w:noWrap/>
            <w:vAlign w:val="bottom"/>
            <w:hideMark/>
          </w:tcPr>
          <w:p w14:paraId="7BFC34AB"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single" w:sz="8" w:space="0" w:color="auto"/>
              <w:left w:val="nil"/>
              <w:bottom w:val="nil"/>
              <w:right w:val="single" w:sz="8" w:space="0" w:color="auto"/>
            </w:tcBorders>
            <w:shd w:val="clear" w:color="auto" w:fill="auto"/>
            <w:noWrap/>
            <w:vAlign w:val="bottom"/>
            <w:hideMark/>
          </w:tcPr>
          <w:p w14:paraId="2CA4ECA7"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0D7661D6"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157D6B25"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539CD7A1"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79E427E6"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6585524D"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566C1BCE"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6A9A2604"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1DB36F4A"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13990B09"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28D17827"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3DD220FA"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5D86C630"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762C344E"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5380F020"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7B186A81"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3F8C8A50"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5DA47164"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3CEEED34"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4F24943C"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42F19EF9"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189C117D"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4D855984"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nil"/>
              <w:right w:val="nil"/>
            </w:tcBorders>
            <w:shd w:val="clear" w:color="auto" w:fill="auto"/>
            <w:noWrap/>
            <w:vAlign w:val="bottom"/>
            <w:hideMark/>
          </w:tcPr>
          <w:p w14:paraId="6AD9664E"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6CE2FCB8"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24100D90" w14:textId="77777777" w:rsidTr="00300011">
        <w:trPr>
          <w:trHeight w:val="315"/>
        </w:trPr>
        <w:tc>
          <w:tcPr>
            <w:tcW w:w="7350" w:type="dxa"/>
            <w:tcBorders>
              <w:top w:val="nil"/>
              <w:left w:val="single" w:sz="8" w:space="0" w:color="auto"/>
              <w:bottom w:val="single" w:sz="8" w:space="0" w:color="auto"/>
              <w:right w:val="nil"/>
            </w:tcBorders>
            <w:shd w:val="clear" w:color="auto" w:fill="auto"/>
            <w:noWrap/>
            <w:vAlign w:val="bottom"/>
            <w:hideMark/>
          </w:tcPr>
          <w:p w14:paraId="6A84B78A"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 </w:t>
            </w:r>
          </w:p>
        </w:tc>
        <w:tc>
          <w:tcPr>
            <w:tcW w:w="190" w:type="dxa"/>
            <w:tcBorders>
              <w:top w:val="nil"/>
              <w:left w:val="nil"/>
              <w:bottom w:val="single" w:sz="8" w:space="0" w:color="auto"/>
              <w:right w:val="nil"/>
            </w:tcBorders>
            <w:shd w:val="clear" w:color="auto" w:fill="auto"/>
            <w:noWrap/>
            <w:vAlign w:val="bottom"/>
            <w:hideMark/>
          </w:tcPr>
          <w:p w14:paraId="3E40803B"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nil"/>
              <w:left w:val="nil"/>
              <w:bottom w:val="single" w:sz="8" w:space="0" w:color="auto"/>
              <w:right w:val="single" w:sz="8" w:space="0" w:color="auto"/>
            </w:tcBorders>
            <w:shd w:val="clear" w:color="auto" w:fill="auto"/>
            <w:noWrap/>
            <w:vAlign w:val="bottom"/>
            <w:hideMark/>
          </w:tcPr>
          <w:p w14:paraId="3ADD6AFE"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5ACB7320" w14:textId="77777777" w:rsidTr="00300011">
        <w:trPr>
          <w:trHeight w:val="315"/>
        </w:trPr>
        <w:tc>
          <w:tcPr>
            <w:tcW w:w="7350" w:type="dxa"/>
            <w:tcBorders>
              <w:top w:val="nil"/>
              <w:left w:val="nil"/>
              <w:bottom w:val="nil"/>
              <w:right w:val="nil"/>
            </w:tcBorders>
            <w:shd w:val="clear" w:color="auto" w:fill="auto"/>
            <w:noWrap/>
            <w:vAlign w:val="bottom"/>
            <w:hideMark/>
          </w:tcPr>
          <w:p w14:paraId="13BAC1EB" w14:textId="77777777" w:rsidR="008E7557" w:rsidRPr="009533E0" w:rsidRDefault="008E7557" w:rsidP="008E7557">
            <w:pPr>
              <w:rPr>
                <w:rFonts w:ascii="Calibri" w:hAnsi="Calibri" w:cs="Calibri"/>
                <w:b/>
                <w:bCs/>
                <w:color w:val="00B050"/>
                <w:sz w:val="20"/>
                <w:szCs w:val="20"/>
                <w:u w:val="none"/>
              </w:rPr>
            </w:pPr>
            <w:r w:rsidRPr="009533E0">
              <w:rPr>
                <w:rFonts w:ascii="Calibri" w:hAnsi="Calibri" w:cs="Calibri"/>
                <w:b/>
                <w:bCs/>
                <w:color w:val="00B050"/>
                <w:sz w:val="20"/>
                <w:szCs w:val="20"/>
                <w:u w:val="none"/>
              </w:rPr>
              <w:t>Dítě a svět (oblast environmentální</w:t>
            </w:r>
          </w:p>
        </w:tc>
        <w:tc>
          <w:tcPr>
            <w:tcW w:w="190" w:type="dxa"/>
            <w:tcBorders>
              <w:top w:val="nil"/>
              <w:left w:val="nil"/>
              <w:bottom w:val="nil"/>
              <w:right w:val="nil"/>
            </w:tcBorders>
            <w:shd w:val="clear" w:color="auto" w:fill="auto"/>
            <w:noWrap/>
            <w:vAlign w:val="bottom"/>
            <w:hideMark/>
          </w:tcPr>
          <w:p w14:paraId="6BF7610E"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nil"/>
            </w:tcBorders>
            <w:shd w:val="clear" w:color="auto" w:fill="auto"/>
            <w:noWrap/>
            <w:vAlign w:val="bottom"/>
            <w:hideMark/>
          </w:tcPr>
          <w:p w14:paraId="25DC539F" w14:textId="77777777" w:rsidR="008E7557" w:rsidRPr="009533E0" w:rsidRDefault="008E7557" w:rsidP="008E7557">
            <w:pPr>
              <w:rPr>
                <w:rFonts w:ascii="Calibri" w:hAnsi="Calibri" w:cs="Calibri"/>
                <w:color w:val="000000"/>
                <w:sz w:val="22"/>
                <w:szCs w:val="22"/>
                <w:u w:val="none"/>
              </w:rPr>
            </w:pPr>
          </w:p>
        </w:tc>
      </w:tr>
      <w:tr w:rsidR="008E7557" w:rsidRPr="009533E0" w14:paraId="79F9FD5D" w14:textId="77777777" w:rsidTr="00300011">
        <w:trPr>
          <w:trHeight w:val="300"/>
        </w:trPr>
        <w:tc>
          <w:tcPr>
            <w:tcW w:w="7350" w:type="dxa"/>
            <w:tcBorders>
              <w:top w:val="single" w:sz="8" w:space="0" w:color="auto"/>
              <w:left w:val="single" w:sz="8" w:space="0" w:color="auto"/>
              <w:bottom w:val="nil"/>
              <w:right w:val="nil"/>
            </w:tcBorders>
            <w:shd w:val="clear" w:color="auto" w:fill="auto"/>
            <w:noWrap/>
            <w:vAlign w:val="bottom"/>
            <w:hideMark/>
          </w:tcPr>
          <w:p w14:paraId="231F9DE6" w14:textId="77777777" w:rsidR="008E7557" w:rsidRPr="009533E0" w:rsidRDefault="008E7557" w:rsidP="008E7557">
            <w:pPr>
              <w:jc w:val="both"/>
              <w:rPr>
                <w:rFonts w:ascii="Calibri" w:hAnsi="Calibri" w:cs="Calibri"/>
                <w:b/>
                <w:bCs/>
                <w:color w:val="000000"/>
                <w:sz w:val="20"/>
                <w:szCs w:val="20"/>
                <w:u w:val="none"/>
              </w:rPr>
            </w:pPr>
            <w:r w:rsidRPr="009533E0">
              <w:rPr>
                <w:rFonts w:ascii="Calibri" w:hAnsi="Calibri" w:cs="Calibri"/>
                <w:b/>
                <w:bCs/>
                <w:color w:val="000000"/>
                <w:sz w:val="20"/>
                <w:szCs w:val="20"/>
                <w:u w:val="none"/>
              </w:rPr>
              <w:t>záměr, činnost a očekávaný výstup :</w:t>
            </w:r>
          </w:p>
        </w:tc>
        <w:tc>
          <w:tcPr>
            <w:tcW w:w="190" w:type="dxa"/>
            <w:tcBorders>
              <w:top w:val="single" w:sz="8" w:space="0" w:color="auto"/>
              <w:left w:val="nil"/>
              <w:bottom w:val="nil"/>
              <w:right w:val="nil"/>
            </w:tcBorders>
            <w:shd w:val="clear" w:color="auto" w:fill="auto"/>
            <w:noWrap/>
            <w:vAlign w:val="bottom"/>
            <w:hideMark/>
          </w:tcPr>
          <w:p w14:paraId="3BAC30D4"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960" w:type="dxa"/>
            <w:tcBorders>
              <w:top w:val="single" w:sz="8" w:space="0" w:color="auto"/>
              <w:left w:val="nil"/>
              <w:bottom w:val="nil"/>
              <w:right w:val="single" w:sz="8" w:space="0" w:color="auto"/>
            </w:tcBorders>
            <w:shd w:val="clear" w:color="auto" w:fill="auto"/>
            <w:noWrap/>
            <w:vAlign w:val="bottom"/>
            <w:hideMark/>
          </w:tcPr>
          <w:p w14:paraId="68605206"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7C8ED867" w14:textId="77777777" w:rsidTr="00300011">
        <w:trPr>
          <w:trHeight w:val="300"/>
        </w:trPr>
        <w:tc>
          <w:tcPr>
            <w:tcW w:w="7350" w:type="dxa"/>
            <w:tcBorders>
              <w:top w:val="nil"/>
              <w:left w:val="single" w:sz="8" w:space="0" w:color="auto"/>
              <w:bottom w:val="nil"/>
              <w:right w:val="nil"/>
            </w:tcBorders>
            <w:shd w:val="clear" w:color="auto" w:fill="auto"/>
            <w:noWrap/>
            <w:vAlign w:val="bottom"/>
            <w:hideMark/>
          </w:tcPr>
          <w:p w14:paraId="26105B5D"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190" w:type="dxa"/>
            <w:tcBorders>
              <w:top w:val="nil"/>
              <w:left w:val="nil"/>
              <w:bottom w:val="nil"/>
              <w:right w:val="nil"/>
            </w:tcBorders>
            <w:shd w:val="clear" w:color="auto" w:fill="auto"/>
            <w:noWrap/>
            <w:vAlign w:val="bottom"/>
            <w:hideMark/>
          </w:tcPr>
          <w:p w14:paraId="63E83F18"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right w:val="single" w:sz="8" w:space="0" w:color="auto"/>
            </w:tcBorders>
            <w:shd w:val="clear" w:color="auto" w:fill="auto"/>
            <w:noWrap/>
            <w:vAlign w:val="bottom"/>
            <w:hideMark/>
          </w:tcPr>
          <w:p w14:paraId="15B3EB6E"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54F232C2" w14:textId="77777777" w:rsidTr="00300011">
        <w:trPr>
          <w:trHeight w:val="300"/>
        </w:trPr>
        <w:tc>
          <w:tcPr>
            <w:tcW w:w="7350" w:type="dxa"/>
            <w:tcBorders>
              <w:top w:val="nil"/>
              <w:left w:val="single" w:sz="8" w:space="0" w:color="auto"/>
              <w:right w:val="nil"/>
            </w:tcBorders>
            <w:shd w:val="clear" w:color="auto" w:fill="auto"/>
            <w:noWrap/>
            <w:vAlign w:val="bottom"/>
            <w:hideMark/>
          </w:tcPr>
          <w:p w14:paraId="42CAE146"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c>
          <w:tcPr>
            <w:tcW w:w="190" w:type="dxa"/>
            <w:tcBorders>
              <w:top w:val="nil"/>
              <w:left w:val="nil"/>
              <w:right w:val="nil"/>
            </w:tcBorders>
            <w:shd w:val="clear" w:color="auto" w:fill="auto"/>
            <w:noWrap/>
            <w:vAlign w:val="bottom"/>
            <w:hideMark/>
          </w:tcPr>
          <w:p w14:paraId="6FBAD364"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right w:val="single" w:sz="8" w:space="0" w:color="auto"/>
            </w:tcBorders>
            <w:shd w:val="clear" w:color="auto" w:fill="auto"/>
            <w:noWrap/>
            <w:vAlign w:val="bottom"/>
            <w:hideMark/>
          </w:tcPr>
          <w:p w14:paraId="1AF05E09" w14:textId="77777777" w:rsidR="008E7557" w:rsidRPr="009533E0" w:rsidRDefault="008E7557" w:rsidP="008E7557">
            <w:pPr>
              <w:rPr>
                <w:rFonts w:ascii="Calibri" w:hAnsi="Calibri" w:cs="Calibri"/>
                <w:color w:val="000000"/>
                <w:sz w:val="22"/>
                <w:szCs w:val="22"/>
                <w:u w:val="none"/>
              </w:rPr>
            </w:pPr>
            <w:r w:rsidRPr="009533E0">
              <w:rPr>
                <w:rFonts w:ascii="Calibri" w:hAnsi="Calibri" w:cs="Calibri"/>
                <w:color w:val="000000"/>
                <w:sz w:val="22"/>
                <w:szCs w:val="22"/>
                <w:u w:val="none"/>
              </w:rPr>
              <w:t> </w:t>
            </w:r>
          </w:p>
        </w:tc>
      </w:tr>
      <w:tr w:rsidR="008E7557" w:rsidRPr="009533E0" w14:paraId="5DC4596E" w14:textId="77777777" w:rsidTr="00300011">
        <w:trPr>
          <w:trHeight w:val="300"/>
        </w:trPr>
        <w:tc>
          <w:tcPr>
            <w:tcW w:w="7350" w:type="dxa"/>
            <w:tcBorders>
              <w:top w:val="nil"/>
              <w:bottom w:val="nil"/>
              <w:right w:val="nil"/>
            </w:tcBorders>
            <w:shd w:val="clear" w:color="auto" w:fill="auto"/>
            <w:noWrap/>
            <w:vAlign w:val="bottom"/>
          </w:tcPr>
          <w:p w14:paraId="71E9947C" w14:textId="77777777" w:rsidR="008E7557" w:rsidRPr="009533E0" w:rsidRDefault="008E7557" w:rsidP="008E7557">
            <w:pPr>
              <w:rPr>
                <w:rFonts w:ascii="Calibri" w:hAnsi="Calibri" w:cs="Calibri"/>
                <w:color w:val="000000"/>
                <w:sz w:val="22"/>
                <w:szCs w:val="22"/>
                <w:u w:val="none"/>
              </w:rPr>
            </w:pPr>
          </w:p>
        </w:tc>
        <w:tc>
          <w:tcPr>
            <w:tcW w:w="190" w:type="dxa"/>
            <w:tcBorders>
              <w:top w:val="nil"/>
              <w:left w:val="nil"/>
              <w:bottom w:val="nil"/>
              <w:right w:val="nil"/>
            </w:tcBorders>
            <w:shd w:val="clear" w:color="auto" w:fill="auto"/>
            <w:noWrap/>
            <w:vAlign w:val="bottom"/>
          </w:tcPr>
          <w:p w14:paraId="1413D853"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tcBorders>
            <w:shd w:val="clear" w:color="auto" w:fill="auto"/>
            <w:noWrap/>
            <w:vAlign w:val="bottom"/>
          </w:tcPr>
          <w:p w14:paraId="2A7A9836" w14:textId="77777777" w:rsidR="008E7557" w:rsidRPr="009533E0" w:rsidRDefault="008E7557" w:rsidP="008E7557">
            <w:pPr>
              <w:rPr>
                <w:rFonts w:ascii="Calibri" w:hAnsi="Calibri" w:cs="Calibri"/>
                <w:color w:val="000000"/>
                <w:sz w:val="22"/>
                <w:szCs w:val="22"/>
                <w:u w:val="none"/>
              </w:rPr>
            </w:pPr>
          </w:p>
        </w:tc>
      </w:tr>
      <w:tr w:rsidR="008E7557" w:rsidRPr="009533E0" w14:paraId="47CE7A2C" w14:textId="77777777" w:rsidTr="00300011">
        <w:trPr>
          <w:trHeight w:val="300"/>
        </w:trPr>
        <w:tc>
          <w:tcPr>
            <w:tcW w:w="7350" w:type="dxa"/>
            <w:tcBorders>
              <w:top w:val="nil"/>
              <w:bottom w:val="nil"/>
              <w:right w:val="nil"/>
            </w:tcBorders>
            <w:shd w:val="clear" w:color="auto" w:fill="auto"/>
            <w:noWrap/>
            <w:vAlign w:val="bottom"/>
          </w:tcPr>
          <w:p w14:paraId="2C7DA92C" w14:textId="77777777" w:rsidR="008E7557" w:rsidRPr="009533E0" w:rsidRDefault="008E7557" w:rsidP="008E7557">
            <w:pPr>
              <w:rPr>
                <w:rFonts w:ascii="Calibri" w:hAnsi="Calibri" w:cs="Calibri"/>
                <w:color w:val="000000"/>
                <w:sz w:val="22"/>
                <w:szCs w:val="22"/>
                <w:u w:val="none"/>
              </w:rPr>
            </w:pPr>
          </w:p>
        </w:tc>
        <w:tc>
          <w:tcPr>
            <w:tcW w:w="190" w:type="dxa"/>
            <w:tcBorders>
              <w:top w:val="nil"/>
              <w:left w:val="nil"/>
              <w:bottom w:val="nil"/>
              <w:right w:val="nil"/>
            </w:tcBorders>
            <w:shd w:val="clear" w:color="auto" w:fill="auto"/>
            <w:noWrap/>
            <w:vAlign w:val="bottom"/>
          </w:tcPr>
          <w:p w14:paraId="3F904CCB"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tcBorders>
            <w:shd w:val="clear" w:color="auto" w:fill="auto"/>
            <w:noWrap/>
            <w:vAlign w:val="bottom"/>
          </w:tcPr>
          <w:p w14:paraId="040360B8" w14:textId="77777777" w:rsidR="008E7557" w:rsidRPr="009533E0" w:rsidRDefault="008E7557" w:rsidP="008E7557">
            <w:pPr>
              <w:rPr>
                <w:rFonts w:ascii="Calibri" w:hAnsi="Calibri" w:cs="Calibri"/>
                <w:color w:val="000000"/>
                <w:sz w:val="22"/>
                <w:szCs w:val="22"/>
                <w:u w:val="none"/>
              </w:rPr>
            </w:pPr>
          </w:p>
        </w:tc>
      </w:tr>
      <w:tr w:rsidR="008E7557" w:rsidRPr="009533E0" w14:paraId="17A1CA98" w14:textId="77777777" w:rsidTr="00300011">
        <w:trPr>
          <w:trHeight w:val="300"/>
        </w:trPr>
        <w:tc>
          <w:tcPr>
            <w:tcW w:w="7350" w:type="dxa"/>
            <w:tcBorders>
              <w:top w:val="nil"/>
              <w:bottom w:val="nil"/>
              <w:right w:val="nil"/>
            </w:tcBorders>
            <w:shd w:val="clear" w:color="auto" w:fill="auto"/>
            <w:noWrap/>
            <w:vAlign w:val="bottom"/>
          </w:tcPr>
          <w:p w14:paraId="1A55251A" w14:textId="77777777" w:rsidR="008E7557" w:rsidRPr="009533E0" w:rsidRDefault="008E7557" w:rsidP="008E7557">
            <w:pPr>
              <w:rPr>
                <w:rFonts w:ascii="Calibri" w:hAnsi="Calibri" w:cs="Calibri"/>
                <w:color w:val="000000"/>
                <w:sz w:val="22"/>
                <w:szCs w:val="22"/>
                <w:u w:val="none"/>
              </w:rPr>
            </w:pPr>
          </w:p>
        </w:tc>
        <w:tc>
          <w:tcPr>
            <w:tcW w:w="190" w:type="dxa"/>
            <w:tcBorders>
              <w:top w:val="nil"/>
              <w:left w:val="nil"/>
              <w:bottom w:val="nil"/>
              <w:right w:val="nil"/>
            </w:tcBorders>
            <w:shd w:val="clear" w:color="auto" w:fill="auto"/>
            <w:noWrap/>
            <w:vAlign w:val="bottom"/>
          </w:tcPr>
          <w:p w14:paraId="4F6D2C48" w14:textId="77777777" w:rsidR="008E7557" w:rsidRPr="009533E0" w:rsidRDefault="008E7557" w:rsidP="008E7557">
            <w:pPr>
              <w:rPr>
                <w:rFonts w:ascii="Calibri" w:hAnsi="Calibri" w:cs="Calibri"/>
                <w:color w:val="000000"/>
                <w:sz w:val="22"/>
                <w:szCs w:val="22"/>
                <w:u w:val="none"/>
              </w:rPr>
            </w:pPr>
          </w:p>
        </w:tc>
        <w:tc>
          <w:tcPr>
            <w:tcW w:w="960" w:type="dxa"/>
            <w:tcBorders>
              <w:top w:val="nil"/>
              <w:left w:val="nil"/>
              <w:bottom w:val="nil"/>
            </w:tcBorders>
            <w:shd w:val="clear" w:color="auto" w:fill="auto"/>
            <w:noWrap/>
            <w:vAlign w:val="bottom"/>
          </w:tcPr>
          <w:p w14:paraId="31F27C88" w14:textId="77777777" w:rsidR="008E7557" w:rsidRPr="009533E0" w:rsidRDefault="008E7557" w:rsidP="008E7557">
            <w:pPr>
              <w:rPr>
                <w:rFonts w:ascii="Calibri" w:hAnsi="Calibri" w:cs="Calibri"/>
                <w:color w:val="000000"/>
                <w:sz w:val="22"/>
                <w:szCs w:val="22"/>
                <w:u w:val="none"/>
              </w:rPr>
            </w:pPr>
          </w:p>
        </w:tc>
      </w:tr>
    </w:tbl>
    <w:p w14:paraId="79B88F8C" w14:textId="77777777" w:rsidR="008E7557" w:rsidRPr="009533E0" w:rsidRDefault="008E7557" w:rsidP="009533E0">
      <w:pPr>
        <w:pStyle w:val="Styl2"/>
        <w:rPr>
          <w:rFonts w:ascii="Calibri" w:hAnsi="Calibri" w:cs="Calibri"/>
        </w:rPr>
      </w:pPr>
    </w:p>
    <w:p w14:paraId="145C11DD" w14:textId="77777777" w:rsidR="008E7557" w:rsidRPr="009533E0" w:rsidRDefault="008E7557" w:rsidP="009533E0">
      <w:pPr>
        <w:pStyle w:val="Styl2"/>
        <w:rPr>
          <w:rFonts w:ascii="Calibri" w:hAnsi="Calibri" w:cs="Calibri"/>
        </w:rPr>
      </w:pPr>
    </w:p>
    <w:p w14:paraId="6D7A1ED4" w14:textId="45BA0E3E" w:rsidR="00A706ED" w:rsidRPr="009533E0" w:rsidRDefault="00407A13" w:rsidP="009533E0">
      <w:pPr>
        <w:pStyle w:val="Styl2"/>
        <w:rPr>
          <w:rFonts w:ascii="Calibri" w:hAnsi="Calibri" w:cs="Calibri"/>
          <w:b w:val="0"/>
        </w:rPr>
      </w:pPr>
      <w:r w:rsidRPr="009533E0">
        <w:rPr>
          <w:rFonts w:ascii="Calibri" w:hAnsi="Calibri" w:cs="Calibri"/>
          <w:b w:val="0"/>
        </w:rPr>
        <w:t>Školní matrika je uložena v ředitelně školy a je vedena v písemné podobě</w:t>
      </w:r>
      <w:r w:rsidR="00256D13">
        <w:rPr>
          <w:rFonts w:ascii="Calibri" w:hAnsi="Calibri" w:cs="Calibri"/>
          <w:b w:val="0"/>
        </w:rPr>
        <w:t xml:space="preserve"> a ve školním systému Školka v mobilu</w:t>
      </w:r>
      <w:r w:rsidRPr="009533E0">
        <w:rPr>
          <w:rFonts w:ascii="Calibri" w:hAnsi="Calibri" w:cs="Calibri"/>
          <w:b w:val="0"/>
        </w:rPr>
        <w:t xml:space="preserve">, každé dítě má svou složku. </w:t>
      </w:r>
    </w:p>
    <w:p w14:paraId="6B40E7A7" w14:textId="77777777" w:rsidR="003A4B3E" w:rsidRPr="009533E0" w:rsidRDefault="003A4B3E" w:rsidP="009533E0">
      <w:pPr>
        <w:pStyle w:val="Styl2"/>
        <w:rPr>
          <w:rFonts w:ascii="Calibri" w:hAnsi="Calibri" w:cs="Calibri"/>
          <w:b w:val="0"/>
        </w:rPr>
      </w:pPr>
    </w:p>
    <w:p w14:paraId="71470E4A"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třídní knihy </w:t>
      </w:r>
    </w:p>
    <w:p w14:paraId="3FFF7D4A" w14:textId="6721B847" w:rsidR="00C95EF3" w:rsidRPr="009533E0" w:rsidRDefault="00493BC9" w:rsidP="009533E0">
      <w:pPr>
        <w:pStyle w:val="Styl2"/>
        <w:rPr>
          <w:rFonts w:ascii="Calibri" w:hAnsi="Calibri" w:cs="Calibri"/>
          <w:b w:val="0"/>
        </w:rPr>
      </w:pPr>
      <w:r w:rsidRPr="68C60F88">
        <w:rPr>
          <w:rFonts w:ascii="Calibri" w:hAnsi="Calibri" w:cs="Calibri"/>
          <w:b w:val="0"/>
        </w:rPr>
        <w:t xml:space="preserve">vedeme se </w:t>
      </w:r>
      <w:r w:rsidR="00A706ED" w:rsidRPr="68C60F88">
        <w:rPr>
          <w:rFonts w:ascii="Calibri" w:hAnsi="Calibri" w:cs="Calibri"/>
          <w:b w:val="0"/>
        </w:rPr>
        <w:t>všemi náležitostmi</w:t>
      </w:r>
      <w:r w:rsidR="006F76F9" w:rsidRPr="68C60F88">
        <w:rPr>
          <w:rFonts w:ascii="Calibri" w:hAnsi="Calibri" w:cs="Calibri"/>
          <w:b w:val="0"/>
        </w:rPr>
        <w:t xml:space="preserve"> </w:t>
      </w:r>
      <w:r w:rsidR="00A706ED" w:rsidRPr="68C60F88">
        <w:rPr>
          <w:rFonts w:ascii="Calibri" w:hAnsi="Calibri" w:cs="Calibri"/>
          <w:b w:val="0"/>
        </w:rPr>
        <w:t xml:space="preserve">- razítko, podpisy, </w:t>
      </w:r>
      <w:r w:rsidRPr="68C60F88">
        <w:rPr>
          <w:rFonts w:ascii="Calibri" w:hAnsi="Calibri" w:cs="Calibri"/>
          <w:b w:val="0"/>
        </w:rPr>
        <w:t xml:space="preserve">zapsané děti – evidence. Každý </w:t>
      </w:r>
      <w:r w:rsidR="00A706ED" w:rsidRPr="68C60F88">
        <w:rPr>
          <w:rFonts w:ascii="Calibri" w:hAnsi="Calibri" w:cs="Calibri"/>
          <w:b w:val="0"/>
        </w:rPr>
        <w:t>týden z plánů stanovíme Téma týdne, kter</w:t>
      </w:r>
      <w:r w:rsidR="006F76F9" w:rsidRPr="68C60F88">
        <w:rPr>
          <w:rFonts w:ascii="Calibri" w:hAnsi="Calibri" w:cs="Calibri"/>
          <w:b w:val="0"/>
        </w:rPr>
        <w:t xml:space="preserve">é dáme do záhlaví daného týdne. </w:t>
      </w:r>
      <w:r w:rsidR="00A706ED" w:rsidRPr="68C60F88">
        <w:rPr>
          <w:rFonts w:ascii="Calibri" w:hAnsi="Calibri" w:cs="Calibri"/>
          <w:b w:val="0"/>
        </w:rPr>
        <w:t>Každý zástup či slučování zapíšeme, podepíše suplujíc</w:t>
      </w:r>
      <w:r w:rsidR="006F76F9" w:rsidRPr="68C60F88">
        <w:rPr>
          <w:rFonts w:ascii="Calibri" w:hAnsi="Calibri" w:cs="Calibri"/>
          <w:b w:val="0"/>
        </w:rPr>
        <w:t xml:space="preserve">í + zdůvodnění. </w:t>
      </w:r>
      <w:r w:rsidR="00A706ED" w:rsidRPr="68C60F88">
        <w:rPr>
          <w:rFonts w:ascii="Calibri" w:hAnsi="Calibri" w:cs="Calibri"/>
          <w:b w:val="0"/>
        </w:rPr>
        <w:t>Ředitelka vyznačuje hospitace, kontroly dokumentace</w:t>
      </w:r>
      <w:r w:rsidR="1D6EA8F3" w:rsidRPr="68C60F88">
        <w:rPr>
          <w:rFonts w:ascii="Calibri" w:hAnsi="Calibri" w:cs="Calibri"/>
          <w:b w:val="0"/>
        </w:rPr>
        <w:t>.</w:t>
      </w:r>
      <w:r w:rsidR="00A706ED" w:rsidRPr="68C60F88">
        <w:rPr>
          <w:rFonts w:ascii="Calibri" w:hAnsi="Calibri" w:cs="Calibri"/>
          <w:b w:val="0"/>
        </w:rPr>
        <w:t xml:space="preserve"> </w:t>
      </w:r>
      <w:r w:rsidR="00C95EF3" w:rsidRPr="68C60F88">
        <w:rPr>
          <w:rFonts w:ascii="Calibri" w:hAnsi="Calibri" w:cs="Calibri"/>
          <w:b w:val="0"/>
        </w:rPr>
        <w:t>Od 1.9.202</w:t>
      </w:r>
      <w:r w:rsidR="4637CE75" w:rsidRPr="68C60F88">
        <w:rPr>
          <w:rFonts w:ascii="Calibri" w:hAnsi="Calibri" w:cs="Calibri"/>
          <w:b w:val="0"/>
        </w:rPr>
        <w:t>3</w:t>
      </w:r>
      <w:r w:rsidR="00C95EF3" w:rsidRPr="68C60F88">
        <w:rPr>
          <w:rFonts w:ascii="Calibri" w:hAnsi="Calibri" w:cs="Calibri"/>
          <w:b w:val="0"/>
        </w:rPr>
        <w:t xml:space="preserve"> </w:t>
      </w:r>
      <w:r w:rsidR="005E1C3E">
        <w:rPr>
          <w:rFonts w:ascii="Calibri" w:hAnsi="Calibri" w:cs="Calibri"/>
          <w:b w:val="0"/>
        </w:rPr>
        <w:t>jsou knihy vedeny elektronicky ve formě</w:t>
      </w:r>
      <w:r w:rsidR="00C95EF3" w:rsidRPr="68C60F88">
        <w:rPr>
          <w:rFonts w:ascii="Calibri" w:hAnsi="Calibri" w:cs="Calibri"/>
          <w:b w:val="0"/>
        </w:rPr>
        <w:t xml:space="preserve"> online </w:t>
      </w:r>
      <w:r w:rsidR="00256D13">
        <w:rPr>
          <w:rFonts w:ascii="Calibri" w:hAnsi="Calibri" w:cs="Calibri"/>
          <w:b w:val="0"/>
        </w:rPr>
        <w:t>ve školním informačním systému.</w:t>
      </w:r>
      <w:r w:rsidR="00C95EF3" w:rsidRPr="68C60F88">
        <w:rPr>
          <w:rFonts w:ascii="Calibri" w:hAnsi="Calibri" w:cs="Calibri"/>
          <w:b w:val="0"/>
        </w:rPr>
        <w:t xml:space="preserve"> </w:t>
      </w:r>
    </w:p>
    <w:p w14:paraId="4BF14E43" w14:textId="0A4DB1A9" w:rsidR="00A706ED" w:rsidRPr="009533E0" w:rsidRDefault="006F76F9" w:rsidP="009533E0">
      <w:pPr>
        <w:pStyle w:val="Styl2"/>
        <w:rPr>
          <w:rFonts w:ascii="Calibri" w:hAnsi="Calibri" w:cs="Calibri"/>
          <w:b w:val="0"/>
        </w:rPr>
      </w:pPr>
      <w:r w:rsidRPr="68C60F88">
        <w:rPr>
          <w:rFonts w:ascii="Calibri" w:hAnsi="Calibri" w:cs="Calibri"/>
          <w:b w:val="0"/>
        </w:rPr>
        <w:t>Zapisujeme denně</w:t>
      </w:r>
      <w:r w:rsidR="00A706ED" w:rsidRPr="68C60F88">
        <w:rPr>
          <w:rFonts w:ascii="Calibri" w:hAnsi="Calibri" w:cs="Calibri"/>
          <w:b w:val="0"/>
        </w:rPr>
        <w:t>.</w:t>
      </w:r>
      <w:r w:rsidR="46A6971F" w:rsidRPr="68C60F88">
        <w:rPr>
          <w:rFonts w:ascii="Calibri" w:hAnsi="Calibri" w:cs="Calibri"/>
          <w:b w:val="0"/>
        </w:rPr>
        <w:t xml:space="preserve"> Každý pátek tiskneme týdenní zápisy a zakládáme do šanonů.</w:t>
      </w:r>
    </w:p>
    <w:p w14:paraId="287B69A3" w14:textId="77777777" w:rsidR="00A706ED" w:rsidRPr="009533E0" w:rsidRDefault="00A706ED" w:rsidP="009533E0">
      <w:pPr>
        <w:pStyle w:val="Styl2"/>
        <w:rPr>
          <w:rFonts w:ascii="Calibri" w:hAnsi="Calibri" w:cs="Calibri"/>
          <w:b w:val="0"/>
        </w:rPr>
      </w:pPr>
    </w:p>
    <w:p w14:paraId="532375B8" w14:textId="77777777" w:rsidR="00A706ED" w:rsidRPr="009533E0" w:rsidRDefault="00A706ED" w:rsidP="009533E0">
      <w:pPr>
        <w:pStyle w:val="Styl2"/>
        <w:rPr>
          <w:rFonts w:ascii="Calibri" w:hAnsi="Calibri" w:cs="Calibri"/>
          <w:b w:val="0"/>
        </w:rPr>
      </w:pPr>
      <w:r w:rsidRPr="009533E0">
        <w:rPr>
          <w:rFonts w:ascii="Calibri" w:hAnsi="Calibri" w:cs="Calibri"/>
          <w:b w:val="0"/>
        </w:rPr>
        <w:t>evidenční listy</w:t>
      </w:r>
    </w:p>
    <w:p w14:paraId="5D1F10E7"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řádně </w:t>
      </w:r>
      <w:r w:rsidR="006F76F9" w:rsidRPr="009533E0">
        <w:rPr>
          <w:rFonts w:ascii="Calibri" w:hAnsi="Calibri" w:cs="Calibri"/>
          <w:b w:val="0"/>
        </w:rPr>
        <w:t>vyplňujeme všechny náležitosti</w:t>
      </w:r>
      <w:r w:rsidRPr="009533E0">
        <w:rPr>
          <w:rFonts w:ascii="Calibri" w:hAnsi="Calibri" w:cs="Calibri"/>
          <w:b w:val="0"/>
        </w:rPr>
        <w:t>, razítka, telefonní čísla, vyzvedávání dětí, pro každý nový školní rok</w:t>
      </w:r>
    </w:p>
    <w:p w14:paraId="395F5DCF"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znovu zapisujeme nástup + ukončení. Před počátkem školního roku </w:t>
      </w:r>
      <w:r w:rsidR="00407A13" w:rsidRPr="009533E0">
        <w:rPr>
          <w:rFonts w:ascii="Calibri" w:hAnsi="Calibri" w:cs="Calibri"/>
          <w:b w:val="0"/>
        </w:rPr>
        <w:t>z</w:t>
      </w:r>
      <w:r w:rsidRPr="009533E0">
        <w:rPr>
          <w:rFonts w:ascii="Calibri" w:hAnsi="Calibri" w:cs="Calibri"/>
          <w:b w:val="0"/>
        </w:rPr>
        <w:t>kontrolujeme u Všech dětí + dáme rodičům</w:t>
      </w:r>
      <w:r w:rsidR="006F76F9" w:rsidRPr="009533E0">
        <w:rPr>
          <w:rFonts w:ascii="Calibri" w:hAnsi="Calibri" w:cs="Calibri"/>
          <w:b w:val="0"/>
        </w:rPr>
        <w:t xml:space="preserve"> doplnit</w:t>
      </w:r>
      <w:r w:rsidRPr="009533E0">
        <w:rPr>
          <w:rFonts w:ascii="Calibri" w:hAnsi="Calibri" w:cs="Calibri"/>
          <w:b w:val="0"/>
        </w:rPr>
        <w:t>!!!</w:t>
      </w:r>
    </w:p>
    <w:p w14:paraId="63A0829D" w14:textId="77777777" w:rsidR="00A706ED" w:rsidRPr="009533E0" w:rsidRDefault="00A706ED" w:rsidP="009533E0">
      <w:pPr>
        <w:pStyle w:val="Styl2"/>
        <w:rPr>
          <w:rFonts w:ascii="Calibri" w:hAnsi="Calibri" w:cs="Calibri"/>
          <w:b w:val="0"/>
        </w:rPr>
      </w:pPr>
    </w:p>
    <w:p w14:paraId="002EB64F"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docházka dětí </w:t>
      </w:r>
    </w:p>
    <w:p w14:paraId="68A169F7" w14:textId="77777777" w:rsidR="00A706ED" w:rsidRPr="009533E0" w:rsidRDefault="00A706ED" w:rsidP="009533E0">
      <w:pPr>
        <w:pStyle w:val="Styl2"/>
        <w:rPr>
          <w:rFonts w:ascii="Calibri" w:hAnsi="Calibri" w:cs="Calibri"/>
          <w:b w:val="0"/>
        </w:rPr>
      </w:pPr>
      <w:r w:rsidRPr="009533E0">
        <w:rPr>
          <w:rFonts w:ascii="Calibri" w:hAnsi="Calibri" w:cs="Calibri"/>
          <w:b w:val="0"/>
        </w:rPr>
        <w:t>ve třídě se eviduje pouze jedna docházka dětí, děti se zapisují denně, podle skutečného stavu –</w:t>
      </w:r>
      <w:r w:rsidR="009533E0" w:rsidRPr="009533E0">
        <w:rPr>
          <w:rFonts w:ascii="Calibri" w:hAnsi="Calibri" w:cs="Calibri"/>
          <w:b w:val="0"/>
        </w:rPr>
        <w:t xml:space="preserve"> </w:t>
      </w:r>
      <w:r w:rsidRPr="009533E0">
        <w:rPr>
          <w:rFonts w:ascii="Calibri" w:hAnsi="Calibri" w:cs="Calibri"/>
          <w:b w:val="0"/>
        </w:rPr>
        <w:t>nepřítomen</w:t>
      </w:r>
      <w:r w:rsidR="006F76F9" w:rsidRPr="009533E0">
        <w:rPr>
          <w:rFonts w:ascii="Calibri" w:hAnsi="Calibri" w:cs="Calibri"/>
          <w:b w:val="0"/>
        </w:rPr>
        <w:t xml:space="preserve">  -  přítomen / neomluven </w:t>
      </w:r>
      <w:r w:rsidRPr="009533E0">
        <w:rPr>
          <w:rFonts w:ascii="Calibri" w:hAnsi="Calibri" w:cs="Calibri"/>
          <w:b w:val="0"/>
        </w:rPr>
        <w:t>/.</w:t>
      </w:r>
    </w:p>
    <w:p w14:paraId="6E41C7A5" w14:textId="77777777" w:rsidR="00A706ED" w:rsidRPr="009533E0" w:rsidRDefault="00A706ED" w:rsidP="009533E0">
      <w:pPr>
        <w:pStyle w:val="Styl2"/>
        <w:rPr>
          <w:rFonts w:ascii="Calibri" w:hAnsi="Calibri" w:cs="Calibri"/>
          <w:b w:val="0"/>
        </w:rPr>
      </w:pPr>
      <w:r w:rsidRPr="009533E0">
        <w:rPr>
          <w:rFonts w:ascii="Calibri" w:hAnsi="Calibri" w:cs="Calibri"/>
          <w:b w:val="0"/>
        </w:rPr>
        <w:t>Jednotně na celé škole, nepíšeme dopředu, stav píšeme až při příchodu dítěte, konečný stav po uzamčení budovy v 8,30</w:t>
      </w:r>
      <w:r w:rsidR="006F76F9" w:rsidRPr="009533E0">
        <w:rPr>
          <w:rFonts w:ascii="Calibri" w:hAnsi="Calibri" w:cs="Calibri"/>
          <w:b w:val="0"/>
        </w:rPr>
        <w:t xml:space="preserve"> </w:t>
      </w:r>
      <w:r w:rsidRPr="009533E0">
        <w:rPr>
          <w:rFonts w:ascii="Calibri" w:hAnsi="Calibri" w:cs="Calibri"/>
          <w:b w:val="0"/>
        </w:rPr>
        <w:t>hodin.</w:t>
      </w:r>
    </w:p>
    <w:p w14:paraId="27BA0DEB" w14:textId="77777777" w:rsidR="00A706ED" w:rsidRPr="009533E0" w:rsidRDefault="00A706ED" w:rsidP="009533E0">
      <w:pPr>
        <w:pStyle w:val="Styl2"/>
        <w:rPr>
          <w:rFonts w:ascii="Calibri" w:hAnsi="Calibri" w:cs="Calibri"/>
          <w:b w:val="0"/>
        </w:rPr>
      </w:pPr>
      <w:r w:rsidRPr="009533E0">
        <w:rPr>
          <w:rFonts w:ascii="Calibri" w:hAnsi="Calibri" w:cs="Calibri"/>
          <w:b w:val="0"/>
        </w:rPr>
        <w:t>V Zásadách školního stravování je zapsán způsob omlouvání dětí.</w:t>
      </w:r>
    </w:p>
    <w:p w14:paraId="2EF3A436" w14:textId="77777777" w:rsidR="00D12B94" w:rsidRPr="009533E0" w:rsidRDefault="00D12B94" w:rsidP="009533E0">
      <w:pPr>
        <w:pStyle w:val="Styl2"/>
        <w:rPr>
          <w:rFonts w:ascii="Calibri" w:hAnsi="Calibri" w:cs="Calibri"/>
          <w:b w:val="0"/>
        </w:rPr>
      </w:pPr>
      <w:r w:rsidRPr="009533E0">
        <w:rPr>
          <w:rFonts w:ascii="Calibri" w:hAnsi="Calibri" w:cs="Calibri"/>
          <w:b w:val="0"/>
        </w:rPr>
        <w:t>Omluvné listy povinného vzdělávání – viz. Školní řád…</w:t>
      </w:r>
    </w:p>
    <w:p w14:paraId="39CA8924" w14:textId="77777777" w:rsidR="00A706ED" w:rsidRPr="009533E0" w:rsidRDefault="00A706ED" w:rsidP="009533E0">
      <w:pPr>
        <w:pStyle w:val="Styl2"/>
        <w:rPr>
          <w:rFonts w:ascii="Calibri" w:hAnsi="Calibri" w:cs="Calibri"/>
          <w:b w:val="0"/>
        </w:rPr>
      </w:pPr>
    </w:p>
    <w:p w14:paraId="6BD63FB9" w14:textId="77777777" w:rsidR="00A706ED" w:rsidRPr="009533E0" w:rsidRDefault="00A706ED" w:rsidP="009533E0">
      <w:pPr>
        <w:pStyle w:val="Styl2"/>
        <w:rPr>
          <w:rFonts w:ascii="Calibri" w:hAnsi="Calibri" w:cs="Calibri"/>
          <w:b w:val="0"/>
        </w:rPr>
      </w:pPr>
      <w:r w:rsidRPr="009533E0">
        <w:rPr>
          <w:rFonts w:ascii="Calibri" w:hAnsi="Calibri" w:cs="Calibri"/>
          <w:b w:val="0"/>
        </w:rPr>
        <w:t>ranní filtr</w:t>
      </w:r>
    </w:p>
    <w:p w14:paraId="58080D58" w14:textId="77777777" w:rsidR="00A706ED" w:rsidRPr="009533E0" w:rsidRDefault="00A706ED" w:rsidP="009533E0">
      <w:pPr>
        <w:pStyle w:val="Styl2"/>
        <w:rPr>
          <w:rFonts w:ascii="Calibri" w:hAnsi="Calibri" w:cs="Calibri"/>
          <w:b w:val="0"/>
        </w:rPr>
      </w:pPr>
      <w:r w:rsidRPr="009533E0">
        <w:rPr>
          <w:rFonts w:ascii="Calibri" w:hAnsi="Calibri" w:cs="Calibri"/>
          <w:b w:val="0"/>
        </w:rPr>
        <w:t>denně, srozumitelně, uvádí se problémy zaznamenané během dne</w:t>
      </w:r>
    </w:p>
    <w:p w14:paraId="1BB6F150" w14:textId="77777777" w:rsidR="00A706ED" w:rsidRPr="009533E0" w:rsidRDefault="00A706ED" w:rsidP="009533E0">
      <w:pPr>
        <w:pStyle w:val="Styl2"/>
        <w:rPr>
          <w:rFonts w:ascii="Calibri" w:hAnsi="Calibri" w:cs="Calibri"/>
          <w:b w:val="0"/>
        </w:rPr>
      </w:pPr>
    </w:p>
    <w:p w14:paraId="6CC10017"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diagnostika dětí </w:t>
      </w:r>
    </w:p>
    <w:p w14:paraId="565EC616" w14:textId="77777777" w:rsidR="00256D13" w:rsidRDefault="00A706ED" w:rsidP="009533E0">
      <w:pPr>
        <w:pStyle w:val="Styl2"/>
        <w:rPr>
          <w:rFonts w:ascii="Calibri" w:hAnsi="Calibri" w:cs="Calibri"/>
          <w:b w:val="0"/>
        </w:rPr>
      </w:pPr>
      <w:r w:rsidRPr="009533E0">
        <w:rPr>
          <w:rFonts w:ascii="Calibri" w:hAnsi="Calibri" w:cs="Calibri"/>
          <w:b w:val="0"/>
        </w:rPr>
        <w:t>vede se průběžně, musí být vidět ucelenos</w:t>
      </w:r>
      <w:r w:rsidR="006F76F9" w:rsidRPr="009533E0">
        <w:rPr>
          <w:rFonts w:ascii="Calibri" w:hAnsi="Calibri" w:cs="Calibri"/>
          <w:b w:val="0"/>
        </w:rPr>
        <w:t>t a systematičnost vedení</w:t>
      </w:r>
      <w:r w:rsidR="005E1C3E">
        <w:rPr>
          <w:rFonts w:ascii="Calibri" w:hAnsi="Calibri" w:cs="Calibri"/>
          <w:b w:val="0"/>
        </w:rPr>
        <w:t>, portfolia dětí</w:t>
      </w:r>
      <w:r w:rsidR="006F76F9" w:rsidRPr="009533E0">
        <w:rPr>
          <w:rFonts w:ascii="Calibri" w:hAnsi="Calibri" w:cs="Calibri"/>
          <w:b w:val="0"/>
        </w:rPr>
        <w:t xml:space="preserve"> </w:t>
      </w:r>
      <w:r w:rsidR="00256D13">
        <w:rPr>
          <w:rFonts w:ascii="Calibri" w:hAnsi="Calibri" w:cs="Calibri"/>
          <w:b w:val="0"/>
        </w:rPr>
        <w:t xml:space="preserve">. </w:t>
      </w:r>
      <w:r w:rsidR="00D12B94" w:rsidRPr="009533E0">
        <w:rPr>
          <w:rFonts w:ascii="Calibri" w:hAnsi="Calibri" w:cs="Calibri"/>
          <w:b w:val="0"/>
        </w:rPr>
        <w:t xml:space="preserve"> </w:t>
      </w:r>
      <w:r w:rsidR="00256D13">
        <w:rPr>
          <w:rFonts w:ascii="Calibri" w:hAnsi="Calibri" w:cs="Calibri"/>
          <w:b w:val="0"/>
        </w:rPr>
        <w:t>Každé dítě má svou složku, kde je písemná depistáž, cesty vedoucí k cíli, cíl, který jsme si stanovili. Vyplněný dotazník od paní Bednářové, tvrzení podepřena pracemi dětí.</w:t>
      </w:r>
    </w:p>
    <w:p w14:paraId="1D906AE6" w14:textId="7F2C023C" w:rsidR="00536B02" w:rsidRPr="009533E0" w:rsidRDefault="006F76F9" w:rsidP="009533E0">
      <w:pPr>
        <w:pStyle w:val="Styl2"/>
        <w:rPr>
          <w:rFonts w:ascii="Calibri" w:hAnsi="Calibri" w:cs="Calibri"/>
          <w:b w:val="0"/>
        </w:rPr>
      </w:pPr>
      <w:r w:rsidRPr="009533E0">
        <w:rPr>
          <w:rFonts w:ascii="Calibri" w:hAnsi="Calibri" w:cs="Calibri"/>
          <w:b w:val="0"/>
        </w:rPr>
        <w:t xml:space="preserve"> viz.</w:t>
      </w:r>
      <w:r w:rsidR="00A706ED" w:rsidRPr="009533E0">
        <w:rPr>
          <w:rFonts w:ascii="Calibri" w:hAnsi="Calibri" w:cs="Calibri"/>
          <w:b w:val="0"/>
        </w:rPr>
        <w:t xml:space="preserve"> příloha </w:t>
      </w:r>
    </w:p>
    <w:p w14:paraId="04338875" w14:textId="77777777" w:rsidR="00536B02" w:rsidRPr="009533E0" w:rsidRDefault="00536B02" w:rsidP="009533E0">
      <w:pPr>
        <w:pStyle w:val="Styl2"/>
        <w:rPr>
          <w:rFonts w:ascii="Calibri" w:hAnsi="Calibri" w:cs="Calibri"/>
          <w:b w:val="0"/>
        </w:rPr>
      </w:pPr>
    </w:p>
    <w:p w14:paraId="35D97708"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co se učíme </w:t>
      </w:r>
    </w:p>
    <w:p w14:paraId="7F158943" w14:textId="77777777" w:rsidR="00A706ED" w:rsidRPr="009533E0" w:rsidRDefault="00A706ED" w:rsidP="009533E0">
      <w:pPr>
        <w:pStyle w:val="Styl2"/>
        <w:rPr>
          <w:rFonts w:ascii="Calibri" w:hAnsi="Calibri" w:cs="Calibri"/>
          <w:b w:val="0"/>
        </w:rPr>
      </w:pPr>
      <w:r w:rsidRPr="009533E0">
        <w:rPr>
          <w:rFonts w:ascii="Calibri" w:hAnsi="Calibri" w:cs="Calibri"/>
          <w:b w:val="0"/>
        </w:rPr>
        <w:t>seznam písní, básní, pohybových her</w:t>
      </w:r>
    </w:p>
    <w:p w14:paraId="2CCB938B" w14:textId="77777777" w:rsidR="00A706ED" w:rsidRPr="009533E0" w:rsidRDefault="00A706ED" w:rsidP="009533E0">
      <w:pPr>
        <w:pStyle w:val="Styl2"/>
        <w:rPr>
          <w:rFonts w:ascii="Calibri" w:hAnsi="Calibri" w:cs="Calibri"/>
          <w:b w:val="0"/>
        </w:rPr>
      </w:pPr>
    </w:p>
    <w:p w14:paraId="172A6D49" w14:textId="77777777" w:rsidR="00A706ED" w:rsidRPr="009533E0" w:rsidRDefault="00A706ED" w:rsidP="009533E0">
      <w:pPr>
        <w:pStyle w:val="Styl2"/>
        <w:rPr>
          <w:rFonts w:ascii="Calibri" w:hAnsi="Calibri" w:cs="Calibri"/>
          <w:b w:val="0"/>
        </w:rPr>
      </w:pPr>
      <w:r w:rsidRPr="009533E0">
        <w:rPr>
          <w:rFonts w:ascii="Calibri" w:hAnsi="Calibri" w:cs="Calibri"/>
          <w:b w:val="0"/>
        </w:rPr>
        <w:t xml:space="preserve">plány </w:t>
      </w:r>
    </w:p>
    <w:p w14:paraId="242CD094" w14:textId="759A25C5" w:rsidR="00A706ED" w:rsidRPr="009533E0" w:rsidRDefault="005E1C3E" w:rsidP="009533E0">
      <w:pPr>
        <w:pStyle w:val="Styl2"/>
        <w:rPr>
          <w:rFonts w:ascii="Calibri" w:hAnsi="Calibri" w:cs="Calibri"/>
          <w:b w:val="0"/>
        </w:rPr>
      </w:pPr>
      <w:r>
        <w:rPr>
          <w:rFonts w:ascii="Calibri" w:hAnsi="Calibri" w:cs="Calibri"/>
          <w:b w:val="0"/>
        </w:rPr>
        <w:t xml:space="preserve">témata týdne, </w:t>
      </w:r>
      <w:r w:rsidR="00A706ED" w:rsidRPr="009533E0">
        <w:rPr>
          <w:rFonts w:ascii="Calibri" w:hAnsi="Calibri" w:cs="Calibri"/>
          <w:b w:val="0"/>
        </w:rPr>
        <w:t>měsíční plány – viz. Roční plán – plně dodržujeme, nezapomínáme na hodnocení</w:t>
      </w:r>
    </w:p>
    <w:p w14:paraId="796B98D5" w14:textId="77777777" w:rsidR="00A706ED" w:rsidRPr="009533E0" w:rsidRDefault="00A706ED" w:rsidP="009533E0">
      <w:pPr>
        <w:pStyle w:val="Styl2"/>
        <w:rPr>
          <w:rFonts w:ascii="Calibri" w:hAnsi="Calibri" w:cs="Calibri"/>
          <w:b w:val="0"/>
        </w:rPr>
      </w:pPr>
    </w:p>
    <w:p w14:paraId="5008218E" w14:textId="77777777" w:rsidR="00A706ED" w:rsidRPr="009533E0" w:rsidRDefault="00A706ED" w:rsidP="009533E0">
      <w:pPr>
        <w:pStyle w:val="Styl2"/>
        <w:rPr>
          <w:rFonts w:ascii="Calibri" w:hAnsi="Calibri" w:cs="Calibri"/>
          <w:b w:val="0"/>
        </w:rPr>
      </w:pPr>
      <w:r w:rsidRPr="009533E0">
        <w:rPr>
          <w:rFonts w:ascii="Calibri" w:hAnsi="Calibri" w:cs="Calibri"/>
          <w:b w:val="0"/>
        </w:rPr>
        <w:t>prohlášení o bezinfekčnosti</w:t>
      </w:r>
    </w:p>
    <w:p w14:paraId="22902A25" w14:textId="77777777" w:rsidR="00A706ED" w:rsidRPr="009533E0" w:rsidRDefault="00A706ED" w:rsidP="009533E0">
      <w:pPr>
        <w:pStyle w:val="Styl2"/>
        <w:rPr>
          <w:rFonts w:ascii="Calibri" w:hAnsi="Calibri" w:cs="Calibri"/>
          <w:b w:val="0"/>
        </w:rPr>
      </w:pPr>
      <w:r w:rsidRPr="009533E0">
        <w:rPr>
          <w:rFonts w:ascii="Calibri" w:hAnsi="Calibri" w:cs="Calibri"/>
          <w:b w:val="0"/>
        </w:rPr>
        <w:t>dát podepsat všem rodičům při prvním nástupu dítěte</w:t>
      </w:r>
    </w:p>
    <w:p w14:paraId="344BE600" w14:textId="77777777" w:rsidR="00A706ED" w:rsidRPr="009533E0" w:rsidRDefault="00A706ED" w:rsidP="009533E0">
      <w:pPr>
        <w:pStyle w:val="Styl2"/>
        <w:rPr>
          <w:rFonts w:ascii="Calibri" w:hAnsi="Calibri" w:cs="Calibri"/>
          <w:b w:val="0"/>
        </w:rPr>
      </w:pPr>
    </w:p>
    <w:p w14:paraId="7CD4EA37" w14:textId="77777777" w:rsidR="00A706ED" w:rsidRPr="009533E0" w:rsidRDefault="00A706ED" w:rsidP="009533E0">
      <w:pPr>
        <w:pStyle w:val="Styl2"/>
        <w:rPr>
          <w:rFonts w:ascii="Calibri" w:hAnsi="Calibri" w:cs="Calibri"/>
          <w:b w:val="0"/>
        </w:rPr>
      </w:pPr>
      <w:r w:rsidRPr="009533E0">
        <w:rPr>
          <w:rFonts w:ascii="Calibri" w:hAnsi="Calibri" w:cs="Calibri"/>
          <w:b w:val="0"/>
        </w:rPr>
        <w:lastRenderedPageBreak/>
        <w:t>místop</w:t>
      </w:r>
      <w:r w:rsidR="003A4B3E" w:rsidRPr="009533E0">
        <w:rPr>
          <w:rFonts w:ascii="Calibri" w:hAnsi="Calibri" w:cs="Calibri"/>
          <w:b w:val="0"/>
        </w:rPr>
        <w:t>ří</w:t>
      </w:r>
      <w:r w:rsidRPr="009533E0">
        <w:rPr>
          <w:rFonts w:ascii="Calibri" w:hAnsi="Calibri" w:cs="Calibri"/>
          <w:b w:val="0"/>
        </w:rPr>
        <w:t>sežné prohlášení o vyzvedávání dětí</w:t>
      </w:r>
    </w:p>
    <w:p w14:paraId="7EE3B4B9" w14:textId="77777777" w:rsidR="00A706ED" w:rsidRPr="009533E0" w:rsidRDefault="00A706ED" w:rsidP="009533E0">
      <w:pPr>
        <w:pStyle w:val="Styl2"/>
        <w:rPr>
          <w:rFonts w:ascii="Calibri" w:hAnsi="Calibri" w:cs="Calibri"/>
          <w:b w:val="0"/>
        </w:rPr>
      </w:pPr>
    </w:p>
    <w:p w14:paraId="4FFBA9FE" w14:textId="77777777" w:rsidR="00A706ED" w:rsidRPr="00300011" w:rsidRDefault="00A706ED" w:rsidP="009533E0">
      <w:pPr>
        <w:pStyle w:val="Styl2"/>
        <w:rPr>
          <w:rFonts w:ascii="Calibri" w:hAnsi="Calibri" w:cs="Calibri"/>
          <w:b w:val="0"/>
        </w:rPr>
      </w:pPr>
      <w:r w:rsidRPr="00300011">
        <w:rPr>
          <w:rFonts w:ascii="Calibri" w:hAnsi="Calibri" w:cs="Calibri"/>
          <w:b w:val="0"/>
        </w:rPr>
        <w:t>seznamy dětí</w:t>
      </w:r>
    </w:p>
    <w:p w14:paraId="17D63EA2" w14:textId="77777777" w:rsidR="00A706ED" w:rsidRPr="00300011" w:rsidRDefault="00A706ED" w:rsidP="009533E0">
      <w:pPr>
        <w:pStyle w:val="Styl2"/>
        <w:rPr>
          <w:rFonts w:ascii="Calibri" w:hAnsi="Calibri" w:cs="Calibri"/>
          <w:b w:val="0"/>
        </w:rPr>
      </w:pPr>
    </w:p>
    <w:p w14:paraId="61744B0F" w14:textId="77777777" w:rsidR="00A706ED" w:rsidRPr="00300011" w:rsidRDefault="00A706ED" w:rsidP="009533E0">
      <w:pPr>
        <w:pStyle w:val="Styl2"/>
        <w:rPr>
          <w:rFonts w:ascii="Calibri" w:hAnsi="Calibri" w:cs="Calibri"/>
          <w:b w:val="0"/>
        </w:rPr>
      </w:pPr>
      <w:r w:rsidRPr="00300011">
        <w:rPr>
          <w:rFonts w:ascii="Calibri" w:hAnsi="Calibri" w:cs="Calibri"/>
          <w:b w:val="0"/>
        </w:rPr>
        <w:t>sešit hospitací, kontrol dokumentace, úklidu tříd a stavu nástěnek</w:t>
      </w:r>
    </w:p>
    <w:p w14:paraId="52E608EF" w14:textId="77777777" w:rsidR="00A706ED" w:rsidRPr="00300011" w:rsidRDefault="00A706ED" w:rsidP="009533E0">
      <w:pPr>
        <w:pStyle w:val="Styl2"/>
        <w:rPr>
          <w:rFonts w:ascii="Calibri" w:hAnsi="Calibri" w:cs="Calibri"/>
          <w:b w:val="0"/>
        </w:rPr>
      </w:pPr>
    </w:p>
    <w:p w14:paraId="07FF785F" w14:textId="77777777" w:rsidR="00A706ED" w:rsidRPr="00300011" w:rsidRDefault="00A706ED" w:rsidP="009533E0">
      <w:pPr>
        <w:pStyle w:val="Styl2"/>
        <w:rPr>
          <w:rFonts w:ascii="Calibri" w:hAnsi="Calibri" w:cs="Calibri"/>
          <w:b w:val="0"/>
        </w:rPr>
      </w:pPr>
      <w:r w:rsidRPr="00300011">
        <w:rPr>
          <w:rFonts w:ascii="Calibri" w:hAnsi="Calibri" w:cs="Calibri"/>
          <w:b w:val="0"/>
        </w:rPr>
        <w:t>nástěnky</w:t>
      </w:r>
    </w:p>
    <w:p w14:paraId="49698B89" w14:textId="77777777" w:rsidR="00A706ED" w:rsidRPr="00300011" w:rsidRDefault="00A706ED" w:rsidP="009533E0">
      <w:pPr>
        <w:pStyle w:val="Styl2"/>
        <w:rPr>
          <w:rFonts w:ascii="Calibri" w:hAnsi="Calibri" w:cs="Calibri"/>
          <w:b w:val="0"/>
        </w:rPr>
      </w:pPr>
      <w:r w:rsidRPr="00300011">
        <w:rPr>
          <w:rFonts w:ascii="Calibri" w:hAnsi="Calibri" w:cs="Calibri"/>
          <w:b w:val="0"/>
        </w:rPr>
        <w:t>stále obnovovat, prezentovat práce dětí a činnost školy, akce pro děti a rodiče</w:t>
      </w:r>
    </w:p>
    <w:p w14:paraId="074E47F7" w14:textId="77777777" w:rsidR="003A4B3E" w:rsidRPr="00300011" w:rsidRDefault="003A4B3E" w:rsidP="009533E0">
      <w:pPr>
        <w:pStyle w:val="Styl2"/>
        <w:rPr>
          <w:rFonts w:ascii="Calibri" w:hAnsi="Calibri" w:cs="Calibri"/>
          <w:b w:val="0"/>
        </w:rPr>
      </w:pPr>
    </w:p>
    <w:p w14:paraId="60D8C86C" w14:textId="77777777" w:rsidR="00A706ED" w:rsidRPr="00300011" w:rsidRDefault="00A706ED" w:rsidP="009533E0">
      <w:pPr>
        <w:pStyle w:val="Styl2"/>
        <w:rPr>
          <w:rFonts w:ascii="Calibri" w:hAnsi="Calibri" w:cs="Calibri"/>
          <w:b w:val="0"/>
        </w:rPr>
      </w:pPr>
      <w:r w:rsidRPr="00300011">
        <w:rPr>
          <w:rFonts w:ascii="Calibri" w:hAnsi="Calibri" w:cs="Calibri"/>
          <w:b w:val="0"/>
        </w:rPr>
        <w:t>školní řád</w:t>
      </w:r>
    </w:p>
    <w:p w14:paraId="4A852BA6" w14:textId="77777777" w:rsidR="003A4B3E" w:rsidRPr="00300011" w:rsidRDefault="003A4B3E" w:rsidP="009533E0">
      <w:pPr>
        <w:pStyle w:val="Styl2"/>
        <w:rPr>
          <w:rFonts w:ascii="Calibri" w:hAnsi="Calibri" w:cs="Calibri"/>
          <w:b w:val="0"/>
        </w:rPr>
      </w:pPr>
    </w:p>
    <w:p w14:paraId="36192004" w14:textId="77777777" w:rsidR="00A706ED" w:rsidRPr="00300011" w:rsidRDefault="00A706ED" w:rsidP="009533E0">
      <w:pPr>
        <w:pStyle w:val="Styl2"/>
        <w:rPr>
          <w:rFonts w:ascii="Calibri" w:hAnsi="Calibri" w:cs="Calibri"/>
          <w:b w:val="0"/>
        </w:rPr>
      </w:pPr>
      <w:r w:rsidRPr="00300011">
        <w:rPr>
          <w:rFonts w:ascii="Calibri" w:hAnsi="Calibri" w:cs="Calibri"/>
          <w:b w:val="0"/>
        </w:rPr>
        <w:t>zásady stravování a omlouvání dětí</w:t>
      </w:r>
    </w:p>
    <w:p w14:paraId="1299FC03" w14:textId="77777777" w:rsidR="003A4B3E" w:rsidRPr="00300011" w:rsidRDefault="003A4B3E" w:rsidP="009533E0">
      <w:pPr>
        <w:pStyle w:val="Styl2"/>
        <w:rPr>
          <w:rFonts w:ascii="Calibri" w:hAnsi="Calibri" w:cs="Calibri"/>
          <w:b w:val="0"/>
        </w:rPr>
      </w:pPr>
    </w:p>
    <w:p w14:paraId="2BEFBA2A" w14:textId="77777777" w:rsidR="00A706ED" w:rsidRPr="00300011" w:rsidRDefault="00A706ED" w:rsidP="009533E0">
      <w:pPr>
        <w:pStyle w:val="Styl2"/>
        <w:rPr>
          <w:rFonts w:ascii="Calibri" w:hAnsi="Calibri" w:cs="Calibri"/>
          <w:b w:val="0"/>
        </w:rPr>
      </w:pPr>
      <w:r w:rsidRPr="00300011">
        <w:rPr>
          <w:rFonts w:ascii="Calibri" w:hAnsi="Calibri" w:cs="Calibri"/>
          <w:b w:val="0"/>
        </w:rPr>
        <w:t>jídelníček</w:t>
      </w:r>
    </w:p>
    <w:p w14:paraId="53508331" w14:textId="77777777" w:rsidR="003A4B3E" w:rsidRPr="00300011" w:rsidRDefault="003A4B3E" w:rsidP="009533E0">
      <w:pPr>
        <w:pStyle w:val="Styl2"/>
        <w:rPr>
          <w:rFonts w:ascii="Calibri" w:hAnsi="Calibri" w:cs="Calibri"/>
          <w:b w:val="0"/>
        </w:rPr>
      </w:pPr>
    </w:p>
    <w:p w14:paraId="2799C62F" w14:textId="77777777" w:rsidR="00A706ED" w:rsidRPr="00300011" w:rsidRDefault="00A706ED" w:rsidP="009533E0">
      <w:pPr>
        <w:pStyle w:val="Styl2"/>
        <w:rPr>
          <w:rFonts w:ascii="Calibri" w:hAnsi="Calibri" w:cs="Calibri"/>
          <w:b w:val="0"/>
        </w:rPr>
      </w:pPr>
      <w:r w:rsidRPr="00300011">
        <w:rPr>
          <w:rFonts w:ascii="Calibri" w:hAnsi="Calibri" w:cs="Calibri"/>
          <w:b w:val="0"/>
        </w:rPr>
        <w:t>učitelky na třídě</w:t>
      </w:r>
    </w:p>
    <w:p w14:paraId="4C694B97" w14:textId="77777777" w:rsidR="003A4B3E" w:rsidRPr="00300011" w:rsidRDefault="003A4B3E" w:rsidP="009533E0">
      <w:pPr>
        <w:pStyle w:val="Styl2"/>
        <w:rPr>
          <w:rFonts w:ascii="Calibri" w:hAnsi="Calibri" w:cs="Calibri"/>
          <w:b w:val="0"/>
        </w:rPr>
      </w:pPr>
    </w:p>
    <w:p w14:paraId="55BC9E7A" w14:textId="77777777" w:rsidR="00A706ED" w:rsidRPr="00300011" w:rsidRDefault="00A706ED" w:rsidP="009533E0">
      <w:pPr>
        <w:pStyle w:val="Styl2"/>
        <w:rPr>
          <w:rFonts w:ascii="Calibri" w:hAnsi="Calibri" w:cs="Calibri"/>
          <w:b w:val="0"/>
        </w:rPr>
      </w:pPr>
      <w:r w:rsidRPr="00300011">
        <w:rPr>
          <w:rFonts w:ascii="Calibri" w:hAnsi="Calibri" w:cs="Calibri"/>
          <w:b w:val="0"/>
        </w:rPr>
        <w:t>ředitelka a telefonní spojení</w:t>
      </w:r>
    </w:p>
    <w:p w14:paraId="5EB26D91" w14:textId="77777777" w:rsidR="003A4B3E" w:rsidRPr="00300011" w:rsidRDefault="003A4B3E" w:rsidP="009533E0">
      <w:pPr>
        <w:pStyle w:val="Styl2"/>
        <w:rPr>
          <w:rFonts w:ascii="Calibri" w:hAnsi="Calibri" w:cs="Calibri"/>
          <w:b w:val="0"/>
        </w:rPr>
      </w:pPr>
    </w:p>
    <w:p w14:paraId="7C17623C" w14:textId="77777777" w:rsidR="00A706ED" w:rsidRPr="00300011" w:rsidRDefault="00A706ED" w:rsidP="009533E0">
      <w:pPr>
        <w:pStyle w:val="Styl2"/>
        <w:rPr>
          <w:rFonts w:ascii="Calibri" w:hAnsi="Calibri" w:cs="Calibri"/>
          <w:b w:val="0"/>
        </w:rPr>
      </w:pPr>
      <w:r w:rsidRPr="00300011">
        <w:rPr>
          <w:rFonts w:ascii="Calibri" w:hAnsi="Calibri" w:cs="Calibri"/>
          <w:b w:val="0"/>
        </w:rPr>
        <w:t>aktu</w:t>
      </w:r>
      <w:r w:rsidR="003A4B3E" w:rsidRPr="00300011">
        <w:rPr>
          <w:rFonts w:ascii="Calibri" w:hAnsi="Calibri" w:cs="Calibri"/>
          <w:b w:val="0"/>
        </w:rPr>
        <w:t>á</w:t>
      </w:r>
      <w:r w:rsidRPr="00300011">
        <w:rPr>
          <w:rFonts w:ascii="Calibri" w:hAnsi="Calibri" w:cs="Calibri"/>
          <w:b w:val="0"/>
        </w:rPr>
        <w:t>lní zprávy pro rodiče</w:t>
      </w:r>
    </w:p>
    <w:p w14:paraId="3BC8F9AD" w14:textId="77777777" w:rsidR="003A4B3E" w:rsidRPr="00300011" w:rsidRDefault="003A4B3E" w:rsidP="009533E0">
      <w:pPr>
        <w:pStyle w:val="Styl2"/>
        <w:rPr>
          <w:rFonts w:ascii="Calibri" w:hAnsi="Calibri" w:cs="Calibri"/>
          <w:b w:val="0"/>
        </w:rPr>
      </w:pPr>
    </w:p>
    <w:p w14:paraId="0B38EA28" w14:textId="77777777" w:rsidR="00A706ED" w:rsidRPr="00300011" w:rsidRDefault="00A706ED" w:rsidP="009533E0">
      <w:pPr>
        <w:pStyle w:val="Styl2"/>
        <w:rPr>
          <w:rFonts w:ascii="Calibri" w:hAnsi="Calibri" w:cs="Calibri"/>
          <w:b w:val="0"/>
        </w:rPr>
      </w:pPr>
      <w:r w:rsidRPr="00300011">
        <w:rPr>
          <w:rFonts w:ascii="Calibri" w:hAnsi="Calibri" w:cs="Calibri"/>
          <w:b w:val="0"/>
        </w:rPr>
        <w:t>zásady pro pobyt venku –</w:t>
      </w:r>
      <w:r w:rsidR="00860C1A" w:rsidRPr="00300011">
        <w:rPr>
          <w:rFonts w:ascii="Calibri" w:hAnsi="Calibri" w:cs="Calibri"/>
          <w:b w:val="0"/>
        </w:rPr>
        <w:t xml:space="preserve"> </w:t>
      </w:r>
      <w:r w:rsidR="003A4B3E" w:rsidRPr="00300011">
        <w:rPr>
          <w:rFonts w:ascii="Calibri" w:hAnsi="Calibri" w:cs="Calibri"/>
          <w:b w:val="0"/>
        </w:rPr>
        <w:t>s</w:t>
      </w:r>
      <w:r w:rsidRPr="00300011">
        <w:rPr>
          <w:rFonts w:ascii="Calibri" w:hAnsi="Calibri" w:cs="Calibri"/>
          <w:b w:val="0"/>
        </w:rPr>
        <w:t>tav ovzduší + mapka</w:t>
      </w:r>
    </w:p>
    <w:p w14:paraId="18D160CB" w14:textId="77777777" w:rsidR="00A706ED" w:rsidRPr="00300011" w:rsidRDefault="00A706ED" w:rsidP="009533E0">
      <w:pPr>
        <w:pStyle w:val="Styl2"/>
        <w:rPr>
          <w:rFonts w:ascii="Calibri" w:hAnsi="Calibri" w:cs="Calibri"/>
          <w:b w:val="0"/>
        </w:rPr>
      </w:pPr>
    </w:p>
    <w:p w14:paraId="02CF33CC" w14:textId="027AE5DB" w:rsidR="24D686D1" w:rsidRPr="002B72B4" w:rsidRDefault="00192BE5" w:rsidP="00FB5457">
      <w:pPr>
        <w:jc w:val="both"/>
        <w:rPr>
          <w:u w:val="none"/>
        </w:rPr>
      </w:pPr>
      <w:r w:rsidRPr="4C5D4748">
        <w:rPr>
          <w:rFonts w:cs="Calibri"/>
          <w:b/>
          <w:bCs/>
        </w:rPr>
        <w:t>8.5</w:t>
      </w:r>
      <w:r w:rsidR="24D686D1" w:rsidRPr="4C5D4748">
        <w:rPr>
          <w:rFonts w:ascii="Calibri" w:eastAsia="Calibri" w:hAnsi="Calibri" w:cs="Calibri"/>
          <w:sz w:val="22"/>
          <w:szCs w:val="22"/>
        </w:rPr>
        <w:t xml:space="preserve"> </w:t>
      </w:r>
    </w:p>
    <w:p w14:paraId="182648D5" w14:textId="77777777" w:rsidR="001E32B4" w:rsidRDefault="001E32B4" w:rsidP="001E32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Zásady školního stravování a omlouvání dětí:</w:t>
      </w:r>
      <w:r>
        <w:rPr>
          <w:rStyle w:val="eop"/>
          <w:rFonts w:ascii="Calibri" w:hAnsi="Calibri" w:cs="Calibri"/>
        </w:rPr>
        <w:t> </w:t>
      </w:r>
    </w:p>
    <w:p w14:paraId="0FC4E25B" w14:textId="77777777" w:rsidR="001E32B4" w:rsidRDefault="001E32B4" w:rsidP="001E32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F2C81C5"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Přihlašování ke stravování</w:t>
      </w:r>
      <w:r>
        <w:rPr>
          <w:rStyle w:val="eop"/>
          <w:rFonts w:ascii="Calibri" w:hAnsi="Calibri" w:cs="Calibri"/>
          <w:b/>
          <w:bCs/>
        </w:rPr>
        <w:t> </w:t>
      </w:r>
    </w:p>
    <w:p w14:paraId="397B2BB2"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Při nástupu každého dítěte rodiče vyplní Přihlášku ke stravování.</w:t>
      </w:r>
      <w:r>
        <w:rPr>
          <w:rStyle w:val="eop"/>
          <w:rFonts w:ascii="Calibri" w:hAnsi="Calibri" w:cs="Calibri"/>
          <w:b/>
          <w:bCs/>
        </w:rPr>
        <w:t> </w:t>
      </w:r>
    </w:p>
    <w:p w14:paraId="4548304B"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eop"/>
          <w:rFonts w:ascii="Calibri" w:hAnsi="Calibri" w:cs="Calibri"/>
          <w:b/>
          <w:bCs/>
        </w:rPr>
        <w:t> </w:t>
      </w:r>
    </w:p>
    <w:p w14:paraId="7D7184E9"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Odhlašování obědů</w:t>
      </w:r>
      <w:r>
        <w:rPr>
          <w:rStyle w:val="eop"/>
          <w:rFonts w:ascii="Calibri" w:hAnsi="Calibri" w:cs="Calibri"/>
          <w:b/>
          <w:bCs/>
        </w:rPr>
        <w:t> </w:t>
      </w:r>
    </w:p>
    <w:p w14:paraId="0704CC6B"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Odhlašování předem do 13:00 hodin předchozího dne absence,</w:t>
      </w:r>
      <w:r>
        <w:rPr>
          <w:rStyle w:val="eop"/>
          <w:rFonts w:ascii="Calibri" w:hAnsi="Calibri" w:cs="Calibri"/>
          <w:b/>
          <w:bCs/>
        </w:rPr>
        <w:t> </w:t>
      </w:r>
    </w:p>
    <w:p w14:paraId="5E22DC64"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v pondělí do 8:30 hodin. </w:t>
      </w:r>
      <w:r>
        <w:rPr>
          <w:rStyle w:val="eop"/>
          <w:rFonts w:ascii="Calibri" w:hAnsi="Calibri" w:cs="Calibri"/>
          <w:b/>
          <w:bCs/>
        </w:rPr>
        <w:t> </w:t>
      </w:r>
    </w:p>
    <w:p w14:paraId="7A6DD904"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eop"/>
          <w:rFonts w:ascii="Calibri" w:hAnsi="Calibri" w:cs="Calibri"/>
          <w:b/>
          <w:bCs/>
        </w:rPr>
        <w:t> </w:t>
      </w:r>
    </w:p>
    <w:p w14:paraId="632B75D9"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První den neomluvené absence /neomluvené z hlediska stravování/</w:t>
      </w:r>
      <w:r>
        <w:rPr>
          <w:rStyle w:val="eop"/>
          <w:rFonts w:ascii="Calibri" w:hAnsi="Calibri" w:cs="Calibri"/>
          <w:b/>
          <w:bCs/>
        </w:rPr>
        <w:t> </w:t>
      </w:r>
    </w:p>
    <w:p w14:paraId="1554E85E"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První den je možno oběd si vyzvednout ve třídě 11:45 –12:15 hodin. </w:t>
      </w:r>
      <w:r>
        <w:rPr>
          <w:rStyle w:val="eop"/>
          <w:rFonts w:ascii="Calibri" w:hAnsi="Calibri" w:cs="Calibri"/>
          <w:b/>
          <w:bCs/>
        </w:rPr>
        <w:t> </w:t>
      </w:r>
    </w:p>
    <w:p w14:paraId="75630C27"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eop"/>
          <w:rFonts w:ascii="Calibri" w:hAnsi="Calibri" w:cs="Calibri"/>
          <w:b/>
          <w:bCs/>
        </w:rPr>
        <w:t> </w:t>
      </w:r>
    </w:p>
    <w:p w14:paraId="73D6223C"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Závazné přihlášení obědů</w:t>
      </w:r>
      <w:r>
        <w:rPr>
          <w:rStyle w:val="eop"/>
          <w:rFonts w:ascii="Calibri" w:hAnsi="Calibri" w:cs="Calibri"/>
          <w:b/>
          <w:bCs/>
        </w:rPr>
        <w:t> </w:t>
      </w:r>
    </w:p>
    <w:p w14:paraId="78EC518D"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Závazné přihlášení obědů na dobu posledního týdne před Vánoci a posledního týdne před letními prázdninami - konkrétní datum bude vždy včas sděleno prostřednictvím formulářů na třídě a bude probíhat takto: paní učitelky obdrží seznamy dětí na třídě, kde u všech dětí provedou zjištění, kdo bude v těchto dnech navštěvovat mateřskou školu, rodiče tuto informaci stvrdí svým podpisem. V případě nepřítomnosti dítěte učitelky tuto informaci zjistí telefonicky. Přihlášení dětí v těchto dnech je závazné s povinností zaplatit. Pokud dítě onemocní, nelze již stravné odhlásit, ale rodiče si mohou každý den pro oběd dojít do mateřské školy. Tyto informace se týkají i letního provozu. Toto platí pouze a jedině v těchto účetně výjimečných dnech.</w:t>
      </w:r>
      <w:r>
        <w:rPr>
          <w:rStyle w:val="eop"/>
          <w:rFonts w:ascii="Calibri" w:hAnsi="Calibri" w:cs="Calibri"/>
          <w:b/>
          <w:bCs/>
        </w:rPr>
        <w:t> </w:t>
      </w:r>
    </w:p>
    <w:p w14:paraId="1D0194DF"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eop"/>
          <w:rFonts w:ascii="Calibri" w:hAnsi="Calibri" w:cs="Calibri"/>
          <w:b/>
          <w:bCs/>
        </w:rPr>
        <w:t> </w:t>
      </w:r>
    </w:p>
    <w:p w14:paraId="60B8F239"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lastRenderedPageBreak/>
        <w:t>Úhrada stravného</w:t>
      </w:r>
      <w:r>
        <w:rPr>
          <w:rStyle w:val="eop"/>
          <w:rFonts w:ascii="Calibri" w:hAnsi="Calibri" w:cs="Calibri"/>
          <w:b/>
          <w:bCs/>
        </w:rPr>
        <w:t> </w:t>
      </w:r>
    </w:p>
    <w:p w14:paraId="32314BED"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Na účet dle daných osobních údajů – každý strávník obdrží vlastní údaje písemně.</w:t>
      </w:r>
      <w:r>
        <w:rPr>
          <w:rStyle w:val="eop"/>
          <w:rFonts w:ascii="Calibri" w:hAnsi="Calibri" w:cs="Calibri"/>
          <w:b/>
          <w:bCs/>
        </w:rPr>
        <w:t> </w:t>
      </w:r>
    </w:p>
    <w:p w14:paraId="283A870F"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Celodenní stravování od 1.9.2023 – 50 Kč.</w:t>
      </w:r>
      <w:r>
        <w:rPr>
          <w:rStyle w:val="eop"/>
          <w:rFonts w:ascii="Calibri" w:hAnsi="Calibri" w:cs="Calibri"/>
          <w:b/>
          <w:bCs/>
        </w:rPr>
        <w:t> </w:t>
      </w:r>
    </w:p>
    <w:p w14:paraId="685C1A9F"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Stravování dětí s odkladem školní docházky 52 Kč. </w:t>
      </w:r>
      <w:r>
        <w:rPr>
          <w:rStyle w:val="eop"/>
          <w:rFonts w:ascii="Calibri" w:hAnsi="Calibri" w:cs="Calibri"/>
          <w:b/>
          <w:bCs/>
        </w:rPr>
        <w:t> </w:t>
      </w:r>
    </w:p>
    <w:p w14:paraId="30762D3D"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Dle zásad školního stravování lze oběd odhlásit nejpozději den předem.</w:t>
      </w:r>
      <w:r>
        <w:rPr>
          <w:rStyle w:val="eop"/>
          <w:rFonts w:ascii="Calibri" w:hAnsi="Calibri" w:cs="Calibri"/>
          <w:b/>
          <w:bCs/>
        </w:rPr>
        <w:t> </w:t>
      </w:r>
    </w:p>
    <w:p w14:paraId="40B25115"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Pokud se dítě bez předchozí omluvy nedostaví, oběd má počítaný, v tom případě si jej rodiče mohou vyzvednout /z talířů MŠ/ do přinesených nádob ve třídě 11:45 – 12:15 hodin.</w:t>
      </w:r>
      <w:r>
        <w:rPr>
          <w:rStyle w:val="eop"/>
          <w:rFonts w:ascii="Calibri" w:hAnsi="Calibri" w:cs="Calibri"/>
          <w:b/>
          <w:bCs/>
        </w:rPr>
        <w:t> </w:t>
      </w:r>
    </w:p>
    <w:p w14:paraId="13DD56E4"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Pokud si rodiče v této době oběd nevyzvednou, bude rozdán ostatním dětem jako přídavek. Dle hygienických norem nelze skladovat a jinak uchovávat uvařená jídla ve školní jídelně či v celém zařízení MŠ. Toto platí pouze první den absence dítěte, o které rodiče předem nevědí - možnost vyzvednutí oběda.</w:t>
      </w:r>
      <w:r>
        <w:rPr>
          <w:rStyle w:val="eop"/>
          <w:rFonts w:ascii="Calibri" w:hAnsi="Calibri" w:cs="Calibri"/>
          <w:b/>
          <w:bCs/>
        </w:rPr>
        <w:t> </w:t>
      </w:r>
    </w:p>
    <w:p w14:paraId="2D5B2E83"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V případě, že dítě s celodenní taxou za oběd odchází po obědě domů, má nárok na odpolední svačinu, která je mu vydána v poledne při odchodu domů.</w:t>
      </w:r>
      <w:r>
        <w:rPr>
          <w:rStyle w:val="eop"/>
          <w:rFonts w:ascii="Calibri" w:hAnsi="Calibri" w:cs="Calibri"/>
          <w:b/>
          <w:bCs/>
        </w:rPr>
        <w:t> </w:t>
      </w:r>
    </w:p>
    <w:p w14:paraId="1E142E96"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Ze všech těchto pokynů jasně vyplývá povinnost rodičů nahlásit příchod svého dítěte do zařízení po absenci předem.</w:t>
      </w:r>
      <w:r>
        <w:rPr>
          <w:rStyle w:val="eop"/>
          <w:rFonts w:ascii="Calibri" w:hAnsi="Calibri" w:cs="Calibri"/>
          <w:b/>
          <w:bCs/>
        </w:rPr>
        <w:t> </w:t>
      </w:r>
    </w:p>
    <w:p w14:paraId="074BDF8D"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eop"/>
          <w:rFonts w:ascii="Calibri" w:hAnsi="Calibri" w:cs="Calibri"/>
          <w:b/>
          <w:bCs/>
        </w:rPr>
        <w:t> </w:t>
      </w:r>
    </w:p>
    <w:p w14:paraId="04CBDA66"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rPr>
        <w:t>Omlouvat lze písemně do sešitu zpráv rodičů na třídách či telefonicky (preferujeme formu SMS).</w:t>
      </w:r>
      <w:r>
        <w:rPr>
          <w:rStyle w:val="eop"/>
          <w:rFonts w:ascii="Calibri" w:hAnsi="Calibri" w:cs="Calibri"/>
          <w:b/>
          <w:bCs/>
        </w:rPr>
        <w:t> </w:t>
      </w:r>
    </w:p>
    <w:p w14:paraId="1B863B0C"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eop"/>
          <w:rFonts w:ascii="Calibri" w:hAnsi="Calibri" w:cs="Calibri"/>
          <w:b/>
          <w:bCs/>
        </w:rPr>
        <w:t> </w:t>
      </w:r>
    </w:p>
    <w:p w14:paraId="0793F37C" w14:textId="77777777" w:rsidR="001E32B4" w:rsidRDefault="001E32B4" w:rsidP="001E32B4">
      <w:pPr>
        <w:pStyle w:val="paragraph"/>
        <w:spacing w:before="0" w:beforeAutospacing="0" w:after="0" w:afterAutospacing="0"/>
        <w:ind w:left="360"/>
        <w:jc w:val="both"/>
        <w:textAlignment w:val="baseline"/>
        <w:rPr>
          <w:rFonts w:ascii="Segoe UI" w:hAnsi="Segoe UI" w:cs="Segoe UI"/>
          <w:b/>
          <w:bCs/>
          <w:sz w:val="18"/>
          <w:szCs w:val="18"/>
        </w:rPr>
      </w:pPr>
      <w:r>
        <w:rPr>
          <w:rStyle w:val="eop"/>
          <w:rFonts w:ascii="Calibri" w:hAnsi="Calibri" w:cs="Calibri"/>
          <w:b/>
          <w:bCs/>
        </w:rPr>
        <w:t> </w:t>
      </w:r>
    </w:p>
    <w:p w14:paraId="64835F40" w14:textId="504A234B" w:rsidR="4C5D4748" w:rsidRDefault="4C5D4748" w:rsidP="4C5D4748">
      <w:pPr>
        <w:pStyle w:val="Bezmezer"/>
        <w:jc w:val="both"/>
        <w:rPr>
          <w:rFonts w:cs="Calibri"/>
          <w:b/>
          <w:bCs/>
          <w:sz w:val="24"/>
          <w:szCs w:val="24"/>
        </w:rPr>
      </w:pPr>
    </w:p>
    <w:p w14:paraId="33FE689C" w14:textId="77777777" w:rsidR="00A706ED" w:rsidRPr="009533E0" w:rsidRDefault="00A706ED" w:rsidP="006F22D6">
      <w:pPr>
        <w:pStyle w:val="Bezmezer"/>
        <w:jc w:val="both"/>
        <w:rPr>
          <w:rFonts w:cs="Calibri"/>
          <w:b/>
          <w:sz w:val="24"/>
          <w:szCs w:val="24"/>
        </w:rPr>
      </w:pPr>
      <w:r w:rsidRPr="009533E0">
        <w:rPr>
          <w:rFonts w:cs="Calibri"/>
          <w:b/>
          <w:sz w:val="24"/>
          <w:szCs w:val="24"/>
        </w:rPr>
        <w:t xml:space="preserve"> </w:t>
      </w:r>
      <w:r w:rsidR="002C59B3" w:rsidRPr="009533E0">
        <w:rPr>
          <w:rFonts w:cs="Calibri"/>
          <w:b/>
          <w:sz w:val="24"/>
          <w:szCs w:val="24"/>
        </w:rPr>
        <w:t>8.6.</w:t>
      </w:r>
      <w:r w:rsidRPr="009533E0">
        <w:rPr>
          <w:rFonts w:cs="Calibri"/>
          <w:b/>
          <w:sz w:val="24"/>
          <w:szCs w:val="24"/>
        </w:rPr>
        <w:t xml:space="preserve"> P</w:t>
      </w:r>
      <w:r w:rsidR="00BC782E" w:rsidRPr="009533E0">
        <w:rPr>
          <w:rFonts w:cs="Calibri"/>
          <w:b/>
          <w:sz w:val="24"/>
          <w:szCs w:val="24"/>
        </w:rPr>
        <w:t>okyny pro pobyt venku :</w:t>
      </w:r>
    </w:p>
    <w:p w14:paraId="1CDEAE01" w14:textId="77777777" w:rsidR="00A706ED" w:rsidRPr="009533E0" w:rsidRDefault="00A706ED" w:rsidP="006F22D6">
      <w:pPr>
        <w:jc w:val="both"/>
        <w:rPr>
          <w:rFonts w:ascii="Calibri" w:hAnsi="Calibri" w:cs="Calibri"/>
        </w:rPr>
      </w:pPr>
    </w:p>
    <w:p w14:paraId="2A9323C2" w14:textId="77777777" w:rsidR="00A706ED" w:rsidRPr="00952727" w:rsidRDefault="00A706ED" w:rsidP="009533E0">
      <w:pPr>
        <w:pStyle w:val="Styl2"/>
        <w:rPr>
          <w:rFonts w:ascii="Calibri" w:hAnsi="Calibri" w:cs="Calibri"/>
          <w:b w:val="0"/>
        </w:rPr>
      </w:pPr>
      <w:r w:rsidRPr="00952727">
        <w:rPr>
          <w:rFonts w:ascii="Calibri" w:hAnsi="Calibri" w:cs="Calibri"/>
          <w:b w:val="0"/>
        </w:rPr>
        <w:t>POBYT VENKU – jedna učitelka může mít maximálně patnáct dětí  - 1. + 2.třída</w:t>
      </w:r>
    </w:p>
    <w:p w14:paraId="7A259632" w14:textId="77777777" w:rsidR="00A706ED" w:rsidRPr="00952727" w:rsidRDefault="00A706ED" w:rsidP="009533E0">
      <w:pPr>
        <w:pStyle w:val="Styl2"/>
        <w:rPr>
          <w:rFonts w:ascii="Calibri" w:hAnsi="Calibri" w:cs="Calibri"/>
          <w:b w:val="0"/>
        </w:rPr>
      </w:pPr>
      <w:r w:rsidRPr="68C60F88">
        <w:rPr>
          <w:rFonts w:ascii="Calibri" w:hAnsi="Calibri" w:cs="Calibri"/>
          <w:b w:val="0"/>
        </w:rPr>
        <w:t xml:space="preserve">                       </w:t>
      </w:r>
      <w:r w:rsidR="00AD08B6" w:rsidRPr="68C60F88">
        <w:rPr>
          <w:rFonts w:ascii="Calibri" w:hAnsi="Calibri" w:cs="Calibri"/>
          <w:b w:val="0"/>
        </w:rPr>
        <w:t xml:space="preserve">   </w:t>
      </w:r>
      <w:r w:rsidRPr="68C60F88">
        <w:rPr>
          <w:rFonts w:ascii="Calibri" w:hAnsi="Calibri" w:cs="Calibri"/>
          <w:b w:val="0"/>
        </w:rPr>
        <w:t>-  jedna učitelka může mít maximálně dvacet dětí – 3. + 4. Třída</w:t>
      </w:r>
    </w:p>
    <w:p w14:paraId="7A8611DE" w14:textId="74572FEF" w:rsidR="14D60F14" w:rsidRDefault="14D60F14" w:rsidP="68C60F88">
      <w:pPr>
        <w:pStyle w:val="Styl2"/>
        <w:rPr>
          <w:rFonts w:ascii="Calibri" w:hAnsi="Calibri" w:cs="Calibri"/>
          <w:b w:val="0"/>
        </w:rPr>
      </w:pPr>
      <w:r w:rsidRPr="68C60F88">
        <w:rPr>
          <w:rFonts w:ascii="Calibri" w:hAnsi="Calibri" w:cs="Calibri"/>
          <w:b w:val="0"/>
        </w:rPr>
        <w:t>Od 1.9.2023 na vycházku mimo areál jdou pouze dvě učitelky s dětmi, pokud učitelka chybí, tak se za spolupráce paní zást</w:t>
      </w:r>
      <w:r w:rsidR="0B3510F1" w:rsidRPr="68C60F88">
        <w:rPr>
          <w:rFonts w:ascii="Calibri" w:hAnsi="Calibri" w:cs="Calibri"/>
          <w:b w:val="0"/>
        </w:rPr>
        <w:t>upkyně sloučí skupiny, tak, aby počet dětí nepřesahoval povolenou kapacitu na jednu učitelku.</w:t>
      </w:r>
    </w:p>
    <w:p w14:paraId="50F07069" w14:textId="77777777" w:rsidR="00A706ED" w:rsidRPr="00952727" w:rsidRDefault="00A706ED" w:rsidP="009533E0">
      <w:pPr>
        <w:pStyle w:val="Styl2"/>
        <w:rPr>
          <w:rFonts w:ascii="Calibri" w:hAnsi="Calibri" w:cs="Calibri"/>
          <w:b w:val="0"/>
        </w:rPr>
      </w:pPr>
    </w:p>
    <w:p w14:paraId="21775A46" w14:textId="77777777" w:rsidR="00A706ED" w:rsidRPr="00952727" w:rsidRDefault="00DC53BA" w:rsidP="006F22D6">
      <w:pPr>
        <w:pStyle w:val="Nadpis3"/>
        <w:jc w:val="both"/>
        <w:rPr>
          <w:rFonts w:ascii="Calibri" w:hAnsi="Calibri" w:cs="Calibri"/>
          <w:b w:val="0"/>
          <w:u w:val="none"/>
        </w:rPr>
      </w:pPr>
      <w:r w:rsidRPr="00952727">
        <w:rPr>
          <w:rFonts w:ascii="Calibri" w:hAnsi="Calibri" w:cs="Calibri"/>
          <w:b w:val="0"/>
          <w:u w:val="none"/>
        </w:rPr>
        <w:t xml:space="preserve">      </w:t>
      </w:r>
      <w:r w:rsidR="00A706ED" w:rsidRPr="00952727">
        <w:rPr>
          <w:rFonts w:ascii="Calibri" w:hAnsi="Calibri" w:cs="Calibri"/>
          <w:b w:val="0"/>
          <w:u w:val="none"/>
        </w:rPr>
        <w:t>POBYT MIMO AREÁL ZAHRADY MŠ</w:t>
      </w:r>
    </w:p>
    <w:p w14:paraId="447BE948" w14:textId="77777777" w:rsidR="00A706ED" w:rsidRPr="00952727" w:rsidRDefault="00A706ED" w:rsidP="009533E0">
      <w:pPr>
        <w:pStyle w:val="Styl2"/>
        <w:rPr>
          <w:rFonts w:ascii="Calibri" w:hAnsi="Calibri" w:cs="Calibri"/>
          <w:b w:val="0"/>
        </w:rPr>
      </w:pPr>
      <w:r w:rsidRPr="00952727">
        <w:rPr>
          <w:rFonts w:ascii="Calibri" w:hAnsi="Calibri" w:cs="Calibri"/>
          <w:b w:val="0"/>
        </w:rPr>
        <w:t>Mimo areál vždy dvě učitelky , bezpodmínečně používat terčík, přecházet pouze po přechodu.</w:t>
      </w:r>
    </w:p>
    <w:p w14:paraId="547DB640" w14:textId="77777777" w:rsidR="00A706ED" w:rsidRPr="00952727" w:rsidRDefault="00A706ED" w:rsidP="009533E0">
      <w:pPr>
        <w:pStyle w:val="Styl2"/>
        <w:rPr>
          <w:rFonts w:ascii="Calibri" w:hAnsi="Calibri" w:cs="Calibri"/>
          <w:b w:val="0"/>
        </w:rPr>
      </w:pPr>
      <w:r w:rsidRPr="00952727">
        <w:rPr>
          <w:rFonts w:ascii="Calibri" w:hAnsi="Calibri" w:cs="Calibri"/>
          <w:b w:val="0"/>
        </w:rPr>
        <w:t>Děti předem jasně instruovat o chůzi v útvaru po chodníku, zastavit před přechodem, srovnání dětí,</w:t>
      </w:r>
      <w:r w:rsidR="00D94F41" w:rsidRPr="00952727">
        <w:rPr>
          <w:rFonts w:ascii="Calibri" w:hAnsi="Calibri" w:cs="Calibri"/>
          <w:b w:val="0"/>
        </w:rPr>
        <w:t xml:space="preserve"> </w:t>
      </w:r>
      <w:r w:rsidRPr="00952727">
        <w:rPr>
          <w:rFonts w:ascii="Calibri" w:hAnsi="Calibri" w:cs="Calibri"/>
          <w:b w:val="0"/>
        </w:rPr>
        <w:t>určit přesné místo, kde se zastaví první dvojice, děti přechází mezi učitelkami, které stojí proti sobě na přechodu a terčíkem zastavují případně projíždějící auta.</w:t>
      </w:r>
    </w:p>
    <w:p w14:paraId="05E0E5C0" w14:textId="77777777" w:rsidR="00A706ED" w:rsidRPr="00952727" w:rsidRDefault="00CA114D" w:rsidP="009533E0">
      <w:pPr>
        <w:pStyle w:val="Styl2"/>
        <w:rPr>
          <w:rFonts w:ascii="Calibri" w:hAnsi="Calibri" w:cs="Calibri"/>
          <w:b w:val="0"/>
        </w:rPr>
      </w:pPr>
      <w:r w:rsidRPr="00952727">
        <w:rPr>
          <w:rFonts w:ascii="Calibri" w:hAnsi="Calibri" w:cs="Calibri"/>
          <w:b w:val="0"/>
        </w:rPr>
        <w:t>Učitelky striktně dodržují dvouhodinovou dobu pobytu venku , dle kterého upravují prg.</w:t>
      </w:r>
    </w:p>
    <w:p w14:paraId="3F863BAE" w14:textId="77777777" w:rsidR="00A706ED" w:rsidRPr="00952727" w:rsidRDefault="00A706ED" w:rsidP="009533E0">
      <w:pPr>
        <w:pStyle w:val="Styl2"/>
        <w:rPr>
          <w:rFonts w:ascii="Calibri" w:hAnsi="Calibri" w:cs="Calibri"/>
          <w:b w:val="0"/>
        </w:rPr>
      </w:pPr>
      <w:r w:rsidRPr="00952727">
        <w:rPr>
          <w:rFonts w:ascii="Calibri" w:hAnsi="Calibri" w:cs="Calibri"/>
          <w:b w:val="0"/>
        </w:rPr>
        <w:t>Než s dětmi vyjdeme do provozu, musí být naučené chůzi v útvaru, dokázat daný útvar udržet, dbát přesně pokynů učitelky, učitelka již má vytypované problémové jedince, kteří se udržují v jejím nejbližším dosahu.</w:t>
      </w:r>
    </w:p>
    <w:p w14:paraId="2FF85D32" w14:textId="77777777" w:rsidR="00A706ED" w:rsidRPr="00952727" w:rsidRDefault="00A706ED" w:rsidP="009533E0">
      <w:pPr>
        <w:pStyle w:val="Styl2"/>
        <w:rPr>
          <w:rFonts w:ascii="Calibri" w:hAnsi="Calibri" w:cs="Calibri"/>
          <w:b w:val="0"/>
        </w:rPr>
      </w:pPr>
    </w:p>
    <w:p w14:paraId="121CD99B" w14:textId="77777777" w:rsidR="002B72B4" w:rsidRDefault="002B72B4" w:rsidP="006F22D6">
      <w:pPr>
        <w:pStyle w:val="Bezmezer"/>
        <w:jc w:val="both"/>
        <w:rPr>
          <w:rFonts w:cs="Calibri"/>
          <w:b/>
          <w:bCs/>
          <w:sz w:val="24"/>
          <w:szCs w:val="24"/>
        </w:rPr>
      </w:pPr>
    </w:p>
    <w:p w14:paraId="2E97EE71" w14:textId="59601C93" w:rsidR="002B72B4" w:rsidRDefault="002B72B4" w:rsidP="006F22D6">
      <w:pPr>
        <w:pStyle w:val="Bezmezer"/>
        <w:jc w:val="both"/>
        <w:rPr>
          <w:rFonts w:cs="Calibri"/>
          <w:b/>
          <w:bCs/>
          <w:sz w:val="24"/>
          <w:szCs w:val="24"/>
        </w:rPr>
      </w:pPr>
    </w:p>
    <w:p w14:paraId="573523DE" w14:textId="77777777" w:rsidR="005E1C3E" w:rsidRDefault="005E1C3E" w:rsidP="006F22D6">
      <w:pPr>
        <w:pStyle w:val="Bezmezer"/>
        <w:jc w:val="both"/>
        <w:rPr>
          <w:rFonts w:cs="Calibri"/>
          <w:b/>
          <w:bCs/>
          <w:sz w:val="24"/>
          <w:szCs w:val="24"/>
        </w:rPr>
      </w:pPr>
    </w:p>
    <w:p w14:paraId="2CA0A367" w14:textId="77777777" w:rsidR="002B72B4" w:rsidRDefault="002B72B4" w:rsidP="006F22D6">
      <w:pPr>
        <w:pStyle w:val="Bezmezer"/>
        <w:jc w:val="both"/>
        <w:rPr>
          <w:rFonts w:cs="Calibri"/>
          <w:b/>
          <w:bCs/>
          <w:sz w:val="24"/>
          <w:szCs w:val="24"/>
        </w:rPr>
      </w:pPr>
    </w:p>
    <w:p w14:paraId="779EA95A" w14:textId="77777777" w:rsidR="002B72B4" w:rsidRDefault="002B72B4" w:rsidP="006F22D6">
      <w:pPr>
        <w:pStyle w:val="Bezmezer"/>
        <w:jc w:val="both"/>
        <w:rPr>
          <w:rFonts w:cs="Calibri"/>
          <w:b/>
          <w:bCs/>
          <w:sz w:val="24"/>
          <w:szCs w:val="24"/>
        </w:rPr>
      </w:pPr>
    </w:p>
    <w:p w14:paraId="4D665170" w14:textId="77777777" w:rsidR="002B72B4" w:rsidRDefault="002B72B4" w:rsidP="006F22D6">
      <w:pPr>
        <w:pStyle w:val="Bezmezer"/>
        <w:jc w:val="both"/>
        <w:rPr>
          <w:rFonts w:cs="Calibri"/>
          <w:b/>
          <w:bCs/>
          <w:sz w:val="24"/>
          <w:szCs w:val="24"/>
        </w:rPr>
      </w:pPr>
    </w:p>
    <w:p w14:paraId="0A88D4FA" w14:textId="77777777" w:rsidR="002B72B4" w:rsidRDefault="002B72B4" w:rsidP="006F22D6">
      <w:pPr>
        <w:pStyle w:val="Bezmezer"/>
        <w:jc w:val="both"/>
        <w:rPr>
          <w:rFonts w:cs="Calibri"/>
          <w:b/>
          <w:bCs/>
          <w:sz w:val="24"/>
          <w:szCs w:val="24"/>
        </w:rPr>
      </w:pPr>
    </w:p>
    <w:p w14:paraId="311FB37C" w14:textId="715FFD64" w:rsidR="00945644" w:rsidRPr="009533E0" w:rsidRDefault="002C59B3" w:rsidP="006F22D6">
      <w:pPr>
        <w:pStyle w:val="Bezmezer"/>
        <w:jc w:val="both"/>
        <w:rPr>
          <w:rFonts w:cs="Calibri"/>
          <w:b/>
          <w:sz w:val="24"/>
          <w:szCs w:val="24"/>
        </w:rPr>
      </w:pPr>
      <w:r w:rsidRPr="68C60F88">
        <w:rPr>
          <w:rFonts w:cs="Calibri"/>
          <w:b/>
          <w:bCs/>
          <w:sz w:val="24"/>
          <w:szCs w:val="24"/>
        </w:rPr>
        <w:t>8.7 .</w:t>
      </w:r>
      <w:r w:rsidR="001746E8" w:rsidRPr="68C60F88">
        <w:rPr>
          <w:rFonts w:cs="Calibri"/>
          <w:b/>
          <w:bCs/>
          <w:sz w:val="24"/>
          <w:szCs w:val="24"/>
        </w:rPr>
        <w:t>P</w:t>
      </w:r>
      <w:r w:rsidR="00BC782E" w:rsidRPr="68C60F88">
        <w:rPr>
          <w:rFonts w:cs="Calibri"/>
          <w:b/>
          <w:bCs/>
          <w:sz w:val="24"/>
          <w:szCs w:val="24"/>
        </w:rPr>
        <w:t>rovozní řád</w:t>
      </w:r>
      <w:r w:rsidR="00945644" w:rsidRPr="68C60F88">
        <w:rPr>
          <w:rFonts w:cs="Calibri"/>
          <w:b/>
          <w:bCs/>
          <w:sz w:val="24"/>
          <w:szCs w:val="24"/>
        </w:rPr>
        <w:t xml:space="preserve"> MŠ Mírového hnutí 1680                                           </w:t>
      </w:r>
    </w:p>
    <w:p w14:paraId="086C1CEE" w14:textId="77777777" w:rsidR="00945644" w:rsidRPr="009533E0" w:rsidRDefault="00945644" w:rsidP="006F22D6">
      <w:pPr>
        <w:pStyle w:val="Bezmezer"/>
        <w:jc w:val="both"/>
        <w:rPr>
          <w:rFonts w:cs="Calibri"/>
          <w:sz w:val="24"/>
          <w:szCs w:val="24"/>
        </w:rPr>
      </w:pPr>
      <w:r w:rsidRPr="009533E0">
        <w:rPr>
          <w:rFonts w:cs="Calibri"/>
          <w:sz w:val="24"/>
          <w:szCs w:val="24"/>
        </w:rPr>
        <w:t xml:space="preserve">zpracovaný podle zákona č. 258/2000 Sb.,o ochraně veřejného zdraví </w:t>
      </w:r>
      <w:r w:rsidR="00DC53BA" w:rsidRPr="009533E0">
        <w:rPr>
          <w:rFonts w:cs="Calibri"/>
          <w:sz w:val="24"/>
          <w:szCs w:val="24"/>
        </w:rPr>
        <w:t>ve znění pozdějších změn a předpisů</w:t>
      </w:r>
      <w:r w:rsidRPr="009533E0">
        <w:rPr>
          <w:rFonts w:cs="Calibri"/>
          <w:sz w:val="24"/>
          <w:szCs w:val="24"/>
        </w:rPr>
        <w:t>….</w:t>
      </w:r>
    </w:p>
    <w:p w14:paraId="627AA0AC" w14:textId="77777777" w:rsidR="00945644" w:rsidRPr="009533E0" w:rsidRDefault="00945644" w:rsidP="006F22D6">
      <w:pPr>
        <w:pStyle w:val="Bezmezer"/>
        <w:jc w:val="both"/>
        <w:rPr>
          <w:rFonts w:cs="Calibri"/>
          <w:sz w:val="24"/>
          <w:szCs w:val="24"/>
        </w:rPr>
      </w:pPr>
    </w:p>
    <w:p w14:paraId="291E39AD" w14:textId="77777777" w:rsidR="00945644" w:rsidRPr="00952727" w:rsidRDefault="00945644" w:rsidP="009533E0">
      <w:pPr>
        <w:pStyle w:val="Styl2"/>
        <w:rPr>
          <w:rFonts w:ascii="Calibri" w:hAnsi="Calibri" w:cs="Calibri"/>
          <w:b w:val="0"/>
        </w:rPr>
      </w:pPr>
      <w:r w:rsidRPr="00952727">
        <w:rPr>
          <w:rFonts w:ascii="Calibri" w:hAnsi="Calibri" w:cs="Calibri"/>
          <w:b w:val="0"/>
        </w:rPr>
        <w:t>Mateřská škola, Praha 4, Mírového hnutí 1680</w:t>
      </w:r>
    </w:p>
    <w:p w14:paraId="69FBFDAC" w14:textId="77777777" w:rsidR="00945644" w:rsidRPr="00952727" w:rsidRDefault="00945644" w:rsidP="009533E0">
      <w:pPr>
        <w:pStyle w:val="Styl2"/>
        <w:rPr>
          <w:rFonts w:ascii="Calibri" w:hAnsi="Calibri" w:cs="Calibri"/>
          <w:b w:val="0"/>
        </w:rPr>
      </w:pPr>
      <w:r w:rsidRPr="00952727">
        <w:rPr>
          <w:rFonts w:ascii="Calibri" w:hAnsi="Calibri" w:cs="Calibri"/>
          <w:b w:val="0"/>
        </w:rPr>
        <w:t>149 00 Praha 4</w:t>
      </w:r>
    </w:p>
    <w:p w14:paraId="5A7AF15D" w14:textId="77777777" w:rsidR="00945644" w:rsidRPr="00952727" w:rsidRDefault="00945644" w:rsidP="009533E0">
      <w:pPr>
        <w:pStyle w:val="Styl2"/>
        <w:rPr>
          <w:rFonts w:ascii="Calibri" w:hAnsi="Calibri" w:cs="Calibri"/>
          <w:b w:val="0"/>
        </w:rPr>
      </w:pPr>
    </w:p>
    <w:p w14:paraId="28116005" w14:textId="77777777" w:rsidR="00945644" w:rsidRPr="00952727" w:rsidRDefault="00945644" w:rsidP="006F22D6">
      <w:pPr>
        <w:pStyle w:val="Nadpis1"/>
        <w:jc w:val="both"/>
        <w:rPr>
          <w:rFonts w:ascii="Calibri" w:hAnsi="Calibri" w:cs="Calibri"/>
          <w:b w:val="0"/>
          <w:sz w:val="24"/>
        </w:rPr>
      </w:pPr>
      <w:r w:rsidRPr="00952727">
        <w:rPr>
          <w:rFonts w:ascii="Calibri" w:hAnsi="Calibri" w:cs="Calibri"/>
          <w:b w:val="0"/>
          <w:sz w:val="24"/>
        </w:rPr>
        <w:t>ÚDAJE O ZAŘÍZENÍ</w:t>
      </w:r>
    </w:p>
    <w:p w14:paraId="3E4E302A" w14:textId="77777777" w:rsidR="00945644" w:rsidRPr="00952727" w:rsidRDefault="00945644" w:rsidP="009533E0">
      <w:pPr>
        <w:pStyle w:val="Styl2"/>
        <w:rPr>
          <w:rFonts w:ascii="Calibri" w:hAnsi="Calibri" w:cs="Calibri"/>
          <w:b w:val="0"/>
        </w:rPr>
      </w:pPr>
      <w:r w:rsidRPr="00952727">
        <w:rPr>
          <w:rFonts w:ascii="Calibri" w:hAnsi="Calibri" w:cs="Calibri"/>
          <w:b w:val="0"/>
        </w:rPr>
        <w:t>Mateřská škola, Praha 4, Mírového hnutí 1680</w:t>
      </w:r>
    </w:p>
    <w:p w14:paraId="1FC27945" w14:textId="77777777" w:rsidR="00945644" w:rsidRPr="00952727" w:rsidRDefault="00EB6E95" w:rsidP="009533E0">
      <w:pPr>
        <w:pStyle w:val="Styl2"/>
        <w:rPr>
          <w:rFonts w:ascii="Calibri" w:hAnsi="Calibri" w:cs="Calibri"/>
          <w:b w:val="0"/>
        </w:rPr>
      </w:pPr>
      <w:r w:rsidRPr="00952727">
        <w:rPr>
          <w:rFonts w:ascii="Calibri" w:hAnsi="Calibri" w:cs="Calibri"/>
          <w:b w:val="0"/>
        </w:rPr>
        <w:t>Detašovaná pracoviště : Donovalská 1862</w:t>
      </w:r>
    </w:p>
    <w:p w14:paraId="750461BB" w14:textId="77777777" w:rsidR="00EB6E95" w:rsidRPr="00952727" w:rsidRDefault="00EB6E95" w:rsidP="009533E0">
      <w:pPr>
        <w:pStyle w:val="Styl2"/>
        <w:rPr>
          <w:rFonts w:ascii="Calibri" w:hAnsi="Calibri" w:cs="Calibri"/>
          <w:b w:val="0"/>
        </w:rPr>
      </w:pPr>
      <w:r w:rsidRPr="00952727">
        <w:rPr>
          <w:rFonts w:ascii="Calibri" w:hAnsi="Calibri" w:cs="Calibri"/>
          <w:b w:val="0"/>
        </w:rPr>
        <w:t xml:space="preserve">                                       </w:t>
      </w:r>
    </w:p>
    <w:p w14:paraId="4EFCD4A8" w14:textId="77777777" w:rsidR="00945644" w:rsidRPr="00952727" w:rsidRDefault="00945644" w:rsidP="009533E0">
      <w:pPr>
        <w:pStyle w:val="Styl2"/>
        <w:rPr>
          <w:rFonts w:ascii="Calibri" w:hAnsi="Calibri" w:cs="Calibri"/>
          <w:b w:val="0"/>
        </w:rPr>
      </w:pPr>
      <w:r w:rsidRPr="00952727">
        <w:rPr>
          <w:rFonts w:ascii="Calibri" w:hAnsi="Calibri" w:cs="Calibri"/>
          <w:b w:val="0"/>
        </w:rPr>
        <w:t>0602776674</w:t>
      </w:r>
    </w:p>
    <w:p w14:paraId="68F897EB" w14:textId="77777777" w:rsidR="00945644" w:rsidRPr="00952727" w:rsidRDefault="00945644" w:rsidP="009533E0">
      <w:pPr>
        <w:pStyle w:val="Styl2"/>
        <w:rPr>
          <w:rFonts w:ascii="Calibri" w:hAnsi="Calibri" w:cs="Calibri"/>
          <w:b w:val="0"/>
        </w:rPr>
      </w:pPr>
      <w:r w:rsidRPr="00952727">
        <w:rPr>
          <w:rFonts w:ascii="Calibri" w:hAnsi="Calibri" w:cs="Calibri"/>
          <w:b w:val="0"/>
        </w:rPr>
        <w:t>IČO 63833344</w:t>
      </w:r>
    </w:p>
    <w:p w14:paraId="362E739A" w14:textId="77777777" w:rsidR="00945644" w:rsidRPr="00952727" w:rsidRDefault="00945644" w:rsidP="009533E0">
      <w:pPr>
        <w:pStyle w:val="Styl2"/>
        <w:rPr>
          <w:rFonts w:ascii="Calibri" w:hAnsi="Calibri" w:cs="Calibri"/>
          <w:b w:val="0"/>
        </w:rPr>
      </w:pPr>
      <w:r w:rsidRPr="00952727">
        <w:rPr>
          <w:rFonts w:ascii="Calibri" w:hAnsi="Calibri" w:cs="Calibri"/>
          <w:b w:val="0"/>
        </w:rPr>
        <w:t>zřizovatel: ÚMČ Praha 11</w:t>
      </w:r>
    </w:p>
    <w:p w14:paraId="424E2262" w14:textId="77777777" w:rsidR="00945644" w:rsidRPr="00952727" w:rsidRDefault="00D94F41" w:rsidP="009533E0">
      <w:pPr>
        <w:pStyle w:val="Styl2"/>
        <w:rPr>
          <w:rFonts w:ascii="Calibri" w:hAnsi="Calibri" w:cs="Calibri"/>
          <w:b w:val="0"/>
        </w:rPr>
      </w:pPr>
      <w:r w:rsidRPr="00952727">
        <w:rPr>
          <w:rFonts w:ascii="Calibri" w:hAnsi="Calibri" w:cs="Calibri"/>
          <w:b w:val="0"/>
        </w:rPr>
        <w:t>ředitelka</w:t>
      </w:r>
      <w:r w:rsidR="00945644" w:rsidRPr="00952727">
        <w:rPr>
          <w:rFonts w:ascii="Calibri" w:hAnsi="Calibri" w:cs="Calibri"/>
          <w:b w:val="0"/>
        </w:rPr>
        <w:t xml:space="preserve"> mš – Mgr. Hana </w:t>
      </w:r>
      <w:r w:rsidR="00536B02" w:rsidRPr="00952727">
        <w:rPr>
          <w:rFonts w:ascii="Calibri" w:hAnsi="Calibri" w:cs="Calibri"/>
          <w:b w:val="0"/>
        </w:rPr>
        <w:t xml:space="preserve">Lisecová </w:t>
      </w:r>
      <w:r w:rsidR="00945644" w:rsidRPr="00952727">
        <w:rPr>
          <w:rFonts w:ascii="Calibri" w:hAnsi="Calibri" w:cs="Calibri"/>
          <w:b w:val="0"/>
        </w:rPr>
        <w:t>Zimová</w:t>
      </w:r>
    </w:p>
    <w:p w14:paraId="06686FEF" w14:textId="77777777" w:rsidR="00945644" w:rsidRPr="00952727" w:rsidRDefault="00945644" w:rsidP="009533E0">
      <w:pPr>
        <w:pStyle w:val="Styl2"/>
        <w:rPr>
          <w:rFonts w:ascii="Calibri" w:hAnsi="Calibri" w:cs="Calibri"/>
          <w:b w:val="0"/>
        </w:rPr>
      </w:pPr>
    </w:p>
    <w:p w14:paraId="5FD62A14" w14:textId="77777777" w:rsidR="00945644" w:rsidRPr="00952727" w:rsidRDefault="00D94F41" w:rsidP="009533E0">
      <w:pPr>
        <w:pStyle w:val="Styl2"/>
        <w:rPr>
          <w:rFonts w:ascii="Calibri" w:hAnsi="Calibri" w:cs="Calibri"/>
          <w:b w:val="0"/>
        </w:rPr>
      </w:pPr>
      <w:r w:rsidRPr="00952727">
        <w:rPr>
          <w:rFonts w:ascii="Calibri" w:hAnsi="Calibri" w:cs="Calibri"/>
          <w:b w:val="0"/>
        </w:rPr>
        <w:t>Typ</w:t>
      </w:r>
      <w:r w:rsidR="00945644" w:rsidRPr="00952727">
        <w:rPr>
          <w:rFonts w:ascii="Calibri" w:hAnsi="Calibri" w:cs="Calibri"/>
          <w:b w:val="0"/>
        </w:rPr>
        <w:t>: mš s celodenní péčí</w:t>
      </w:r>
    </w:p>
    <w:p w14:paraId="298C9CEC" w14:textId="77777777" w:rsidR="00945644" w:rsidRPr="00952727" w:rsidRDefault="00945644" w:rsidP="009533E0">
      <w:pPr>
        <w:pStyle w:val="Styl2"/>
        <w:rPr>
          <w:rFonts w:ascii="Calibri" w:hAnsi="Calibri" w:cs="Calibri"/>
          <w:b w:val="0"/>
        </w:rPr>
      </w:pPr>
      <w:r w:rsidRPr="00952727">
        <w:rPr>
          <w:rFonts w:ascii="Calibri" w:hAnsi="Calibri" w:cs="Calibri"/>
          <w:b w:val="0"/>
        </w:rPr>
        <w:t>Stanovená</w:t>
      </w:r>
      <w:r w:rsidR="001746E8" w:rsidRPr="00952727">
        <w:rPr>
          <w:rFonts w:ascii="Calibri" w:hAnsi="Calibri" w:cs="Calibri"/>
          <w:b w:val="0"/>
        </w:rPr>
        <w:t xml:space="preserve"> stavební</w:t>
      </w:r>
      <w:r w:rsidR="00D94F41" w:rsidRPr="00952727">
        <w:rPr>
          <w:rFonts w:ascii="Calibri" w:hAnsi="Calibri" w:cs="Calibri"/>
          <w:b w:val="0"/>
        </w:rPr>
        <w:t xml:space="preserve"> kapacita</w:t>
      </w:r>
      <w:r w:rsidRPr="00952727">
        <w:rPr>
          <w:rFonts w:ascii="Calibri" w:hAnsi="Calibri" w:cs="Calibri"/>
          <w:b w:val="0"/>
        </w:rPr>
        <w:t xml:space="preserve">: </w:t>
      </w:r>
      <w:r w:rsidR="00EB6E95" w:rsidRPr="00952727">
        <w:rPr>
          <w:rFonts w:ascii="Calibri" w:hAnsi="Calibri" w:cs="Calibri"/>
          <w:b w:val="0"/>
        </w:rPr>
        <w:t>250</w:t>
      </w:r>
      <w:r w:rsidRPr="00952727">
        <w:rPr>
          <w:rFonts w:ascii="Calibri" w:hAnsi="Calibri" w:cs="Calibri"/>
          <w:b w:val="0"/>
        </w:rPr>
        <w:t xml:space="preserve"> dětí</w:t>
      </w:r>
    </w:p>
    <w:p w14:paraId="2EC093CA" w14:textId="77777777" w:rsidR="00945644" w:rsidRPr="00952727" w:rsidRDefault="00D94F41" w:rsidP="009533E0">
      <w:pPr>
        <w:pStyle w:val="Styl2"/>
        <w:rPr>
          <w:rFonts w:ascii="Calibri" w:hAnsi="Calibri" w:cs="Calibri"/>
          <w:b w:val="0"/>
        </w:rPr>
      </w:pPr>
      <w:r w:rsidRPr="00952727">
        <w:rPr>
          <w:rFonts w:ascii="Calibri" w:hAnsi="Calibri" w:cs="Calibri"/>
          <w:b w:val="0"/>
        </w:rPr>
        <w:t>Provozní doba</w:t>
      </w:r>
      <w:r w:rsidR="00945644" w:rsidRPr="00952727">
        <w:rPr>
          <w:rFonts w:ascii="Calibri" w:hAnsi="Calibri" w:cs="Calibri"/>
          <w:b w:val="0"/>
        </w:rPr>
        <w:t>: 6,30-17,00 hodin</w:t>
      </w:r>
    </w:p>
    <w:p w14:paraId="1B3C5D02" w14:textId="77777777" w:rsidR="00945644" w:rsidRPr="00952727" w:rsidRDefault="00945644" w:rsidP="009533E0">
      <w:pPr>
        <w:pStyle w:val="Styl2"/>
        <w:rPr>
          <w:rFonts w:ascii="Calibri" w:hAnsi="Calibri" w:cs="Calibri"/>
          <w:b w:val="0"/>
        </w:rPr>
      </w:pPr>
      <w:r w:rsidRPr="00952727">
        <w:rPr>
          <w:rFonts w:ascii="Calibri" w:hAnsi="Calibri" w:cs="Calibri"/>
          <w:b w:val="0"/>
        </w:rPr>
        <w:t>Vyu</w:t>
      </w:r>
      <w:r w:rsidR="00D94F41" w:rsidRPr="00952727">
        <w:rPr>
          <w:rFonts w:ascii="Calibri" w:hAnsi="Calibri" w:cs="Calibri"/>
          <w:b w:val="0"/>
        </w:rPr>
        <w:t>žití zařízení pro jiné aktivity</w:t>
      </w:r>
      <w:r w:rsidRPr="00952727">
        <w:rPr>
          <w:rFonts w:ascii="Calibri" w:hAnsi="Calibri" w:cs="Calibri"/>
          <w:b w:val="0"/>
        </w:rPr>
        <w:t>: zařízení je využíváno pouze pro ak</w:t>
      </w:r>
      <w:r w:rsidR="00D47EEE" w:rsidRPr="00952727">
        <w:rPr>
          <w:rFonts w:ascii="Calibri" w:hAnsi="Calibri" w:cs="Calibri"/>
          <w:b w:val="0"/>
        </w:rPr>
        <w:t>ti</w:t>
      </w:r>
      <w:r w:rsidRPr="00952727">
        <w:rPr>
          <w:rFonts w:ascii="Calibri" w:hAnsi="Calibri" w:cs="Calibri"/>
          <w:b w:val="0"/>
        </w:rPr>
        <w:t>vity dě</w:t>
      </w:r>
      <w:r w:rsidR="00D47EEE" w:rsidRPr="00952727">
        <w:rPr>
          <w:rFonts w:ascii="Calibri" w:hAnsi="Calibri" w:cs="Calibri"/>
          <w:b w:val="0"/>
        </w:rPr>
        <w:t>tí</w:t>
      </w:r>
      <w:r w:rsidRPr="00952727">
        <w:rPr>
          <w:rFonts w:ascii="Calibri" w:hAnsi="Calibri" w:cs="Calibri"/>
          <w:b w:val="0"/>
        </w:rPr>
        <w:t xml:space="preserve"> mš v</w:t>
      </w:r>
      <w:r w:rsidR="00601D65" w:rsidRPr="00952727">
        <w:rPr>
          <w:rFonts w:ascii="Calibri" w:hAnsi="Calibri" w:cs="Calibri"/>
          <w:b w:val="0"/>
        </w:rPr>
        <w:t> </w:t>
      </w:r>
      <w:r w:rsidRPr="00952727">
        <w:rPr>
          <w:rFonts w:ascii="Calibri" w:hAnsi="Calibri" w:cs="Calibri"/>
          <w:b w:val="0"/>
        </w:rPr>
        <w:t>době</w:t>
      </w:r>
      <w:r w:rsidR="00601D65" w:rsidRPr="00952727">
        <w:rPr>
          <w:rFonts w:ascii="Calibri" w:hAnsi="Calibri" w:cs="Calibri"/>
          <w:b w:val="0"/>
        </w:rPr>
        <w:t xml:space="preserve"> </w:t>
      </w:r>
      <w:r w:rsidRPr="00952727">
        <w:rPr>
          <w:rFonts w:ascii="Calibri" w:hAnsi="Calibri" w:cs="Calibri"/>
          <w:b w:val="0"/>
        </w:rPr>
        <w:t>její provozní doby, akce pro rodiče a děti jsou taktéž</w:t>
      </w:r>
      <w:r w:rsidR="00601D65" w:rsidRPr="00952727">
        <w:rPr>
          <w:rFonts w:ascii="Calibri" w:hAnsi="Calibri" w:cs="Calibri"/>
          <w:b w:val="0"/>
        </w:rPr>
        <w:t xml:space="preserve"> </w:t>
      </w:r>
      <w:r w:rsidRPr="00952727">
        <w:rPr>
          <w:rFonts w:ascii="Calibri" w:hAnsi="Calibri" w:cs="Calibri"/>
          <w:b w:val="0"/>
        </w:rPr>
        <w:t>organizovány v rámci provozu mateřské</w:t>
      </w:r>
      <w:r w:rsidR="00601D65" w:rsidRPr="00952727">
        <w:rPr>
          <w:rFonts w:ascii="Calibri" w:hAnsi="Calibri" w:cs="Calibri"/>
          <w:b w:val="0"/>
        </w:rPr>
        <w:t xml:space="preserve"> </w:t>
      </w:r>
      <w:r w:rsidRPr="00952727">
        <w:rPr>
          <w:rFonts w:ascii="Calibri" w:hAnsi="Calibri" w:cs="Calibri"/>
          <w:b w:val="0"/>
        </w:rPr>
        <w:t>školy a odehrávají se na školní zahradě.</w:t>
      </w:r>
    </w:p>
    <w:p w14:paraId="3B300B00" w14:textId="77777777" w:rsidR="00945644" w:rsidRPr="00952727" w:rsidRDefault="00945644" w:rsidP="009533E0">
      <w:pPr>
        <w:pStyle w:val="Styl2"/>
        <w:rPr>
          <w:rFonts w:ascii="Calibri" w:hAnsi="Calibri" w:cs="Calibri"/>
          <w:b w:val="0"/>
        </w:rPr>
      </w:pPr>
      <w:r w:rsidRPr="00952727">
        <w:rPr>
          <w:rFonts w:ascii="Calibri" w:hAnsi="Calibri" w:cs="Calibri"/>
          <w:b w:val="0"/>
        </w:rPr>
        <w:t>P</w:t>
      </w:r>
      <w:r w:rsidR="00D94F41" w:rsidRPr="00952727">
        <w:rPr>
          <w:rFonts w:ascii="Calibri" w:hAnsi="Calibri" w:cs="Calibri"/>
          <w:b w:val="0"/>
        </w:rPr>
        <w:t>ronájem nebytových prostor v mš</w:t>
      </w:r>
      <w:r w:rsidRPr="00952727">
        <w:rPr>
          <w:rFonts w:ascii="Calibri" w:hAnsi="Calibri" w:cs="Calibri"/>
          <w:b w:val="0"/>
        </w:rPr>
        <w:t>, kanceláře + parkování po provozní době a SO + NE – vše je vymezeno v nájemní smlouv</w:t>
      </w:r>
      <w:r w:rsidR="00D94F41" w:rsidRPr="00952727">
        <w:rPr>
          <w:rFonts w:ascii="Calibri" w:hAnsi="Calibri" w:cs="Calibri"/>
          <w:b w:val="0"/>
        </w:rPr>
        <w:t>ě</w:t>
      </w:r>
      <w:r w:rsidRPr="00952727">
        <w:rPr>
          <w:rFonts w:ascii="Calibri" w:hAnsi="Calibri" w:cs="Calibri"/>
          <w:b w:val="0"/>
        </w:rPr>
        <w:t>, pronájmy se nekříží s provozem mš, jsou naprosto odděleny od prostor s dětmi a od zahrady – nijakým způsobem se nedotýkají a nenarušují</w:t>
      </w:r>
      <w:r w:rsidR="00601D65" w:rsidRPr="00952727">
        <w:rPr>
          <w:rFonts w:ascii="Calibri" w:hAnsi="Calibri" w:cs="Calibri"/>
          <w:b w:val="0"/>
        </w:rPr>
        <w:t xml:space="preserve"> </w:t>
      </w:r>
      <w:r w:rsidRPr="00952727">
        <w:rPr>
          <w:rFonts w:ascii="Calibri" w:hAnsi="Calibri" w:cs="Calibri"/>
          <w:b w:val="0"/>
        </w:rPr>
        <w:t>pobyt dětí  v mš a průběh  života školky.</w:t>
      </w:r>
    </w:p>
    <w:p w14:paraId="401A7268" w14:textId="77777777" w:rsidR="00601D65" w:rsidRPr="00952727" w:rsidRDefault="00601D65" w:rsidP="006F22D6">
      <w:pPr>
        <w:tabs>
          <w:tab w:val="num" w:pos="360"/>
          <w:tab w:val="num" w:pos="780"/>
        </w:tabs>
        <w:jc w:val="both"/>
        <w:rPr>
          <w:rFonts w:ascii="Calibri" w:hAnsi="Calibri" w:cs="Calibri"/>
          <w:color w:val="FF0000"/>
        </w:rPr>
      </w:pPr>
    </w:p>
    <w:p w14:paraId="752F30A4" w14:textId="77777777" w:rsidR="003B4087" w:rsidRPr="009533E0" w:rsidRDefault="003B4087" w:rsidP="006F22D6">
      <w:pPr>
        <w:tabs>
          <w:tab w:val="num" w:pos="360"/>
          <w:tab w:val="num" w:pos="780"/>
        </w:tabs>
        <w:jc w:val="both"/>
        <w:rPr>
          <w:rFonts w:ascii="Calibri" w:hAnsi="Calibri" w:cs="Calibri"/>
          <w:u w:val="none"/>
        </w:rPr>
      </w:pPr>
    </w:p>
    <w:p w14:paraId="3048BA75" w14:textId="77777777" w:rsidR="003B4087" w:rsidRPr="009533E0" w:rsidRDefault="003B4087" w:rsidP="006F22D6">
      <w:pPr>
        <w:tabs>
          <w:tab w:val="num" w:pos="360"/>
          <w:tab w:val="num" w:pos="780"/>
        </w:tabs>
        <w:jc w:val="both"/>
        <w:rPr>
          <w:rFonts w:ascii="Calibri" w:hAnsi="Calibri" w:cs="Calibri"/>
          <w:u w:val="none"/>
        </w:rPr>
      </w:pPr>
    </w:p>
    <w:p w14:paraId="3793568E" w14:textId="77777777" w:rsidR="00EB585B" w:rsidRPr="009533E0" w:rsidRDefault="00EB585B" w:rsidP="006F22D6">
      <w:pPr>
        <w:tabs>
          <w:tab w:val="num" w:pos="360"/>
          <w:tab w:val="num" w:pos="780"/>
        </w:tabs>
        <w:jc w:val="both"/>
        <w:rPr>
          <w:rFonts w:ascii="Calibri" w:hAnsi="Calibri" w:cs="Calibri"/>
          <w:u w:val="none"/>
        </w:rPr>
      </w:pPr>
    </w:p>
    <w:p w14:paraId="081CEB47" w14:textId="77777777" w:rsidR="00EB585B" w:rsidRPr="009533E0" w:rsidRDefault="00EB585B" w:rsidP="006F22D6">
      <w:pPr>
        <w:tabs>
          <w:tab w:val="num" w:pos="360"/>
          <w:tab w:val="num" w:pos="780"/>
        </w:tabs>
        <w:jc w:val="both"/>
        <w:rPr>
          <w:rFonts w:ascii="Calibri" w:hAnsi="Calibri" w:cs="Calibri"/>
          <w:u w:val="none"/>
        </w:rPr>
      </w:pPr>
    </w:p>
    <w:p w14:paraId="4BE2EF86" w14:textId="77777777" w:rsidR="00945644" w:rsidRPr="009533E0" w:rsidRDefault="00945644" w:rsidP="006F22D6">
      <w:pPr>
        <w:tabs>
          <w:tab w:val="num" w:pos="360"/>
          <w:tab w:val="num" w:pos="780"/>
        </w:tabs>
        <w:jc w:val="both"/>
        <w:rPr>
          <w:rFonts w:ascii="Calibri" w:hAnsi="Calibri" w:cs="Calibri"/>
          <w:color w:val="FF0000"/>
          <w:u w:val="none"/>
        </w:rPr>
      </w:pPr>
      <w:r w:rsidRPr="009533E0">
        <w:rPr>
          <w:rFonts w:ascii="Calibri" w:hAnsi="Calibri" w:cs="Calibri"/>
          <w:u w:val="none"/>
        </w:rPr>
        <w:t>REŽIMOVÉ  POŽADAVKY</w:t>
      </w:r>
      <w:r w:rsidR="00A74E2D" w:rsidRPr="009533E0">
        <w:rPr>
          <w:rFonts w:ascii="Calibri" w:hAnsi="Calibri" w:cs="Calibri"/>
          <w:u w:val="none"/>
        </w:rPr>
        <w:t>:</w:t>
      </w:r>
    </w:p>
    <w:p w14:paraId="584A60AB" w14:textId="77777777" w:rsidR="00CA114D" w:rsidRPr="00952727" w:rsidRDefault="00A74E2D" w:rsidP="009533E0">
      <w:pPr>
        <w:pStyle w:val="Styl2"/>
        <w:rPr>
          <w:rFonts w:ascii="Calibri" w:hAnsi="Calibri" w:cs="Calibri"/>
          <w:b w:val="0"/>
        </w:rPr>
      </w:pPr>
      <w:r w:rsidRPr="00952727">
        <w:rPr>
          <w:rFonts w:ascii="Calibri" w:hAnsi="Calibri" w:cs="Calibri"/>
          <w:b w:val="0"/>
        </w:rPr>
        <w:t>Nástup dětí: od 6,30 hodin do 8,30 hodin /</w:t>
      </w:r>
      <w:r w:rsidR="00945644" w:rsidRPr="00952727">
        <w:rPr>
          <w:rFonts w:ascii="Calibri" w:hAnsi="Calibri" w:cs="Calibri"/>
          <w:b w:val="0"/>
        </w:rPr>
        <w:t>uzamykání objektu / - dle dohody možno nastoupit i v jiném termínu</w:t>
      </w:r>
      <w:r w:rsidR="00CA114D" w:rsidRPr="00952727">
        <w:rPr>
          <w:rFonts w:ascii="Calibri" w:hAnsi="Calibri" w:cs="Calibri"/>
          <w:b w:val="0"/>
        </w:rPr>
        <w:t xml:space="preserve"> Učitelky striktně dodržují dvouhodinovou dobu pobytu venku </w:t>
      </w:r>
    </w:p>
    <w:p w14:paraId="600A06F1" w14:textId="77777777" w:rsidR="008B3718" w:rsidRPr="00952727" w:rsidRDefault="00945644" w:rsidP="009533E0">
      <w:pPr>
        <w:pStyle w:val="Styl2"/>
        <w:rPr>
          <w:rFonts w:ascii="Calibri" w:hAnsi="Calibri" w:cs="Calibri"/>
          <w:b w:val="0"/>
        </w:rPr>
      </w:pPr>
      <w:r w:rsidRPr="00952727">
        <w:rPr>
          <w:rFonts w:ascii="Calibri" w:hAnsi="Calibri" w:cs="Calibri"/>
          <w:b w:val="0"/>
        </w:rPr>
        <w:t>Režim dne má mírnou časovou p</w:t>
      </w:r>
      <w:r w:rsidR="00A74E2D" w:rsidRPr="00952727">
        <w:rPr>
          <w:rFonts w:ascii="Calibri" w:hAnsi="Calibri" w:cs="Calibri"/>
          <w:b w:val="0"/>
        </w:rPr>
        <w:t>ohyblivost vzhledem k věku dětí</w:t>
      </w:r>
      <w:r w:rsidRPr="00952727">
        <w:rPr>
          <w:rFonts w:ascii="Calibri" w:hAnsi="Calibri" w:cs="Calibri"/>
          <w:b w:val="0"/>
        </w:rPr>
        <w:t xml:space="preserve">, </w:t>
      </w:r>
      <w:r w:rsidR="001B1F4B" w:rsidRPr="00952727">
        <w:rPr>
          <w:rFonts w:ascii="Calibri" w:hAnsi="Calibri" w:cs="Calibri"/>
          <w:b w:val="0"/>
        </w:rPr>
        <w:t>IP -ind.</w:t>
      </w:r>
      <w:r w:rsidRPr="00952727">
        <w:rPr>
          <w:rFonts w:ascii="Calibri" w:hAnsi="Calibri" w:cs="Calibri"/>
          <w:b w:val="0"/>
        </w:rPr>
        <w:t xml:space="preserve"> přístupu</w:t>
      </w:r>
    </w:p>
    <w:p w14:paraId="54D4AFED" w14:textId="77777777" w:rsidR="00A74E2D" w:rsidRPr="00952727" w:rsidRDefault="00A74E2D" w:rsidP="006F22D6">
      <w:pPr>
        <w:pStyle w:val="Nadpis2"/>
        <w:pBdr>
          <w:bottom w:val="single" w:sz="6" w:space="1" w:color="auto"/>
        </w:pBdr>
        <w:jc w:val="both"/>
        <w:rPr>
          <w:rFonts w:ascii="Calibri" w:hAnsi="Calibri" w:cs="Calibri"/>
          <w:b w:val="0"/>
          <w:sz w:val="24"/>
          <w:u w:val="none"/>
        </w:rPr>
      </w:pPr>
    </w:p>
    <w:p w14:paraId="401DC890" w14:textId="77777777" w:rsidR="00945644" w:rsidRPr="00952727" w:rsidRDefault="00A74E2D" w:rsidP="001B1F4B">
      <w:pPr>
        <w:pStyle w:val="Nadpis2"/>
        <w:pBdr>
          <w:top w:val="single" w:sz="4" w:space="1" w:color="auto"/>
          <w:left w:val="single" w:sz="4" w:space="4" w:color="auto"/>
          <w:bottom w:val="single" w:sz="4" w:space="1" w:color="auto"/>
          <w:right w:val="single" w:sz="4" w:space="4" w:color="auto"/>
        </w:pBdr>
        <w:jc w:val="both"/>
        <w:rPr>
          <w:rFonts w:ascii="Calibri" w:hAnsi="Calibri" w:cs="Calibri"/>
          <w:b w:val="0"/>
          <w:sz w:val="24"/>
          <w:u w:val="none"/>
        </w:rPr>
      </w:pPr>
      <w:r w:rsidRPr="00952727">
        <w:rPr>
          <w:rFonts w:ascii="Calibri" w:hAnsi="Calibri" w:cs="Calibri"/>
          <w:b w:val="0"/>
          <w:sz w:val="24"/>
          <w:u w:val="none"/>
        </w:rPr>
        <w:t>REŽIM DNE</w:t>
      </w:r>
      <w:r w:rsidR="00945644" w:rsidRPr="00952727">
        <w:rPr>
          <w:rFonts w:ascii="Calibri" w:hAnsi="Calibri" w:cs="Calibri"/>
          <w:b w:val="0"/>
          <w:sz w:val="24"/>
          <w:u w:val="none"/>
        </w:rPr>
        <w:t>:</w:t>
      </w:r>
      <w:r w:rsidRPr="00952727">
        <w:rPr>
          <w:rFonts w:ascii="Calibri" w:hAnsi="Calibri" w:cs="Calibri"/>
          <w:b w:val="0"/>
          <w:sz w:val="24"/>
          <w:u w:val="none"/>
        </w:rPr>
        <w:t xml:space="preserve">  </w:t>
      </w:r>
      <w:r w:rsidR="00945644" w:rsidRPr="00952727">
        <w:rPr>
          <w:rFonts w:ascii="Calibri" w:hAnsi="Calibri" w:cs="Calibri"/>
          <w:b w:val="0"/>
          <w:sz w:val="24"/>
          <w:u w:val="none"/>
        </w:rPr>
        <w:t xml:space="preserve"> 1.třída</w:t>
      </w:r>
    </w:p>
    <w:p w14:paraId="0FBA7733" w14:textId="77777777" w:rsidR="00945644" w:rsidRPr="00952727" w:rsidRDefault="00945644" w:rsidP="009533E0">
      <w:pPr>
        <w:pStyle w:val="Styl2"/>
        <w:rPr>
          <w:rFonts w:ascii="Calibri" w:hAnsi="Calibri" w:cs="Calibri"/>
          <w:b w:val="0"/>
        </w:rPr>
      </w:pPr>
    </w:p>
    <w:p w14:paraId="27E9D03E" w14:textId="77777777" w:rsidR="004B15BA" w:rsidRPr="00952727" w:rsidRDefault="00945644" w:rsidP="009533E0">
      <w:pPr>
        <w:pStyle w:val="Styl2"/>
        <w:rPr>
          <w:rFonts w:ascii="Calibri" w:hAnsi="Calibri" w:cs="Calibri"/>
          <w:b w:val="0"/>
        </w:rPr>
      </w:pPr>
      <w:r w:rsidRPr="00952727">
        <w:rPr>
          <w:rFonts w:ascii="Calibri" w:hAnsi="Calibri" w:cs="Calibri"/>
          <w:b w:val="0"/>
        </w:rPr>
        <w:t xml:space="preserve">6,30 – 9,00         ranní hry a činnosti dle volby dětí s tělovýchovnou chvilkou, </w:t>
      </w:r>
      <w:r w:rsidR="00D47EEE" w:rsidRPr="00952727">
        <w:rPr>
          <w:rFonts w:ascii="Calibri" w:hAnsi="Calibri" w:cs="Calibri"/>
          <w:b w:val="0"/>
        </w:rPr>
        <w:t xml:space="preserve"> </w:t>
      </w:r>
      <w:r w:rsidR="00F44E1A" w:rsidRPr="00952727">
        <w:rPr>
          <w:rFonts w:ascii="Calibri" w:hAnsi="Calibri" w:cs="Calibri"/>
          <w:b w:val="0"/>
        </w:rPr>
        <w:t xml:space="preserve">      </w:t>
      </w:r>
    </w:p>
    <w:p w14:paraId="42CD9806" w14:textId="77777777" w:rsidR="00945644" w:rsidRPr="00952727" w:rsidRDefault="00D647BE" w:rsidP="009533E0">
      <w:pPr>
        <w:pStyle w:val="Styl2"/>
        <w:rPr>
          <w:rFonts w:ascii="Calibri" w:hAnsi="Calibri" w:cs="Calibri"/>
          <w:b w:val="0"/>
        </w:rPr>
      </w:pPr>
      <w:r w:rsidRPr="00952727">
        <w:rPr>
          <w:rFonts w:ascii="Calibri" w:hAnsi="Calibri" w:cs="Calibri"/>
          <w:b w:val="0"/>
        </w:rPr>
        <w:t xml:space="preserve">                          </w:t>
      </w:r>
      <w:r w:rsidR="00945644" w:rsidRPr="00952727">
        <w:rPr>
          <w:rFonts w:ascii="Calibri" w:hAnsi="Calibri" w:cs="Calibri"/>
          <w:b w:val="0"/>
        </w:rPr>
        <w:t>úklid,  individu</w:t>
      </w:r>
      <w:r w:rsidR="00F44E1A" w:rsidRPr="00952727">
        <w:rPr>
          <w:rFonts w:ascii="Calibri" w:hAnsi="Calibri" w:cs="Calibri"/>
          <w:b w:val="0"/>
        </w:rPr>
        <w:t>á</w:t>
      </w:r>
      <w:r w:rsidR="00945644" w:rsidRPr="00952727">
        <w:rPr>
          <w:rFonts w:ascii="Calibri" w:hAnsi="Calibri" w:cs="Calibri"/>
          <w:b w:val="0"/>
        </w:rPr>
        <w:t>lní práce, příprava na svačinu</w:t>
      </w:r>
    </w:p>
    <w:p w14:paraId="506B019F" w14:textId="77777777" w:rsidR="00D647BE" w:rsidRPr="00952727" w:rsidRDefault="00D647BE" w:rsidP="009533E0">
      <w:pPr>
        <w:pStyle w:val="Styl2"/>
        <w:rPr>
          <w:rFonts w:ascii="Calibri" w:hAnsi="Calibri" w:cs="Calibri"/>
          <w:b w:val="0"/>
        </w:rPr>
      </w:pPr>
    </w:p>
    <w:p w14:paraId="2CB990E9" w14:textId="77777777" w:rsidR="00945644" w:rsidRPr="00952727" w:rsidRDefault="00945644" w:rsidP="009533E0">
      <w:pPr>
        <w:pStyle w:val="Styl2"/>
        <w:rPr>
          <w:rFonts w:ascii="Calibri" w:hAnsi="Calibri" w:cs="Calibri"/>
          <w:b w:val="0"/>
        </w:rPr>
      </w:pPr>
      <w:r w:rsidRPr="00952727">
        <w:rPr>
          <w:rFonts w:ascii="Calibri" w:hAnsi="Calibri" w:cs="Calibri"/>
          <w:b w:val="0"/>
        </w:rPr>
        <w:t>9,00 – 9,</w:t>
      </w:r>
      <w:r w:rsidR="00600DC0" w:rsidRPr="00952727">
        <w:rPr>
          <w:rFonts w:ascii="Calibri" w:hAnsi="Calibri" w:cs="Calibri"/>
          <w:b w:val="0"/>
        </w:rPr>
        <w:t>2</w:t>
      </w:r>
      <w:r w:rsidRPr="00952727">
        <w:rPr>
          <w:rFonts w:ascii="Calibri" w:hAnsi="Calibri" w:cs="Calibri"/>
          <w:b w:val="0"/>
        </w:rPr>
        <w:t>0         hygiena, svačina</w:t>
      </w:r>
    </w:p>
    <w:p w14:paraId="4F7836D1" w14:textId="77777777" w:rsidR="00945644" w:rsidRPr="00952727" w:rsidRDefault="00945644" w:rsidP="009533E0">
      <w:pPr>
        <w:pStyle w:val="Styl2"/>
        <w:rPr>
          <w:rFonts w:ascii="Calibri" w:hAnsi="Calibri" w:cs="Calibri"/>
          <w:b w:val="0"/>
        </w:rPr>
      </w:pPr>
    </w:p>
    <w:p w14:paraId="7EDEAD27" w14:textId="77777777" w:rsidR="00945644" w:rsidRPr="00952727" w:rsidRDefault="00945644" w:rsidP="009533E0">
      <w:pPr>
        <w:pStyle w:val="Styl2"/>
        <w:rPr>
          <w:rFonts w:ascii="Calibri" w:hAnsi="Calibri" w:cs="Calibri"/>
          <w:b w:val="0"/>
        </w:rPr>
      </w:pPr>
      <w:r w:rsidRPr="00952727">
        <w:rPr>
          <w:rFonts w:ascii="Calibri" w:hAnsi="Calibri" w:cs="Calibri"/>
          <w:b w:val="0"/>
        </w:rPr>
        <w:t>9,</w:t>
      </w:r>
      <w:r w:rsidR="00600DC0" w:rsidRPr="00952727">
        <w:rPr>
          <w:rFonts w:ascii="Calibri" w:hAnsi="Calibri" w:cs="Calibri"/>
          <w:b w:val="0"/>
        </w:rPr>
        <w:t>2</w:t>
      </w:r>
      <w:r w:rsidRPr="00952727">
        <w:rPr>
          <w:rFonts w:ascii="Calibri" w:hAnsi="Calibri" w:cs="Calibri"/>
          <w:b w:val="0"/>
        </w:rPr>
        <w:t xml:space="preserve">0 – </w:t>
      </w:r>
      <w:r w:rsidR="00600DC0" w:rsidRPr="00952727">
        <w:rPr>
          <w:rFonts w:ascii="Calibri" w:hAnsi="Calibri" w:cs="Calibri"/>
          <w:b w:val="0"/>
        </w:rPr>
        <w:t xml:space="preserve">12     </w:t>
      </w:r>
      <w:r w:rsidRPr="00952727">
        <w:rPr>
          <w:rFonts w:ascii="Calibri" w:hAnsi="Calibri" w:cs="Calibri"/>
          <w:b w:val="0"/>
        </w:rPr>
        <w:t xml:space="preserve">       plnění výchovného programu a pobyt venku</w:t>
      </w:r>
    </w:p>
    <w:p w14:paraId="478D7399" w14:textId="77777777" w:rsidR="00945644" w:rsidRPr="00952727" w:rsidRDefault="00945644" w:rsidP="009533E0">
      <w:pPr>
        <w:pStyle w:val="Styl2"/>
        <w:rPr>
          <w:rFonts w:ascii="Calibri" w:hAnsi="Calibri" w:cs="Calibri"/>
          <w:b w:val="0"/>
        </w:rPr>
      </w:pPr>
    </w:p>
    <w:p w14:paraId="24FD6844" w14:textId="77777777" w:rsidR="00945644" w:rsidRPr="00952727" w:rsidRDefault="00945644" w:rsidP="009533E0">
      <w:pPr>
        <w:pStyle w:val="Styl2"/>
        <w:rPr>
          <w:rFonts w:ascii="Calibri" w:hAnsi="Calibri" w:cs="Calibri"/>
          <w:b w:val="0"/>
        </w:rPr>
      </w:pPr>
      <w:r w:rsidRPr="00952727">
        <w:rPr>
          <w:rFonts w:ascii="Calibri" w:hAnsi="Calibri" w:cs="Calibri"/>
          <w:b w:val="0"/>
        </w:rPr>
        <w:lastRenderedPageBreak/>
        <w:t>1</w:t>
      </w:r>
      <w:r w:rsidR="00600DC0" w:rsidRPr="00952727">
        <w:rPr>
          <w:rFonts w:ascii="Calibri" w:hAnsi="Calibri" w:cs="Calibri"/>
          <w:b w:val="0"/>
        </w:rPr>
        <w:t xml:space="preserve">2   </w:t>
      </w:r>
      <w:r w:rsidRPr="00952727">
        <w:rPr>
          <w:rFonts w:ascii="Calibri" w:hAnsi="Calibri" w:cs="Calibri"/>
          <w:b w:val="0"/>
        </w:rPr>
        <w:t xml:space="preserve"> – </w:t>
      </w:r>
      <w:r w:rsidR="00600DC0" w:rsidRPr="00952727">
        <w:rPr>
          <w:rFonts w:ascii="Calibri" w:hAnsi="Calibri" w:cs="Calibri"/>
          <w:b w:val="0"/>
        </w:rPr>
        <w:t xml:space="preserve">12.45 </w:t>
      </w:r>
      <w:r w:rsidRPr="00952727">
        <w:rPr>
          <w:rFonts w:ascii="Calibri" w:hAnsi="Calibri" w:cs="Calibri"/>
          <w:b w:val="0"/>
        </w:rPr>
        <w:t xml:space="preserve">     hygiena, oběd, příprava na odpočinek</w:t>
      </w:r>
    </w:p>
    <w:p w14:paraId="1AB2B8F9" w14:textId="77777777" w:rsidR="00945644" w:rsidRPr="00952727" w:rsidRDefault="00945644" w:rsidP="009533E0">
      <w:pPr>
        <w:pStyle w:val="Styl2"/>
        <w:rPr>
          <w:rFonts w:ascii="Calibri" w:hAnsi="Calibri" w:cs="Calibri"/>
          <w:b w:val="0"/>
        </w:rPr>
      </w:pPr>
    </w:p>
    <w:p w14:paraId="31E0978D" w14:textId="77777777" w:rsidR="00945644" w:rsidRPr="00952727" w:rsidRDefault="00945644" w:rsidP="009533E0">
      <w:pPr>
        <w:pStyle w:val="Styl2"/>
        <w:rPr>
          <w:rFonts w:ascii="Calibri" w:hAnsi="Calibri" w:cs="Calibri"/>
          <w:b w:val="0"/>
        </w:rPr>
      </w:pPr>
      <w:r w:rsidRPr="00952727">
        <w:rPr>
          <w:rFonts w:ascii="Calibri" w:hAnsi="Calibri" w:cs="Calibri"/>
          <w:b w:val="0"/>
        </w:rPr>
        <w:t>1</w:t>
      </w:r>
      <w:r w:rsidR="00600DC0" w:rsidRPr="00952727">
        <w:rPr>
          <w:rFonts w:ascii="Calibri" w:hAnsi="Calibri" w:cs="Calibri"/>
          <w:b w:val="0"/>
        </w:rPr>
        <w:t>2,45</w:t>
      </w:r>
      <w:r w:rsidRPr="00952727">
        <w:rPr>
          <w:rFonts w:ascii="Calibri" w:hAnsi="Calibri" w:cs="Calibri"/>
          <w:b w:val="0"/>
        </w:rPr>
        <w:t>– 14,</w:t>
      </w:r>
      <w:r w:rsidR="00600DC0" w:rsidRPr="00952727">
        <w:rPr>
          <w:rFonts w:ascii="Calibri" w:hAnsi="Calibri" w:cs="Calibri"/>
          <w:b w:val="0"/>
        </w:rPr>
        <w:t>30</w:t>
      </w:r>
      <w:r w:rsidRPr="00952727">
        <w:rPr>
          <w:rFonts w:ascii="Calibri" w:hAnsi="Calibri" w:cs="Calibri"/>
          <w:b w:val="0"/>
        </w:rPr>
        <w:t xml:space="preserve">     odpočinek</w:t>
      </w:r>
    </w:p>
    <w:p w14:paraId="3FBF0C5E" w14:textId="77777777" w:rsidR="00945644" w:rsidRPr="00952727" w:rsidRDefault="00945644" w:rsidP="009533E0">
      <w:pPr>
        <w:pStyle w:val="Styl2"/>
        <w:rPr>
          <w:rFonts w:ascii="Calibri" w:hAnsi="Calibri" w:cs="Calibri"/>
          <w:b w:val="0"/>
        </w:rPr>
      </w:pPr>
    </w:p>
    <w:p w14:paraId="61810A54" w14:textId="77777777" w:rsidR="00945644" w:rsidRPr="00952727" w:rsidRDefault="00945644" w:rsidP="009533E0">
      <w:pPr>
        <w:pStyle w:val="Styl2"/>
        <w:rPr>
          <w:rFonts w:ascii="Calibri" w:hAnsi="Calibri" w:cs="Calibri"/>
          <w:b w:val="0"/>
        </w:rPr>
      </w:pPr>
      <w:r w:rsidRPr="00952727">
        <w:rPr>
          <w:rFonts w:ascii="Calibri" w:hAnsi="Calibri" w:cs="Calibri"/>
          <w:b w:val="0"/>
        </w:rPr>
        <w:t>14,</w:t>
      </w:r>
      <w:r w:rsidR="00600DC0" w:rsidRPr="00952727">
        <w:rPr>
          <w:rFonts w:ascii="Calibri" w:hAnsi="Calibri" w:cs="Calibri"/>
          <w:b w:val="0"/>
        </w:rPr>
        <w:t>30</w:t>
      </w:r>
      <w:r w:rsidRPr="00952727">
        <w:rPr>
          <w:rFonts w:ascii="Calibri" w:hAnsi="Calibri" w:cs="Calibri"/>
          <w:b w:val="0"/>
        </w:rPr>
        <w:t xml:space="preserve"> – 17,00     tělovýchovná chvilka, hyg</w:t>
      </w:r>
      <w:r w:rsidR="00A74E2D" w:rsidRPr="00952727">
        <w:rPr>
          <w:rFonts w:ascii="Calibri" w:hAnsi="Calibri" w:cs="Calibri"/>
          <w:b w:val="0"/>
        </w:rPr>
        <w:t>iena. Svačina, odpolední hry, Individuální péče</w:t>
      </w:r>
    </w:p>
    <w:p w14:paraId="7896E9D9" w14:textId="77777777" w:rsidR="001B1F4B" w:rsidRPr="00952727" w:rsidRDefault="001B1F4B" w:rsidP="009533E0">
      <w:pPr>
        <w:pStyle w:val="Styl2"/>
        <w:rPr>
          <w:rFonts w:ascii="Calibri" w:hAnsi="Calibri" w:cs="Calibri"/>
          <w:b w:val="0"/>
        </w:rPr>
      </w:pPr>
    </w:p>
    <w:p w14:paraId="090BCA8C" w14:textId="77777777" w:rsidR="00945644" w:rsidRPr="00952727" w:rsidRDefault="00A74E2D" w:rsidP="001B1F4B">
      <w:pPr>
        <w:pStyle w:val="Zkladntext2"/>
        <w:pBdr>
          <w:top w:val="single" w:sz="4" w:space="1" w:color="auto"/>
          <w:left w:val="single" w:sz="4" w:space="4" w:color="auto"/>
          <w:bottom w:val="single" w:sz="4" w:space="1" w:color="auto"/>
          <w:right w:val="single" w:sz="4" w:space="4" w:color="auto"/>
        </w:pBdr>
        <w:jc w:val="both"/>
        <w:rPr>
          <w:rFonts w:ascii="Calibri" w:hAnsi="Calibri" w:cs="Calibri"/>
          <w:b w:val="0"/>
          <w:sz w:val="24"/>
          <w:u w:val="none"/>
        </w:rPr>
      </w:pPr>
      <w:r w:rsidRPr="00952727">
        <w:rPr>
          <w:rFonts w:ascii="Calibri" w:hAnsi="Calibri" w:cs="Calibri"/>
          <w:b w:val="0"/>
          <w:sz w:val="24"/>
          <w:u w:val="none"/>
        </w:rPr>
        <w:t xml:space="preserve">REŽIM DNE:     2.třída </w:t>
      </w:r>
    </w:p>
    <w:p w14:paraId="1B319C6E" w14:textId="77777777" w:rsidR="00945644" w:rsidRPr="00952727" w:rsidRDefault="00945644" w:rsidP="006F22D6">
      <w:pPr>
        <w:jc w:val="both"/>
        <w:rPr>
          <w:rFonts w:ascii="Calibri" w:hAnsi="Calibri" w:cs="Calibri"/>
          <w:u w:val="none"/>
        </w:rPr>
      </w:pPr>
    </w:p>
    <w:p w14:paraId="6A41F7D7" w14:textId="77777777" w:rsidR="00D647BE" w:rsidRPr="00952727" w:rsidRDefault="00945644" w:rsidP="009533E0">
      <w:pPr>
        <w:pStyle w:val="Styl2"/>
        <w:rPr>
          <w:rFonts w:ascii="Calibri" w:hAnsi="Calibri" w:cs="Calibri"/>
          <w:b w:val="0"/>
        </w:rPr>
      </w:pPr>
      <w:r w:rsidRPr="00952727">
        <w:rPr>
          <w:rFonts w:ascii="Calibri" w:hAnsi="Calibri" w:cs="Calibri"/>
          <w:b w:val="0"/>
        </w:rPr>
        <w:t xml:space="preserve">6,30 – 9,00               ranní hry a činnosti dle volby dětí s tělovýchovnou chvilkou, </w:t>
      </w:r>
      <w:r w:rsidR="00D647BE" w:rsidRPr="00952727">
        <w:rPr>
          <w:rFonts w:ascii="Calibri" w:hAnsi="Calibri" w:cs="Calibri"/>
          <w:b w:val="0"/>
        </w:rPr>
        <w:t xml:space="preserve">               </w:t>
      </w:r>
    </w:p>
    <w:p w14:paraId="57C5A9D4" w14:textId="77777777" w:rsidR="00945644" w:rsidRPr="00952727" w:rsidRDefault="00D647BE" w:rsidP="009533E0">
      <w:pPr>
        <w:pStyle w:val="Styl2"/>
        <w:rPr>
          <w:rFonts w:ascii="Calibri" w:hAnsi="Calibri" w:cs="Calibri"/>
          <w:b w:val="0"/>
        </w:rPr>
      </w:pPr>
      <w:r w:rsidRPr="00952727">
        <w:rPr>
          <w:rFonts w:ascii="Calibri" w:hAnsi="Calibri" w:cs="Calibri"/>
          <w:b w:val="0"/>
        </w:rPr>
        <w:t xml:space="preserve">                                 </w:t>
      </w:r>
      <w:r w:rsidR="00945644" w:rsidRPr="00952727">
        <w:rPr>
          <w:rFonts w:ascii="Calibri" w:hAnsi="Calibri" w:cs="Calibri"/>
          <w:b w:val="0"/>
        </w:rPr>
        <w:t>úklid, individu</w:t>
      </w:r>
      <w:r w:rsidRPr="00952727">
        <w:rPr>
          <w:rFonts w:ascii="Calibri" w:hAnsi="Calibri" w:cs="Calibri"/>
          <w:b w:val="0"/>
        </w:rPr>
        <w:t>á</w:t>
      </w:r>
      <w:r w:rsidR="00945644" w:rsidRPr="00952727">
        <w:rPr>
          <w:rFonts w:ascii="Calibri" w:hAnsi="Calibri" w:cs="Calibri"/>
          <w:b w:val="0"/>
        </w:rPr>
        <w:t>lní práce, příprava na svačinu</w:t>
      </w:r>
    </w:p>
    <w:p w14:paraId="1DCF0334" w14:textId="77777777" w:rsidR="00945644" w:rsidRPr="00952727" w:rsidRDefault="00945644" w:rsidP="009533E0">
      <w:pPr>
        <w:pStyle w:val="Styl2"/>
        <w:rPr>
          <w:rFonts w:ascii="Calibri" w:hAnsi="Calibri" w:cs="Calibri"/>
          <w:b w:val="0"/>
        </w:rPr>
      </w:pPr>
    </w:p>
    <w:p w14:paraId="45749002" w14:textId="77777777" w:rsidR="00945644" w:rsidRPr="00952727" w:rsidRDefault="00945644" w:rsidP="009533E0">
      <w:pPr>
        <w:pStyle w:val="Styl2"/>
        <w:rPr>
          <w:rFonts w:ascii="Calibri" w:hAnsi="Calibri" w:cs="Calibri"/>
          <w:b w:val="0"/>
        </w:rPr>
      </w:pPr>
      <w:r w:rsidRPr="00952727">
        <w:rPr>
          <w:rFonts w:ascii="Calibri" w:hAnsi="Calibri" w:cs="Calibri"/>
          <w:b w:val="0"/>
        </w:rPr>
        <w:t>9,00 – 9,20              hygiena , svačina</w:t>
      </w:r>
    </w:p>
    <w:p w14:paraId="2E780729" w14:textId="77777777" w:rsidR="00945644" w:rsidRPr="00952727" w:rsidRDefault="00945644" w:rsidP="009533E0">
      <w:pPr>
        <w:pStyle w:val="Styl2"/>
        <w:rPr>
          <w:rFonts w:ascii="Calibri" w:hAnsi="Calibri" w:cs="Calibri"/>
          <w:b w:val="0"/>
        </w:rPr>
      </w:pPr>
    </w:p>
    <w:p w14:paraId="2A0B9CBC" w14:textId="77777777" w:rsidR="00945644" w:rsidRPr="00952727" w:rsidRDefault="00945644" w:rsidP="009533E0">
      <w:pPr>
        <w:pStyle w:val="Styl2"/>
        <w:rPr>
          <w:rFonts w:ascii="Calibri" w:hAnsi="Calibri" w:cs="Calibri"/>
          <w:b w:val="0"/>
        </w:rPr>
      </w:pPr>
      <w:r w:rsidRPr="00952727">
        <w:rPr>
          <w:rFonts w:ascii="Calibri" w:hAnsi="Calibri" w:cs="Calibri"/>
          <w:b w:val="0"/>
        </w:rPr>
        <w:t xml:space="preserve">9,20 – </w:t>
      </w:r>
      <w:r w:rsidR="00600DC0" w:rsidRPr="00952727">
        <w:rPr>
          <w:rFonts w:ascii="Calibri" w:hAnsi="Calibri" w:cs="Calibri"/>
          <w:b w:val="0"/>
        </w:rPr>
        <w:t xml:space="preserve">12    </w:t>
      </w:r>
      <w:r w:rsidRPr="00952727">
        <w:rPr>
          <w:rFonts w:ascii="Calibri" w:hAnsi="Calibri" w:cs="Calibri"/>
          <w:b w:val="0"/>
        </w:rPr>
        <w:t xml:space="preserve">            plnění výchovného programu a pobyt venku</w:t>
      </w:r>
    </w:p>
    <w:p w14:paraId="7118DC78" w14:textId="77777777" w:rsidR="00945644" w:rsidRPr="00952727" w:rsidRDefault="00945644" w:rsidP="009533E0">
      <w:pPr>
        <w:pStyle w:val="Styl2"/>
        <w:rPr>
          <w:rFonts w:ascii="Calibri" w:hAnsi="Calibri" w:cs="Calibri"/>
          <w:b w:val="0"/>
        </w:rPr>
      </w:pPr>
    </w:p>
    <w:p w14:paraId="4C966B55" w14:textId="77777777" w:rsidR="00945644" w:rsidRPr="00952727" w:rsidRDefault="00600DC0" w:rsidP="009533E0">
      <w:pPr>
        <w:pStyle w:val="Styl2"/>
        <w:rPr>
          <w:rFonts w:ascii="Calibri" w:hAnsi="Calibri" w:cs="Calibri"/>
          <w:b w:val="0"/>
        </w:rPr>
      </w:pPr>
      <w:r w:rsidRPr="00952727">
        <w:rPr>
          <w:rFonts w:ascii="Calibri" w:hAnsi="Calibri" w:cs="Calibri"/>
          <w:b w:val="0"/>
        </w:rPr>
        <w:t xml:space="preserve">12    </w:t>
      </w:r>
      <w:r w:rsidR="00945644" w:rsidRPr="00952727">
        <w:rPr>
          <w:rFonts w:ascii="Calibri" w:hAnsi="Calibri" w:cs="Calibri"/>
          <w:b w:val="0"/>
        </w:rPr>
        <w:t xml:space="preserve"> – 12,45          hygiena, oběd, příprava na odpočinek</w:t>
      </w:r>
    </w:p>
    <w:p w14:paraId="7876FC12" w14:textId="77777777" w:rsidR="00945644" w:rsidRPr="00952727" w:rsidRDefault="00945644" w:rsidP="009533E0">
      <w:pPr>
        <w:pStyle w:val="Styl2"/>
        <w:rPr>
          <w:rFonts w:ascii="Calibri" w:hAnsi="Calibri" w:cs="Calibri"/>
          <w:b w:val="0"/>
        </w:rPr>
      </w:pPr>
    </w:p>
    <w:p w14:paraId="7E4CEF97" w14:textId="77777777" w:rsidR="00945644" w:rsidRPr="00952727" w:rsidRDefault="00945644" w:rsidP="009533E0">
      <w:pPr>
        <w:pStyle w:val="Styl2"/>
        <w:rPr>
          <w:rFonts w:ascii="Calibri" w:hAnsi="Calibri" w:cs="Calibri"/>
          <w:b w:val="0"/>
        </w:rPr>
      </w:pPr>
      <w:r w:rsidRPr="00952727">
        <w:rPr>
          <w:rFonts w:ascii="Calibri" w:hAnsi="Calibri" w:cs="Calibri"/>
          <w:b w:val="0"/>
        </w:rPr>
        <w:t>12,45 – 14,</w:t>
      </w:r>
      <w:r w:rsidR="00600DC0" w:rsidRPr="00952727">
        <w:rPr>
          <w:rFonts w:ascii="Calibri" w:hAnsi="Calibri" w:cs="Calibri"/>
          <w:b w:val="0"/>
        </w:rPr>
        <w:t>30</w:t>
      </w:r>
      <w:r w:rsidRPr="00952727">
        <w:rPr>
          <w:rFonts w:ascii="Calibri" w:hAnsi="Calibri" w:cs="Calibri"/>
          <w:b w:val="0"/>
        </w:rPr>
        <w:t xml:space="preserve">          odpočinek</w:t>
      </w:r>
    </w:p>
    <w:p w14:paraId="35703EDE" w14:textId="77777777" w:rsidR="00945644" w:rsidRPr="00952727" w:rsidRDefault="00945644" w:rsidP="009533E0">
      <w:pPr>
        <w:pStyle w:val="Styl2"/>
        <w:rPr>
          <w:rFonts w:ascii="Calibri" w:hAnsi="Calibri" w:cs="Calibri"/>
          <w:b w:val="0"/>
        </w:rPr>
      </w:pPr>
    </w:p>
    <w:p w14:paraId="2D91152E" w14:textId="77777777" w:rsidR="00945644" w:rsidRPr="00952727" w:rsidRDefault="00945644" w:rsidP="009533E0">
      <w:pPr>
        <w:pStyle w:val="Styl2"/>
        <w:rPr>
          <w:rFonts w:ascii="Calibri" w:hAnsi="Calibri" w:cs="Calibri"/>
          <w:b w:val="0"/>
        </w:rPr>
      </w:pPr>
      <w:r w:rsidRPr="00952727">
        <w:rPr>
          <w:rFonts w:ascii="Calibri" w:hAnsi="Calibri" w:cs="Calibri"/>
          <w:b w:val="0"/>
        </w:rPr>
        <w:t>14,</w:t>
      </w:r>
      <w:r w:rsidR="00600DC0" w:rsidRPr="00952727">
        <w:rPr>
          <w:rFonts w:ascii="Calibri" w:hAnsi="Calibri" w:cs="Calibri"/>
          <w:b w:val="0"/>
        </w:rPr>
        <w:t>30</w:t>
      </w:r>
      <w:r w:rsidRPr="00952727">
        <w:rPr>
          <w:rFonts w:ascii="Calibri" w:hAnsi="Calibri" w:cs="Calibri"/>
          <w:b w:val="0"/>
        </w:rPr>
        <w:t xml:space="preserve"> – 17,00          tělovýchovná chvilka, hyg</w:t>
      </w:r>
      <w:r w:rsidR="00A74E2D" w:rsidRPr="00952727">
        <w:rPr>
          <w:rFonts w:ascii="Calibri" w:hAnsi="Calibri" w:cs="Calibri"/>
          <w:b w:val="0"/>
        </w:rPr>
        <w:t xml:space="preserve">iena, svačina, odpolední hry, </w:t>
      </w:r>
      <w:r w:rsidR="001B1F4B" w:rsidRPr="00952727">
        <w:rPr>
          <w:rFonts w:ascii="Calibri" w:hAnsi="Calibri" w:cs="Calibri"/>
          <w:b w:val="0"/>
        </w:rPr>
        <w:t>IP</w:t>
      </w:r>
    </w:p>
    <w:p w14:paraId="5E86F948" w14:textId="77777777" w:rsidR="00945644" w:rsidRPr="00952727" w:rsidRDefault="00945644" w:rsidP="009533E0">
      <w:pPr>
        <w:pStyle w:val="Styl2"/>
        <w:rPr>
          <w:rFonts w:ascii="Calibri" w:hAnsi="Calibri" w:cs="Calibri"/>
          <w:b w:val="0"/>
        </w:rPr>
      </w:pPr>
    </w:p>
    <w:p w14:paraId="20A443B2" w14:textId="77777777" w:rsidR="00945644" w:rsidRPr="00952727" w:rsidRDefault="00A74E2D" w:rsidP="009533E0">
      <w:pPr>
        <w:pStyle w:val="Styl2"/>
        <w:rPr>
          <w:rFonts w:ascii="Calibri" w:hAnsi="Calibri" w:cs="Calibri"/>
          <w:b w:val="0"/>
        </w:rPr>
      </w:pPr>
      <w:r w:rsidRPr="00952727">
        <w:rPr>
          <w:rFonts w:ascii="Calibri" w:hAnsi="Calibri" w:cs="Calibri"/>
          <w:b w:val="0"/>
        </w:rPr>
        <w:t>REŽIM</w:t>
      </w:r>
      <w:r w:rsidR="00891333" w:rsidRPr="00952727">
        <w:rPr>
          <w:rFonts w:ascii="Calibri" w:hAnsi="Calibri" w:cs="Calibri"/>
          <w:b w:val="0"/>
        </w:rPr>
        <w:t xml:space="preserve"> </w:t>
      </w:r>
      <w:r w:rsidR="00FE3E97" w:rsidRPr="00952727">
        <w:rPr>
          <w:rFonts w:ascii="Calibri" w:hAnsi="Calibri" w:cs="Calibri"/>
          <w:b w:val="0"/>
        </w:rPr>
        <w:t>DNE</w:t>
      </w:r>
      <w:r w:rsidR="00891333" w:rsidRPr="00952727">
        <w:rPr>
          <w:rFonts w:ascii="Calibri" w:hAnsi="Calibri" w:cs="Calibri"/>
          <w:b w:val="0"/>
        </w:rPr>
        <w:t xml:space="preserve"> </w:t>
      </w:r>
      <w:r w:rsidRPr="00952727">
        <w:rPr>
          <w:rFonts w:ascii="Calibri" w:hAnsi="Calibri" w:cs="Calibri"/>
          <w:b w:val="0"/>
        </w:rPr>
        <w:t>:</w:t>
      </w:r>
      <w:r w:rsidR="00945644" w:rsidRPr="00952727">
        <w:rPr>
          <w:rFonts w:ascii="Calibri" w:hAnsi="Calibri" w:cs="Calibri"/>
          <w:b w:val="0"/>
        </w:rPr>
        <w:t>3.</w:t>
      </w:r>
      <w:r w:rsidRPr="00952727">
        <w:rPr>
          <w:rFonts w:ascii="Calibri" w:hAnsi="Calibri" w:cs="Calibri"/>
          <w:b w:val="0"/>
        </w:rPr>
        <w:t xml:space="preserve"> </w:t>
      </w:r>
      <w:r w:rsidR="00945644" w:rsidRPr="00952727">
        <w:rPr>
          <w:rFonts w:ascii="Calibri" w:hAnsi="Calibri" w:cs="Calibri"/>
          <w:b w:val="0"/>
        </w:rPr>
        <w:t>+</w:t>
      </w:r>
      <w:r w:rsidRPr="00952727">
        <w:rPr>
          <w:rFonts w:ascii="Calibri" w:hAnsi="Calibri" w:cs="Calibri"/>
          <w:b w:val="0"/>
        </w:rPr>
        <w:t xml:space="preserve"> </w:t>
      </w:r>
      <w:r w:rsidR="00945644" w:rsidRPr="00952727">
        <w:rPr>
          <w:rFonts w:ascii="Calibri" w:hAnsi="Calibri" w:cs="Calibri"/>
          <w:b w:val="0"/>
        </w:rPr>
        <w:t xml:space="preserve">4. </w:t>
      </w:r>
      <w:r w:rsidR="00FE3E97" w:rsidRPr="00952727">
        <w:rPr>
          <w:rFonts w:ascii="Calibri" w:hAnsi="Calibri" w:cs="Calibri"/>
          <w:b w:val="0"/>
        </w:rPr>
        <w:t>t</w:t>
      </w:r>
      <w:r w:rsidR="00945644" w:rsidRPr="00952727">
        <w:rPr>
          <w:rFonts w:ascii="Calibri" w:hAnsi="Calibri" w:cs="Calibri"/>
          <w:b w:val="0"/>
        </w:rPr>
        <w:t>řída</w:t>
      </w:r>
      <w:r w:rsidR="00891333" w:rsidRPr="00952727">
        <w:rPr>
          <w:rFonts w:ascii="Calibri" w:hAnsi="Calibri" w:cs="Calibri"/>
          <w:b w:val="0"/>
        </w:rPr>
        <w:t xml:space="preserve"> + mš žš</w:t>
      </w:r>
    </w:p>
    <w:p w14:paraId="1946BE5E" w14:textId="77777777" w:rsidR="00945644" w:rsidRPr="00952727" w:rsidRDefault="00945644" w:rsidP="006F22D6">
      <w:pPr>
        <w:jc w:val="both"/>
        <w:rPr>
          <w:rFonts w:ascii="Calibri" w:hAnsi="Calibri" w:cs="Calibri"/>
          <w:u w:val="none"/>
        </w:rPr>
      </w:pPr>
    </w:p>
    <w:p w14:paraId="133F5550" w14:textId="77777777" w:rsidR="00D647BE" w:rsidRPr="00952727" w:rsidRDefault="00945644" w:rsidP="009533E0">
      <w:pPr>
        <w:pStyle w:val="Styl2"/>
        <w:rPr>
          <w:rFonts w:ascii="Calibri" w:hAnsi="Calibri" w:cs="Calibri"/>
          <w:b w:val="0"/>
        </w:rPr>
      </w:pPr>
      <w:r w:rsidRPr="00952727">
        <w:rPr>
          <w:rFonts w:ascii="Calibri" w:hAnsi="Calibri" w:cs="Calibri"/>
          <w:b w:val="0"/>
        </w:rPr>
        <w:t xml:space="preserve">6,30 – 9,00      </w:t>
      </w:r>
      <w:r w:rsidR="00A74E2D" w:rsidRPr="00952727">
        <w:rPr>
          <w:rFonts w:ascii="Calibri" w:hAnsi="Calibri" w:cs="Calibri"/>
          <w:b w:val="0"/>
        </w:rPr>
        <w:t xml:space="preserve">      </w:t>
      </w:r>
      <w:r w:rsidRPr="00952727">
        <w:rPr>
          <w:rFonts w:ascii="Calibri" w:hAnsi="Calibri" w:cs="Calibri"/>
          <w:b w:val="0"/>
        </w:rPr>
        <w:t xml:space="preserve"> ranní hry a činnosti dětí dle volby s tělovýchovnou chvilkou, </w:t>
      </w:r>
      <w:r w:rsidR="00D647BE" w:rsidRPr="00952727">
        <w:rPr>
          <w:rFonts w:ascii="Calibri" w:hAnsi="Calibri" w:cs="Calibri"/>
          <w:b w:val="0"/>
        </w:rPr>
        <w:t xml:space="preserve">  </w:t>
      </w:r>
    </w:p>
    <w:p w14:paraId="48576A9D" w14:textId="77777777" w:rsidR="00945644" w:rsidRPr="00952727" w:rsidRDefault="00D647BE" w:rsidP="009533E0">
      <w:pPr>
        <w:pStyle w:val="Styl2"/>
        <w:rPr>
          <w:rFonts w:ascii="Calibri" w:hAnsi="Calibri" w:cs="Calibri"/>
          <w:b w:val="0"/>
        </w:rPr>
      </w:pPr>
      <w:r w:rsidRPr="00952727">
        <w:rPr>
          <w:rFonts w:ascii="Calibri" w:hAnsi="Calibri" w:cs="Calibri"/>
          <w:b w:val="0"/>
        </w:rPr>
        <w:t xml:space="preserve">                        </w:t>
      </w:r>
      <w:r w:rsidR="00A74E2D" w:rsidRPr="00952727">
        <w:rPr>
          <w:rFonts w:ascii="Calibri" w:hAnsi="Calibri" w:cs="Calibri"/>
          <w:b w:val="0"/>
        </w:rPr>
        <w:t xml:space="preserve">       </w:t>
      </w:r>
      <w:r w:rsidR="00945644" w:rsidRPr="00952727">
        <w:rPr>
          <w:rFonts w:ascii="Calibri" w:hAnsi="Calibri" w:cs="Calibri"/>
          <w:b w:val="0"/>
        </w:rPr>
        <w:t>úklid, individu</w:t>
      </w:r>
      <w:r w:rsidRPr="00952727">
        <w:rPr>
          <w:rFonts w:ascii="Calibri" w:hAnsi="Calibri" w:cs="Calibri"/>
          <w:b w:val="0"/>
        </w:rPr>
        <w:t>á</w:t>
      </w:r>
      <w:r w:rsidR="00945644" w:rsidRPr="00952727">
        <w:rPr>
          <w:rFonts w:ascii="Calibri" w:hAnsi="Calibri" w:cs="Calibri"/>
          <w:b w:val="0"/>
        </w:rPr>
        <w:t>lní práce, příprava na svačinu</w:t>
      </w:r>
    </w:p>
    <w:p w14:paraId="51C34A15" w14:textId="77777777" w:rsidR="00945644" w:rsidRPr="00952727" w:rsidRDefault="00945644" w:rsidP="009533E0">
      <w:pPr>
        <w:pStyle w:val="Styl2"/>
        <w:rPr>
          <w:rFonts w:ascii="Calibri" w:hAnsi="Calibri" w:cs="Calibri"/>
          <w:b w:val="0"/>
        </w:rPr>
      </w:pPr>
    </w:p>
    <w:p w14:paraId="124C8779" w14:textId="77777777" w:rsidR="00945644" w:rsidRPr="00952727" w:rsidRDefault="00945644" w:rsidP="009533E0">
      <w:pPr>
        <w:pStyle w:val="Styl2"/>
        <w:rPr>
          <w:rFonts w:ascii="Calibri" w:hAnsi="Calibri" w:cs="Calibri"/>
          <w:b w:val="0"/>
        </w:rPr>
      </w:pPr>
      <w:r w:rsidRPr="00952727">
        <w:rPr>
          <w:rFonts w:ascii="Calibri" w:hAnsi="Calibri" w:cs="Calibri"/>
          <w:b w:val="0"/>
        </w:rPr>
        <w:t xml:space="preserve">9,00 –9,20     </w:t>
      </w:r>
      <w:r w:rsidR="00A74E2D" w:rsidRPr="00952727">
        <w:rPr>
          <w:rFonts w:ascii="Calibri" w:hAnsi="Calibri" w:cs="Calibri"/>
          <w:b w:val="0"/>
        </w:rPr>
        <w:t xml:space="preserve">       </w:t>
      </w:r>
      <w:r w:rsidRPr="00952727">
        <w:rPr>
          <w:rFonts w:ascii="Calibri" w:hAnsi="Calibri" w:cs="Calibri"/>
          <w:b w:val="0"/>
        </w:rPr>
        <w:t xml:space="preserve">  hygiena, svačina</w:t>
      </w:r>
    </w:p>
    <w:p w14:paraId="7E051CA8" w14:textId="77777777" w:rsidR="00945644" w:rsidRPr="00952727" w:rsidRDefault="00945644" w:rsidP="009533E0">
      <w:pPr>
        <w:pStyle w:val="Styl2"/>
        <w:rPr>
          <w:rFonts w:ascii="Calibri" w:hAnsi="Calibri" w:cs="Calibri"/>
          <w:b w:val="0"/>
        </w:rPr>
      </w:pPr>
    </w:p>
    <w:p w14:paraId="3DDC9A59" w14:textId="77777777" w:rsidR="00945644" w:rsidRPr="00952727" w:rsidRDefault="00945644" w:rsidP="009533E0">
      <w:pPr>
        <w:pStyle w:val="Styl2"/>
        <w:rPr>
          <w:rFonts w:ascii="Calibri" w:hAnsi="Calibri" w:cs="Calibri"/>
          <w:b w:val="0"/>
        </w:rPr>
      </w:pPr>
      <w:r w:rsidRPr="00952727">
        <w:rPr>
          <w:rFonts w:ascii="Calibri" w:hAnsi="Calibri" w:cs="Calibri"/>
          <w:b w:val="0"/>
        </w:rPr>
        <w:t xml:space="preserve">9,20 – </w:t>
      </w:r>
      <w:r w:rsidR="008E1A53" w:rsidRPr="00952727">
        <w:rPr>
          <w:rFonts w:ascii="Calibri" w:hAnsi="Calibri" w:cs="Calibri"/>
          <w:b w:val="0"/>
        </w:rPr>
        <w:t xml:space="preserve">12     </w:t>
      </w:r>
      <w:r w:rsidRPr="00952727">
        <w:rPr>
          <w:rFonts w:ascii="Calibri" w:hAnsi="Calibri" w:cs="Calibri"/>
          <w:b w:val="0"/>
        </w:rPr>
        <w:t xml:space="preserve">  </w:t>
      </w:r>
      <w:r w:rsidR="00A74E2D" w:rsidRPr="00952727">
        <w:rPr>
          <w:rFonts w:ascii="Calibri" w:hAnsi="Calibri" w:cs="Calibri"/>
          <w:b w:val="0"/>
        </w:rPr>
        <w:t xml:space="preserve">       </w:t>
      </w:r>
      <w:r w:rsidRPr="00952727">
        <w:rPr>
          <w:rFonts w:ascii="Calibri" w:hAnsi="Calibri" w:cs="Calibri"/>
          <w:b w:val="0"/>
        </w:rPr>
        <w:t xml:space="preserve">  plnění výchovného programu a pobyt venku</w:t>
      </w:r>
    </w:p>
    <w:p w14:paraId="126953D2" w14:textId="77777777" w:rsidR="00945644" w:rsidRPr="00952727" w:rsidRDefault="00945644" w:rsidP="009533E0">
      <w:pPr>
        <w:pStyle w:val="Styl2"/>
        <w:rPr>
          <w:rFonts w:ascii="Calibri" w:hAnsi="Calibri" w:cs="Calibri"/>
          <w:b w:val="0"/>
        </w:rPr>
      </w:pPr>
    </w:p>
    <w:p w14:paraId="68A7D71F" w14:textId="77777777" w:rsidR="00945644" w:rsidRPr="00952727" w:rsidRDefault="00945644" w:rsidP="009533E0">
      <w:pPr>
        <w:pStyle w:val="Styl2"/>
        <w:rPr>
          <w:rFonts w:ascii="Calibri" w:hAnsi="Calibri" w:cs="Calibri"/>
          <w:b w:val="0"/>
        </w:rPr>
      </w:pPr>
      <w:r w:rsidRPr="00952727">
        <w:rPr>
          <w:rFonts w:ascii="Calibri" w:hAnsi="Calibri" w:cs="Calibri"/>
          <w:b w:val="0"/>
        </w:rPr>
        <w:t>1</w:t>
      </w:r>
      <w:r w:rsidR="008E1A53" w:rsidRPr="00952727">
        <w:rPr>
          <w:rFonts w:ascii="Calibri" w:hAnsi="Calibri" w:cs="Calibri"/>
          <w:b w:val="0"/>
        </w:rPr>
        <w:t xml:space="preserve">2    </w:t>
      </w:r>
      <w:r w:rsidRPr="00952727">
        <w:rPr>
          <w:rFonts w:ascii="Calibri" w:hAnsi="Calibri" w:cs="Calibri"/>
          <w:b w:val="0"/>
        </w:rPr>
        <w:t xml:space="preserve"> – 12,45  </w:t>
      </w:r>
      <w:r w:rsidR="00A74E2D" w:rsidRPr="00952727">
        <w:rPr>
          <w:rFonts w:ascii="Calibri" w:hAnsi="Calibri" w:cs="Calibri"/>
          <w:b w:val="0"/>
        </w:rPr>
        <w:t xml:space="preserve">       </w:t>
      </w:r>
      <w:r w:rsidRPr="00952727">
        <w:rPr>
          <w:rFonts w:ascii="Calibri" w:hAnsi="Calibri" w:cs="Calibri"/>
          <w:b w:val="0"/>
        </w:rPr>
        <w:t>hygiena, oběd, příprava na odpočinek</w:t>
      </w:r>
    </w:p>
    <w:p w14:paraId="1E5BF58C" w14:textId="77777777" w:rsidR="00945644" w:rsidRPr="00952727" w:rsidRDefault="00945644" w:rsidP="009533E0">
      <w:pPr>
        <w:pStyle w:val="Styl2"/>
        <w:rPr>
          <w:rFonts w:ascii="Calibri" w:hAnsi="Calibri" w:cs="Calibri"/>
          <w:b w:val="0"/>
        </w:rPr>
      </w:pPr>
    </w:p>
    <w:p w14:paraId="4FA2E434" w14:textId="77777777" w:rsidR="00945644" w:rsidRPr="00952727" w:rsidRDefault="00945644" w:rsidP="009533E0">
      <w:pPr>
        <w:pStyle w:val="Styl2"/>
        <w:rPr>
          <w:rFonts w:ascii="Calibri" w:hAnsi="Calibri" w:cs="Calibri"/>
          <w:b w:val="0"/>
        </w:rPr>
      </w:pPr>
      <w:r w:rsidRPr="00952727">
        <w:rPr>
          <w:rFonts w:ascii="Calibri" w:hAnsi="Calibri" w:cs="Calibri"/>
          <w:b w:val="0"/>
        </w:rPr>
        <w:t>12,45</w:t>
      </w:r>
      <w:r w:rsidR="00A74E2D" w:rsidRPr="00952727">
        <w:rPr>
          <w:rFonts w:ascii="Calibri" w:hAnsi="Calibri" w:cs="Calibri"/>
          <w:b w:val="0"/>
        </w:rPr>
        <w:t xml:space="preserve"> </w:t>
      </w:r>
      <w:r w:rsidRPr="00952727">
        <w:rPr>
          <w:rFonts w:ascii="Calibri" w:hAnsi="Calibri" w:cs="Calibri"/>
          <w:b w:val="0"/>
        </w:rPr>
        <w:t>-</w:t>
      </w:r>
      <w:r w:rsidR="00A74E2D" w:rsidRPr="00952727">
        <w:rPr>
          <w:rFonts w:ascii="Calibri" w:hAnsi="Calibri" w:cs="Calibri"/>
          <w:b w:val="0"/>
        </w:rPr>
        <w:t xml:space="preserve"> </w:t>
      </w:r>
      <w:r w:rsidRPr="00952727">
        <w:rPr>
          <w:rFonts w:ascii="Calibri" w:hAnsi="Calibri" w:cs="Calibri"/>
          <w:b w:val="0"/>
        </w:rPr>
        <w:t xml:space="preserve">14,15    </w:t>
      </w:r>
      <w:r w:rsidR="00A74E2D" w:rsidRPr="00952727">
        <w:rPr>
          <w:rFonts w:ascii="Calibri" w:hAnsi="Calibri" w:cs="Calibri"/>
          <w:b w:val="0"/>
        </w:rPr>
        <w:t xml:space="preserve">      </w:t>
      </w:r>
      <w:r w:rsidRPr="00952727">
        <w:rPr>
          <w:rFonts w:ascii="Calibri" w:hAnsi="Calibri" w:cs="Calibri"/>
          <w:b w:val="0"/>
        </w:rPr>
        <w:t>odpočinek</w:t>
      </w:r>
    </w:p>
    <w:p w14:paraId="45FA052B" w14:textId="77777777" w:rsidR="00A74E2D" w:rsidRPr="00952727" w:rsidRDefault="001B1F4B" w:rsidP="009533E0">
      <w:pPr>
        <w:pStyle w:val="Styl2"/>
        <w:rPr>
          <w:rFonts w:ascii="Calibri" w:hAnsi="Calibri" w:cs="Calibri"/>
          <w:b w:val="0"/>
        </w:rPr>
      </w:pPr>
      <w:r w:rsidRPr="00952727">
        <w:rPr>
          <w:rFonts w:ascii="Calibri" w:hAnsi="Calibri" w:cs="Calibri"/>
          <w:b w:val="0"/>
        </w:rPr>
        <w:t>1</w:t>
      </w:r>
      <w:r w:rsidR="00945644" w:rsidRPr="00952727">
        <w:rPr>
          <w:rFonts w:ascii="Calibri" w:hAnsi="Calibri" w:cs="Calibri"/>
          <w:b w:val="0"/>
        </w:rPr>
        <w:t xml:space="preserve">4,15 – 17,00  </w:t>
      </w:r>
      <w:r w:rsidR="00A74E2D" w:rsidRPr="00952727">
        <w:rPr>
          <w:rFonts w:ascii="Calibri" w:hAnsi="Calibri" w:cs="Calibri"/>
          <w:b w:val="0"/>
        </w:rPr>
        <w:t xml:space="preserve">       </w:t>
      </w:r>
      <w:r w:rsidR="00945644" w:rsidRPr="00952727">
        <w:rPr>
          <w:rFonts w:ascii="Calibri" w:hAnsi="Calibri" w:cs="Calibri"/>
          <w:b w:val="0"/>
        </w:rPr>
        <w:t>tělovýchovná chvilka, hy</w:t>
      </w:r>
      <w:r w:rsidR="00A74E2D" w:rsidRPr="00952727">
        <w:rPr>
          <w:rFonts w:ascii="Calibri" w:hAnsi="Calibri" w:cs="Calibri"/>
          <w:b w:val="0"/>
        </w:rPr>
        <w:t xml:space="preserve">giena, svačina, odpolední hry, </w:t>
      </w:r>
      <w:r w:rsidRPr="00952727">
        <w:rPr>
          <w:rFonts w:ascii="Calibri" w:hAnsi="Calibri" w:cs="Calibri"/>
          <w:b w:val="0"/>
        </w:rPr>
        <w:t>IP</w:t>
      </w:r>
    </w:p>
    <w:p w14:paraId="4A998F57" w14:textId="77777777" w:rsidR="00945644" w:rsidRPr="00952727" w:rsidRDefault="00945644" w:rsidP="009533E0">
      <w:pPr>
        <w:pStyle w:val="Styl2"/>
        <w:rPr>
          <w:rFonts w:ascii="Calibri" w:hAnsi="Calibri" w:cs="Calibri"/>
          <w:b w:val="0"/>
        </w:rPr>
      </w:pPr>
      <w:r w:rsidRPr="00952727">
        <w:rPr>
          <w:rFonts w:ascii="Calibri" w:hAnsi="Calibri" w:cs="Calibri"/>
          <w:b w:val="0"/>
        </w:rPr>
        <w:t xml:space="preserve">V deset hodin každý den p. </w:t>
      </w:r>
      <w:r w:rsidR="00D647BE" w:rsidRPr="00952727">
        <w:rPr>
          <w:rFonts w:ascii="Calibri" w:hAnsi="Calibri" w:cs="Calibri"/>
          <w:b w:val="0"/>
        </w:rPr>
        <w:t xml:space="preserve">Syrová </w:t>
      </w:r>
      <w:r w:rsidRPr="00952727">
        <w:rPr>
          <w:rFonts w:ascii="Calibri" w:hAnsi="Calibri" w:cs="Calibri"/>
          <w:b w:val="0"/>
        </w:rPr>
        <w:t xml:space="preserve"> sleduj</w:t>
      </w:r>
      <w:r w:rsidR="00D647BE" w:rsidRPr="00952727">
        <w:rPr>
          <w:rFonts w:ascii="Calibri" w:hAnsi="Calibri" w:cs="Calibri"/>
          <w:b w:val="0"/>
        </w:rPr>
        <w:t>e</w:t>
      </w:r>
      <w:r w:rsidRPr="00952727">
        <w:rPr>
          <w:rFonts w:ascii="Calibri" w:hAnsi="Calibri" w:cs="Calibri"/>
          <w:b w:val="0"/>
        </w:rPr>
        <w:t xml:space="preserve">  stav ovzduší – dle </w:t>
      </w:r>
      <w:r w:rsidR="00D647BE" w:rsidRPr="00952727">
        <w:rPr>
          <w:rFonts w:ascii="Calibri" w:hAnsi="Calibri" w:cs="Calibri"/>
          <w:b w:val="0"/>
        </w:rPr>
        <w:t>info</w:t>
      </w:r>
      <w:r w:rsidRPr="00952727">
        <w:rPr>
          <w:rFonts w:ascii="Calibri" w:hAnsi="Calibri" w:cs="Calibri"/>
          <w:b w:val="0"/>
        </w:rPr>
        <w:t xml:space="preserve"> se řídí pobyt venku – zásady jsou vyvěšeny v šatnách.</w:t>
      </w:r>
    </w:p>
    <w:p w14:paraId="0EF9544F" w14:textId="77777777" w:rsidR="00945644" w:rsidRPr="00952727" w:rsidRDefault="00945644" w:rsidP="006F22D6">
      <w:pPr>
        <w:jc w:val="both"/>
        <w:rPr>
          <w:rStyle w:val="Styl2Char"/>
          <w:rFonts w:ascii="Calibri" w:hAnsi="Calibri" w:cs="Calibri"/>
          <w:b w:val="0"/>
          <w:u w:val="none"/>
        </w:rPr>
      </w:pPr>
      <w:r w:rsidRPr="00952727">
        <w:rPr>
          <w:rFonts w:ascii="Calibri" w:hAnsi="Calibri" w:cs="Calibri"/>
          <w:u w:val="none"/>
        </w:rPr>
        <w:t>Spontánní hra</w:t>
      </w:r>
      <w:r w:rsidRPr="00952727">
        <w:rPr>
          <w:rStyle w:val="Styl2Char"/>
          <w:rFonts w:ascii="Calibri" w:hAnsi="Calibri" w:cs="Calibri"/>
          <w:b w:val="0"/>
          <w:u w:val="none"/>
        </w:rPr>
        <w:t xml:space="preserve"> je preferována v ranní</w:t>
      </w:r>
      <w:r w:rsidR="00A74E2D" w:rsidRPr="00952727">
        <w:rPr>
          <w:rStyle w:val="Styl2Char"/>
          <w:rFonts w:ascii="Calibri" w:hAnsi="Calibri" w:cs="Calibri"/>
          <w:b w:val="0"/>
          <w:u w:val="none"/>
        </w:rPr>
        <w:t>ch hrách, při pobytu venku a odpoledních zájmových činnostech</w:t>
      </w:r>
      <w:r w:rsidRPr="00952727">
        <w:rPr>
          <w:rStyle w:val="Styl2Char"/>
          <w:rFonts w:ascii="Calibri" w:hAnsi="Calibri" w:cs="Calibri"/>
          <w:b w:val="0"/>
          <w:u w:val="none"/>
        </w:rPr>
        <w:t>…</w:t>
      </w:r>
    </w:p>
    <w:p w14:paraId="18D54DC9" w14:textId="77777777" w:rsidR="00945644" w:rsidRPr="00952727" w:rsidRDefault="00945644" w:rsidP="006F22D6">
      <w:pPr>
        <w:jc w:val="both"/>
        <w:rPr>
          <w:rStyle w:val="Styl2Char"/>
          <w:rFonts w:ascii="Calibri" w:hAnsi="Calibri" w:cs="Calibri"/>
          <w:b w:val="0"/>
          <w:u w:val="none"/>
        </w:rPr>
      </w:pPr>
      <w:r w:rsidRPr="00952727">
        <w:rPr>
          <w:rFonts w:ascii="Calibri" w:hAnsi="Calibri" w:cs="Calibri"/>
          <w:u w:val="none"/>
        </w:rPr>
        <w:t>Činnosti řízené pedagogem</w:t>
      </w:r>
      <w:r w:rsidR="00A74E2D" w:rsidRPr="00952727">
        <w:rPr>
          <w:rStyle w:val="Styl2Char"/>
          <w:rFonts w:ascii="Calibri" w:hAnsi="Calibri" w:cs="Calibri"/>
          <w:b w:val="0"/>
          <w:u w:val="none"/>
        </w:rPr>
        <w:t xml:space="preserve"> /</w:t>
      </w:r>
      <w:r w:rsidRPr="00952727">
        <w:rPr>
          <w:rStyle w:val="Styl2Char"/>
          <w:rFonts w:ascii="Calibri" w:hAnsi="Calibri" w:cs="Calibri"/>
          <w:b w:val="0"/>
          <w:u w:val="none"/>
        </w:rPr>
        <w:t>viz. režim dne /</w:t>
      </w:r>
    </w:p>
    <w:p w14:paraId="6D2D253C" w14:textId="77777777" w:rsidR="00945644" w:rsidRPr="00952727" w:rsidRDefault="00945644" w:rsidP="006F22D6">
      <w:pPr>
        <w:jc w:val="both"/>
        <w:rPr>
          <w:rStyle w:val="Styl2Char"/>
          <w:rFonts w:ascii="Calibri" w:hAnsi="Calibri" w:cs="Calibri"/>
          <w:b w:val="0"/>
          <w:u w:val="none"/>
        </w:rPr>
      </w:pPr>
      <w:r w:rsidRPr="00952727">
        <w:rPr>
          <w:rFonts w:ascii="Calibri" w:hAnsi="Calibri" w:cs="Calibri"/>
          <w:u w:val="none"/>
        </w:rPr>
        <w:t>Sledování televize</w:t>
      </w:r>
      <w:r w:rsidRPr="00952727">
        <w:rPr>
          <w:rStyle w:val="Styl2Char"/>
          <w:rFonts w:ascii="Calibri" w:hAnsi="Calibri" w:cs="Calibri"/>
          <w:b w:val="0"/>
          <w:u w:val="none"/>
        </w:rPr>
        <w:t xml:space="preserve">: </w:t>
      </w:r>
      <w:r w:rsidR="00A74E2D" w:rsidRPr="00952727">
        <w:rPr>
          <w:rStyle w:val="Styl2Char"/>
          <w:rFonts w:ascii="Calibri" w:hAnsi="Calibri" w:cs="Calibri"/>
          <w:b w:val="0"/>
          <w:u w:val="none"/>
        </w:rPr>
        <w:t xml:space="preserve">maximálně </w:t>
      </w:r>
      <w:r w:rsidRPr="00952727">
        <w:rPr>
          <w:rStyle w:val="Styl2Char"/>
          <w:rFonts w:ascii="Calibri" w:hAnsi="Calibri" w:cs="Calibri"/>
          <w:b w:val="0"/>
          <w:u w:val="none"/>
        </w:rPr>
        <w:t>dvakrát týdně dětské pořady dopolední 10 – 20 minut.</w:t>
      </w:r>
    </w:p>
    <w:p w14:paraId="02B62E54" w14:textId="77777777" w:rsidR="00945644" w:rsidRPr="00952727" w:rsidRDefault="00A74E2D" w:rsidP="009533E0">
      <w:pPr>
        <w:pStyle w:val="Styl2"/>
        <w:rPr>
          <w:rFonts w:ascii="Calibri" w:hAnsi="Calibri" w:cs="Calibri"/>
          <w:b w:val="0"/>
        </w:rPr>
      </w:pPr>
      <w:r w:rsidRPr="00952727">
        <w:rPr>
          <w:rFonts w:ascii="Calibri" w:hAnsi="Calibri" w:cs="Calibri"/>
          <w:b w:val="0"/>
        </w:rPr>
        <w:t>Pohybové aktivity:</w:t>
      </w:r>
      <w:r w:rsidR="00945644" w:rsidRPr="00952727">
        <w:rPr>
          <w:rFonts w:ascii="Calibri" w:hAnsi="Calibri" w:cs="Calibri"/>
          <w:b w:val="0"/>
        </w:rPr>
        <w:t xml:space="preserve"> preference pohybových aktivit,</w:t>
      </w:r>
      <w:r w:rsidRPr="00952727">
        <w:rPr>
          <w:rFonts w:ascii="Calibri" w:hAnsi="Calibri" w:cs="Calibri"/>
          <w:b w:val="0"/>
        </w:rPr>
        <w:t xml:space="preserve"> </w:t>
      </w:r>
      <w:r w:rsidR="00945644" w:rsidRPr="00952727">
        <w:rPr>
          <w:rFonts w:ascii="Calibri" w:hAnsi="Calibri" w:cs="Calibri"/>
          <w:b w:val="0"/>
        </w:rPr>
        <w:t>jejich zařazování i během činností řízených pedagogem, na mš je dostačující vybavení tělocvičným náčiním a nářadím, dostatečně velká a vybavená školní zahrada, preferovat pohybové činnost venku, dbát na sprá</w:t>
      </w:r>
      <w:r w:rsidRPr="00952727">
        <w:rPr>
          <w:rFonts w:ascii="Calibri" w:hAnsi="Calibri" w:cs="Calibri"/>
          <w:b w:val="0"/>
        </w:rPr>
        <w:t>vné oblečení a obutí, hygienu /vyvětrání místností, vytření …</w:t>
      </w:r>
      <w:r w:rsidR="00945644" w:rsidRPr="00952727">
        <w:rPr>
          <w:rFonts w:ascii="Calibri" w:hAnsi="Calibri" w:cs="Calibri"/>
          <w:b w:val="0"/>
        </w:rPr>
        <w:t>/</w:t>
      </w:r>
      <w:r w:rsidRPr="00952727">
        <w:rPr>
          <w:rFonts w:ascii="Calibri" w:hAnsi="Calibri" w:cs="Calibri"/>
          <w:b w:val="0"/>
        </w:rPr>
        <w:t>. Dodržovat hygienická</w:t>
      </w:r>
      <w:r w:rsidR="00945644" w:rsidRPr="00952727">
        <w:rPr>
          <w:rFonts w:ascii="Calibri" w:hAnsi="Calibri" w:cs="Calibri"/>
          <w:b w:val="0"/>
        </w:rPr>
        <w:t xml:space="preserve"> a bezpečnostní pravidla. Dle možností a vhodnosti zařazovat pohybové činnosti do celého</w:t>
      </w:r>
    </w:p>
    <w:p w14:paraId="2D0EBC9F" w14:textId="77777777" w:rsidR="00945644" w:rsidRPr="00952727" w:rsidRDefault="00945644" w:rsidP="009533E0">
      <w:pPr>
        <w:pStyle w:val="Styl2"/>
        <w:rPr>
          <w:rFonts w:ascii="Calibri" w:hAnsi="Calibri" w:cs="Calibri"/>
          <w:b w:val="0"/>
        </w:rPr>
      </w:pPr>
      <w:r w:rsidRPr="00952727">
        <w:rPr>
          <w:rFonts w:ascii="Calibri" w:hAnsi="Calibri" w:cs="Calibri"/>
          <w:b w:val="0"/>
        </w:rPr>
        <w:t>denního programu.</w:t>
      </w:r>
    </w:p>
    <w:p w14:paraId="0C18B457" w14:textId="77777777" w:rsidR="00D647BE" w:rsidRPr="00952727" w:rsidRDefault="00945644" w:rsidP="009533E0">
      <w:pPr>
        <w:pStyle w:val="Styl2"/>
        <w:rPr>
          <w:rFonts w:ascii="Calibri" w:hAnsi="Calibri" w:cs="Calibri"/>
          <w:b w:val="0"/>
        </w:rPr>
      </w:pPr>
      <w:r w:rsidRPr="00952727">
        <w:rPr>
          <w:rFonts w:ascii="Calibri" w:hAnsi="Calibri" w:cs="Calibri"/>
          <w:b w:val="0"/>
        </w:rPr>
        <w:lastRenderedPageBreak/>
        <w:t>Pozemek</w:t>
      </w:r>
      <w:r w:rsidR="00A74E2D" w:rsidRPr="00952727">
        <w:rPr>
          <w:rFonts w:ascii="Calibri" w:hAnsi="Calibri" w:cs="Calibri"/>
          <w:b w:val="0"/>
        </w:rPr>
        <w:t xml:space="preserve"> mš: </w:t>
      </w:r>
      <w:r w:rsidRPr="00952727">
        <w:rPr>
          <w:rFonts w:ascii="Calibri" w:hAnsi="Calibri" w:cs="Calibri"/>
          <w:b w:val="0"/>
        </w:rPr>
        <w:t>na pozemku je školní dopravní hřiště s funkčními semafory, vybavení školní</w:t>
      </w:r>
      <w:r w:rsidR="00536B02" w:rsidRPr="00952727">
        <w:rPr>
          <w:rFonts w:ascii="Calibri" w:hAnsi="Calibri" w:cs="Calibri"/>
          <w:b w:val="0"/>
        </w:rPr>
        <w:t xml:space="preserve"> </w:t>
      </w:r>
      <w:r w:rsidRPr="00952727">
        <w:rPr>
          <w:rFonts w:ascii="Calibri" w:hAnsi="Calibri" w:cs="Calibri"/>
          <w:b w:val="0"/>
        </w:rPr>
        <w:t>zahrady je s dřevěnými mult</w:t>
      </w:r>
      <w:r w:rsidR="00D647BE" w:rsidRPr="00952727">
        <w:rPr>
          <w:rFonts w:ascii="Calibri" w:hAnsi="Calibri" w:cs="Calibri"/>
          <w:b w:val="0"/>
        </w:rPr>
        <w:t>i</w:t>
      </w:r>
      <w:r w:rsidRPr="00952727">
        <w:rPr>
          <w:rFonts w:ascii="Calibri" w:hAnsi="Calibri" w:cs="Calibri"/>
          <w:b w:val="0"/>
        </w:rPr>
        <w:t>funkčními prvky – dodržování</w:t>
      </w:r>
      <w:r w:rsidR="00D647BE" w:rsidRPr="00952727">
        <w:rPr>
          <w:rFonts w:ascii="Calibri" w:hAnsi="Calibri" w:cs="Calibri"/>
          <w:b w:val="0"/>
        </w:rPr>
        <w:t xml:space="preserve"> bezpečnostních pravidel.</w:t>
      </w:r>
    </w:p>
    <w:p w14:paraId="4CAE6CB3" w14:textId="77777777" w:rsidR="00945644" w:rsidRPr="00952727" w:rsidRDefault="009A4C99" w:rsidP="009533E0">
      <w:pPr>
        <w:pStyle w:val="Styl2"/>
        <w:rPr>
          <w:rFonts w:ascii="Calibri" w:hAnsi="Calibri" w:cs="Calibri"/>
          <w:b w:val="0"/>
        </w:rPr>
      </w:pPr>
      <w:r w:rsidRPr="00952727">
        <w:rPr>
          <w:rFonts w:ascii="Calibri" w:hAnsi="Calibri" w:cs="Calibri"/>
          <w:b w:val="0"/>
        </w:rPr>
        <w:t>Na detašovaných pracovištích bylo taktéž vybudováno školní hřiště.</w:t>
      </w:r>
      <w:r w:rsidR="00945644" w:rsidRPr="00952727">
        <w:rPr>
          <w:rFonts w:ascii="Calibri" w:hAnsi="Calibri" w:cs="Calibri"/>
          <w:b w:val="0"/>
        </w:rPr>
        <w:t>.</w:t>
      </w:r>
    </w:p>
    <w:p w14:paraId="6D7EDE66" w14:textId="77777777" w:rsidR="00945644" w:rsidRPr="00952727" w:rsidRDefault="00945644" w:rsidP="009533E0">
      <w:pPr>
        <w:pStyle w:val="Styl2"/>
        <w:rPr>
          <w:rFonts w:ascii="Calibri" w:hAnsi="Calibri" w:cs="Calibri"/>
          <w:b w:val="0"/>
        </w:rPr>
      </w:pPr>
      <w:r w:rsidRPr="00952727">
        <w:rPr>
          <w:rFonts w:ascii="Calibri" w:hAnsi="Calibri" w:cs="Calibri"/>
          <w:b w:val="0"/>
        </w:rPr>
        <w:t xml:space="preserve">Údržbu zeleně – provádí sezoně fy. </w:t>
      </w:r>
      <w:r w:rsidR="009A5950" w:rsidRPr="00952727">
        <w:rPr>
          <w:rFonts w:ascii="Calibri" w:hAnsi="Calibri" w:cs="Calibri"/>
          <w:b w:val="0"/>
        </w:rPr>
        <w:t>Jihoměstská</w:t>
      </w:r>
      <w:r w:rsidR="00D647BE" w:rsidRPr="00952727">
        <w:rPr>
          <w:rFonts w:ascii="Calibri" w:hAnsi="Calibri" w:cs="Calibri"/>
          <w:b w:val="0"/>
        </w:rPr>
        <w:t xml:space="preserve"> majetková</w:t>
      </w:r>
      <w:r w:rsidR="009A5950" w:rsidRPr="00952727">
        <w:rPr>
          <w:rFonts w:ascii="Calibri" w:hAnsi="Calibri" w:cs="Calibri"/>
          <w:b w:val="0"/>
        </w:rPr>
        <w:t xml:space="preserve"> </w:t>
      </w:r>
      <w:r w:rsidR="00A74E2D" w:rsidRPr="00952727">
        <w:rPr>
          <w:rFonts w:ascii="Calibri" w:hAnsi="Calibri" w:cs="Calibri"/>
          <w:b w:val="0"/>
        </w:rPr>
        <w:t xml:space="preserve"> /</w:t>
      </w:r>
      <w:r w:rsidRPr="00952727">
        <w:rPr>
          <w:rFonts w:ascii="Calibri" w:hAnsi="Calibri" w:cs="Calibri"/>
          <w:b w:val="0"/>
        </w:rPr>
        <w:t>sekání trávy, stříhání stromků</w:t>
      </w:r>
      <w:r w:rsidR="009A4C99" w:rsidRPr="00952727">
        <w:rPr>
          <w:rFonts w:ascii="Calibri" w:hAnsi="Calibri" w:cs="Calibri"/>
          <w:b w:val="0"/>
        </w:rPr>
        <w:t>,</w:t>
      </w:r>
    </w:p>
    <w:p w14:paraId="3A72A22B" w14:textId="77777777" w:rsidR="00945644" w:rsidRPr="00952727" w:rsidRDefault="007B779B" w:rsidP="009533E0">
      <w:pPr>
        <w:pStyle w:val="Styl2"/>
        <w:rPr>
          <w:rFonts w:ascii="Calibri" w:hAnsi="Calibri" w:cs="Calibri"/>
          <w:b w:val="0"/>
        </w:rPr>
      </w:pPr>
      <w:r w:rsidRPr="00952727">
        <w:rPr>
          <w:rFonts w:ascii="Calibri" w:hAnsi="Calibri" w:cs="Calibri"/>
          <w:b w:val="0"/>
        </w:rPr>
        <w:t>pískoviště – výměna pískovišť</w:t>
      </w:r>
      <w:r w:rsidR="00945644" w:rsidRPr="00952727">
        <w:rPr>
          <w:rFonts w:ascii="Calibri" w:hAnsi="Calibri" w:cs="Calibri"/>
          <w:b w:val="0"/>
        </w:rPr>
        <w:t xml:space="preserve"> a doplnění písku </w:t>
      </w:r>
      <w:r w:rsidR="0040215A" w:rsidRPr="00952727">
        <w:rPr>
          <w:rFonts w:ascii="Calibri" w:hAnsi="Calibri" w:cs="Calibri"/>
          <w:b w:val="0"/>
        </w:rPr>
        <w:t>dle potřeby,</w:t>
      </w:r>
      <w:r w:rsidR="00945644" w:rsidRPr="00952727">
        <w:rPr>
          <w:rFonts w:ascii="Calibri" w:hAnsi="Calibri" w:cs="Calibri"/>
          <w:b w:val="0"/>
        </w:rPr>
        <w:t xml:space="preserve"> desinfekce pískovišť</w:t>
      </w:r>
      <w:r w:rsidR="008B3718" w:rsidRPr="00952727">
        <w:rPr>
          <w:rFonts w:ascii="Calibri" w:hAnsi="Calibri" w:cs="Calibri"/>
          <w:b w:val="0"/>
        </w:rPr>
        <w:t xml:space="preserve"> </w:t>
      </w:r>
      <w:r w:rsidR="0040215A" w:rsidRPr="00952727">
        <w:rPr>
          <w:rFonts w:ascii="Calibri" w:hAnsi="Calibri" w:cs="Calibri"/>
          <w:b w:val="0"/>
        </w:rPr>
        <w:t xml:space="preserve">je </w:t>
      </w:r>
      <w:r w:rsidR="00536B02" w:rsidRPr="00952727">
        <w:rPr>
          <w:rFonts w:ascii="Calibri" w:hAnsi="Calibri" w:cs="Calibri"/>
          <w:b w:val="0"/>
        </w:rPr>
        <w:t xml:space="preserve">o tepelně </w:t>
      </w:r>
      <w:r w:rsidR="0040215A" w:rsidRPr="00952727">
        <w:rPr>
          <w:rFonts w:ascii="Calibri" w:hAnsi="Calibri" w:cs="Calibri"/>
          <w:b w:val="0"/>
        </w:rPr>
        <w:t>–</w:t>
      </w:r>
      <w:r w:rsidR="00536B02" w:rsidRPr="00952727">
        <w:rPr>
          <w:rFonts w:ascii="Calibri" w:hAnsi="Calibri" w:cs="Calibri"/>
          <w:b w:val="0"/>
        </w:rPr>
        <w:t xml:space="preserve"> </w:t>
      </w:r>
      <w:r w:rsidR="0040215A" w:rsidRPr="00952727">
        <w:rPr>
          <w:rFonts w:ascii="Calibri" w:hAnsi="Calibri" w:cs="Calibri"/>
          <w:b w:val="0"/>
        </w:rPr>
        <w:t xml:space="preserve">tmavé </w:t>
      </w:r>
      <w:r w:rsidR="00536B02" w:rsidRPr="00952727">
        <w:rPr>
          <w:rFonts w:ascii="Calibri" w:hAnsi="Calibri" w:cs="Calibri"/>
          <w:b w:val="0"/>
        </w:rPr>
        <w:t>folie</w:t>
      </w:r>
      <w:r w:rsidR="0040215A" w:rsidRPr="00952727">
        <w:rPr>
          <w:rFonts w:ascii="Calibri" w:hAnsi="Calibri" w:cs="Calibri"/>
          <w:b w:val="0"/>
        </w:rPr>
        <w:t>, zakrytí pískovišť – na pevno instalované folie.</w:t>
      </w:r>
    </w:p>
    <w:p w14:paraId="45E1215A" w14:textId="7615FE9A" w:rsidR="00945644" w:rsidRPr="00952727" w:rsidRDefault="00A74E2D" w:rsidP="009533E0">
      <w:pPr>
        <w:pStyle w:val="Styl2"/>
        <w:rPr>
          <w:rFonts w:ascii="Calibri" w:hAnsi="Calibri" w:cs="Calibri"/>
          <w:b w:val="0"/>
        </w:rPr>
      </w:pPr>
      <w:r w:rsidRPr="00952727">
        <w:rPr>
          <w:rFonts w:ascii="Calibri" w:hAnsi="Calibri" w:cs="Calibri"/>
          <w:b w:val="0"/>
        </w:rPr>
        <w:t>brouzdaliště</w:t>
      </w:r>
      <w:r w:rsidR="00945644" w:rsidRPr="00952727">
        <w:rPr>
          <w:rFonts w:ascii="Calibri" w:hAnsi="Calibri" w:cs="Calibri"/>
          <w:b w:val="0"/>
        </w:rPr>
        <w:t>: v letním období</w:t>
      </w:r>
      <w:r w:rsidR="0040215A" w:rsidRPr="00952727">
        <w:rPr>
          <w:rFonts w:ascii="Calibri" w:hAnsi="Calibri" w:cs="Calibri"/>
          <w:b w:val="0"/>
        </w:rPr>
        <w:t xml:space="preserve"> se používá pouze studená vody,</w:t>
      </w:r>
      <w:r w:rsidR="00945644" w:rsidRPr="00952727">
        <w:rPr>
          <w:rFonts w:ascii="Calibri" w:hAnsi="Calibri" w:cs="Calibri"/>
          <w:b w:val="0"/>
        </w:rPr>
        <w:t xml:space="preserve"> jedenkrát d</w:t>
      </w:r>
      <w:r w:rsidRPr="00952727">
        <w:rPr>
          <w:rFonts w:ascii="Calibri" w:hAnsi="Calibri" w:cs="Calibri"/>
          <w:b w:val="0"/>
        </w:rPr>
        <w:t>enně omytí s desinfekčním</w:t>
      </w:r>
      <w:r w:rsidR="00945644" w:rsidRPr="00952727">
        <w:rPr>
          <w:rFonts w:ascii="Calibri" w:hAnsi="Calibri" w:cs="Calibri"/>
          <w:b w:val="0"/>
        </w:rPr>
        <w:t xml:space="preserve"> přídavkem</w:t>
      </w:r>
    </w:p>
    <w:p w14:paraId="1F1DD82F" w14:textId="77777777" w:rsidR="00945644" w:rsidRPr="00952727" w:rsidRDefault="00945644" w:rsidP="009533E0">
      <w:pPr>
        <w:pStyle w:val="Styl2"/>
        <w:rPr>
          <w:rFonts w:ascii="Calibri" w:hAnsi="Calibri" w:cs="Calibri"/>
          <w:b w:val="0"/>
        </w:rPr>
      </w:pPr>
      <w:r w:rsidRPr="00952727">
        <w:rPr>
          <w:rFonts w:ascii="Calibri" w:hAnsi="Calibri" w:cs="Calibri"/>
          <w:b w:val="0"/>
        </w:rPr>
        <w:t>Dle počasí několikrát denně kropení zahrady – výše uvedené zásady a práce provádí</w:t>
      </w:r>
      <w:r w:rsidR="008B3718" w:rsidRPr="00952727">
        <w:rPr>
          <w:rFonts w:ascii="Calibri" w:hAnsi="Calibri" w:cs="Calibri"/>
          <w:b w:val="0"/>
        </w:rPr>
        <w:t xml:space="preserve"> </w:t>
      </w:r>
      <w:r w:rsidRPr="00952727">
        <w:rPr>
          <w:rFonts w:ascii="Calibri" w:hAnsi="Calibri" w:cs="Calibri"/>
          <w:b w:val="0"/>
        </w:rPr>
        <w:t>ukl</w:t>
      </w:r>
      <w:r w:rsidR="00D647BE" w:rsidRPr="00952727">
        <w:rPr>
          <w:rFonts w:ascii="Calibri" w:hAnsi="Calibri" w:cs="Calibri"/>
          <w:b w:val="0"/>
        </w:rPr>
        <w:t>í</w:t>
      </w:r>
      <w:r w:rsidRPr="00952727">
        <w:rPr>
          <w:rFonts w:ascii="Calibri" w:hAnsi="Calibri" w:cs="Calibri"/>
          <w:b w:val="0"/>
        </w:rPr>
        <w:t xml:space="preserve">zečky.  </w:t>
      </w:r>
    </w:p>
    <w:p w14:paraId="79A9BA11" w14:textId="77777777" w:rsidR="00945644" w:rsidRPr="00952727" w:rsidRDefault="00945644" w:rsidP="009533E0">
      <w:pPr>
        <w:pStyle w:val="Styl2"/>
        <w:rPr>
          <w:rFonts w:ascii="Calibri" w:hAnsi="Calibri" w:cs="Calibri"/>
          <w:b w:val="0"/>
        </w:rPr>
      </w:pPr>
      <w:r w:rsidRPr="00952727">
        <w:rPr>
          <w:rFonts w:ascii="Calibri" w:hAnsi="Calibri" w:cs="Calibri"/>
          <w:b w:val="0"/>
        </w:rPr>
        <w:t>Délka pobytu – dle ročního období a počasí – prodlužujeme, ochrana dětí</w:t>
      </w:r>
      <w:r w:rsidR="00A74E2D" w:rsidRPr="00952727">
        <w:rPr>
          <w:rFonts w:ascii="Calibri" w:hAnsi="Calibri" w:cs="Calibri"/>
          <w:b w:val="0"/>
        </w:rPr>
        <w:t xml:space="preserve"> </w:t>
      </w:r>
      <w:r w:rsidRPr="00952727">
        <w:rPr>
          <w:rFonts w:ascii="Calibri" w:hAnsi="Calibri" w:cs="Calibri"/>
          <w:b w:val="0"/>
        </w:rPr>
        <w:t>- pokrývky hlavy,</w:t>
      </w:r>
      <w:r w:rsidR="00A74E2D" w:rsidRPr="00952727">
        <w:rPr>
          <w:rFonts w:ascii="Calibri" w:hAnsi="Calibri" w:cs="Calibri"/>
          <w:b w:val="0"/>
        </w:rPr>
        <w:t xml:space="preserve"> </w:t>
      </w:r>
      <w:r w:rsidRPr="00952727">
        <w:rPr>
          <w:rFonts w:ascii="Calibri" w:hAnsi="Calibri" w:cs="Calibri"/>
          <w:b w:val="0"/>
        </w:rPr>
        <w:t>sluneční brýle, ochranný krém. Pobyt venku dopoledne i odpoledne, sledovat bedlivě děti,</w:t>
      </w:r>
      <w:r w:rsidR="00A74E2D" w:rsidRPr="00952727">
        <w:rPr>
          <w:rFonts w:ascii="Calibri" w:hAnsi="Calibri" w:cs="Calibri"/>
          <w:b w:val="0"/>
        </w:rPr>
        <w:t xml:space="preserve"> </w:t>
      </w:r>
      <w:r w:rsidRPr="00952727">
        <w:rPr>
          <w:rFonts w:ascii="Calibri" w:hAnsi="Calibri" w:cs="Calibri"/>
          <w:b w:val="0"/>
        </w:rPr>
        <w:t>aby nedošlo k</w:t>
      </w:r>
      <w:r w:rsidR="00D647BE" w:rsidRPr="00952727">
        <w:rPr>
          <w:rFonts w:ascii="Calibri" w:hAnsi="Calibri" w:cs="Calibri"/>
          <w:b w:val="0"/>
        </w:rPr>
        <w:t xml:space="preserve">e </w:t>
      </w:r>
      <w:r w:rsidRPr="00952727">
        <w:rPr>
          <w:rFonts w:ascii="Calibri" w:hAnsi="Calibri" w:cs="Calibri"/>
          <w:b w:val="0"/>
        </w:rPr>
        <w:t xml:space="preserve"> spálení citlivé pokožky, ochrana velkými </w:t>
      </w:r>
      <w:r w:rsidR="00DC53BA" w:rsidRPr="00952727">
        <w:rPr>
          <w:rFonts w:ascii="Calibri" w:hAnsi="Calibri" w:cs="Calibri"/>
          <w:b w:val="0"/>
        </w:rPr>
        <w:t>plachtami</w:t>
      </w:r>
      <w:r w:rsidRPr="00952727">
        <w:rPr>
          <w:rFonts w:ascii="Calibri" w:hAnsi="Calibri" w:cs="Calibri"/>
          <w:b w:val="0"/>
        </w:rPr>
        <w:t xml:space="preserve"> nad každým pískovištěm,</w:t>
      </w:r>
      <w:r w:rsidR="00A74E2D" w:rsidRPr="00952727">
        <w:rPr>
          <w:rFonts w:ascii="Calibri" w:hAnsi="Calibri" w:cs="Calibri"/>
          <w:b w:val="0"/>
        </w:rPr>
        <w:t xml:space="preserve"> </w:t>
      </w:r>
      <w:r w:rsidRPr="00952727">
        <w:rPr>
          <w:rFonts w:ascii="Calibri" w:hAnsi="Calibri" w:cs="Calibri"/>
          <w:b w:val="0"/>
        </w:rPr>
        <w:t>sledovat vhodnost oblečení dětí</w:t>
      </w:r>
      <w:r w:rsidR="00A74E2D" w:rsidRPr="00952727">
        <w:rPr>
          <w:rFonts w:ascii="Calibri" w:hAnsi="Calibri" w:cs="Calibri"/>
          <w:b w:val="0"/>
        </w:rPr>
        <w:t xml:space="preserve"> /</w:t>
      </w:r>
      <w:r w:rsidRPr="00952727">
        <w:rPr>
          <w:rFonts w:ascii="Calibri" w:hAnsi="Calibri" w:cs="Calibri"/>
          <w:b w:val="0"/>
        </w:rPr>
        <w:t>platí venku i uvnitř/.</w:t>
      </w:r>
    </w:p>
    <w:p w14:paraId="0A592E69" w14:textId="77777777" w:rsidR="00945644" w:rsidRPr="00952727" w:rsidRDefault="00945644" w:rsidP="009533E0">
      <w:pPr>
        <w:pStyle w:val="Styl2"/>
        <w:rPr>
          <w:rFonts w:ascii="Calibri" w:hAnsi="Calibri" w:cs="Calibri"/>
          <w:b w:val="0"/>
        </w:rPr>
      </w:pPr>
      <w:r w:rsidRPr="00952727">
        <w:rPr>
          <w:rFonts w:ascii="Calibri" w:hAnsi="Calibri" w:cs="Calibri"/>
          <w:b w:val="0"/>
        </w:rPr>
        <w:t>Pobyt venku se využ</w:t>
      </w:r>
      <w:r w:rsidR="00A74E2D" w:rsidRPr="00952727">
        <w:rPr>
          <w:rFonts w:ascii="Calibri" w:hAnsi="Calibri" w:cs="Calibri"/>
          <w:b w:val="0"/>
        </w:rPr>
        <w:t>ívá pro všechny typy pohybových</w:t>
      </w:r>
      <w:r w:rsidRPr="00952727">
        <w:rPr>
          <w:rFonts w:ascii="Calibri" w:hAnsi="Calibri" w:cs="Calibri"/>
          <w:b w:val="0"/>
        </w:rPr>
        <w:t>, vzdělávacích,</w:t>
      </w:r>
      <w:r w:rsidR="00F748FF" w:rsidRPr="00952727">
        <w:rPr>
          <w:rFonts w:ascii="Calibri" w:hAnsi="Calibri" w:cs="Calibri"/>
          <w:b w:val="0"/>
        </w:rPr>
        <w:t xml:space="preserve"> </w:t>
      </w:r>
      <w:r w:rsidRPr="00952727">
        <w:rPr>
          <w:rFonts w:ascii="Calibri" w:hAnsi="Calibri" w:cs="Calibri"/>
          <w:b w:val="0"/>
        </w:rPr>
        <w:t>volno</w:t>
      </w:r>
      <w:r w:rsidR="00536B02" w:rsidRPr="00952727">
        <w:rPr>
          <w:rFonts w:ascii="Calibri" w:hAnsi="Calibri" w:cs="Calibri"/>
          <w:b w:val="0"/>
        </w:rPr>
        <w:t xml:space="preserve"> </w:t>
      </w:r>
      <w:r w:rsidRPr="00952727">
        <w:rPr>
          <w:rFonts w:ascii="Calibri" w:hAnsi="Calibri" w:cs="Calibri"/>
          <w:b w:val="0"/>
        </w:rPr>
        <w:t>časových a individu</w:t>
      </w:r>
      <w:r w:rsidR="00D647BE" w:rsidRPr="00952727">
        <w:rPr>
          <w:rFonts w:ascii="Calibri" w:hAnsi="Calibri" w:cs="Calibri"/>
          <w:b w:val="0"/>
        </w:rPr>
        <w:t>á</w:t>
      </w:r>
      <w:r w:rsidRPr="00952727">
        <w:rPr>
          <w:rFonts w:ascii="Calibri" w:hAnsi="Calibri" w:cs="Calibri"/>
          <w:b w:val="0"/>
        </w:rPr>
        <w:t>lních aktivit.</w:t>
      </w:r>
      <w:r w:rsidR="00952727">
        <w:rPr>
          <w:rFonts w:ascii="Calibri" w:hAnsi="Calibri" w:cs="Calibri"/>
          <w:b w:val="0"/>
        </w:rPr>
        <w:t xml:space="preserve"> </w:t>
      </w:r>
      <w:r w:rsidR="00600DC0" w:rsidRPr="00952727">
        <w:rPr>
          <w:rFonts w:ascii="Calibri" w:hAnsi="Calibri" w:cs="Calibri"/>
          <w:b w:val="0"/>
        </w:rPr>
        <w:t>Pobyt venku musí být dodržován v délce 2 hodiny denně.</w:t>
      </w:r>
    </w:p>
    <w:p w14:paraId="372170E3" w14:textId="77777777" w:rsidR="00945644" w:rsidRPr="00952727" w:rsidRDefault="00945644" w:rsidP="006F22D6">
      <w:pPr>
        <w:jc w:val="both"/>
        <w:rPr>
          <w:rStyle w:val="Styl2Char"/>
          <w:rFonts w:ascii="Calibri" w:hAnsi="Calibri" w:cs="Calibri"/>
          <w:b w:val="0"/>
          <w:u w:val="none"/>
        </w:rPr>
      </w:pPr>
      <w:r w:rsidRPr="00952727">
        <w:rPr>
          <w:rFonts w:ascii="Calibri" w:hAnsi="Calibri" w:cs="Calibri"/>
          <w:u w:val="none"/>
        </w:rPr>
        <w:t>Odpočinek,</w:t>
      </w:r>
      <w:r w:rsidR="00F748FF" w:rsidRPr="00952727">
        <w:rPr>
          <w:rFonts w:ascii="Calibri" w:hAnsi="Calibri" w:cs="Calibri"/>
          <w:u w:val="none"/>
        </w:rPr>
        <w:t xml:space="preserve"> spánek</w:t>
      </w:r>
      <w:r w:rsidRPr="00952727">
        <w:rPr>
          <w:rFonts w:ascii="Calibri" w:hAnsi="Calibri" w:cs="Calibri"/>
          <w:u w:val="none"/>
        </w:rPr>
        <w:t>: zařazení – viz. výše uvedené režimy dne, ale i zde musíme dodržovat individu</w:t>
      </w:r>
      <w:r w:rsidR="00D647BE" w:rsidRPr="00952727">
        <w:rPr>
          <w:rFonts w:ascii="Calibri" w:hAnsi="Calibri" w:cs="Calibri"/>
          <w:u w:val="none"/>
        </w:rPr>
        <w:t>á</w:t>
      </w:r>
      <w:r w:rsidRPr="00952727">
        <w:rPr>
          <w:rFonts w:ascii="Calibri" w:hAnsi="Calibri" w:cs="Calibri"/>
          <w:u w:val="none"/>
        </w:rPr>
        <w:t>lní přístupy , potřeby a zvláštnosti jednotlivých dětí. Dbát důsledně na výměnu lůžkovin, individu</w:t>
      </w:r>
      <w:r w:rsidR="00D647BE" w:rsidRPr="00952727">
        <w:rPr>
          <w:rFonts w:ascii="Calibri" w:hAnsi="Calibri" w:cs="Calibri"/>
          <w:u w:val="none"/>
        </w:rPr>
        <w:t>á</w:t>
      </w:r>
      <w:r w:rsidRPr="00952727">
        <w:rPr>
          <w:rFonts w:ascii="Calibri" w:hAnsi="Calibri" w:cs="Calibri"/>
          <w:u w:val="none"/>
        </w:rPr>
        <w:t>lní uskladněn</w:t>
      </w:r>
      <w:r w:rsidR="007B779B" w:rsidRPr="00952727">
        <w:rPr>
          <w:rFonts w:ascii="Calibri" w:hAnsi="Calibri" w:cs="Calibri"/>
          <w:u w:val="none"/>
        </w:rPr>
        <w:t>í „ balíčků“, čistotu prostředí</w:t>
      </w:r>
      <w:r w:rsidRPr="00952727">
        <w:rPr>
          <w:rFonts w:ascii="Calibri" w:hAnsi="Calibri" w:cs="Calibri"/>
          <w:u w:val="none"/>
        </w:rPr>
        <w:t>, molitanová lehátka se ukládají</w:t>
      </w:r>
      <w:r w:rsidR="008B3718" w:rsidRPr="00952727">
        <w:rPr>
          <w:rFonts w:ascii="Calibri" w:hAnsi="Calibri" w:cs="Calibri"/>
          <w:u w:val="none"/>
        </w:rPr>
        <w:t xml:space="preserve"> </w:t>
      </w:r>
      <w:r w:rsidRPr="00952727">
        <w:rPr>
          <w:rStyle w:val="Styl2Char"/>
          <w:rFonts w:ascii="Calibri" w:hAnsi="Calibri" w:cs="Calibri"/>
          <w:b w:val="0"/>
          <w:u w:val="none"/>
        </w:rPr>
        <w:t>tak, aby se nedotýkaly látkové potahy, pravidelné omývání a otírání koženkových potahů</w:t>
      </w:r>
      <w:r w:rsidR="008B3718" w:rsidRPr="00952727">
        <w:rPr>
          <w:rStyle w:val="Styl2Char"/>
          <w:rFonts w:ascii="Calibri" w:hAnsi="Calibri" w:cs="Calibri"/>
          <w:b w:val="0"/>
          <w:u w:val="none"/>
        </w:rPr>
        <w:t xml:space="preserve"> </w:t>
      </w:r>
      <w:r w:rsidR="00F748FF" w:rsidRPr="00952727">
        <w:rPr>
          <w:rStyle w:val="Styl2Char"/>
          <w:rFonts w:ascii="Calibri" w:hAnsi="Calibri" w:cs="Calibri"/>
          <w:b w:val="0"/>
          <w:u w:val="none"/>
        </w:rPr>
        <w:t xml:space="preserve">       </w:t>
      </w:r>
      <w:r w:rsidRPr="00952727">
        <w:rPr>
          <w:rStyle w:val="Styl2Char"/>
          <w:rFonts w:ascii="Calibri" w:hAnsi="Calibri" w:cs="Calibri"/>
          <w:b w:val="0"/>
          <w:u w:val="none"/>
        </w:rPr>
        <w:t xml:space="preserve">/ jedenkrát týdně/ - dvakrát měsíčně výměna lůžkovin, </w:t>
      </w:r>
      <w:r w:rsidR="007B779B" w:rsidRPr="00952727">
        <w:rPr>
          <w:rStyle w:val="Styl2Char"/>
          <w:rFonts w:ascii="Calibri" w:hAnsi="Calibri" w:cs="Calibri"/>
          <w:b w:val="0"/>
          <w:u w:val="none"/>
        </w:rPr>
        <w:t xml:space="preserve"> ukl</w:t>
      </w:r>
      <w:r w:rsidR="00952727">
        <w:rPr>
          <w:rStyle w:val="Styl2Char"/>
          <w:rFonts w:ascii="Calibri" w:hAnsi="Calibri" w:cs="Calibri"/>
          <w:b w:val="0"/>
          <w:u w:val="none"/>
        </w:rPr>
        <w:t>í</w:t>
      </w:r>
      <w:r w:rsidR="007B779B" w:rsidRPr="00952727">
        <w:rPr>
          <w:rStyle w:val="Styl2Char"/>
          <w:rFonts w:ascii="Calibri" w:hAnsi="Calibri" w:cs="Calibri"/>
          <w:b w:val="0"/>
          <w:u w:val="none"/>
        </w:rPr>
        <w:t xml:space="preserve">zečky </w:t>
      </w:r>
      <w:r w:rsidRPr="00952727">
        <w:rPr>
          <w:rStyle w:val="Styl2Char"/>
          <w:rFonts w:ascii="Calibri" w:hAnsi="Calibri" w:cs="Calibri"/>
          <w:b w:val="0"/>
          <w:u w:val="none"/>
        </w:rPr>
        <w:t>, každé dítě má pod svou značkou svůj balíček.</w:t>
      </w:r>
      <w:r w:rsidR="00F748FF" w:rsidRPr="00952727">
        <w:rPr>
          <w:rStyle w:val="Styl2Char"/>
          <w:rFonts w:ascii="Calibri" w:hAnsi="Calibri" w:cs="Calibri"/>
          <w:b w:val="0"/>
          <w:u w:val="none"/>
        </w:rPr>
        <w:t xml:space="preserve"> </w:t>
      </w:r>
      <w:r w:rsidRPr="00952727">
        <w:rPr>
          <w:rStyle w:val="Styl2Char"/>
          <w:rFonts w:ascii="Calibri" w:hAnsi="Calibri" w:cs="Calibri"/>
          <w:b w:val="0"/>
          <w:u w:val="none"/>
        </w:rPr>
        <w:t>Pravidelné provětrávání lůžkovin, zvláště lůžkovin dětí, které nedochází. Vysávání – jedenkrát týdně – spací části lehátek.</w:t>
      </w:r>
    </w:p>
    <w:p w14:paraId="79E46256" w14:textId="77777777" w:rsidR="00945644" w:rsidRPr="00952727" w:rsidRDefault="00F748FF" w:rsidP="006F22D6">
      <w:pPr>
        <w:jc w:val="both"/>
        <w:rPr>
          <w:rStyle w:val="Styl2Char"/>
          <w:rFonts w:ascii="Calibri" w:hAnsi="Calibri" w:cs="Calibri"/>
          <w:b w:val="0"/>
          <w:u w:val="none"/>
        </w:rPr>
      </w:pPr>
      <w:r w:rsidRPr="00952727">
        <w:rPr>
          <w:rFonts w:ascii="Calibri" w:hAnsi="Calibri" w:cs="Calibri"/>
          <w:u w:val="none"/>
        </w:rPr>
        <w:t>Stravování</w:t>
      </w:r>
      <w:r w:rsidR="00945644" w:rsidRPr="00952727">
        <w:rPr>
          <w:rFonts w:ascii="Calibri" w:hAnsi="Calibri" w:cs="Calibri"/>
          <w:u w:val="none"/>
        </w:rPr>
        <w:t>:</w:t>
      </w:r>
      <w:r w:rsidRPr="00952727">
        <w:rPr>
          <w:rFonts w:ascii="Calibri" w:hAnsi="Calibri" w:cs="Calibri"/>
          <w:u w:val="none"/>
        </w:rPr>
        <w:t xml:space="preserve"> </w:t>
      </w:r>
      <w:r w:rsidR="00945644" w:rsidRPr="00952727">
        <w:rPr>
          <w:rStyle w:val="Styl2Char"/>
          <w:rFonts w:ascii="Calibri" w:hAnsi="Calibri" w:cs="Calibri"/>
          <w:b w:val="0"/>
          <w:u w:val="none"/>
        </w:rPr>
        <w:t xml:space="preserve">příprava </w:t>
      </w:r>
      <w:r w:rsidRPr="00952727">
        <w:rPr>
          <w:rStyle w:val="Styl2Char"/>
          <w:rFonts w:ascii="Calibri" w:hAnsi="Calibri" w:cs="Calibri"/>
          <w:b w:val="0"/>
          <w:u w:val="none"/>
        </w:rPr>
        <w:t>stravy – vlastní školní jídelna</w:t>
      </w:r>
      <w:r w:rsidR="00945644" w:rsidRPr="00952727">
        <w:rPr>
          <w:rStyle w:val="Styl2Char"/>
          <w:rFonts w:ascii="Calibri" w:hAnsi="Calibri" w:cs="Calibri"/>
          <w:b w:val="0"/>
          <w:u w:val="none"/>
        </w:rPr>
        <w:t>, podávání stravy – viz, výše uvedené rež</w:t>
      </w:r>
      <w:r w:rsidRPr="00952727">
        <w:rPr>
          <w:rStyle w:val="Styl2Char"/>
          <w:rFonts w:ascii="Calibri" w:hAnsi="Calibri" w:cs="Calibri"/>
          <w:b w:val="0"/>
          <w:u w:val="none"/>
        </w:rPr>
        <w:t>imy dne</w:t>
      </w:r>
      <w:r w:rsidR="00945644" w:rsidRPr="00952727">
        <w:rPr>
          <w:rStyle w:val="Styl2Char"/>
          <w:rFonts w:ascii="Calibri" w:hAnsi="Calibri" w:cs="Calibri"/>
          <w:b w:val="0"/>
          <w:u w:val="none"/>
        </w:rPr>
        <w:t>, systém podávání jídla – učitelky rozdávají jídlo, odnos nádobí po jídle provádí</w:t>
      </w:r>
      <w:r w:rsidR="008B3718" w:rsidRPr="00952727">
        <w:rPr>
          <w:rStyle w:val="Styl2Char"/>
          <w:rFonts w:ascii="Calibri" w:hAnsi="Calibri" w:cs="Calibri"/>
          <w:b w:val="0"/>
          <w:u w:val="none"/>
        </w:rPr>
        <w:t xml:space="preserve"> </w:t>
      </w:r>
      <w:r w:rsidR="00945644" w:rsidRPr="00952727">
        <w:rPr>
          <w:rStyle w:val="Styl2Char"/>
          <w:rFonts w:ascii="Calibri" w:hAnsi="Calibri" w:cs="Calibri"/>
          <w:b w:val="0"/>
          <w:u w:val="none"/>
        </w:rPr>
        <w:t>na přípravné vozíky děti</w:t>
      </w:r>
      <w:r w:rsidRPr="00952727">
        <w:rPr>
          <w:rStyle w:val="Styl2Char"/>
          <w:rFonts w:ascii="Calibri" w:hAnsi="Calibri" w:cs="Calibri"/>
          <w:b w:val="0"/>
          <w:u w:val="none"/>
        </w:rPr>
        <w:t xml:space="preserve"> / mimo první třídy</w:t>
      </w:r>
      <w:r w:rsidR="00D647BE" w:rsidRPr="00952727">
        <w:rPr>
          <w:rStyle w:val="Styl2Char"/>
          <w:rFonts w:ascii="Calibri" w:hAnsi="Calibri" w:cs="Calibri"/>
          <w:b w:val="0"/>
          <w:u w:val="none"/>
        </w:rPr>
        <w:t xml:space="preserve"> /</w:t>
      </w:r>
      <w:r w:rsidR="00945644" w:rsidRPr="00952727">
        <w:rPr>
          <w:rStyle w:val="Styl2Char"/>
          <w:rFonts w:ascii="Calibri" w:hAnsi="Calibri" w:cs="Calibri"/>
          <w:b w:val="0"/>
          <w:u w:val="none"/>
        </w:rPr>
        <w:t>.</w:t>
      </w:r>
    </w:p>
    <w:p w14:paraId="7BBD0093" w14:textId="77777777" w:rsidR="00945644" w:rsidRPr="00952727" w:rsidRDefault="00F748FF" w:rsidP="006F22D6">
      <w:pPr>
        <w:jc w:val="both"/>
        <w:rPr>
          <w:rStyle w:val="Styl2Char"/>
          <w:rFonts w:ascii="Calibri" w:hAnsi="Calibri" w:cs="Calibri"/>
          <w:b w:val="0"/>
          <w:u w:val="none"/>
        </w:rPr>
      </w:pPr>
      <w:r w:rsidRPr="00952727">
        <w:rPr>
          <w:rFonts w:ascii="Calibri" w:hAnsi="Calibri" w:cs="Calibri"/>
          <w:u w:val="none"/>
        </w:rPr>
        <w:t>Pitný režim</w:t>
      </w:r>
      <w:r w:rsidR="00945644" w:rsidRPr="00952727">
        <w:rPr>
          <w:rFonts w:ascii="Calibri" w:hAnsi="Calibri" w:cs="Calibri"/>
          <w:u w:val="none"/>
        </w:rPr>
        <w:t xml:space="preserve">: </w:t>
      </w:r>
      <w:r w:rsidR="00945644" w:rsidRPr="00952727">
        <w:rPr>
          <w:rStyle w:val="Styl2Char"/>
          <w:rFonts w:ascii="Calibri" w:hAnsi="Calibri" w:cs="Calibri"/>
          <w:b w:val="0"/>
          <w:u w:val="none"/>
        </w:rPr>
        <w:t>mimo pití k jídlu jsou v kuchyňkách celodenně připraveny konvice s čajem či sirupem,</w:t>
      </w:r>
      <w:r w:rsidRPr="00952727">
        <w:rPr>
          <w:rStyle w:val="Styl2Char"/>
          <w:rFonts w:ascii="Calibri" w:hAnsi="Calibri" w:cs="Calibri"/>
          <w:b w:val="0"/>
          <w:u w:val="none"/>
        </w:rPr>
        <w:t xml:space="preserve"> </w:t>
      </w:r>
      <w:r w:rsidR="00945644" w:rsidRPr="00952727">
        <w:rPr>
          <w:rStyle w:val="Styl2Char"/>
          <w:rFonts w:ascii="Calibri" w:hAnsi="Calibri" w:cs="Calibri"/>
          <w:b w:val="0"/>
          <w:u w:val="none"/>
        </w:rPr>
        <w:t xml:space="preserve">které se přenáší i na </w:t>
      </w:r>
      <w:r w:rsidRPr="00952727">
        <w:rPr>
          <w:rStyle w:val="Styl2Char"/>
          <w:rFonts w:ascii="Calibri" w:hAnsi="Calibri" w:cs="Calibri"/>
          <w:b w:val="0"/>
          <w:u w:val="none"/>
        </w:rPr>
        <w:t>školní zahradu /</w:t>
      </w:r>
      <w:r w:rsidR="00945644" w:rsidRPr="00952727">
        <w:rPr>
          <w:rStyle w:val="Styl2Char"/>
          <w:rFonts w:ascii="Calibri" w:hAnsi="Calibri" w:cs="Calibri"/>
          <w:b w:val="0"/>
          <w:u w:val="none"/>
        </w:rPr>
        <w:t>důsledné dodržování umývání skleniček po každém dítěti …/</w:t>
      </w:r>
      <w:r w:rsidRPr="00952727">
        <w:rPr>
          <w:rStyle w:val="Styl2Char"/>
          <w:rFonts w:ascii="Calibri" w:hAnsi="Calibri" w:cs="Calibri"/>
          <w:b w:val="0"/>
          <w:u w:val="none"/>
        </w:rPr>
        <w:t xml:space="preserve">. </w:t>
      </w:r>
      <w:r w:rsidR="00945644" w:rsidRPr="00952727">
        <w:rPr>
          <w:rStyle w:val="Styl2Char"/>
          <w:rFonts w:ascii="Calibri" w:hAnsi="Calibri" w:cs="Calibri"/>
          <w:b w:val="0"/>
          <w:u w:val="none"/>
        </w:rPr>
        <w:t>Dopl</w:t>
      </w:r>
      <w:r w:rsidR="00536B02" w:rsidRPr="00952727">
        <w:rPr>
          <w:rStyle w:val="Styl2Char"/>
          <w:rFonts w:ascii="Calibri" w:hAnsi="Calibri" w:cs="Calibri"/>
          <w:b w:val="0"/>
          <w:u w:val="none"/>
        </w:rPr>
        <w:t>ň</w:t>
      </w:r>
      <w:r w:rsidR="00945644" w:rsidRPr="00952727">
        <w:rPr>
          <w:rStyle w:val="Styl2Char"/>
          <w:rFonts w:ascii="Calibri" w:hAnsi="Calibri" w:cs="Calibri"/>
          <w:b w:val="0"/>
          <w:u w:val="none"/>
        </w:rPr>
        <w:t>ování nápojů sledují p. kuchařky a mění po každém jídle a mění</w:t>
      </w:r>
      <w:r w:rsidR="00536B02" w:rsidRPr="00952727">
        <w:rPr>
          <w:rStyle w:val="Styl2Char"/>
          <w:rFonts w:ascii="Calibri" w:hAnsi="Calibri" w:cs="Calibri"/>
          <w:b w:val="0"/>
          <w:u w:val="none"/>
        </w:rPr>
        <w:t xml:space="preserve"> </w:t>
      </w:r>
      <w:r w:rsidR="00945644" w:rsidRPr="00952727">
        <w:rPr>
          <w:rStyle w:val="Styl2Char"/>
          <w:rFonts w:ascii="Calibri" w:hAnsi="Calibri" w:cs="Calibri"/>
          <w:b w:val="0"/>
          <w:u w:val="none"/>
        </w:rPr>
        <w:t>tudíž čtyřikrát</w:t>
      </w:r>
      <w:r w:rsidRPr="00952727">
        <w:rPr>
          <w:rStyle w:val="Styl2Char"/>
          <w:rFonts w:ascii="Calibri" w:hAnsi="Calibri" w:cs="Calibri"/>
          <w:b w:val="0"/>
          <w:u w:val="none"/>
        </w:rPr>
        <w:t xml:space="preserve"> denně. Učitelky obsluhují děti</w:t>
      </w:r>
      <w:r w:rsidR="00945644" w:rsidRPr="00952727">
        <w:rPr>
          <w:rStyle w:val="Styl2Char"/>
          <w:rFonts w:ascii="Calibri" w:hAnsi="Calibri" w:cs="Calibri"/>
          <w:b w:val="0"/>
          <w:u w:val="none"/>
        </w:rPr>
        <w:t>.</w:t>
      </w:r>
    </w:p>
    <w:p w14:paraId="0AFDE7D7" w14:textId="77777777" w:rsidR="00945644" w:rsidRPr="00952727" w:rsidRDefault="00945644" w:rsidP="009533E0">
      <w:pPr>
        <w:pStyle w:val="Styl2"/>
        <w:rPr>
          <w:rFonts w:ascii="Calibri" w:hAnsi="Calibri" w:cs="Calibri"/>
          <w:b w:val="0"/>
        </w:rPr>
      </w:pPr>
      <w:r w:rsidRPr="00952727">
        <w:rPr>
          <w:rFonts w:ascii="Calibri" w:hAnsi="Calibri" w:cs="Calibri"/>
          <w:b w:val="0"/>
        </w:rPr>
        <w:t>Otužování:</w:t>
      </w:r>
      <w:r w:rsidR="00F748FF" w:rsidRPr="00952727">
        <w:rPr>
          <w:rFonts w:ascii="Calibri" w:hAnsi="Calibri" w:cs="Calibri"/>
          <w:b w:val="0"/>
        </w:rPr>
        <w:t xml:space="preserve"> </w:t>
      </w:r>
      <w:r w:rsidRPr="00952727">
        <w:rPr>
          <w:rFonts w:ascii="Calibri" w:hAnsi="Calibri" w:cs="Calibri"/>
          <w:b w:val="0"/>
        </w:rPr>
        <w:t>je nutno zhodnotit individu</w:t>
      </w:r>
      <w:r w:rsidR="00D647BE" w:rsidRPr="00952727">
        <w:rPr>
          <w:rFonts w:ascii="Calibri" w:hAnsi="Calibri" w:cs="Calibri"/>
          <w:b w:val="0"/>
        </w:rPr>
        <w:t>á</w:t>
      </w:r>
      <w:r w:rsidR="00F748FF" w:rsidRPr="00952727">
        <w:rPr>
          <w:rFonts w:ascii="Calibri" w:hAnsi="Calibri" w:cs="Calibri"/>
          <w:b w:val="0"/>
        </w:rPr>
        <w:t>lní potřeby, s</w:t>
      </w:r>
      <w:r w:rsidRPr="00952727">
        <w:rPr>
          <w:rFonts w:ascii="Calibri" w:hAnsi="Calibri" w:cs="Calibri"/>
          <w:b w:val="0"/>
        </w:rPr>
        <w:t>hlédnout lékařské zprávy o dětech,</w:t>
      </w:r>
      <w:r w:rsidR="00F748FF" w:rsidRPr="00952727">
        <w:rPr>
          <w:rFonts w:ascii="Calibri" w:hAnsi="Calibri" w:cs="Calibri"/>
          <w:b w:val="0"/>
        </w:rPr>
        <w:t xml:space="preserve"> </w:t>
      </w:r>
      <w:r w:rsidRPr="00952727">
        <w:rPr>
          <w:rFonts w:ascii="Calibri" w:hAnsi="Calibri" w:cs="Calibri"/>
          <w:b w:val="0"/>
        </w:rPr>
        <w:t>zprávy od rodičů</w:t>
      </w:r>
      <w:r w:rsidR="007B779B" w:rsidRPr="00952727">
        <w:rPr>
          <w:rFonts w:ascii="Calibri" w:hAnsi="Calibri" w:cs="Calibri"/>
          <w:b w:val="0"/>
        </w:rPr>
        <w:t xml:space="preserve"> – větrání místností, mlhoviště</w:t>
      </w:r>
      <w:r w:rsidR="008B3718" w:rsidRPr="00952727">
        <w:rPr>
          <w:rFonts w:ascii="Calibri" w:hAnsi="Calibri" w:cs="Calibri"/>
          <w:b w:val="0"/>
        </w:rPr>
        <w:t>,</w:t>
      </w:r>
      <w:r w:rsidRPr="00952727">
        <w:rPr>
          <w:rFonts w:ascii="Calibri" w:hAnsi="Calibri" w:cs="Calibri"/>
          <w:b w:val="0"/>
        </w:rPr>
        <w:t xml:space="preserve"> </w:t>
      </w:r>
      <w:r w:rsidR="00F748FF" w:rsidRPr="00952727">
        <w:rPr>
          <w:rFonts w:ascii="Calibri" w:hAnsi="Calibri" w:cs="Calibri"/>
          <w:b w:val="0"/>
        </w:rPr>
        <w:t xml:space="preserve">zařazení </w:t>
      </w:r>
      <w:r w:rsidRPr="00952727">
        <w:rPr>
          <w:rFonts w:ascii="Calibri" w:hAnsi="Calibri" w:cs="Calibri"/>
          <w:b w:val="0"/>
        </w:rPr>
        <w:t>do</w:t>
      </w:r>
      <w:r w:rsidR="008B3718" w:rsidRPr="00952727">
        <w:rPr>
          <w:rFonts w:ascii="Calibri" w:hAnsi="Calibri" w:cs="Calibri"/>
          <w:b w:val="0"/>
        </w:rPr>
        <w:t xml:space="preserve"> v</w:t>
      </w:r>
      <w:r w:rsidRPr="00952727">
        <w:rPr>
          <w:rFonts w:ascii="Calibri" w:hAnsi="Calibri" w:cs="Calibri"/>
          <w:b w:val="0"/>
        </w:rPr>
        <w:t>olno</w:t>
      </w:r>
      <w:r w:rsidR="00536B02" w:rsidRPr="00952727">
        <w:rPr>
          <w:rFonts w:ascii="Calibri" w:hAnsi="Calibri" w:cs="Calibri"/>
          <w:b w:val="0"/>
        </w:rPr>
        <w:t xml:space="preserve"> </w:t>
      </w:r>
      <w:r w:rsidRPr="00952727">
        <w:rPr>
          <w:rFonts w:ascii="Calibri" w:hAnsi="Calibri" w:cs="Calibri"/>
          <w:b w:val="0"/>
        </w:rPr>
        <w:t>časových aktivit.</w:t>
      </w:r>
      <w:r w:rsidR="00F748FF" w:rsidRPr="00952727">
        <w:rPr>
          <w:rFonts w:ascii="Calibri" w:hAnsi="Calibri" w:cs="Calibri"/>
          <w:b w:val="0"/>
        </w:rPr>
        <w:t xml:space="preserve"> </w:t>
      </w:r>
      <w:r w:rsidRPr="00952727">
        <w:rPr>
          <w:rFonts w:ascii="Calibri" w:hAnsi="Calibri" w:cs="Calibri"/>
          <w:b w:val="0"/>
        </w:rPr>
        <w:t>Ozdravné pobyty v přírodě, polodenní vycházky</w:t>
      </w:r>
      <w:r w:rsidR="008B3718" w:rsidRPr="00952727">
        <w:rPr>
          <w:rFonts w:ascii="Calibri" w:hAnsi="Calibri" w:cs="Calibri"/>
          <w:b w:val="0"/>
        </w:rPr>
        <w:t xml:space="preserve"> </w:t>
      </w:r>
      <w:r w:rsidRPr="00952727">
        <w:rPr>
          <w:rFonts w:ascii="Calibri" w:hAnsi="Calibri" w:cs="Calibri"/>
          <w:b w:val="0"/>
        </w:rPr>
        <w:t>do lesoparku atd.</w:t>
      </w:r>
    </w:p>
    <w:p w14:paraId="053A08E0" w14:textId="77777777" w:rsidR="00B60EB9" w:rsidRPr="00952727" w:rsidRDefault="00B60EB9" w:rsidP="00B60EB9">
      <w:pPr>
        <w:pStyle w:val="Textkapitol"/>
        <w:spacing w:before="0"/>
        <w:ind w:firstLine="0"/>
        <w:rPr>
          <w:rFonts w:ascii="Calibri" w:hAnsi="Calibri" w:cs="Calibri"/>
          <w:sz w:val="24"/>
          <w:szCs w:val="24"/>
        </w:rPr>
      </w:pPr>
    </w:p>
    <w:p w14:paraId="5FD05C90" w14:textId="77777777" w:rsidR="00B60EB9" w:rsidRPr="00952727" w:rsidRDefault="00B60EB9" w:rsidP="00B60EB9">
      <w:pPr>
        <w:pStyle w:val="Textkapitol"/>
        <w:spacing w:before="0"/>
        <w:ind w:firstLine="0"/>
        <w:rPr>
          <w:rFonts w:ascii="Calibri" w:hAnsi="Calibri" w:cs="Calibri"/>
          <w:sz w:val="24"/>
          <w:szCs w:val="24"/>
        </w:rPr>
      </w:pPr>
      <w:r w:rsidRPr="00952727">
        <w:rPr>
          <w:rFonts w:ascii="Calibri" w:hAnsi="Calibri" w:cs="Calibri"/>
          <w:sz w:val="24"/>
          <w:szCs w:val="24"/>
        </w:rPr>
        <w:t xml:space="preserve">VZDĚLÁVÁNÍ   DĚTÍ   DVOU AŽ  TŘÍLETÝCH </w:t>
      </w:r>
    </w:p>
    <w:p w14:paraId="2C41D912" w14:textId="77777777" w:rsidR="00B60EB9" w:rsidRPr="00952727" w:rsidRDefault="00B60EB9" w:rsidP="00B60EB9">
      <w:pPr>
        <w:rPr>
          <w:rFonts w:ascii="Calibri" w:hAnsi="Calibri" w:cs="Calibri"/>
          <w:u w:val="none"/>
        </w:rPr>
      </w:pPr>
      <w:r w:rsidRPr="00952727">
        <w:rPr>
          <w:rFonts w:ascii="Calibri" w:hAnsi="Calibri" w:cs="Calibri"/>
          <w:u w:val="none"/>
        </w:rPr>
        <w:t>V případě, že do mš budou zařazeny dvou až tříleté děti :</w:t>
      </w:r>
    </w:p>
    <w:p w14:paraId="5A391960" w14:textId="77777777" w:rsidR="00B60EB9" w:rsidRPr="00952727" w:rsidRDefault="00B60EB9" w:rsidP="00B60EB9">
      <w:pPr>
        <w:rPr>
          <w:rFonts w:ascii="Calibri" w:hAnsi="Calibri" w:cs="Calibri"/>
          <w:u w:val="none"/>
        </w:rPr>
      </w:pPr>
      <w:r w:rsidRPr="00952727">
        <w:rPr>
          <w:rFonts w:ascii="Calibri" w:hAnsi="Calibri" w:cs="Calibri"/>
          <w:u w:val="none"/>
        </w:rPr>
        <w:t>Předškolní období je zásadní pro utváření celoživotních návyků , respektování pravidel a norem.</w:t>
      </w:r>
      <w:r w:rsidR="005447C7" w:rsidRPr="00952727">
        <w:rPr>
          <w:rFonts w:ascii="Calibri" w:hAnsi="Calibri" w:cs="Calibri"/>
          <w:u w:val="none"/>
        </w:rPr>
        <w:t xml:space="preserve"> </w:t>
      </w:r>
      <w:r w:rsidRPr="00952727">
        <w:rPr>
          <w:rFonts w:ascii="Calibri" w:hAnsi="Calibri" w:cs="Calibri"/>
          <w:u w:val="none"/>
        </w:rPr>
        <w:t>Ve věku dvou let je dítě zpravidla připraveno tyto aspekty rozeznávat a přijímat.</w:t>
      </w:r>
      <w:r w:rsidR="005447C7" w:rsidRPr="00952727">
        <w:rPr>
          <w:rFonts w:ascii="Calibri" w:hAnsi="Calibri" w:cs="Calibri"/>
          <w:u w:val="none"/>
        </w:rPr>
        <w:t xml:space="preserve"> </w:t>
      </w:r>
      <w:r w:rsidRPr="00952727">
        <w:rPr>
          <w:rFonts w:ascii="Calibri" w:hAnsi="Calibri" w:cs="Calibri"/>
          <w:u w:val="none"/>
        </w:rPr>
        <w:t>Potřebuje stálý pravidelný denní režim- dostatek ča</w:t>
      </w:r>
      <w:r w:rsidR="00520354" w:rsidRPr="00952727">
        <w:rPr>
          <w:rFonts w:ascii="Calibri" w:hAnsi="Calibri" w:cs="Calibri"/>
          <w:u w:val="none"/>
        </w:rPr>
        <w:t>s</w:t>
      </w:r>
      <w:r w:rsidR="00354ACE" w:rsidRPr="00952727">
        <w:rPr>
          <w:rFonts w:ascii="Calibri" w:hAnsi="Calibri" w:cs="Calibri"/>
          <w:u w:val="none"/>
        </w:rPr>
        <w:t>u</w:t>
      </w:r>
      <w:r w:rsidRPr="00952727">
        <w:rPr>
          <w:rFonts w:ascii="Calibri" w:hAnsi="Calibri" w:cs="Calibri"/>
          <w:u w:val="none"/>
        </w:rPr>
        <w:t xml:space="preserve"> na realizaci činností, úpravu času stravování, více klidu ¨-prostor k odpočinku během dne, více individu</w:t>
      </w:r>
      <w:r w:rsidR="005447C7" w:rsidRPr="00952727">
        <w:rPr>
          <w:rFonts w:ascii="Calibri" w:hAnsi="Calibri" w:cs="Calibri"/>
          <w:u w:val="none"/>
        </w:rPr>
        <w:t>á</w:t>
      </w:r>
      <w:r w:rsidRPr="00952727">
        <w:rPr>
          <w:rFonts w:ascii="Calibri" w:hAnsi="Calibri" w:cs="Calibri"/>
          <w:u w:val="none"/>
        </w:rPr>
        <w:t>lní péče – vzdělávací činnosti realizované důsledně v menších skupinách či individu</w:t>
      </w:r>
      <w:r w:rsidR="005447C7" w:rsidRPr="00952727">
        <w:rPr>
          <w:rFonts w:ascii="Calibri" w:hAnsi="Calibri" w:cs="Calibri"/>
          <w:u w:val="none"/>
        </w:rPr>
        <w:t>á</w:t>
      </w:r>
      <w:r w:rsidRPr="00952727">
        <w:rPr>
          <w:rFonts w:ascii="Calibri" w:hAnsi="Calibri" w:cs="Calibri"/>
          <w:u w:val="none"/>
        </w:rPr>
        <w:t>lně, srozumitelná a jednoduchá pravidla a řád určující mantinely jeho chování a jednání.</w:t>
      </w:r>
    </w:p>
    <w:p w14:paraId="615C41D5" w14:textId="77777777" w:rsidR="00B60EB9" w:rsidRPr="00952727" w:rsidRDefault="00B60EB9" w:rsidP="00B60EB9">
      <w:pPr>
        <w:rPr>
          <w:rFonts w:ascii="Calibri" w:hAnsi="Calibri" w:cs="Calibri"/>
          <w:color w:val="2D4152"/>
          <w:u w:val="none"/>
        </w:rPr>
      </w:pPr>
      <w:r w:rsidRPr="00952727">
        <w:rPr>
          <w:rFonts w:ascii="Calibri" w:hAnsi="Calibri" w:cs="Calibri"/>
          <w:color w:val="2D4152"/>
          <w:u w:val="none"/>
        </w:rPr>
        <w:t>Prostředí pro děti dvou až tříleté poskytuje dostatečný prostor pro volný pohyb i hru dětí a zároveň bezpečí a klid pro odpočinek v průběhu celého dne. I pro toto věkové období jsou voleny vhodné hračky i didaktické pomůcky, školní nábytek (ergonomické parametry).</w:t>
      </w:r>
    </w:p>
    <w:p w14:paraId="493DBABC" w14:textId="77777777" w:rsidR="00B60EB9" w:rsidRPr="00952727" w:rsidRDefault="00B60EB9" w:rsidP="00B60EB9">
      <w:pPr>
        <w:rPr>
          <w:rFonts w:ascii="Calibri" w:hAnsi="Calibri" w:cs="Calibri"/>
          <w:color w:val="2D4152"/>
          <w:u w:val="none"/>
        </w:rPr>
      </w:pPr>
      <w:r w:rsidRPr="00952727">
        <w:rPr>
          <w:rFonts w:ascii="Calibri" w:hAnsi="Calibri" w:cs="Calibri"/>
          <w:color w:val="2D4152"/>
          <w:u w:val="none"/>
        </w:rPr>
        <w:lastRenderedPageBreak/>
        <w:t>Organizace práce dne je sestavována tak, aby vyhovovala fyziologickým dětským potřebám  (úprava pro děti 2 - 3 leté) a zásadám zdravého životního stylu. Je možné organizaci činností v průběhu dne přizpůsobit potřebám a aktuální situaci</w:t>
      </w:r>
      <w:r w:rsidR="00354ACE" w:rsidRPr="00952727">
        <w:rPr>
          <w:rFonts w:ascii="Calibri" w:hAnsi="Calibri" w:cs="Calibri"/>
          <w:color w:val="2D4152"/>
          <w:u w:val="none"/>
        </w:rPr>
        <w:t xml:space="preserve"> jednotlivých dětí.</w:t>
      </w:r>
    </w:p>
    <w:p w14:paraId="41336D22" w14:textId="77777777" w:rsidR="00B60EB9" w:rsidRPr="00952727" w:rsidRDefault="00B60EB9" w:rsidP="00B60EB9">
      <w:pPr>
        <w:rPr>
          <w:rFonts w:ascii="Calibri" w:hAnsi="Calibri" w:cs="Calibri"/>
          <w:color w:val="2D4152"/>
          <w:u w:val="none"/>
        </w:rPr>
      </w:pPr>
      <w:r w:rsidRPr="00952727">
        <w:rPr>
          <w:rFonts w:ascii="Calibri" w:hAnsi="Calibri" w:cs="Calibri"/>
          <w:color w:val="2D4152"/>
          <w:u w:val="none"/>
        </w:rPr>
        <w:t>Z hlediska organizačního zajištění chodu je 2 - 3 letým dětem zejména individuálně přizpůsobený adaptační režim, dostatek času na veškeré aktivity včetně převlékání a stravování, zohledněn v souladu s právními předpisy počet dětí ve třídě mateřské školy.</w:t>
      </w:r>
    </w:p>
    <w:p w14:paraId="6D699D54" w14:textId="77777777" w:rsidR="00B60EB9" w:rsidRPr="00952727" w:rsidRDefault="00B60EB9" w:rsidP="00B60EB9">
      <w:pPr>
        <w:rPr>
          <w:rFonts w:ascii="Calibri" w:hAnsi="Calibri" w:cs="Calibri"/>
          <w:color w:val="2D4152"/>
          <w:u w:val="none"/>
        </w:rPr>
      </w:pPr>
      <w:r w:rsidRPr="00952727">
        <w:rPr>
          <w:rFonts w:ascii="Calibri" w:hAnsi="Calibri" w:cs="Calibri"/>
          <w:color w:val="2D4152"/>
          <w:u w:val="none"/>
        </w:rPr>
        <w:t>Úpravy RVP a TVP jsou především koncipovány z hlediska přijmutí opatření týkajících se bezpečnostních, hygienických, psychosociálních, personálních podmínek, životosprávy,</w:t>
      </w:r>
      <w:r w:rsidR="005447C7" w:rsidRPr="00952727">
        <w:rPr>
          <w:rFonts w:ascii="Calibri" w:hAnsi="Calibri" w:cs="Calibri"/>
          <w:color w:val="2D4152"/>
          <w:u w:val="none"/>
        </w:rPr>
        <w:t xml:space="preserve"> </w:t>
      </w:r>
      <w:r w:rsidRPr="00952727">
        <w:rPr>
          <w:rFonts w:ascii="Calibri" w:hAnsi="Calibri" w:cs="Calibri"/>
          <w:color w:val="2D4152"/>
          <w:u w:val="none"/>
        </w:rPr>
        <w:t>stravování, organizace a obsahu vzdělávání,</w:t>
      </w:r>
      <w:r w:rsidR="005447C7" w:rsidRPr="00952727">
        <w:rPr>
          <w:rFonts w:ascii="Calibri" w:hAnsi="Calibri" w:cs="Calibri"/>
          <w:color w:val="2D4152"/>
          <w:u w:val="none"/>
        </w:rPr>
        <w:t xml:space="preserve"> </w:t>
      </w:r>
      <w:r w:rsidRPr="00952727">
        <w:rPr>
          <w:rFonts w:ascii="Calibri" w:hAnsi="Calibri" w:cs="Calibri"/>
          <w:color w:val="2D4152"/>
          <w:u w:val="none"/>
        </w:rPr>
        <w:t>spolupráce s rodinou.</w:t>
      </w:r>
    </w:p>
    <w:p w14:paraId="3639ECAA" w14:textId="77777777" w:rsidR="00B60EB9" w:rsidRPr="00952727" w:rsidRDefault="00B60EB9" w:rsidP="00B60EB9">
      <w:pPr>
        <w:rPr>
          <w:rFonts w:ascii="Calibri" w:hAnsi="Calibri" w:cs="Calibri"/>
          <w:color w:val="2D4152"/>
          <w:u w:val="none"/>
        </w:rPr>
      </w:pPr>
      <w:r w:rsidRPr="00952727">
        <w:rPr>
          <w:rFonts w:ascii="Calibri" w:hAnsi="Calibri" w:cs="Calibri"/>
          <w:color w:val="2D4152"/>
          <w:u w:val="none"/>
        </w:rPr>
        <w:t>Věcné – materiální podmínky: přehodnocení vhodnosti některých stávajících hraček a přesunutí do tříd, kde budou věkem dětem vyhovovat</w:t>
      </w:r>
      <w:r w:rsidR="005447C7" w:rsidRPr="00952727">
        <w:rPr>
          <w:rFonts w:ascii="Calibri" w:hAnsi="Calibri" w:cs="Calibri"/>
          <w:color w:val="2D4152"/>
          <w:u w:val="none"/>
        </w:rPr>
        <w:t xml:space="preserve"> </w:t>
      </w:r>
      <w:r w:rsidRPr="00952727">
        <w:rPr>
          <w:rFonts w:ascii="Calibri" w:hAnsi="Calibri" w:cs="Calibri"/>
          <w:color w:val="2D4152"/>
          <w:u w:val="none"/>
        </w:rPr>
        <w:t>Eliminace a zpřístupnění vybavení třídy, ve které jsou nejmenší děti.</w:t>
      </w:r>
      <w:r w:rsidR="005447C7" w:rsidRPr="00952727">
        <w:rPr>
          <w:rFonts w:ascii="Calibri" w:hAnsi="Calibri" w:cs="Calibri"/>
          <w:color w:val="2D4152"/>
          <w:u w:val="none"/>
        </w:rPr>
        <w:t xml:space="preserve"> </w:t>
      </w:r>
      <w:r w:rsidRPr="00952727">
        <w:rPr>
          <w:rFonts w:ascii="Calibri" w:hAnsi="Calibri" w:cs="Calibri"/>
          <w:color w:val="2D4152"/>
          <w:u w:val="none"/>
        </w:rPr>
        <w:t>Před počátkem školního roku po Zápisu do mš je provedena revize vhodnosti vybavení, jak po stránce materiální, technické, hygienické, bezpečnostní tak, aby odpovídalo počtu a věku dětí – hračky, pomůcky, náčiní,</w:t>
      </w:r>
      <w:r w:rsidR="005447C7" w:rsidRPr="00952727">
        <w:rPr>
          <w:rFonts w:ascii="Calibri" w:hAnsi="Calibri" w:cs="Calibri"/>
          <w:color w:val="2D4152"/>
          <w:u w:val="none"/>
        </w:rPr>
        <w:t xml:space="preserve"> </w:t>
      </w:r>
      <w:r w:rsidRPr="00952727">
        <w:rPr>
          <w:rFonts w:ascii="Calibri" w:hAnsi="Calibri" w:cs="Calibri"/>
          <w:color w:val="2D4152"/>
          <w:u w:val="none"/>
        </w:rPr>
        <w:t>materiál, doplňky.</w:t>
      </w:r>
    </w:p>
    <w:p w14:paraId="38E42206" w14:textId="77777777" w:rsidR="00B60EB9" w:rsidRPr="00952727" w:rsidRDefault="00B60EB9" w:rsidP="00B60EB9">
      <w:pPr>
        <w:rPr>
          <w:rFonts w:ascii="Calibri" w:hAnsi="Calibri" w:cs="Calibri"/>
          <w:color w:val="2D4152"/>
          <w:u w:val="none"/>
        </w:rPr>
      </w:pPr>
      <w:r w:rsidRPr="00952727">
        <w:rPr>
          <w:rFonts w:ascii="Calibri" w:hAnsi="Calibri" w:cs="Calibri"/>
          <w:color w:val="2D4152"/>
          <w:u w:val="none"/>
        </w:rPr>
        <w:t>Školní zahrady – pedagogové zajistí využívání pouze odpovídajícího zahradního vybavení školy vzhledem k věku dětí.</w:t>
      </w:r>
    </w:p>
    <w:p w14:paraId="0A58158F" w14:textId="77777777" w:rsidR="00B60EB9" w:rsidRPr="00952727" w:rsidRDefault="00B60EB9" w:rsidP="00B60EB9">
      <w:pPr>
        <w:rPr>
          <w:rFonts w:ascii="Calibri" w:hAnsi="Calibri" w:cs="Calibri"/>
          <w:color w:val="2D4152"/>
          <w:u w:val="none"/>
        </w:rPr>
      </w:pPr>
      <w:r w:rsidRPr="00952727">
        <w:rPr>
          <w:rFonts w:ascii="Calibri" w:hAnsi="Calibri" w:cs="Calibri"/>
          <w:color w:val="2D4152"/>
          <w:u w:val="none"/>
        </w:rPr>
        <w:t>Vybavení vhodným sedacím nábytkem – zohledňujícím menší tělesnou výšku dvouletých dětí, podpora správného držení těla při sezení….</w:t>
      </w:r>
    </w:p>
    <w:p w14:paraId="592FA63E" w14:textId="77777777" w:rsidR="00B60EB9" w:rsidRPr="00952727" w:rsidRDefault="00B60EB9" w:rsidP="00B60EB9">
      <w:pPr>
        <w:rPr>
          <w:rFonts w:ascii="Calibri" w:hAnsi="Calibri" w:cs="Calibri"/>
          <w:color w:val="2D4152"/>
          <w:u w:val="none"/>
        </w:rPr>
      </w:pPr>
      <w:r w:rsidRPr="00952727">
        <w:rPr>
          <w:rFonts w:ascii="Calibri" w:hAnsi="Calibri" w:cs="Calibri"/>
          <w:color w:val="2D4152"/>
          <w:u w:val="none"/>
        </w:rPr>
        <w:t>Vyčlenění prostoru pro ukládání individuálních hygienických potřeb dětí – pleny,</w:t>
      </w:r>
      <w:r w:rsidR="005447C7" w:rsidRPr="00952727">
        <w:rPr>
          <w:rFonts w:ascii="Calibri" w:hAnsi="Calibri" w:cs="Calibri"/>
          <w:color w:val="2D4152"/>
          <w:u w:val="none"/>
        </w:rPr>
        <w:t xml:space="preserve"> </w:t>
      </w:r>
      <w:r w:rsidRPr="00952727">
        <w:rPr>
          <w:rFonts w:ascii="Calibri" w:hAnsi="Calibri" w:cs="Calibri"/>
          <w:color w:val="2D4152"/>
          <w:u w:val="none"/>
        </w:rPr>
        <w:t xml:space="preserve">vlhčené </w:t>
      </w:r>
      <w:r w:rsidR="005447C7" w:rsidRPr="00952727">
        <w:rPr>
          <w:rFonts w:ascii="Calibri" w:hAnsi="Calibri" w:cs="Calibri"/>
          <w:color w:val="2D4152"/>
          <w:u w:val="none"/>
        </w:rPr>
        <w:t>u</w:t>
      </w:r>
      <w:r w:rsidRPr="00952727">
        <w:rPr>
          <w:rFonts w:ascii="Calibri" w:hAnsi="Calibri" w:cs="Calibri"/>
          <w:color w:val="2D4152"/>
          <w:u w:val="none"/>
        </w:rPr>
        <w:t>brousky, náhradní oblečení, nočníky</w:t>
      </w:r>
      <w:r w:rsidR="005447C7" w:rsidRPr="00952727">
        <w:rPr>
          <w:rFonts w:ascii="Calibri" w:hAnsi="Calibri" w:cs="Calibri"/>
          <w:color w:val="2D4152"/>
          <w:u w:val="none"/>
        </w:rPr>
        <w:t xml:space="preserve">, </w:t>
      </w:r>
      <w:r w:rsidRPr="00952727">
        <w:rPr>
          <w:rFonts w:ascii="Calibri" w:hAnsi="Calibri" w:cs="Calibri"/>
          <w:color w:val="2D4152"/>
          <w:u w:val="none"/>
        </w:rPr>
        <w:t>jejich, desinfekce, mytí.</w:t>
      </w:r>
    </w:p>
    <w:p w14:paraId="638958A1" w14:textId="77777777" w:rsidR="00520354" w:rsidRPr="009533E0" w:rsidRDefault="00520354" w:rsidP="00B60EB9">
      <w:pPr>
        <w:rPr>
          <w:rFonts w:ascii="Calibri" w:hAnsi="Calibri" w:cs="Calibri"/>
          <w:color w:val="2D4152"/>
          <w:u w:val="none"/>
        </w:rPr>
      </w:pPr>
      <w:r w:rsidRPr="00952727">
        <w:rPr>
          <w:rFonts w:ascii="Calibri" w:hAnsi="Calibri" w:cs="Calibri"/>
          <w:color w:val="2D4152"/>
          <w:u w:val="none"/>
        </w:rPr>
        <w:t>Umývadla budou v případě nutnosti dovybavena stoličkou</w:t>
      </w:r>
      <w:r w:rsidRPr="009533E0">
        <w:rPr>
          <w:rFonts w:ascii="Calibri" w:hAnsi="Calibri" w:cs="Calibri"/>
          <w:color w:val="2D4152"/>
          <w:u w:val="none"/>
        </w:rPr>
        <w:t xml:space="preserve"> s protiskluzovou podložkou – výška dítěte, taktéž WC bude mít sedátka pro menší děti.</w:t>
      </w:r>
    </w:p>
    <w:p w14:paraId="4B468D57"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Přebalovací stoly v umývárně při zajištění intimity dětí a blízkosti sprchy a umývadla pg.</w:t>
      </w:r>
    </w:p>
    <w:p w14:paraId="758FC3AD"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Na použité plenky jsou v umývárnách nášlapné kryté odpadkové koše, dodržování  zákona o odpadech</w:t>
      </w:r>
      <w:r w:rsidR="005447C7" w:rsidRPr="009533E0">
        <w:rPr>
          <w:rFonts w:ascii="Calibri" w:hAnsi="Calibri" w:cs="Calibri"/>
          <w:color w:val="2D4152"/>
          <w:u w:val="none"/>
        </w:rPr>
        <w:t>.</w:t>
      </w:r>
      <w:r w:rsidRPr="009533E0">
        <w:rPr>
          <w:rFonts w:ascii="Calibri" w:hAnsi="Calibri" w:cs="Calibri"/>
          <w:color w:val="2D4152"/>
          <w:u w:val="none"/>
        </w:rPr>
        <w:t xml:space="preserve"> </w:t>
      </w:r>
    </w:p>
    <w:p w14:paraId="73851C2F"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Ředitelka školy a učitelky na třídě dohodnou individu</w:t>
      </w:r>
      <w:r w:rsidR="005447C7" w:rsidRPr="009533E0">
        <w:rPr>
          <w:rFonts w:ascii="Calibri" w:hAnsi="Calibri" w:cs="Calibri"/>
          <w:color w:val="2D4152"/>
          <w:u w:val="none"/>
        </w:rPr>
        <w:t>á</w:t>
      </w:r>
      <w:r w:rsidRPr="009533E0">
        <w:rPr>
          <w:rFonts w:ascii="Calibri" w:hAnsi="Calibri" w:cs="Calibri"/>
          <w:color w:val="2D4152"/>
          <w:u w:val="none"/>
        </w:rPr>
        <w:t>lně se záko</w:t>
      </w:r>
      <w:r w:rsidR="005447C7" w:rsidRPr="009533E0">
        <w:rPr>
          <w:rFonts w:ascii="Calibri" w:hAnsi="Calibri" w:cs="Calibri"/>
          <w:color w:val="2D4152"/>
          <w:u w:val="none"/>
        </w:rPr>
        <w:t>n</w:t>
      </w:r>
      <w:r w:rsidRPr="009533E0">
        <w:rPr>
          <w:rFonts w:ascii="Calibri" w:hAnsi="Calibri" w:cs="Calibri"/>
          <w:color w:val="2D4152"/>
          <w:u w:val="none"/>
        </w:rPr>
        <w:t>nými zástupci dodávání plen, hygienických vlhčených ubrousků. Vždy dodává zákonný zástupce dítěte.</w:t>
      </w:r>
    </w:p>
    <w:p w14:paraId="36DBFF61"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I pro děti dvouleté platí povinnost splnění řádného očkování dle očkovacího kalendáře České republiky.</w:t>
      </w:r>
    </w:p>
    <w:p w14:paraId="3B7B943C"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Vzhledem k individuální potřebě dětí bude upravován denní režim - spánek, odpočinek, stravování bude řešeno individu</w:t>
      </w:r>
      <w:r w:rsidR="005447C7" w:rsidRPr="009533E0">
        <w:rPr>
          <w:rFonts w:ascii="Calibri" w:hAnsi="Calibri" w:cs="Calibri"/>
          <w:color w:val="2D4152"/>
          <w:u w:val="none"/>
        </w:rPr>
        <w:t>á</w:t>
      </w:r>
      <w:r w:rsidRPr="009533E0">
        <w:rPr>
          <w:rFonts w:ascii="Calibri" w:hAnsi="Calibri" w:cs="Calibri"/>
          <w:color w:val="2D4152"/>
          <w:u w:val="none"/>
        </w:rPr>
        <w:t>lně s každým zákonným zástupcem zvlášť- způsob a rozsah stravování tak, aby dítě pokud je v mš přítomno se stravovalo vždy – přesnídávka, oběd, svačina, pitný režim.</w:t>
      </w:r>
      <w:r w:rsidR="005447C7" w:rsidRPr="009533E0">
        <w:rPr>
          <w:rFonts w:ascii="Calibri" w:hAnsi="Calibri" w:cs="Calibri"/>
          <w:color w:val="2D4152"/>
          <w:u w:val="none"/>
        </w:rPr>
        <w:t xml:space="preserve"> </w:t>
      </w:r>
      <w:r w:rsidRPr="009533E0">
        <w:rPr>
          <w:rFonts w:ascii="Calibri" w:hAnsi="Calibri" w:cs="Calibri"/>
          <w:color w:val="2D4152"/>
          <w:u w:val="none"/>
        </w:rPr>
        <w:t>Děti mladší tří let jsou zařazovány do skupiny strávníků 3-6 let.</w:t>
      </w:r>
    </w:p>
    <w:p w14:paraId="2A174212"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 xml:space="preserve">Spolupráce s rodinou – provázání vztahů mezi školou a rodinou tak, aby dítě cítilo bezpečí. </w:t>
      </w:r>
    </w:p>
    <w:p w14:paraId="5014FFCE"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Personální podmínky: co největší souběžnost, personální posílení – chůvy.</w:t>
      </w:r>
    </w:p>
    <w:p w14:paraId="30E12974"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Všichni pedagogové mají povinnost v rámci DVPP absolvovat školení na výše uvedené téma dvouletých dětí – přenášení informací.</w:t>
      </w:r>
    </w:p>
    <w:p w14:paraId="60ECABF6"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t>Pro úspěšné vzdělávání dětí od dvou let je nutné si uvědomovat specifika souvisejíci s úrovní motoriky, jazykového, psychického vývoje dítěte, brát ohled na jiné tempo rozvoje prosociálních vztahů mezi dětmi.</w:t>
      </w:r>
      <w:r w:rsidR="005447C7" w:rsidRPr="009533E0">
        <w:rPr>
          <w:rFonts w:ascii="Calibri" w:hAnsi="Calibri" w:cs="Calibri"/>
          <w:color w:val="2D4152"/>
          <w:u w:val="none"/>
        </w:rPr>
        <w:t xml:space="preserve"> </w:t>
      </w:r>
      <w:r w:rsidRPr="009533E0">
        <w:rPr>
          <w:rFonts w:ascii="Calibri" w:hAnsi="Calibri" w:cs="Calibri"/>
          <w:color w:val="2D4152"/>
          <w:u w:val="none"/>
        </w:rPr>
        <w:t>Dvouleté dítě je egocentrické, projevuje velkou touhu po poznání, experimentuje,</w:t>
      </w:r>
      <w:r w:rsidR="005447C7" w:rsidRPr="009533E0">
        <w:rPr>
          <w:rFonts w:ascii="Calibri" w:hAnsi="Calibri" w:cs="Calibri"/>
          <w:color w:val="2D4152"/>
          <w:u w:val="none"/>
        </w:rPr>
        <w:t xml:space="preserve"> </w:t>
      </w:r>
      <w:r w:rsidRPr="009533E0">
        <w:rPr>
          <w:rFonts w:ascii="Calibri" w:hAnsi="Calibri" w:cs="Calibri"/>
          <w:color w:val="2D4152"/>
          <w:u w:val="none"/>
        </w:rPr>
        <w:t>objevuje.</w:t>
      </w:r>
      <w:r w:rsidR="005447C7" w:rsidRPr="009533E0">
        <w:rPr>
          <w:rFonts w:ascii="Calibri" w:hAnsi="Calibri" w:cs="Calibri"/>
          <w:color w:val="2D4152"/>
          <w:u w:val="none"/>
        </w:rPr>
        <w:t xml:space="preserve"> </w:t>
      </w:r>
      <w:r w:rsidRPr="009533E0">
        <w:rPr>
          <w:rFonts w:ascii="Calibri" w:hAnsi="Calibri" w:cs="Calibri"/>
          <w:color w:val="2D4152"/>
          <w:u w:val="none"/>
        </w:rPr>
        <w:t>Vymezuje se vůči ostatním, osamostatňuje se. Neorientuje se v prostoru a čase, žije tady a teď.</w:t>
      </w:r>
      <w:r w:rsidR="005447C7" w:rsidRPr="009533E0">
        <w:rPr>
          <w:rFonts w:ascii="Calibri" w:hAnsi="Calibri" w:cs="Calibri"/>
          <w:color w:val="2D4152"/>
          <w:u w:val="none"/>
        </w:rPr>
        <w:t xml:space="preserve"> </w:t>
      </w:r>
      <w:r w:rsidRPr="009533E0">
        <w:rPr>
          <w:rFonts w:ascii="Calibri" w:hAnsi="Calibri" w:cs="Calibri"/>
          <w:color w:val="2D4152"/>
          <w:u w:val="none"/>
        </w:rPr>
        <w:t>Dvouleté dítě má velkou potřebu aktivního pohybu a zároveň potřebuje častější odpočinek nejen po stránce fyzické,</w:t>
      </w:r>
      <w:r w:rsidR="005447C7" w:rsidRPr="009533E0">
        <w:rPr>
          <w:rFonts w:ascii="Calibri" w:hAnsi="Calibri" w:cs="Calibri"/>
          <w:color w:val="2D4152"/>
          <w:u w:val="none"/>
        </w:rPr>
        <w:t xml:space="preserve"> </w:t>
      </w:r>
      <w:r w:rsidRPr="009533E0">
        <w:rPr>
          <w:rFonts w:ascii="Calibri" w:hAnsi="Calibri" w:cs="Calibri"/>
          <w:color w:val="2D4152"/>
          <w:u w:val="none"/>
        </w:rPr>
        <w:t>ale i psychické.</w:t>
      </w:r>
      <w:r w:rsidR="005447C7" w:rsidRPr="009533E0">
        <w:rPr>
          <w:rFonts w:ascii="Calibri" w:hAnsi="Calibri" w:cs="Calibri"/>
          <w:color w:val="2D4152"/>
          <w:u w:val="none"/>
        </w:rPr>
        <w:t xml:space="preserve"> </w:t>
      </w:r>
      <w:r w:rsidRPr="009533E0">
        <w:rPr>
          <w:rFonts w:ascii="Calibri" w:hAnsi="Calibri" w:cs="Calibri"/>
          <w:color w:val="2D4152"/>
          <w:u w:val="none"/>
        </w:rPr>
        <w:t>Rozdíly v psychomotorickém vývoji jednotlivých dětí mohou být velmi výrazné.</w:t>
      </w:r>
      <w:r w:rsidR="005447C7" w:rsidRPr="009533E0">
        <w:rPr>
          <w:rFonts w:ascii="Calibri" w:hAnsi="Calibri" w:cs="Calibri"/>
          <w:color w:val="2D4152"/>
          <w:u w:val="none"/>
        </w:rPr>
        <w:t xml:space="preserve"> </w:t>
      </w:r>
      <w:r w:rsidRPr="009533E0">
        <w:rPr>
          <w:rFonts w:ascii="Calibri" w:hAnsi="Calibri" w:cs="Calibri"/>
          <w:color w:val="2D4152"/>
          <w:u w:val="none"/>
        </w:rPr>
        <w:t>Proto je již zde nutné sledovat pokroky konkrétního dítěte a neprovádět vzájemné srovnávání dětí.</w:t>
      </w:r>
    </w:p>
    <w:p w14:paraId="4E7EDF5B" w14:textId="77777777" w:rsidR="00B60EB9" w:rsidRPr="009533E0" w:rsidRDefault="00B60EB9" w:rsidP="00B60EB9">
      <w:pPr>
        <w:rPr>
          <w:rFonts w:ascii="Calibri" w:hAnsi="Calibri" w:cs="Calibri"/>
          <w:color w:val="2D4152"/>
          <w:u w:val="none"/>
        </w:rPr>
      </w:pPr>
      <w:r w:rsidRPr="009533E0">
        <w:rPr>
          <w:rFonts w:ascii="Calibri" w:hAnsi="Calibri" w:cs="Calibri"/>
          <w:color w:val="2D4152"/>
          <w:u w:val="none"/>
        </w:rPr>
        <w:lastRenderedPageBreak/>
        <w:t>Plánování a realizace konkrétních vzdělávacích činností musí být přizpůsobeno možnostem a schopnostem dětí. Podle toho učitel volí metody a formy práce. Děti se nejvíce učí nápodobou, situačním učením, často vyžadují opakování činnosti, potřebují pravidelné rituály.</w:t>
      </w:r>
      <w:r w:rsidR="005447C7" w:rsidRPr="009533E0">
        <w:rPr>
          <w:rFonts w:ascii="Calibri" w:hAnsi="Calibri" w:cs="Calibri"/>
          <w:color w:val="2D4152"/>
          <w:u w:val="none"/>
        </w:rPr>
        <w:t xml:space="preserve"> </w:t>
      </w:r>
      <w:r w:rsidRPr="009533E0">
        <w:rPr>
          <w:rFonts w:ascii="Calibri" w:hAnsi="Calibri" w:cs="Calibri"/>
          <w:color w:val="2D4152"/>
          <w:u w:val="none"/>
        </w:rPr>
        <w:t>Zpravidla se děti mladší tří let nedokážou soustředit delší dobu, pozornost udrží jen velmi krátkou dobu. Tomu se přizpůsobují činnosti, průběžně se střídají, sladí se spontánní s řízeným. Největší prostor je ponechán volné hře a pohybovým činnostem !!!!</w:t>
      </w:r>
    </w:p>
    <w:p w14:paraId="1674D195" w14:textId="77777777" w:rsidR="00B60EB9" w:rsidRPr="009533E0" w:rsidRDefault="00B60EB9" w:rsidP="00B60EB9">
      <w:pPr>
        <w:rPr>
          <w:rFonts w:ascii="Calibri" w:hAnsi="Calibri" w:cs="Calibri"/>
          <w:color w:val="2D4152"/>
          <w:u w:val="none"/>
        </w:rPr>
      </w:pPr>
    </w:p>
    <w:p w14:paraId="3AEB6027" w14:textId="77777777" w:rsidR="005C619C" w:rsidRPr="00952727" w:rsidRDefault="00945644" w:rsidP="009533E0">
      <w:pPr>
        <w:pStyle w:val="Styl2"/>
        <w:rPr>
          <w:rFonts w:ascii="Calibri" w:hAnsi="Calibri" w:cs="Calibri"/>
          <w:b w:val="0"/>
        </w:rPr>
      </w:pPr>
      <w:r w:rsidRPr="00952727">
        <w:rPr>
          <w:rFonts w:ascii="Calibri" w:hAnsi="Calibri" w:cs="Calibri"/>
          <w:b w:val="0"/>
        </w:rPr>
        <w:t>ZP</w:t>
      </w:r>
      <w:r w:rsidR="00D647BE" w:rsidRPr="00952727">
        <w:rPr>
          <w:rFonts w:ascii="Calibri" w:hAnsi="Calibri" w:cs="Calibri"/>
          <w:b w:val="0"/>
        </w:rPr>
        <w:t>Ů</w:t>
      </w:r>
      <w:r w:rsidR="00F748FF" w:rsidRPr="00952727">
        <w:rPr>
          <w:rFonts w:ascii="Calibri" w:hAnsi="Calibri" w:cs="Calibri"/>
          <w:b w:val="0"/>
        </w:rPr>
        <w:t>SOB NAKLÁDÁNÍ S PRÁDLEM</w:t>
      </w:r>
      <w:r w:rsidRPr="00952727">
        <w:rPr>
          <w:rFonts w:ascii="Calibri" w:hAnsi="Calibri" w:cs="Calibri"/>
          <w:b w:val="0"/>
        </w:rPr>
        <w:t>:</w:t>
      </w:r>
      <w:r w:rsidR="005C619C" w:rsidRPr="00952727">
        <w:rPr>
          <w:rFonts w:ascii="Calibri" w:hAnsi="Calibri" w:cs="Calibri"/>
          <w:b w:val="0"/>
        </w:rPr>
        <w:t xml:space="preserve"> výměna prádla – dvakrát do měsíce lůžkoviny, jedenkrát týdně ručníky  + výdej v  užší frekvenci dle momentální potřeby.</w:t>
      </w:r>
    </w:p>
    <w:p w14:paraId="0FCB4FEB" w14:textId="77777777" w:rsidR="005C619C" w:rsidRPr="00952727" w:rsidRDefault="005C619C" w:rsidP="009533E0">
      <w:pPr>
        <w:pStyle w:val="Styl2"/>
        <w:rPr>
          <w:rFonts w:ascii="Calibri" w:hAnsi="Calibri" w:cs="Calibri"/>
          <w:b w:val="0"/>
        </w:rPr>
      </w:pPr>
      <w:r w:rsidRPr="00952727">
        <w:rPr>
          <w:rFonts w:ascii="Calibri" w:hAnsi="Calibri" w:cs="Calibri"/>
          <w:b w:val="0"/>
        </w:rPr>
        <w:t>Způsob praní pr</w:t>
      </w:r>
      <w:r w:rsidR="00F748FF" w:rsidRPr="00952727">
        <w:rPr>
          <w:rFonts w:ascii="Calibri" w:hAnsi="Calibri" w:cs="Calibri"/>
          <w:b w:val="0"/>
        </w:rPr>
        <w:t>ádla – smluvní zařízení – viz.</w:t>
      </w:r>
      <w:r w:rsidR="00354FDF" w:rsidRPr="00952727">
        <w:rPr>
          <w:rFonts w:ascii="Calibri" w:hAnsi="Calibri" w:cs="Calibri"/>
          <w:b w:val="0"/>
        </w:rPr>
        <w:t xml:space="preserve"> </w:t>
      </w:r>
      <w:r w:rsidR="00F748FF" w:rsidRPr="00952727">
        <w:rPr>
          <w:rFonts w:ascii="Calibri" w:hAnsi="Calibri" w:cs="Calibri"/>
          <w:b w:val="0"/>
        </w:rPr>
        <w:t>s</w:t>
      </w:r>
      <w:r w:rsidRPr="00952727">
        <w:rPr>
          <w:rFonts w:ascii="Calibri" w:hAnsi="Calibri" w:cs="Calibri"/>
          <w:b w:val="0"/>
        </w:rPr>
        <w:t>mlouva.</w:t>
      </w:r>
      <w:r w:rsidR="00F748FF" w:rsidRPr="00952727">
        <w:rPr>
          <w:rFonts w:ascii="Calibri" w:hAnsi="Calibri" w:cs="Calibri"/>
          <w:b w:val="0"/>
        </w:rPr>
        <w:t xml:space="preserve"> </w:t>
      </w:r>
      <w:r w:rsidRPr="00952727">
        <w:rPr>
          <w:rFonts w:ascii="Calibri" w:hAnsi="Calibri" w:cs="Calibri"/>
          <w:b w:val="0"/>
        </w:rPr>
        <w:t>Čisté prádlo je na všech zařízeních skladováno v odvětratelné skříni, špi</w:t>
      </w:r>
      <w:r w:rsidR="00F748FF" w:rsidRPr="00952727">
        <w:rPr>
          <w:rFonts w:ascii="Calibri" w:hAnsi="Calibri" w:cs="Calibri"/>
          <w:b w:val="0"/>
        </w:rPr>
        <w:t>navé ve skladu špinavého prádla</w:t>
      </w:r>
      <w:r w:rsidRPr="00952727">
        <w:rPr>
          <w:rFonts w:ascii="Calibri" w:hAnsi="Calibri" w:cs="Calibri"/>
          <w:b w:val="0"/>
        </w:rPr>
        <w:t xml:space="preserve"> a odváženo ihned do prádelny.</w:t>
      </w:r>
    </w:p>
    <w:p w14:paraId="0B643556" w14:textId="77777777" w:rsidR="005C619C" w:rsidRPr="00952727" w:rsidRDefault="005C619C" w:rsidP="009533E0">
      <w:pPr>
        <w:pStyle w:val="Styl2"/>
        <w:rPr>
          <w:rFonts w:ascii="Calibri" w:hAnsi="Calibri" w:cs="Calibri"/>
          <w:b w:val="0"/>
        </w:rPr>
      </w:pPr>
      <w:r w:rsidRPr="00952727">
        <w:rPr>
          <w:rFonts w:ascii="Calibri" w:hAnsi="Calibri" w:cs="Calibri"/>
          <w:b w:val="0"/>
        </w:rPr>
        <w:t>Odvět</w:t>
      </w:r>
      <w:r w:rsidR="00F748FF" w:rsidRPr="00952727">
        <w:rPr>
          <w:rFonts w:ascii="Calibri" w:hAnsi="Calibri" w:cs="Calibri"/>
          <w:b w:val="0"/>
        </w:rPr>
        <w:t>ratelný sklad na špinavé prádlo</w:t>
      </w:r>
      <w:r w:rsidRPr="00952727">
        <w:rPr>
          <w:rFonts w:ascii="Calibri" w:hAnsi="Calibri" w:cs="Calibri"/>
          <w:b w:val="0"/>
        </w:rPr>
        <w:t>, které se odváží v látkových pytlích, které jsou vyprány spolu s prádlem, čisté prádlo je přiváženo v koších na ně určených. Č</w:t>
      </w:r>
      <w:r w:rsidR="00F748FF" w:rsidRPr="00952727">
        <w:rPr>
          <w:rFonts w:ascii="Calibri" w:hAnsi="Calibri" w:cs="Calibri"/>
          <w:b w:val="0"/>
        </w:rPr>
        <w:t>isté prádlo je uloženo ve sklad</w:t>
      </w:r>
      <w:r w:rsidRPr="00952727">
        <w:rPr>
          <w:rFonts w:ascii="Calibri" w:hAnsi="Calibri" w:cs="Calibri"/>
          <w:b w:val="0"/>
        </w:rPr>
        <w:t>u čistého prádla – výdej – ukl</w:t>
      </w:r>
      <w:r w:rsidR="00BF6408" w:rsidRPr="00952727">
        <w:rPr>
          <w:rFonts w:ascii="Calibri" w:hAnsi="Calibri" w:cs="Calibri"/>
          <w:b w:val="0"/>
        </w:rPr>
        <w:t>í</w:t>
      </w:r>
      <w:r w:rsidRPr="00952727">
        <w:rPr>
          <w:rFonts w:ascii="Calibri" w:hAnsi="Calibri" w:cs="Calibri"/>
          <w:b w:val="0"/>
        </w:rPr>
        <w:t>zečky.</w:t>
      </w:r>
    </w:p>
    <w:p w14:paraId="3C72A837" w14:textId="77777777" w:rsidR="005C619C" w:rsidRPr="009533E0" w:rsidRDefault="005C619C" w:rsidP="009533E0">
      <w:pPr>
        <w:pStyle w:val="Styl2"/>
        <w:rPr>
          <w:rFonts w:ascii="Calibri" w:hAnsi="Calibri" w:cs="Calibri"/>
        </w:rPr>
      </w:pPr>
    </w:p>
    <w:p w14:paraId="7A9A139D" w14:textId="77777777" w:rsidR="005C619C" w:rsidRPr="009533E0" w:rsidRDefault="005C619C" w:rsidP="006F22D6">
      <w:pPr>
        <w:pBdr>
          <w:bottom w:val="single" w:sz="6" w:space="1" w:color="auto"/>
        </w:pBdr>
        <w:jc w:val="both"/>
        <w:rPr>
          <w:rFonts w:ascii="Calibri" w:hAnsi="Calibri" w:cs="Calibri"/>
          <w:u w:val="none"/>
        </w:rPr>
      </w:pPr>
    </w:p>
    <w:p w14:paraId="56A0069A" w14:textId="77777777" w:rsidR="00945644" w:rsidRPr="009533E0" w:rsidRDefault="00945644" w:rsidP="009533E0">
      <w:pPr>
        <w:pStyle w:val="Styl2"/>
        <w:rPr>
          <w:rFonts w:ascii="Calibri" w:hAnsi="Calibri" w:cs="Calibri"/>
        </w:rPr>
      </w:pPr>
    </w:p>
    <w:p w14:paraId="0DFAE634" w14:textId="77777777" w:rsidR="00952727" w:rsidRDefault="003A1DC8" w:rsidP="003A1DC8">
      <w:pPr>
        <w:pStyle w:val="Bezmezer"/>
        <w:jc w:val="both"/>
        <w:rPr>
          <w:rFonts w:cs="Calibri"/>
          <w:b/>
          <w:sz w:val="28"/>
          <w:szCs w:val="28"/>
        </w:rPr>
      </w:pPr>
      <w:r w:rsidRPr="009533E0">
        <w:rPr>
          <w:rFonts w:cs="Calibri"/>
          <w:b/>
          <w:sz w:val="28"/>
          <w:szCs w:val="28"/>
        </w:rPr>
        <w:t xml:space="preserve">  </w:t>
      </w:r>
    </w:p>
    <w:p w14:paraId="7DF6F7AA" w14:textId="77777777" w:rsidR="00952727" w:rsidRDefault="00952727" w:rsidP="003A1DC8">
      <w:pPr>
        <w:pStyle w:val="Bezmezer"/>
        <w:jc w:val="both"/>
        <w:rPr>
          <w:rFonts w:cs="Calibri"/>
          <w:b/>
          <w:sz w:val="28"/>
          <w:szCs w:val="28"/>
        </w:rPr>
      </w:pPr>
    </w:p>
    <w:p w14:paraId="320646EB" w14:textId="77777777" w:rsidR="00952727" w:rsidRDefault="00952727" w:rsidP="003A1DC8">
      <w:pPr>
        <w:pStyle w:val="Bezmezer"/>
        <w:jc w:val="both"/>
        <w:rPr>
          <w:rFonts w:cs="Calibri"/>
          <w:b/>
          <w:sz w:val="28"/>
          <w:szCs w:val="28"/>
        </w:rPr>
      </w:pPr>
    </w:p>
    <w:p w14:paraId="31ED7778" w14:textId="668D9D6E" w:rsidR="00952727" w:rsidRDefault="00952727" w:rsidP="68C60F88">
      <w:pPr>
        <w:pStyle w:val="Bezmezer"/>
        <w:jc w:val="both"/>
        <w:rPr>
          <w:rFonts w:cs="Calibri"/>
          <w:b/>
          <w:bCs/>
          <w:sz w:val="28"/>
          <w:szCs w:val="28"/>
        </w:rPr>
      </w:pPr>
    </w:p>
    <w:p w14:paraId="61DD7BCC" w14:textId="77777777" w:rsidR="002B72B4" w:rsidRDefault="002B72B4" w:rsidP="68C60F88">
      <w:pPr>
        <w:pStyle w:val="Bezmezer"/>
        <w:jc w:val="both"/>
        <w:rPr>
          <w:rFonts w:cs="Calibri"/>
          <w:b/>
          <w:bCs/>
          <w:sz w:val="28"/>
          <w:szCs w:val="28"/>
        </w:rPr>
      </w:pPr>
    </w:p>
    <w:p w14:paraId="0E7CDE0B" w14:textId="59A69D4A" w:rsidR="68C60F88" w:rsidRDefault="68C60F88" w:rsidP="68C60F88">
      <w:pPr>
        <w:pStyle w:val="Bezmezer"/>
        <w:jc w:val="both"/>
        <w:rPr>
          <w:rFonts w:cs="Calibri"/>
          <w:b/>
          <w:bCs/>
          <w:sz w:val="28"/>
          <w:szCs w:val="28"/>
        </w:rPr>
      </w:pPr>
    </w:p>
    <w:p w14:paraId="5C36B420" w14:textId="0C124D1C" w:rsidR="68C60F88" w:rsidRDefault="68C60F88" w:rsidP="68C60F88">
      <w:pPr>
        <w:pStyle w:val="Bezmezer"/>
        <w:jc w:val="both"/>
        <w:rPr>
          <w:rFonts w:cs="Calibri"/>
          <w:b/>
          <w:bCs/>
          <w:sz w:val="28"/>
          <w:szCs w:val="28"/>
        </w:rPr>
      </w:pPr>
    </w:p>
    <w:p w14:paraId="77E05409" w14:textId="67C37EEA" w:rsidR="68C60F88" w:rsidRDefault="68C60F88" w:rsidP="68C60F88">
      <w:pPr>
        <w:pStyle w:val="Bezmezer"/>
        <w:jc w:val="both"/>
        <w:rPr>
          <w:rFonts w:cs="Calibri"/>
          <w:b/>
          <w:bCs/>
          <w:sz w:val="28"/>
          <w:szCs w:val="28"/>
        </w:rPr>
      </w:pPr>
    </w:p>
    <w:p w14:paraId="434EF923" w14:textId="2AC79D7E" w:rsidR="68C60F88" w:rsidRDefault="68C60F88" w:rsidP="68C60F88">
      <w:pPr>
        <w:pStyle w:val="Bezmezer"/>
        <w:jc w:val="both"/>
        <w:rPr>
          <w:rFonts w:cs="Calibri"/>
          <w:b/>
          <w:bCs/>
          <w:sz w:val="28"/>
          <w:szCs w:val="28"/>
        </w:rPr>
      </w:pPr>
    </w:p>
    <w:p w14:paraId="46F1B7E0" w14:textId="77777777" w:rsidR="002B72B4" w:rsidRDefault="002B72B4" w:rsidP="68C60F88">
      <w:pPr>
        <w:pStyle w:val="Bezmezer"/>
        <w:jc w:val="both"/>
        <w:rPr>
          <w:rFonts w:cs="Calibri"/>
          <w:b/>
          <w:bCs/>
          <w:sz w:val="28"/>
          <w:szCs w:val="28"/>
        </w:rPr>
      </w:pPr>
    </w:p>
    <w:p w14:paraId="57513CA6" w14:textId="30720842" w:rsidR="68C60F88" w:rsidRDefault="68C60F88" w:rsidP="68C60F88">
      <w:pPr>
        <w:pStyle w:val="Bezmezer"/>
        <w:jc w:val="both"/>
        <w:rPr>
          <w:rFonts w:cs="Calibri"/>
          <w:b/>
          <w:bCs/>
          <w:sz w:val="28"/>
          <w:szCs w:val="28"/>
        </w:rPr>
      </w:pPr>
    </w:p>
    <w:p w14:paraId="156C35C3" w14:textId="4B99187A" w:rsidR="68C60F88" w:rsidRDefault="68C60F88" w:rsidP="68C60F88">
      <w:pPr>
        <w:pStyle w:val="Bezmezer"/>
        <w:jc w:val="both"/>
        <w:rPr>
          <w:rFonts w:cs="Calibri"/>
          <w:b/>
          <w:bCs/>
          <w:sz w:val="28"/>
          <w:szCs w:val="28"/>
        </w:rPr>
      </w:pPr>
    </w:p>
    <w:p w14:paraId="6C5A4291" w14:textId="448639C4" w:rsidR="68C60F88" w:rsidRDefault="68C60F88" w:rsidP="68C60F88">
      <w:pPr>
        <w:pStyle w:val="Bezmezer"/>
        <w:jc w:val="both"/>
        <w:rPr>
          <w:rFonts w:cs="Calibri"/>
          <w:b/>
          <w:bCs/>
          <w:sz w:val="28"/>
          <w:szCs w:val="28"/>
        </w:rPr>
      </w:pPr>
    </w:p>
    <w:p w14:paraId="2DC0DE0D" w14:textId="2E4B13B0" w:rsidR="4C5D4748" w:rsidRDefault="4C5D4748" w:rsidP="4C5D4748">
      <w:pPr>
        <w:pStyle w:val="Bezmezer"/>
        <w:jc w:val="both"/>
        <w:rPr>
          <w:rFonts w:cs="Calibri"/>
          <w:b/>
          <w:bCs/>
          <w:sz w:val="28"/>
          <w:szCs w:val="28"/>
        </w:rPr>
      </w:pPr>
    </w:p>
    <w:p w14:paraId="22554822" w14:textId="1AEC8CC3" w:rsidR="4C5D4748" w:rsidRDefault="4C5D4748" w:rsidP="4C5D4748">
      <w:pPr>
        <w:pStyle w:val="Bezmezer"/>
        <w:jc w:val="both"/>
        <w:rPr>
          <w:rFonts w:cs="Calibri"/>
          <w:b/>
          <w:bCs/>
          <w:sz w:val="28"/>
          <w:szCs w:val="28"/>
        </w:rPr>
      </w:pPr>
    </w:p>
    <w:p w14:paraId="0CADA7C3" w14:textId="704D10AB" w:rsidR="4C5D4748" w:rsidRDefault="4C5D4748" w:rsidP="4C5D4748">
      <w:pPr>
        <w:pStyle w:val="Bezmezer"/>
        <w:jc w:val="both"/>
        <w:rPr>
          <w:rFonts w:cs="Calibri"/>
          <w:b/>
          <w:bCs/>
          <w:sz w:val="28"/>
          <w:szCs w:val="28"/>
        </w:rPr>
      </w:pPr>
    </w:p>
    <w:p w14:paraId="2F91B5F9" w14:textId="302FF71D" w:rsidR="4C5D4748" w:rsidRDefault="4C5D4748" w:rsidP="4C5D4748">
      <w:pPr>
        <w:pStyle w:val="Bezmezer"/>
        <w:jc w:val="both"/>
        <w:rPr>
          <w:rFonts w:cs="Calibri"/>
          <w:b/>
          <w:bCs/>
          <w:sz w:val="28"/>
          <w:szCs w:val="28"/>
        </w:rPr>
      </w:pPr>
    </w:p>
    <w:p w14:paraId="269C1495" w14:textId="67716A99" w:rsidR="4C5D4748" w:rsidRDefault="4C5D4748" w:rsidP="4C5D4748">
      <w:pPr>
        <w:pStyle w:val="Bezmezer"/>
        <w:jc w:val="both"/>
        <w:rPr>
          <w:rFonts w:cs="Calibri"/>
          <w:b/>
          <w:bCs/>
          <w:sz w:val="28"/>
          <w:szCs w:val="28"/>
        </w:rPr>
      </w:pPr>
    </w:p>
    <w:p w14:paraId="6EB9B9F3" w14:textId="79D5E49D" w:rsidR="4C5D4748" w:rsidRDefault="4C5D4748" w:rsidP="4C5D4748">
      <w:pPr>
        <w:pStyle w:val="Bezmezer"/>
        <w:jc w:val="both"/>
        <w:rPr>
          <w:rFonts w:cs="Calibri"/>
          <w:b/>
          <w:bCs/>
          <w:sz w:val="28"/>
          <w:szCs w:val="28"/>
        </w:rPr>
      </w:pPr>
    </w:p>
    <w:p w14:paraId="2B5189E5" w14:textId="183C323F" w:rsidR="4C5D4748" w:rsidRDefault="4C5D4748" w:rsidP="4C5D4748">
      <w:pPr>
        <w:pStyle w:val="Bezmezer"/>
        <w:jc w:val="both"/>
        <w:rPr>
          <w:rFonts w:cs="Calibri"/>
          <w:b/>
          <w:bCs/>
          <w:sz w:val="28"/>
          <w:szCs w:val="28"/>
        </w:rPr>
      </w:pPr>
    </w:p>
    <w:p w14:paraId="41516299" w14:textId="0845A2B1" w:rsidR="4C5D4748" w:rsidRDefault="4C5D4748" w:rsidP="4C5D4748">
      <w:pPr>
        <w:pStyle w:val="Bezmezer"/>
        <w:jc w:val="both"/>
        <w:rPr>
          <w:rFonts w:cs="Calibri"/>
          <w:b/>
          <w:bCs/>
          <w:sz w:val="28"/>
          <w:szCs w:val="28"/>
        </w:rPr>
      </w:pPr>
    </w:p>
    <w:p w14:paraId="19CDA136" w14:textId="4EFC7A0E" w:rsidR="4C5D4748" w:rsidRDefault="4C5D4748" w:rsidP="4C5D4748">
      <w:pPr>
        <w:pStyle w:val="Bezmezer"/>
        <w:jc w:val="both"/>
        <w:rPr>
          <w:rFonts w:cs="Calibri"/>
          <w:b/>
          <w:bCs/>
          <w:sz w:val="28"/>
          <w:szCs w:val="28"/>
        </w:rPr>
      </w:pPr>
    </w:p>
    <w:p w14:paraId="6F93FB0E" w14:textId="1173DEDD" w:rsidR="4C5D4748" w:rsidRDefault="4C5D4748" w:rsidP="4C5D4748">
      <w:pPr>
        <w:pStyle w:val="Bezmezer"/>
        <w:jc w:val="both"/>
        <w:rPr>
          <w:rFonts w:cs="Calibri"/>
          <w:b/>
          <w:bCs/>
          <w:sz w:val="28"/>
          <w:szCs w:val="28"/>
        </w:rPr>
      </w:pPr>
    </w:p>
    <w:p w14:paraId="25398E77" w14:textId="0816203F" w:rsidR="00910D21" w:rsidRDefault="00910D21" w:rsidP="4C5D4748">
      <w:pPr>
        <w:pStyle w:val="Bezmezer"/>
        <w:jc w:val="both"/>
        <w:rPr>
          <w:rFonts w:cs="Calibri"/>
          <w:b/>
          <w:bCs/>
          <w:sz w:val="28"/>
          <w:szCs w:val="28"/>
        </w:rPr>
      </w:pPr>
    </w:p>
    <w:p w14:paraId="53DFC76F" w14:textId="6B24875E" w:rsidR="00910D21" w:rsidRDefault="00910D21" w:rsidP="4C5D4748">
      <w:pPr>
        <w:pStyle w:val="Bezmezer"/>
        <w:jc w:val="both"/>
        <w:rPr>
          <w:rFonts w:cs="Calibri"/>
          <w:b/>
          <w:bCs/>
          <w:sz w:val="28"/>
          <w:szCs w:val="28"/>
        </w:rPr>
      </w:pPr>
    </w:p>
    <w:p w14:paraId="1CDCDDFE" w14:textId="6462307E" w:rsidR="003A1DC8" w:rsidRPr="009533E0" w:rsidRDefault="003A1DC8" w:rsidP="4C5D4748">
      <w:pPr>
        <w:pStyle w:val="Bezmezer"/>
        <w:jc w:val="both"/>
        <w:rPr>
          <w:rFonts w:cs="Calibri"/>
          <w:b/>
          <w:bCs/>
          <w:sz w:val="28"/>
          <w:szCs w:val="28"/>
        </w:rPr>
      </w:pPr>
      <w:r w:rsidRPr="4C5D4748">
        <w:rPr>
          <w:rFonts w:cs="Calibri"/>
          <w:b/>
          <w:bCs/>
          <w:sz w:val="28"/>
          <w:szCs w:val="28"/>
        </w:rPr>
        <w:lastRenderedPageBreak/>
        <w:t>8.8.  Školní řád</w:t>
      </w:r>
    </w:p>
    <w:p w14:paraId="532070F0" w14:textId="77777777" w:rsidR="003A1DC8" w:rsidRPr="009533E0" w:rsidRDefault="003A1DC8" w:rsidP="003A1DC8">
      <w:pPr>
        <w:pStyle w:val="Zkladntext"/>
        <w:jc w:val="both"/>
        <w:rPr>
          <w:rFonts w:ascii="Calibri" w:hAnsi="Calibri" w:cs="Calibri"/>
          <w:sz w:val="28"/>
          <w:szCs w:val="28"/>
          <w:u w:val="none"/>
        </w:rPr>
      </w:pPr>
    </w:p>
    <w:p w14:paraId="14C03335" w14:textId="77777777" w:rsidR="006B426A" w:rsidRPr="009533E0" w:rsidRDefault="00BF6408" w:rsidP="006B426A">
      <w:pPr>
        <w:pStyle w:val="paragraph"/>
        <w:spacing w:before="0" w:beforeAutospacing="0" w:after="0" w:afterAutospacing="0"/>
        <w:jc w:val="both"/>
        <w:textAlignment w:val="baseline"/>
        <w:rPr>
          <w:rFonts w:ascii="Calibri" w:hAnsi="Calibri" w:cs="Calibri"/>
          <w:sz w:val="18"/>
          <w:szCs w:val="18"/>
        </w:rPr>
      </w:pPr>
      <w:r w:rsidRPr="009533E0">
        <w:rPr>
          <w:rFonts w:ascii="Calibri" w:hAnsi="Calibri" w:cs="Calibri"/>
          <w:b/>
        </w:rPr>
        <w:t xml:space="preserve">     </w:t>
      </w:r>
      <w:r w:rsidR="006B426A" w:rsidRPr="009533E0">
        <w:rPr>
          <w:rFonts w:ascii="Calibri" w:hAnsi="Calibri" w:cs="Calibri"/>
          <w:b/>
          <w:bCs/>
          <w:sz w:val="36"/>
          <w:szCs w:val="36"/>
        </w:rPr>
        <w:t>Školní řád</w:t>
      </w:r>
      <w:r w:rsidR="006B426A" w:rsidRPr="009533E0">
        <w:rPr>
          <w:rFonts w:ascii="Calibri" w:hAnsi="Calibri" w:cs="Calibri"/>
          <w:sz w:val="36"/>
          <w:szCs w:val="36"/>
        </w:rPr>
        <w:t> </w:t>
      </w:r>
    </w:p>
    <w:p w14:paraId="6BF368CB"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b/>
          <w:bCs/>
          <w:u w:val="none"/>
        </w:rPr>
        <w:t> </w:t>
      </w:r>
    </w:p>
    <w:p w14:paraId="11DAED6B" w14:textId="77777777" w:rsidR="006B426A" w:rsidRPr="00967E8C" w:rsidRDefault="006B426A" w:rsidP="006B426A">
      <w:pPr>
        <w:ind w:left="360"/>
        <w:jc w:val="both"/>
        <w:textAlignment w:val="baseline"/>
        <w:rPr>
          <w:rFonts w:ascii="Calibri" w:hAnsi="Calibri" w:cs="Calibri"/>
          <w:b/>
          <w:bCs/>
          <w:u w:val="none"/>
        </w:rPr>
      </w:pPr>
      <w:r w:rsidRPr="00967E8C">
        <w:rPr>
          <w:rFonts w:ascii="Calibri" w:hAnsi="Calibri" w:cs="Calibri"/>
          <w:caps/>
          <w:u w:val="none"/>
        </w:rPr>
        <w:t>PRÁVA A POVINNOSTI ÚČASTNÍKŮ PŘEDŠKOLNÍHO VZDĚLÁVÁNÍ</w:t>
      </w:r>
      <w:r w:rsidRPr="00967E8C">
        <w:rPr>
          <w:rFonts w:ascii="Calibri" w:hAnsi="Calibri" w:cs="Calibri"/>
          <w:b/>
          <w:bCs/>
          <w:u w:val="none"/>
        </w:rPr>
        <w:t> </w:t>
      </w:r>
    </w:p>
    <w:p w14:paraId="7EE978CC" w14:textId="77777777" w:rsidR="006B426A" w:rsidRPr="00967E8C" w:rsidRDefault="006B426A" w:rsidP="006B426A">
      <w:pPr>
        <w:ind w:left="705"/>
        <w:jc w:val="both"/>
        <w:textAlignment w:val="baseline"/>
        <w:rPr>
          <w:rFonts w:ascii="Calibri" w:hAnsi="Calibri" w:cs="Calibri"/>
          <w:u w:val="none"/>
        </w:rPr>
      </w:pPr>
      <w:r w:rsidRPr="00967E8C">
        <w:rPr>
          <w:rFonts w:ascii="Calibri" w:hAnsi="Calibri" w:cs="Calibri"/>
          <w:u w:val="none"/>
        </w:rPr>
        <w:t> </w:t>
      </w:r>
    </w:p>
    <w:p w14:paraId="4E572D8B" w14:textId="0A38E3E9" w:rsidR="006B426A" w:rsidRPr="00967E8C" w:rsidRDefault="006B426A" w:rsidP="006B426A">
      <w:pPr>
        <w:ind w:left="360"/>
        <w:jc w:val="both"/>
        <w:textAlignment w:val="baseline"/>
        <w:rPr>
          <w:rFonts w:ascii="Calibri" w:hAnsi="Calibri" w:cs="Calibri"/>
          <w:u w:val="none"/>
        </w:rPr>
      </w:pPr>
      <w:r w:rsidRPr="00967E8C">
        <w:rPr>
          <w:rFonts w:ascii="Calibri" w:hAnsi="Calibri" w:cs="Calibri"/>
          <w:caps/>
          <w:u w:val="none"/>
        </w:rPr>
        <w:t>UPŘESNĚNÍ VÝKONU, PRÁV</w:t>
      </w:r>
      <w:r w:rsidR="00967E8C" w:rsidRPr="00967E8C">
        <w:rPr>
          <w:rFonts w:ascii="Calibri" w:hAnsi="Calibri" w:cs="Calibri"/>
          <w:caps/>
          <w:u w:val="none"/>
        </w:rPr>
        <w:t xml:space="preserve"> </w:t>
      </w:r>
      <w:r w:rsidRPr="00967E8C">
        <w:rPr>
          <w:rFonts w:ascii="Calibri" w:hAnsi="Calibri" w:cs="Calibri"/>
          <w:caps/>
          <w:u w:val="none"/>
        </w:rPr>
        <w:t>A POVINNOSTÍ ZÁKONNÝCH ZÁSTUPCŮ PŘI VZDĚLÁVÁNÍ   DĚTÍ V MATEŘSKÉ ŠKOLE A PRAVIDLA VZÁJEMNÝCH VZTAHŮ ZÁKONNÝCH ZÁSTUPCŮ S PEDAGOGICKÝMI PRACOVNÍKY </w:t>
      </w:r>
      <w:r w:rsidRPr="00967E8C">
        <w:rPr>
          <w:rFonts w:ascii="Calibri" w:hAnsi="Calibri" w:cs="Calibri"/>
          <w:u w:val="none"/>
        </w:rPr>
        <w:t> </w:t>
      </w:r>
    </w:p>
    <w:p w14:paraId="4B9B179D" w14:textId="77777777" w:rsidR="006B426A" w:rsidRPr="00967E8C" w:rsidRDefault="006B426A" w:rsidP="006B426A">
      <w:pPr>
        <w:jc w:val="both"/>
        <w:textAlignment w:val="baseline"/>
        <w:rPr>
          <w:rFonts w:ascii="Calibri" w:hAnsi="Calibri" w:cs="Calibri"/>
          <w:u w:val="none"/>
        </w:rPr>
      </w:pPr>
      <w:r w:rsidRPr="00967E8C">
        <w:rPr>
          <w:rFonts w:ascii="Calibri" w:hAnsi="Calibri" w:cs="Calibri"/>
          <w:u w:val="none"/>
        </w:rPr>
        <w:t> </w:t>
      </w:r>
    </w:p>
    <w:p w14:paraId="798E09E4" w14:textId="77777777" w:rsidR="006B426A" w:rsidRPr="00967E8C" w:rsidRDefault="006B426A" w:rsidP="006B426A">
      <w:pPr>
        <w:ind w:left="360" w:right="-120"/>
        <w:jc w:val="both"/>
        <w:textAlignment w:val="baseline"/>
        <w:rPr>
          <w:rFonts w:ascii="Calibri" w:hAnsi="Calibri" w:cs="Calibri"/>
          <w:b/>
          <w:bCs/>
          <w:u w:val="none"/>
        </w:rPr>
      </w:pPr>
      <w:r w:rsidRPr="00967E8C">
        <w:rPr>
          <w:rFonts w:ascii="Calibri" w:hAnsi="Calibri" w:cs="Calibri"/>
          <w:u w:val="none"/>
        </w:rPr>
        <w:t xml:space="preserve">UPŘESNĚNÍ PODMÍNEK PRO UKONČENÍ VZDĚLÁVÁNÍ DÍTĚTE V MATEŘSKÉ ŠKOLE </w:t>
      </w:r>
      <w:r w:rsidRPr="00967E8C">
        <w:rPr>
          <w:rFonts w:ascii="Calibri" w:hAnsi="Calibri" w:cs="Calibri"/>
          <w:b/>
          <w:bCs/>
          <w:u w:val="none"/>
        </w:rPr>
        <w:t> </w:t>
      </w:r>
    </w:p>
    <w:p w14:paraId="38BC71DC" w14:textId="77777777" w:rsidR="006B426A" w:rsidRPr="00967E8C" w:rsidRDefault="006B426A" w:rsidP="006B426A">
      <w:pPr>
        <w:jc w:val="both"/>
        <w:textAlignment w:val="baseline"/>
        <w:rPr>
          <w:rFonts w:ascii="Calibri" w:hAnsi="Calibri" w:cs="Calibri"/>
          <w:b/>
          <w:bCs/>
          <w:u w:val="none"/>
        </w:rPr>
      </w:pPr>
      <w:r w:rsidRPr="00967E8C">
        <w:rPr>
          <w:rFonts w:ascii="Calibri" w:hAnsi="Calibri" w:cs="Calibri"/>
          <w:b/>
          <w:bCs/>
          <w:u w:val="none"/>
        </w:rPr>
        <w:t> </w:t>
      </w:r>
    </w:p>
    <w:p w14:paraId="00262065" w14:textId="77777777" w:rsidR="006B426A" w:rsidRPr="00967E8C" w:rsidRDefault="006B426A" w:rsidP="006B426A">
      <w:pPr>
        <w:ind w:left="360"/>
        <w:jc w:val="both"/>
        <w:textAlignment w:val="baseline"/>
        <w:rPr>
          <w:rFonts w:ascii="Calibri" w:hAnsi="Calibri" w:cs="Calibri"/>
          <w:b/>
          <w:bCs/>
          <w:i/>
          <w:u w:val="none"/>
        </w:rPr>
      </w:pPr>
      <w:r w:rsidRPr="00967E8C">
        <w:rPr>
          <w:rFonts w:ascii="Calibri" w:hAnsi="Calibri" w:cs="Calibri"/>
          <w:u w:val="none"/>
        </w:rPr>
        <w:t xml:space="preserve">PROVOZ A VNITŘNÍ REŽIM MATEŘSKÉ ŠKOLY </w:t>
      </w:r>
      <w:r w:rsidRPr="00967E8C">
        <w:rPr>
          <w:rFonts w:ascii="Calibri" w:hAnsi="Calibri" w:cs="Calibri"/>
          <w:b/>
          <w:bCs/>
          <w:u w:val="none"/>
        </w:rPr>
        <w:t> </w:t>
      </w:r>
    </w:p>
    <w:p w14:paraId="6C6D5971" w14:textId="77777777" w:rsidR="006B426A" w:rsidRPr="00967E8C" w:rsidRDefault="006B426A" w:rsidP="006B426A">
      <w:pPr>
        <w:ind w:left="360"/>
        <w:jc w:val="both"/>
        <w:textAlignment w:val="baseline"/>
        <w:rPr>
          <w:rFonts w:ascii="Calibri" w:hAnsi="Calibri" w:cs="Calibri"/>
          <w:b/>
          <w:bCs/>
          <w:u w:val="none"/>
        </w:rPr>
      </w:pPr>
      <w:r w:rsidRPr="00967E8C">
        <w:rPr>
          <w:rFonts w:ascii="Calibri" w:hAnsi="Calibri" w:cs="Calibri"/>
          <w:u w:val="none"/>
        </w:rPr>
        <w:t>ORGANIZACE ŠKOLNÍHO STRAVOVÁNÍ</w:t>
      </w:r>
      <w:r w:rsidRPr="00967E8C">
        <w:rPr>
          <w:rFonts w:ascii="Calibri" w:hAnsi="Calibri" w:cs="Calibri"/>
          <w:b/>
          <w:bCs/>
          <w:u w:val="none"/>
        </w:rPr>
        <w:t> </w:t>
      </w:r>
    </w:p>
    <w:p w14:paraId="4CD2E59C" w14:textId="77777777" w:rsidR="006B426A" w:rsidRPr="00967E8C" w:rsidRDefault="006B426A" w:rsidP="006B426A">
      <w:pPr>
        <w:ind w:left="3540"/>
        <w:jc w:val="both"/>
        <w:textAlignment w:val="baseline"/>
        <w:rPr>
          <w:rFonts w:ascii="Calibri" w:hAnsi="Calibri" w:cs="Calibri"/>
          <w:b/>
          <w:bCs/>
          <w:u w:val="none"/>
        </w:rPr>
      </w:pPr>
      <w:r w:rsidRPr="00967E8C">
        <w:rPr>
          <w:rFonts w:ascii="Calibri" w:hAnsi="Calibri" w:cs="Calibri"/>
          <w:b/>
          <w:bCs/>
          <w:u w:val="none"/>
        </w:rPr>
        <w:t> </w:t>
      </w:r>
    </w:p>
    <w:p w14:paraId="7F61E6AB" w14:textId="77777777" w:rsidR="006B426A" w:rsidRPr="00967E8C" w:rsidRDefault="006B426A" w:rsidP="006B426A">
      <w:pPr>
        <w:ind w:left="360" w:right="-120"/>
        <w:jc w:val="both"/>
        <w:textAlignment w:val="baseline"/>
        <w:rPr>
          <w:rFonts w:ascii="Calibri" w:hAnsi="Calibri" w:cs="Calibri"/>
          <w:b/>
          <w:bCs/>
          <w:u w:val="none"/>
        </w:rPr>
      </w:pPr>
      <w:r w:rsidRPr="00967E8C">
        <w:rPr>
          <w:rFonts w:ascii="Calibri" w:hAnsi="Calibri" w:cs="Calibri"/>
          <w:u w:val="none"/>
        </w:rPr>
        <w:t>PODMÍNKY ZAJIŠTĚNÍ BEZPEČNOSTI A OCHRANY ZDRAVÍ DĚTÍ A JEJICH OCHRANY PŘED SOCIÁLNĚ PATOLOGICKÝMI JEVY A PŘED PROJEVY DISKRIMINACE, NEPŘÁTELSTVÍ NEBO NÁSILÍ </w:t>
      </w:r>
      <w:r w:rsidRPr="00967E8C">
        <w:rPr>
          <w:rFonts w:ascii="Calibri" w:hAnsi="Calibri" w:cs="Calibri"/>
          <w:b/>
          <w:bCs/>
          <w:u w:val="none"/>
        </w:rPr>
        <w:t> </w:t>
      </w:r>
    </w:p>
    <w:p w14:paraId="5F11E8D2" w14:textId="77777777" w:rsidR="006B426A" w:rsidRPr="00967E8C" w:rsidRDefault="006B426A" w:rsidP="006B426A">
      <w:pPr>
        <w:ind w:left="540" w:right="-120"/>
        <w:jc w:val="both"/>
        <w:textAlignment w:val="baseline"/>
        <w:rPr>
          <w:rFonts w:ascii="Calibri" w:hAnsi="Calibri" w:cs="Calibri"/>
          <w:b/>
          <w:bCs/>
          <w:u w:val="none"/>
        </w:rPr>
      </w:pPr>
      <w:r w:rsidRPr="00967E8C">
        <w:rPr>
          <w:rFonts w:ascii="Calibri" w:hAnsi="Calibri" w:cs="Calibri"/>
          <w:b/>
          <w:bCs/>
          <w:u w:val="none"/>
        </w:rPr>
        <w:t> </w:t>
      </w:r>
    </w:p>
    <w:p w14:paraId="675EA96C" w14:textId="77777777" w:rsidR="006B426A" w:rsidRPr="00967E8C" w:rsidRDefault="006B426A" w:rsidP="006B426A">
      <w:pPr>
        <w:ind w:left="360" w:right="-120"/>
        <w:jc w:val="both"/>
        <w:textAlignment w:val="baseline"/>
        <w:rPr>
          <w:rFonts w:ascii="Calibri" w:hAnsi="Calibri" w:cs="Calibri"/>
          <w:b/>
          <w:bCs/>
          <w:u w:val="none"/>
        </w:rPr>
      </w:pPr>
      <w:r w:rsidRPr="00967E8C">
        <w:rPr>
          <w:rFonts w:ascii="Calibri" w:hAnsi="Calibri" w:cs="Calibri"/>
          <w:u w:val="none"/>
        </w:rPr>
        <w:t>ZACHÁZENÍ S MAJETKEM MATEŘSKÉ ŠKOLY</w:t>
      </w:r>
      <w:r w:rsidRPr="00967E8C">
        <w:rPr>
          <w:rFonts w:ascii="Calibri" w:hAnsi="Calibri" w:cs="Calibri"/>
          <w:b/>
          <w:bCs/>
          <w:u w:val="none"/>
        </w:rPr>
        <w:t> </w:t>
      </w:r>
    </w:p>
    <w:p w14:paraId="693C4773" w14:textId="77777777" w:rsidR="006B426A" w:rsidRPr="00967E8C" w:rsidRDefault="006B426A" w:rsidP="006B426A">
      <w:pPr>
        <w:jc w:val="both"/>
        <w:textAlignment w:val="baseline"/>
        <w:rPr>
          <w:rFonts w:ascii="Calibri" w:hAnsi="Calibri" w:cs="Calibri"/>
          <w:b/>
          <w:bCs/>
          <w:u w:val="none"/>
        </w:rPr>
      </w:pPr>
      <w:r w:rsidRPr="00967E8C">
        <w:rPr>
          <w:rFonts w:ascii="Calibri" w:hAnsi="Calibri" w:cs="Calibri"/>
          <w:b/>
          <w:bCs/>
          <w:u w:val="none"/>
        </w:rPr>
        <w:t> </w:t>
      </w:r>
    </w:p>
    <w:p w14:paraId="554F7E5C" w14:textId="77777777" w:rsidR="006B426A" w:rsidRPr="00967E8C" w:rsidRDefault="006B426A" w:rsidP="006B426A">
      <w:pPr>
        <w:ind w:left="360"/>
        <w:jc w:val="both"/>
        <w:textAlignment w:val="baseline"/>
        <w:rPr>
          <w:rFonts w:ascii="Calibri" w:hAnsi="Calibri" w:cs="Calibri"/>
          <w:b/>
          <w:bCs/>
          <w:u w:val="none"/>
        </w:rPr>
      </w:pPr>
      <w:r w:rsidRPr="00967E8C">
        <w:rPr>
          <w:rFonts w:ascii="Calibri" w:hAnsi="Calibri" w:cs="Calibri"/>
          <w:u w:val="none"/>
        </w:rPr>
        <w:t>DÍTĚ SE SVP, PODMÍNKY VZDĚLÁVÁNÍ DĚTÍ S PŘIZNANÝMI PODPURNÝMI OPATŘENÍMI</w:t>
      </w:r>
      <w:r w:rsidRPr="00967E8C">
        <w:rPr>
          <w:rFonts w:ascii="Calibri" w:hAnsi="Calibri" w:cs="Calibri"/>
          <w:b/>
          <w:bCs/>
          <w:u w:val="none"/>
        </w:rPr>
        <w:t> </w:t>
      </w:r>
    </w:p>
    <w:p w14:paraId="2181972A" w14:textId="77777777" w:rsidR="006B426A" w:rsidRPr="00967E8C" w:rsidRDefault="006B426A" w:rsidP="006B426A">
      <w:pPr>
        <w:jc w:val="both"/>
        <w:textAlignment w:val="baseline"/>
        <w:rPr>
          <w:rFonts w:ascii="Calibri" w:hAnsi="Calibri" w:cs="Calibri"/>
          <w:b/>
          <w:bCs/>
          <w:u w:val="none"/>
        </w:rPr>
      </w:pPr>
      <w:r w:rsidRPr="00967E8C">
        <w:rPr>
          <w:rFonts w:ascii="Calibri" w:hAnsi="Calibri" w:cs="Calibri"/>
          <w:b/>
          <w:bCs/>
          <w:u w:val="none"/>
        </w:rPr>
        <w:t> </w:t>
      </w:r>
    </w:p>
    <w:p w14:paraId="2FB49938" w14:textId="77777777" w:rsidR="006B426A" w:rsidRPr="00967E8C" w:rsidRDefault="006B426A" w:rsidP="006B426A">
      <w:pPr>
        <w:ind w:left="360"/>
        <w:jc w:val="both"/>
        <w:textAlignment w:val="baseline"/>
        <w:rPr>
          <w:rFonts w:ascii="Calibri" w:hAnsi="Calibri" w:cs="Calibri"/>
          <w:b/>
          <w:bCs/>
          <w:u w:val="none"/>
        </w:rPr>
      </w:pPr>
      <w:r w:rsidRPr="00967E8C">
        <w:rPr>
          <w:rFonts w:ascii="Calibri" w:hAnsi="Calibri" w:cs="Calibri"/>
          <w:u w:val="none"/>
        </w:rPr>
        <w:t>VZDĚLÁVÁNÍ DĚTÍ NADANÝCH</w:t>
      </w:r>
      <w:r w:rsidRPr="00967E8C">
        <w:rPr>
          <w:rFonts w:ascii="Calibri" w:hAnsi="Calibri" w:cs="Calibri"/>
          <w:b/>
          <w:bCs/>
          <w:u w:val="none"/>
        </w:rPr>
        <w:t> </w:t>
      </w:r>
    </w:p>
    <w:p w14:paraId="51756CA6" w14:textId="77777777" w:rsidR="006B426A" w:rsidRPr="00967E8C" w:rsidRDefault="006B426A" w:rsidP="006B426A">
      <w:pPr>
        <w:jc w:val="both"/>
        <w:textAlignment w:val="baseline"/>
        <w:rPr>
          <w:rFonts w:ascii="Calibri" w:hAnsi="Calibri" w:cs="Calibri"/>
          <w:b/>
          <w:bCs/>
          <w:u w:val="none"/>
        </w:rPr>
      </w:pPr>
      <w:r w:rsidRPr="00967E8C">
        <w:rPr>
          <w:rFonts w:ascii="Calibri" w:hAnsi="Calibri" w:cs="Calibri"/>
          <w:b/>
          <w:bCs/>
          <w:u w:val="none"/>
        </w:rPr>
        <w:t> </w:t>
      </w:r>
    </w:p>
    <w:p w14:paraId="352BB0B5" w14:textId="77777777" w:rsidR="006B426A" w:rsidRPr="00967E8C" w:rsidRDefault="006B426A" w:rsidP="006B426A">
      <w:pPr>
        <w:ind w:left="360"/>
        <w:jc w:val="both"/>
        <w:textAlignment w:val="baseline"/>
        <w:rPr>
          <w:rFonts w:ascii="Calibri" w:hAnsi="Calibri" w:cs="Calibri"/>
          <w:b/>
          <w:bCs/>
          <w:u w:val="none"/>
        </w:rPr>
      </w:pPr>
      <w:r w:rsidRPr="00967E8C">
        <w:rPr>
          <w:rFonts w:ascii="Calibri" w:hAnsi="Calibri" w:cs="Calibri"/>
          <w:u w:val="none"/>
        </w:rPr>
        <w:t>VZDĚLÁVÁNÍ DĚTÍ DVOU AŽ TŘÍLETÝCH</w:t>
      </w:r>
      <w:r w:rsidRPr="00967E8C">
        <w:rPr>
          <w:rFonts w:ascii="Calibri" w:hAnsi="Calibri" w:cs="Calibri"/>
          <w:b/>
          <w:bCs/>
          <w:u w:val="none"/>
        </w:rPr>
        <w:t> </w:t>
      </w:r>
    </w:p>
    <w:p w14:paraId="6AB54743" w14:textId="77777777" w:rsidR="006B426A" w:rsidRPr="00967E8C" w:rsidRDefault="006B426A" w:rsidP="006B426A">
      <w:pPr>
        <w:jc w:val="both"/>
        <w:textAlignment w:val="baseline"/>
        <w:rPr>
          <w:rFonts w:ascii="Calibri" w:hAnsi="Calibri" w:cs="Calibri"/>
          <w:b/>
          <w:bCs/>
          <w:u w:val="none"/>
        </w:rPr>
      </w:pPr>
      <w:r w:rsidRPr="00967E8C">
        <w:rPr>
          <w:rFonts w:ascii="Calibri" w:hAnsi="Calibri" w:cs="Calibri"/>
          <w:b/>
          <w:bCs/>
          <w:u w:val="none"/>
        </w:rPr>
        <w:t> </w:t>
      </w:r>
    </w:p>
    <w:p w14:paraId="4B5E605D" w14:textId="77777777" w:rsidR="006B426A" w:rsidRPr="00967E8C" w:rsidRDefault="006B426A" w:rsidP="006B426A">
      <w:pPr>
        <w:ind w:left="360"/>
        <w:jc w:val="both"/>
        <w:textAlignment w:val="baseline"/>
        <w:rPr>
          <w:rFonts w:ascii="Calibri" w:hAnsi="Calibri" w:cs="Calibri"/>
          <w:b/>
          <w:bCs/>
          <w:u w:val="none"/>
        </w:rPr>
      </w:pPr>
      <w:r w:rsidRPr="00967E8C">
        <w:rPr>
          <w:rFonts w:ascii="Calibri" w:hAnsi="Calibri" w:cs="Calibri"/>
          <w:u w:val="none"/>
        </w:rPr>
        <w:t>POVINNÉ PŘEDŠKOLNÍ VZDĚLÁVÁNÍ, INDIVIDUÁLNÍ VZDĚLÁVÁNÍ </w:t>
      </w:r>
      <w:r w:rsidRPr="00967E8C">
        <w:rPr>
          <w:rFonts w:ascii="Calibri" w:hAnsi="Calibri" w:cs="Calibri"/>
          <w:b/>
          <w:bCs/>
          <w:u w:val="none"/>
        </w:rPr>
        <w:t> </w:t>
      </w:r>
    </w:p>
    <w:p w14:paraId="3B89598A" w14:textId="77777777" w:rsidR="006B426A" w:rsidRPr="00967E8C" w:rsidRDefault="006B426A" w:rsidP="006B426A">
      <w:pPr>
        <w:textAlignment w:val="baseline"/>
        <w:rPr>
          <w:rFonts w:ascii="Calibri" w:hAnsi="Calibri" w:cs="Calibri"/>
          <w:u w:val="none"/>
        </w:rPr>
      </w:pPr>
      <w:r w:rsidRPr="00967E8C">
        <w:rPr>
          <w:rFonts w:ascii="Calibri" w:hAnsi="Calibri" w:cs="Calibri"/>
          <w:u w:val="none"/>
        </w:rPr>
        <w:t> </w:t>
      </w:r>
    </w:p>
    <w:p w14:paraId="7C5E1836" w14:textId="77777777" w:rsidR="006B426A" w:rsidRPr="00967E8C" w:rsidRDefault="006B426A" w:rsidP="006B426A">
      <w:pPr>
        <w:ind w:left="360"/>
        <w:jc w:val="both"/>
        <w:textAlignment w:val="baseline"/>
        <w:rPr>
          <w:rFonts w:ascii="Calibri" w:hAnsi="Calibri" w:cs="Calibri"/>
          <w:b/>
          <w:bCs/>
          <w:u w:val="none"/>
        </w:rPr>
      </w:pPr>
      <w:r w:rsidRPr="00967E8C">
        <w:rPr>
          <w:rFonts w:ascii="Calibri" w:hAnsi="Calibri" w:cs="Calibri"/>
          <w:u w:val="none"/>
        </w:rPr>
        <w:t>ŠIKANA </w:t>
      </w:r>
      <w:r w:rsidRPr="00967E8C">
        <w:rPr>
          <w:rFonts w:ascii="Calibri" w:hAnsi="Calibri" w:cs="Calibri"/>
          <w:b/>
          <w:bCs/>
          <w:u w:val="none"/>
        </w:rPr>
        <w:t> </w:t>
      </w:r>
    </w:p>
    <w:p w14:paraId="1D9BD9BE" w14:textId="77777777" w:rsidR="006B426A" w:rsidRPr="00967E8C" w:rsidRDefault="006B426A" w:rsidP="006B426A">
      <w:pPr>
        <w:textAlignment w:val="baseline"/>
        <w:rPr>
          <w:rFonts w:ascii="Calibri" w:hAnsi="Calibri" w:cs="Calibri"/>
          <w:u w:val="none"/>
        </w:rPr>
      </w:pPr>
      <w:r w:rsidRPr="00967E8C">
        <w:rPr>
          <w:rFonts w:ascii="Calibri" w:hAnsi="Calibri" w:cs="Calibri"/>
          <w:u w:val="none"/>
        </w:rPr>
        <w:t> </w:t>
      </w:r>
    </w:p>
    <w:p w14:paraId="38073E22" w14:textId="77777777" w:rsidR="006B426A" w:rsidRPr="00967E8C" w:rsidRDefault="006B426A" w:rsidP="006B426A">
      <w:pPr>
        <w:textAlignment w:val="baseline"/>
        <w:rPr>
          <w:rFonts w:ascii="Calibri" w:hAnsi="Calibri" w:cs="Calibri"/>
          <w:u w:val="none"/>
        </w:rPr>
      </w:pPr>
      <w:r w:rsidRPr="00967E8C">
        <w:rPr>
          <w:rFonts w:ascii="Calibri" w:hAnsi="Calibri" w:cs="Calibri"/>
          <w:u w:val="none"/>
        </w:rPr>
        <w:t>      DISTANČNÍ VÝUKA </w:t>
      </w:r>
    </w:p>
    <w:p w14:paraId="4B690AF8" w14:textId="77777777" w:rsidR="006B426A" w:rsidRPr="00967E8C" w:rsidRDefault="006B426A" w:rsidP="006B426A">
      <w:pPr>
        <w:ind w:left="6375"/>
        <w:jc w:val="both"/>
        <w:textAlignment w:val="baseline"/>
        <w:rPr>
          <w:rFonts w:ascii="Calibri" w:hAnsi="Calibri" w:cs="Calibri"/>
          <w:b/>
          <w:bCs/>
          <w:u w:val="none"/>
        </w:rPr>
      </w:pPr>
      <w:r w:rsidRPr="00967E8C">
        <w:rPr>
          <w:rFonts w:ascii="Calibri" w:hAnsi="Calibri" w:cs="Calibri"/>
          <w:b/>
          <w:bCs/>
          <w:u w:val="none"/>
        </w:rPr>
        <w:t> </w:t>
      </w:r>
    </w:p>
    <w:p w14:paraId="73CCEBAC" w14:textId="77777777" w:rsidR="006B426A" w:rsidRPr="00967E8C" w:rsidRDefault="006B426A" w:rsidP="006B426A">
      <w:pPr>
        <w:ind w:left="360"/>
        <w:textAlignment w:val="baseline"/>
        <w:rPr>
          <w:rFonts w:ascii="Calibri" w:hAnsi="Calibri" w:cs="Calibri"/>
          <w:u w:val="none"/>
        </w:rPr>
      </w:pPr>
      <w:r w:rsidRPr="00967E8C">
        <w:rPr>
          <w:rFonts w:ascii="Calibri" w:hAnsi="Calibri" w:cs="Calibri"/>
          <w:u w:val="none"/>
        </w:rPr>
        <w:t>ZÁVĚREČNÁ USTANOVENÍ  </w:t>
      </w:r>
    </w:p>
    <w:p w14:paraId="5D2FFEEA"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w:t>
      </w:r>
    </w:p>
    <w:p w14:paraId="142A035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2C2E48D7"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Ředitelka Mateřské školy, Praha 4, Mírového hnutí 1680, příspěvková organizace, v souladu s § 30 odst. 3 Zákona č. 561/2004 Sb., o předškolním, základním, středním, vyšším odborném a jiném vzdělávání (dále jen „Školský zákon“) ve znění pozdějších změn a předpisů, Vyhláška MŠMT č. 14/2005 SB. o předškolním vzdělávání  ve znění pozdějších změn a předpisů</w:t>
      </w:r>
      <w:r w:rsidR="00952727">
        <w:rPr>
          <w:rFonts w:ascii="Calibri" w:hAnsi="Calibri" w:cs="Calibri"/>
          <w:u w:val="none"/>
        </w:rPr>
        <w:t>,</w:t>
      </w:r>
      <w:r w:rsidRPr="009533E0">
        <w:rPr>
          <w:rFonts w:ascii="Calibri" w:hAnsi="Calibri" w:cs="Calibri"/>
          <w:u w:val="none"/>
        </w:rPr>
        <w:t>  vydává tento školní řád, kterým se upřesňují vzájemné vztahy mezi dětmi, jejich zákonnými zástupci a zaměstnanci školy, upravuje organizaci, provoz a řízení podle konkrétních podmínek uplatněných v MŠ: Mírového hnutí 1680 a v detašovaném pracovišti Donovalská 1862. </w:t>
      </w:r>
    </w:p>
    <w:p w14:paraId="7069FD4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4FA58E2B" w14:textId="77777777" w:rsidR="006B426A" w:rsidRPr="009533E0" w:rsidRDefault="006B426A" w:rsidP="006B426A">
      <w:pPr>
        <w:ind w:firstLine="705"/>
        <w:jc w:val="both"/>
        <w:textAlignment w:val="baseline"/>
        <w:rPr>
          <w:rFonts w:ascii="Calibri" w:hAnsi="Calibri" w:cs="Calibri"/>
          <w:sz w:val="18"/>
          <w:szCs w:val="18"/>
          <w:u w:val="none"/>
        </w:rPr>
      </w:pPr>
      <w:r w:rsidRPr="009533E0">
        <w:rPr>
          <w:rFonts w:ascii="Calibri" w:hAnsi="Calibri" w:cs="Calibri"/>
          <w:u w:val="none"/>
        </w:rPr>
        <w:t> </w:t>
      </w:r>
    </w:p>
    <w:p w14:paraId="20D5F2DF"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caps/>
          <w:u w:val="none"/>
        </w:rPr>
        <w:lastRenderedPageBreak/>
        <w:t>PRÁVA A POVINNOSTÍ ÚČASTNÍKŮ PŘEDŠKOLNÍHO VZDĚLÁVÁNÍ</w:t>
      </w:r>
      <w:r w:rsidRPr="009533E0">
        <w:rPr>
          <w:rFonts w:ascii="Calibri" w:hAnsi="Calibri" w:cs="Calibri"/>
          <w:u w:val="none"/>
        </w:rPr>
        <w:t> </w:t>
      </w:r>
    </w:p>
    <w:p w14:paraId="705B4414" w14:textId="77777777" w:rsidR="006B426A" w:rsidRPr="009533E0" w:rsidRDefault="006B426A" w:rsidP="006B426A">
      <w:pPr>
        <w:ind w:firstLine="135"/>
        <w:textAlignment w:val="baseline"/>
        <w:rPr>
          <w:rFonts w:ascii="Calibri" w:hAnsi="Calibri" w:cs="Calibri"/>
          <w:b/>
          <w:bCs/>
          <w:sz w:val="18"/>
          <w:szCs w:val="18"/>
          <w:u w:val="none"/>
        </w:rPr>
      </w:pPr>
      <w:r w:rsidRPr="009533E0">
        <w:rPr>
          <w:rFonts w:ascii="Calibri" w:hAnsi="Calibri" w:cs="Calibri"/>
          <w:b/>
          <w:bCs/>
          <w:u w:val="none"/>
        </w:rPr>
        <w:t> </w:t>
      </w:r>
    </w:p>
    <w:p w14:paraId="59A69A7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Základní cíle mateřské školy při zabezpečování předškolního vzdělávání a školní vzdělávací program.  </w:t>
      </w:r>
    </w:p>
    <w:p w14:paraId="424AB7C8"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Naše škola má školní vzdělávací program pod názvem Radostné dětství, který je veřejnosti přístupný v šatnách jednotlivých tříd. </w:t>
      </w:r>
    </w:p>
    <w:p w14:paraId="17B578C6"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w:t>
      </w:r>
    </w:p>
    <w:p w14:paraId="545671C5"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Mateřská škola v rámci předškolního vzdělávání má tyto úlohy a cíle: </w:t>
      </w:r>
    </w:p>
    <w:p w14:paraId="23B85911" w14:textId="77777777" w:rsidR="006B426A" w:rsidRPr="009533E0" w:rsidRDefault="006B426A" w:rsidP="003A0BB0">
      <w:pPr>
        <w:numPr>
          <w:ilvl w:val="0"/>
          <w:numId w:val="78"/>
        </w:numPr>
        <w:ind w:left="0" w:firstLine="0"/>
        <w:textAlignment w:val="baseline"/>
        <w:rPr>
          <w:rFonts w:ascii="Calibri" w:hAnsi="Calibri" w:cs="Calibri"/>
          <w:u w:val="none"/>
        </w:rPr>
      </w:pPr>
      <w:r w:rsidRPr="009533E0">
        <w:rPr>
          <w:rFonts w:ascii="Calibri" w:hAnsi="Calibri" w:cs="Calibri"/>
          <w:u w:val="none"/>
        </w:rPr>
        <w:t>podporuje rozvoj osobnosti dítěte předškolního věku </w:t>
      </w:r>
    </w:p>
    <w:p w14:paraId="7DBEB5AE" w14:textId="77777777" w:rsidR="006B426A" w:rsidRPr="009533E0" w:rsidRDefault="006B426A" w:rsidP="003A0BB0">
      <w:pPr>
        <w:numPr>
          <w:ilvl w:val="0"/>
          <w:numId w:val="79"/>
        </w:numPr>
        <w:ind w:left="0" w:firstLine="0"/>
        <w:textAlignment w:val="baseline"/>
        <w:rPr>
          <w:rFonts w:ascii="Calibri" w:hAnsi="Calibri" w:cs="Calibri"/>
          <w:u w:val="none"/>
        </w:rPr>
      </w:pPr>
      <w:r w:rsidRPr="009533E0">
        <w:rPr>
          <w:rFonts w:ascii="Calibri" w:hAnsi="Calibri" w:cs="Calibri"/>
          <w:u w:val="none"/>
        </w:rPr>
        <w:t>podílí se na jeho zdravém citovém, rozumovém a tělesném rozvoji </w:t>
      </w:r>
    </w:p>
    <w:p w14:paraId="6ED58E41" w14:textId="77777777" w:rsidR="006B426A" w:rsidRPr="009533E0" w:rsidRDefault="006B426A" w:rsidP="003A0BB0">
      <w:pPr>
        <w:numPr>
          <w:ilvl w:val="0"/>
          <w:numId w:val="79"/>
        </w:numPr>
        <w:ind w:left="0" w:firstLine="0"/>
        <w:textAlignment w:val="baseline"/>
        <w:rPr>
          <w:rFonts w:ascii="Calibri" w:hAnsi="Calibri" w:cs="Calibri"/>
          <w:u w:val="none"/>
        </w:rPr>
      </w:pPr>
      <w:r w:rsidRPr="009533E0">
        <w:rPr>
          <w:rFonts w:ascii="Calibri" w:hAnsi="Calibri" w:cs="Calibri"/>
          <w:u w:val="none"/>
        </w:rPr>
        <w:t>podílí se na osvojování základních pravidel chování dítěte </w:t>
      </w:r>
    </w:p>
    <w:p w14:paraId="479FF8C2" w14:textId="77777777" w:rsidR="006B426A" w:rsidRPr="009533E0" w:rsidRDefault="006B426A" w:rsidP="003A0BB0">
      <w:pPr>
        <w:numPr>
          <w:ilvl w:val="0"/>
          <w:numId w:val="79"/>
        </w:numPr>
        <w:ind w:left="0" w:firstLine="0"/>
        <w:textAlignment w:val="baseline"/>
        <w:rPr>
          <w:rFonts w:ascii="Calibri" w:hAnsi="Calibri" w:cs="Calibri"/>
          <w:u w:val="none"/>
        </w:rPr>
      </w:pPr>
      <w:r w:rsidRPr="009533E0">
        <w:rPr>
          <w:rFonts w:ascii="Calibri" w:hAnsi="Calibri" w:cs="Calibri"/>
          <w:u w:val="none"/>
        </w:rPr>
        <w:t>podporuje získávání základních životních hodnot a mezilidských vztahů dítěte </w:t>
      </w:r>
    </w:p>
    <w:p w14:paraId="7039552B" w14:textId="77777777" w:rsidR="006B426A" w:rsidRPr="009533E0" w:rsidRDefault="006B426A" w:rsidP="003A0BB0">
      <w:pPr>
        <w:numPr>
          <w:ilvl w:val="0"/>
          <w:numId w:val="79"/>
        </w:numPr>
        <w:ind w:left="0" w:firstLine="0"/>
        <w:textAlignment w:val="baseline"/>
        <w:rPr>
          <w:rFonts w:ascii="Calibri" w:hAnsi="Calibri" w:cs="Calibri"/>
          <w:u w:val="none"/>
        </w:rPr>
      </w:pPr>
      <w:r w:rsidRPr="009533E0">
        <w:rPr>
          <w:rFonts w:ascii="Calibri" w:hAnsi="Calibri" w:cs="Calibri"/>
          <w:u w:val="none"/>
        </w:rPr>
        <w:t>vytváří základní předpoklady pro pokračování ve vzdělávání </w:t>
      </w:r>
    </w:p>
    <w:p w14:paraId="515400E2" w14:textId="77777777" w:rsidR="006B426A" w:rsidRPr="009533E0" w:rsidRDefault="006B426A" w:rsidP="003A0BB0">
      <w:pPr>
        <w:numPr>
          <w:ilvl w:val="0"/>
          <w:numId w:val="79"/>
        </w:numPr>
        <w:ind w:left="0" w:firstLine="0"/>
        <w:textAlignment w:val="baseline"/>
        <w:rPr>
          <w:rFonts w:ascii="Calibri" w:hAnsi="Calibri" w:cs="Calibri"/>
          <w:u w:val="none"/>
        </w:rPr>
      </w:pPr>
      <w:r w:rsidRPr="009533E0">
        <w:rPr>
          <w:rFonts w:ascii="Calibri" w:hAnsi="Calibri" w:cs="Calibri"/>
          <w:u w:val="none"/>
        </w:rPr>
        <w:t>napomáhá vyrovnávat nerovnosti vývoje dětí před jejich vstupem do základního        vzdělávání </w:t>
      </w:r>
    </w:p>
    <w:p w14:paraId="4F2B0BF0" w14:textId="77777777" w:rsidR="006B426A" w:rsidRPr="009533E0" w:rsidRDefault="006B426A" w:rsidP="003A0BB0">
      <w:pPr>
        <w:numPr>
          <w:ilvl w:val="0"/>
          <w:numId w:val="80"/>
        </w:numPr>
        <w:ind w:left="0" w:firstLine="0"/>
        <w:textAlignment w:val="baseline"/>
        <w:rPr>
          <w:rFonts w:ascii="Calibri" w:hAnsi="Calibri" w:cs="Calibri"/>
          <w:u w:val="none"/>
        </w:rPr>
      </w:pPr>
      <w:r w:rsidRPr="009533E0">
        <w:rPr>
          <w:rFonts w:ascii="Calibri" w:hAnsi="Calibri" w:cs="Calibri"/>
          <w:u w:val="none"/>
        </w:rPr>
        <w:t>poskytuje speciální pedagogickou péči dětem se speciálními vzdělávacími potřebami </w:t>
      </w:r>
    </w:p>
    <w:p w14:paraId="57F7161E" w14:textId="77777777" w:rsidR="006B426A" w:rsidRPr="009533E0" w:rsidRDefault="006B426A" w:rsidP="003A0BB0">
      <w:pPr>
        <w:numPr>
          <w:ilvl w:val="0"/>
          <w:numId w:val="80"/>
        </w:numPr>
        <w:ind w:left="0" w:firstLine="0"/>
        <w:textAlignment w:val="baseline"/>
        <w:rPr>
          <w:rFonts w:ascii="Calibri" w:hAnsi="Calibri" w:cs="Calibri"/>
          <w:u w:val="none"/>
        </w:rPr>
      </w:pPr>
      <w:r w:rsidRPr="009533E0">
        <w:rPr>
          <w:rFonts w:ascii="Calibri" w:hAnsi="Calibri" w:cs="Calibri"/>
          <w:u w:val="none"/>
        </w:rPr>
        <w:t>vytváří podmínky pro rozvoj nadaných dětí </w:t>
      </w:r>
    </w:p>
    <w:p w14:paraId="1FA429CE" w14:textId="77777777" w:rsidR="006B426A" w:rsidRPr="009533E0" w:rsidRDefault="006B426A" w:rsidP="006B426A">
      <w:pPr>
        <w:ind w:left="345"/>
        <w:textAlignment w:val="baseline"/>
        <w:rPr>
          <w:rFonts w:ascii="Calibri" w:hAnsi="Calibri" w:cs="Calibri"/>
          <w:sz w:val="18"/>
          <w:szCs w:val="18"/>
          <w:u w:val="none"/>
        </w:rPr>
      </w:pPr>
      <w:r w:rsidRPr="009533E0">
        <w:rPr>
          <w:rFonts w:ascii="Calibri" w:hAnsi="Calibri" w:cs="Calibri"/>
          <w:u w:val="none"/>
        </w:rPr>
        <w:t> </w:t>
      </w:r>
    </w:p>
    <w:p w14:paraId="2FBC02FA"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Školní vzdělávací program upřesňuje cíle, zaměření, formy a obsah vzdělávání podle konkrétních podmínek uplatněných na mateřské škole. </w:t>
      </w:r>
    </w:p>
    <w:p w14:paraId="4736BDAF"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Při plnění základních cílů vzdělávání a školního vzdělávacího programu mateřská škola postupuje v souladu se zásadami uvedenými ve Školském zákoně a řídí se platnou příslušnou školskou a pracovněprávní legislativou, zejména pak ustanoveními Úmluvy o právech dítěte, Listiny základních práv a svobod, ustanoveními Školského zákona a ustanoveními platných vyhlášek o předškolním vzdělávání, školním stravování, ochraně veřejného zdraví ve znění pozdějších změn a předpisů. </w:t>
      </w:r>
    </w:p>
    <w:p w14:paraId="4E64FEA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2E167A6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Základní práva a povinnosti děti přijatých k předškolnímu vzdělávání:</w:t>
      </w:r>
      <w:r w:rsidRPr="009533E0">
        <w:rPr>
          <w:rFonts w:ascii="Calibri" w:hAnsi="Calibri" w:cs="Calibri"/>
          <w:u w:val="none"/>
        </w:rPr>
        <w:t> </w:t>
      </w:r>
    </w:p>
    <w:p w14:paraId="1E21F69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Každé přijaté dítě má právo: </w:t>
      </w:r>
    </w:p>
    <w:p w14:paraId="5AA2C79F" w14:textId="77777777" w:rsidR="006B426A" w:rsidRPr="009533E0" w:rsidRDefault="006B426A" w:rsidP="003A0BB0">
      <w:pPr>
        <w:numPr>
          <w:ilvl w:val="0"/>
          <w:numId w:val="81"/>
        </w:numPr>
        <w:ind w:left="0" w:firstLine="0"/>
        <w:jc w:val="both"/>
        <w:textAlignment w:val="baseline"/>
        <w:rPr>
          <w:rFonts w:ascii="Calibri" w:hAnsi="Calibri" w:cs="Calibri"/>
          <w:u w:val="none"/>
        </w:rPr>
      </w:pPr>
      <w:r w:rsidRPr="009533E0">
        <w:rPr>
          <w:rFonts w:ascii="Calibri" w:hAnsi="Calibri" w:cs="Calibri"/>
          <w:u w:val="none"/>
        </w:rPr>
        <w:t>na kvalitní předškolní vzdělávání zaručující optimální rozvoj jeho schopností a rozvoj jeho osobnosti </w:t>
      </w:r>
    </w:p>
    <w:p w14:paraId="4D6EFD54" w14:textId="77777777" w:rsidR="006B426A" w:rsidRPr="009533E0" w:rsidRDefault="006B426A" w:rsidP="003A0BB0">
      <w:pPr>
        <w:numPr>
          <w:ilvl w:val="0"/>
          <w:numId w:val="81"/>
        </w:numPr>
        <w:ind w:left="0" w:firstLine="0"/>
        <w:jc w:val="both"/>
        <w:textAlignment w:val="baseline"/>
        <w:rPr>
          <w:rFonts w:ascii="Calibri" w:hAnsi="Calibri" w:cs="Calibri"/>
          <w:u w:val="none"/>
        </w:rPr>
      </w:pPr>
      <w:r w:rsidRPr="009533E0">
        <w:rPr>
          <w:rFonts w:ascii="Calibri" w:hAnsi="Calibri" w:cs="Calibri"/>
          <w:u w:val="none"/>
        </w:rPr>
        <w:t>na zajištění činností a služeb poskytovaných školskými poradenskými zařízeními v rozsahu stanoveném ve školském zákoně </w:t>
      </w:r>
    </w:p>
    <w:p w14:paraId="0B477C94" w14:textId="77777777" w:rsidR="006B426A" w:rsidRPr="009533E0" w:rsidRDefault="006B426A" w:rsidP="003A0BB0">
      <w:pPr>
        <w:numPr>
          <w:ilvl w:val="0"/>
          <w:numId w:val="82"/>
        </w:numPr>
        <w:ind w:left="0" w:firstLine="0"/>
        <w:jc w:val="both"/>
        <w:textAlignment w:val="baseline"/>
        <w:rPr>
          <w:rFonts w:ascii="Calibri" w:hAnsi="Calibri" w:cs="Calibri"/>
          <w:u w:val="none"/>
        </w:rPr>
      </w:pPr>
      <w:r w:rsidRPr="009533E0">
        <w:rPr>
          <w:rFonts w:ascii="Calibri" w:hAnsi="Calibri" w:cs="Calibri"/>
          <w:u w:val="none"/>
        </w:rPr>
        <w:t>na fyzicky i psychicky bezpečné prostředí při pobytu v mateřské škole </w:t>
      </w:r>
    </w:p>
    <w:p w14:paraId="0F5B8C8A" w14:textId="77777777" w:rsidR="006B426A" w:rsidRPr="009533E0" w:rsidRDefault="006B426A" w:rsidP="006B426A">
      <w:pPr>
        <w:ind w:left="360"/>
        <w:jc w:val="both"/>
        <w:textAlignment w:val="baseline"/>
        <w:rPr>
          <w:rFonts w:ascii="Calibri" w:hAnsi="Calibri" w:cs="Calibri"/>
          <w:sz w:val="18"/>
          <w:szCs w:val="18"/>
          <w:u w:val="none"/>
        </w:rPr>
      </w:pPr>
      <w:r w:rsidRPr="009533E0">
        <w:rPr>
          <w:rFonts w:ascii="Calibri" w:hAnsi="Calibri" w:cs="Calibri"/>
          <w:u w:val="none"/>
        </w:rPr>
        <w:t> </w:t>
      </w:r>
    </w:p>
    <w:p w14:paraId="36DE7F2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vzdělávání mají dále všechny děti práva, které jim zaručuje Listina lidských práv a Úmluva o právech dítěte. </w:t>
      </w:r>
    </w:p>
    <w:p w14:paraId="248DBDE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16"/>
          <w:szCs w:val="16"/>
          <w:u w:val="none"/>
        </w:rPr>
        <w:t> </w:t>
      </w:r>
    </w:p>
    <w:p w14:paraId="356B0026"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b/>
          <w:bCs/>
          <w:u w:val="none"/>
        </w:rPr>
        <w:t>Dítě má právo</w:t>
      </w:r>
      <w:r w:rsidRPr="009533E0">
        <w:rPr>
          <w:rFonts w:ascii="Calibri" w:hAnsi="Calibri" w:cs="Calibri"/>
          <w:u w:val="none"/>
        </w:rPr>
        <w:t> na to:</w:t>
      </w:r>
      <w:r w:rsidRPr="009533E0">
        <w:rPr>
          <w:rFonts w:ascii="Calibri" w:hAnsi="Calibri" w:cs="Calibri"/>
          <w:b/>
          <w:bCs/>
          <w:u w:val="none"/>
        </w:rPr>
        <w:t> </w:t>
      </w:r>
    </w:p>
    <w:p w14:paraId="473D7FDA"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Aby mu společností byla poskytována ochrana (potřeba jídla, oblečení, místa k životu, lékařské pomoci, ochrany před lidmi a situacemi, které by je mohly fyzicky nebo psychicky zranit).</w:t>
      </w:r>
      <w:r w:rsidRPr="009533E0">
        <w:rPr>
          <w:rFonts w:ascii="Calibri" w:hAnsi="Calibri" w:cs="Calibri"/>
          <w:b/>
          <w:bCs/>
          <w:u w:val="none"/>
        </w:rPr>
        <w:t> </w:t>
      </w:r>
    </w:p>
    <w:p w14:paraId="1BFC9500"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Být respektováno jako jedinec ve společnosti (slušné zacházení, i když nemá pravdu, právo na přátelství, na respektování jazyka, barvy pleti, rasy či sociální skupiny).</w:t>
      </w:r>
      <w:r w:rsidRPr="009533E0">
        <w:rPr>
          <w:rFonts w:ascii="Calibri" w:hAnsi="Calibri" w:cs="Calibri"/>
          <w:b/>
          <w:bCs/>
          <w:u w:val="none"/>
        </w:rPr>
        <w:t> </w:t>
      </w:r>
    </w:p>
    <w:p w14:paraId="50F249AF"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Na emočně kladné prostředí a projevování lásky (právo žít s každým ze svých rodičů, pokud by mu to neuškodilo, právo mít někoho, kdo se ho zastane, právo být s lidmi, kteří ho mají rádi, právo na pozornost ze strany dospělých, právo dostávat i projevovat lásku, …).</w:t>
      </w:r>
      <w:r w:rsidRPr="009533E0">
        <w:rPr>
          <w:rFonts w:ascii="Calibri" w:hAnsi="Calibri" w:cs="Calibri"/>
          <w:b/>
          <w:bCs/>
          <w:u w:val="none"/>
        </w:rPr>
        <w:t> </w:t>
      </w:r>
    </w:p>
    <w:p w14:paraId="39C72D1B"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 xml:space="preserve">Být respektováno jako jedinec s možností rozvoje, kterým si chce potvrzovat svoji identitu (právo vyrůst ve zdravého tělesně i duševně, právo být veden k tomu, aby respektoval ostatní </w:t>
      </w:r>
      <w:r w:rsidRPr="009533E0">
        <w:rPr>
          <w:rFonts w:ascii="Calibri" w:hAnsi="Calibri" w:cs="Calibri"/>
          <w:u w:val="none"/>
        </w:rPr>
        <w:lastRenderedPageBreak/>
        <w:t>lidi bez ohledu na rasu, náboženství apod., právo rozvíjet všechny své schopnosti a nadání, právo hrát si, právo na soukromí, …).</w:t>
      </w:r>
      <w:r w:rsidRPr="009533E0">
        <w:rPr>
          <w:rFonts w:ascii="Calibri" w:hAnsi="Calibri" w:cs="Calibri"/>
          <w:b/>
          <w:bCs/>
          <w:u w:val="none"/>
        </w:rPr>
        <w:t> </w:t>
      </w:r>
    </w:p>
    <w:p w14:paraId="638288A3"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u w:val="none"/>
        </w:rPr>
        <w:t>Být respektováno jako individualita, která si tvoří svůj vlastní život (právo ovlivňovat rozhodnutí, co se stane, právo na chování přiměřené věku, právo být připravován na svobodu jednat a žít svým vlastním způsobem, …).</w:t>
      </w:r>
      <w:r w:rsidRPr="009533E0">
        <w:rPr>
          <w:rFonts w:ascii="Calibri" w:hAnsi="Calibri" w:cs="Calibri"/>
          <w:b/>
          <w:bCs/>
          <w:u w:val="none"/>
        </w:rPr>
        <w:t> </w:t>
      </w:r>
    </w:p>
    <w:p w14:paraId="452D7DC3"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b/>
          <w:bCs/>
          <w:u w:val="none"/>
        </w:rPr>
        <w:t> </w:t>
      </w:r>
    </w:p>
    <w:p w14:paraId="3859B53B"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b/>
          <w:bCs/>
          <w:u w:val="none"/>
        </w:rPr>
        <w:t>Povinnosti dětí: </w:t>
      </w:r>
    </w:p>
    <w:p w14:paraId="42A262AD"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u w:val="none"/>
        </w:rPr>
        <w:t>Respektovat individuální potřeby ostatních dětí v kolektivu.</w:t>
      </w:r>
      <w:r w:rsidRPr="009533E0">
        <w:rPr>
          <w:rFonts w:ascii="Calibri" w:hAnsi="Calibri" w:cs="Calibri"/>
          <w:b/>
          <w:bCs/>
          <w:u w:val="none"/>
        </w:rPr>
        <w:t> </w:t>
      </w:r>
    </w:p>
    <w:p w14:paraId="2078A907"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u w:val="none"/>
        </w:rPr>
        <w:t>Dodržovat stanovená pravidla slušného a bezpečného chování.</w:t>
      </w:r>
      <w:r w:rsidRPr="009533E0">
        <w:rPr>
          <w:rFonts w:ascii="Calibri" w:hAnsi="Calibri" w:cs="Calibri"/>
          <w:b/>
          <w:bCs/>
          <w:u w:val="none"/>
        </w:rPr>
        <w:t> </w:t>
      </w:r>
    </w:p>
    <w:p w14:paraId="2DC8AA9A"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u w:val="none"/>
        </w:rPr>
        <w:t>Respektovat pokyny zaměstnanců školy.</w:t>
      </w:r>
      <w:r w:rsidRPr="009533E0">
        <w:rPr>
          <w:rFonts w:ascii="Calibri" w:hAnsi="Calibri" w:cs="Calibri"/>
          <w:b/>
          <w:bCs/>
          <w:u w:val="none"/>
        </w:rPr>
        <w:t> </w:t>
      </w:r>
      <w:r w:rsidRPr="009533E0">
        <w:rPr>
          <w:rFonts w:ascii="Calibri" w:hAnsi="Calibri" w:cs="Calibri"/>
          <w:b/>
          <w:bCs/>
          <w:u w:val="none"/>
        </w:rPr>
        <w:br/>
      </w:r>
      <w:r w:rsidRPr="009533E0">
        <w:rPr>
          <w:rFonts w:ascii="Calibri" w:hAnsi="Calibri" w:cs="Calibri"/>
          <w:u w:val="none"/>
        </w:rPr>
        <w:t>                                                     </w:t>
      </w:r>
      <w:r w:rsidRPr="009533E0">
        <w:rPr>
          <w:rFonts w:ascii="Calibri" w:hAnsi="Calibri" w:cs="Calibri"/>
          <w:b/>
          <w:bCs/>
          <w:u w:val="none"/>
        </w:rPr>
        <w:t> </w:t>
      </w:r>
    </w:p>
    <w:p w14:paraId="55C8A030"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u w:val="none"/>
        </w:rPr>
        <w:t>Základní práva a povinnosti zákonných zástupců </w:t>
      </w:r>
      <w:r w:rsidRPr="009533E0">
        <w:rPr>
          <w:rFonts w:ascii="Calibri" w:hAnsi="Calibri" w:cs="Calibri"/>
          <w:u w:val="none"/>
        </w:rPr>
        <w:t>při vzdělávání děti: </w:t>
      </w:r>
    </w:p>
    <w:p w14:paraId="5F88AFA5"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Rodiče dětí, popřípadě opatrovníci nebo osvojitelé dětí – zákonní zástupci mají právo: </w:t>
      </w:r>
    </w:p>
    <w:p w14:paraId="4A6AEBC4"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Být informováni o záměrech a koncepci MŠ. </w:t>
      </w:r>
    </w:p>
    <w:p w14:paraId="232354E8"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Informovat se o chování, průběhu a výsledcích vzdělávání dítěte v MŠ </w:t>
      </w:r>
    </w:p>
    <w:p w14:paraId="45C7168A"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Být respektováni, respektovat názory rodiny ze strany MŠ.</w:t>
      </w:r>
      <w:r w:rsidRPr="009533E0">
        <w:rPr>
          <w:rFonts w:ascii="Calibri" w:hAnsi="Calibri" w:cs="Calibri"/>
          <w:b/>
          <w:bCs/>
          <w:u w:val="none"/>
        </w:rPr>
        <w:t> </w:t>
      </w:r>
    </w:p>
    <w:p w14:paraId="51054E1E"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Účastnit se akcí pořádaných MŠ.</w:t>
      </w:r>
      <w:r w:rsidRPr="009533E0">
        <w:rPr>
          <w:rFonts w:ascii="Calibri" w:hAnsi="Calibri" w:cs="Calibri"/>
          <w:b/>
          <w:bCs/>
          <w:u w:val="none"/>
        </w:rPr>
        <w:t> </w:t>
      </w:r>
    </w:p>
    <w:p w14:paraId="352B31E8"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Půjčovat si knihy a odbornou literaturu z MŠ.</w:t>
      </w:r>
      <w:r w:rsidRPr="009533E0">
        <w:rPr>
          <w:rFonts w:ascii="Calibri" w:hAnsi="Calibri" w:cs="Calibri"/>
          <w:b/>
          <w:bCs/>
          <w:u w:val="none"/>
        </w:rPr>
        <w:t> </w:t>
      </w:r>
    </w:p>
    <w:p w14:paraId="594554DE"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Promluvit s učitelkou přímo ve třídě (pokud je to naléhavé) nebo si domluvit schůzku.</w:t>
      </w:r>
      <w:r w:rsidRPr="009533E0">
        <w:rPr>
          <w:rFonts w:ascii="Calibri" w:hAnsi="Calibri" w:cs="Calibri"/>
          <w:b/>
          <w:bCs/>
          <w:u w:val="none"/>
        </w:rPr>
        <w:t> </w:t>
      </w:r>
    </w:p>
    <w:p w14:paraId="3B30963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Na poradenskou pomoc mateřské školy nebo školského poradenského zařízení v záležitostech, týkajících se vzdělávání dětí. </w:t>
      </w:r>
    </w:p>
    <w:p w14:paraId="0EBE93F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Povinnosti zákonných zástupců, zákonní zástupci dětí jsou zejména povinni: </w:t>
      </w:r>
    </w:p>
    <w:p w14:paraId="4407F7F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Zajistit, aby dítě řádně docházelo do mateřské školy, pří příchodu do mateřské školy bylo vhodně a čistě upravené, bez výstředností v účesu a oblečení, na vyzvání ředitele mateřské školy se osobně zúčastnit projednání závažných otázek týkajících se vzdělávání dítěte, </w:t>
      </w:r>
    </w:p>
    <w:p w14:paraId="4289D18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informovat mateřskou školu o změně zdravotní způsobilosti, zdravotních obtížích dítěte nebo jiných závažných skutečnostech, které by mohly mít vliv na průběh vzdělávání dítěte, </w:t>
      </w:r>
    </w:p>
    <w:p w14:paraId="4574095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dokládat důvody nepřítomnosti dítěte, oznamovat mateřské škole údaje o dítěti v rozsahu uvedeném ve školském zákoně pro vedení školní matriky. </w:t>
      </w:r>
    </w:p>
    <w:p w14:paraId="3E83572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46FD6BF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6D6CBE7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Základní práva a povinnosti zaměstnanců MŠ</w:t>
      </w:r>
      <w:r w:rsidRPr="009533E0">
        <w:rPr>
          <w:rFonts w:ascii="Calibri" w:hAnsi="Calibri" w:cs="Calibri"/>
          <w:u w:val="none"/>
        </w:rPr>
        <w:t> </w:t>
      </w:r>
    </w:p>
    <w:p w14:paraId="2467E07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Kompetence pracovníků jsou vymezeny v pracovních náplních</w:t>
      </w:r>
      <w:r w:rsidRPr="009533E0">
        <w:rPr>
          <w:rFonts w:ascii="Calibri" w:hAnsi="Calibri" w:cs="Calibri"/>
          <w:b/>
          <w:bCs/>
          <w:u w:val="none"/>
        </w:rPr>
        <w:t>.</w:t>
      </w:r>
      <w:r w:rsidRPr="009533E0">
        <w:rPr>
          <w:rFonts w:ascii="Calibri" w:hAnsi="Calibri" w:cs="Calibri"/>
          <w:u w:val="none"/>
        </w:rPr>
        <w:t> </w:t>
      </w:r>
    </w:p>
    <w:p w14:paraId="3CA1E5E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Práva všech pracovnic: </w:t>
      </w:r>
    </w:p>
    <w:p w14:paraId="1FD791AB"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0,5h přestávky v práci nejpozději po odpracování 6 hodin.</w:t>
      </w:r>
      <w:r w:rsidRPr="009533E0">
        <w:rPr>
          <w:rFonts w:ascii="Calibri" w:hAnsi="Calibri" w:cs="Calibri"/>
          <w:b/>
          <w:bCs/>
          <w:u w:val="none"/>
        </w:rPr>
        <w:t> </w:t>
      </w:r>
    </w:p>
    <w:p w14:paraId="68C67E33"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Odmítnout požadavky rodičů na přístup k dětem, pokud by byl v rozporu s Úmluvou o právech dítěte.</w:t>
      </w:r>
      <w:r w:rsidRPr="009533E0">
        <w:rPr>
          <w:rFonts w:ascii="Calibri" w:hAnsi="Calibri" w:cs="Calibri"/>
          <w:b/>
          <w:bCs/>
          <w:u w:val="none"/>
        </w:rPr>
        <w:t> </w:t>
      </w:r>
    </w:p>
    <w:p w14:paraId="6F84822B"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Vyjadřovat se a navrhovat změny v provozu MŠ a vzdělávací práci.</w:t>
      </w:r>
      <w:r w:rsidRPr="009533E0">
        <w:rPr>
          <w:rFonts w:ascii="Calibri" w:hAnsi="Calibri" w:cs="Calibri"/>
          <w:b/>
          <w:bCs/>
          <w:u w:val="none"/>
        </w:rPr>
        <w:t> </w:t>
      </w:r>
    </w:p>
    <w:p w14:paraId="70A0ED8D"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Možnost zapůjčení inventáře (zejména odborné literatury) se souhlasem ředitelky MŠ.</w:t>
      </w:r>
      <w:r w:rsidRPr="009533E0">
        <w:rPr>
          <w:rFonts w:ascii="Calibri" w:hAnsi="Calibri" w:cs="Calibri"/>
          <w:b/>
          <w:bCs/>
          <w:u w:val="none"/>
        </w:rPr>
        <w:t> </w:t>
      </w:r>
    </w:p>
    <w:p w14:paraId="24AB1E0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Povinnosti všech pracovnic: </w:t>
      </w:r>
    </w:p>
    <w:p w14:paraId="5F28FF18" w14:textId="77777777" w:rsidR="006B426A" w:rsidRPr="009533E0" w:rsidRDefault="006B426A" w:rsidP="003A0BB0">
      <w:pPr>
        <w:numPr>
          <w:ilvl w:val="0"/>
          <w:numId w:val="83"/>
        </w:numPr>
        <w:ind w:left="345" w:firstLine="0"/>
        <w:jc w:val="both"/>
        <w:textAlignment w:val="baseline"/>
        <w:rPr>
          <w:rFonts w:ascii="Calibri" w:hAnsi="Calibri" w:cs="Calibri"/>
          <w:b/>
          <w:bCs/>
        </w:rPr>
      </w:pPr>
      <w:r w:rsidRPr="009533E0">
        <w:rPr>
          <w:rFonts w:ascii="Calibri" w:hAnsi="Calibri" w:cs="Calibri"/>
          <w:u w:val="none"/>
        </w:rPr>
        <w:t>plnit příkazy ředitelky MŠ a její zástupkyně a přímo nadřízených pracovnic</w:t>
      </w:r>
      <w:r w:rsidRPr="009533E0">
        <w:rPr>
          <w:rFonts w:ascii="Calibri" w:hAnsi="Calibri" w:cs="Calibri"/>
          <w:b/>
          <w:bCs/>
        </w:rPr>
        <w:t> </w:t>
      </w:r>
    </w:p>
    <w:p w14:paraId="1642D2D3" w14:textId="77777777" w:rsidR="006B426A" w:rsidRPr="009533E0" w:rsidRDefault="006B426A" w:rsidP="003A0BB0">
      <w:pPr>
        <w:numPr>
          <w:ilvl w:val="0"/>
          <w:numId w:val="83"/>
        </w:numPr>
        <w:ind w:left="345" w:firstLine="0"/>
        <w:jc w:val="both"/>
        <w:textAlignment w:val="baseline"/>
        <w:rPr>
          <w:rFonts w:ascii="Calibri" w:hAnsi="Calibri" w:cs="Calibri"/>
          <w:b/>
          <w:bCs/>
        </w:rPr>
      </w:pPr>
      <w:r w:rsidRPr="009533E0">
        <w:rPr>
          <w:rFonts w:ascii="Calibri" w:hAnsi="Calibri" w:cs="Calibri"/>
          <w:u w:val="none"/>
        </w:rPr>
        <w:t>dodržovat pracovní kázeň</w:t>
      </w:r>
      <w:r w:rsidRPr="009533E0">
        <w:rPr>
          <w:rFonts w:ascii="Calibri" w:hAnsi="Calibri" w:cs="Calibri"/>
          <w:b/>
          <w:bCs/>
        </w:rPr>
        <w:t> </w:t>
      </w:r>
    </w:p>
    <w:p w14:paraId="7B573350" w14:textId="77777777" w:rsidR="006B426A" w:rsidRPr="009533E0" w:rsidRDefault="006B426A" w:rsidP="003A0BB0">
      <w:pPr>
        <w:numPr>
          <w:ilvl w:val="0"/>
          <w:numId w:val="84"/>
        </w:numPr>
        <w:ind w:left="345" w:firstLine="0"/>
        <w:jc w:val="both"/>
        <w:textAlignment w:val="baseline"/>
        <w:rPr>
          <w:rFonts w:ascii="Calibri" w:hAnsi="Calibri" w:cs="Calibri"/>
          <w:b/>
          <w:bCs/>
        </w:rPr>
      </w:pPr>
      <w:r w:rsidRPr="009533E0">
        <w:rPr>
          <w:rFonts w:ascii="Calibri" w:hAnsi="Calibri" w:cs="Calibri"/>
          <w:u w:val="none"/>
        </w:rPr>
        <w:t>plně využívat pracovní dobu, svůj příchod a odchod zapisovat do Knihy příchodů a odchodů, vést evidenci své přesčasové práce</w:t>
      </w:r>
      <w:r w:rsidRPr="009533E0">
        <w:rPr>
          <w:rFonts w:ascii="Calibri" w:hAnsi="Calibri" w:cs="Calibri"/>
          <w:b/>
          <w:bCs/>
        </w:rPr>
        <w:t> </w:t>
      </w:r>
    </w:p>
    <w:p w14:paraId="461F0101" w14:textId="77777777" w:rsidR="006B426A" w:rsidRPr="009533E0" w:rsidRDefault="006B426A" w:rsidP="003A0BB0">
      <w:pPr>
        <w:numPr>
          <w:ilvl w:val="0"/>
          <w:numId w:val="84"/>
        </w:numPr>
        <w:ind w:left="345" w:firstLine="0"/>
        <w:jc w:val="both"/>
        <w:textAlignment w:val="baseline"/>
        <w:rPr>
          <w:rFonts w:ascii="Calibri" w:hAnsi="Calibri" w:cs="Calibri"/>
          <w:b/>
          <w:bCs/>
        </w:rPr>
      </w:pPr>
      <w:r w:rsidRPr="009533E0">
        <w:rPr>
          <w:rFonts w:ascii="Calibri" w:hAnsi="Calibri" w:cs="Calibri"/>
          <w:u w:val="none"/>
        </w:rPr>
        <w:t>dodržovat předpisy bezpečnosti práce a ochrany zdraví a protipožární předpisy</w:t>
      </w:r>
      <w:r w:rsidRPr="009533E0">
        <w:rPr>
          <w:rFonts w:ascii="Calibri" w:hAnsi="Calibri" w:cs="Calibri"/>
          <w:b/>
          <w:bCs/>
        </w:rPr>
        <w:t> </w:t>
      </w:r>
    </w:p>
    <w:p w14:paraId="2B3780C2" w14:textId="77777777" w:rsidR="006B426A" w:rsidRPr="009533E0" w:rsidRDefault="006B426A" w:rsidP="003A0BB0">
      <w:pPr>
        <w:numPr>
          <w:ilvl w:val="0"/>
          <w:numId w:val="84"/>
        </w:numPr>
        <w:ind w:left="345" w:firstLine="0"/>
        <w:jc w:val="both"/>
        <w:textAlignment w:val="baseline"/>
        <w:rPr>
          <w:rFonts w:ascii="Calibri" w:hAnsi="Calibri" w:cs="Calibri"/>
          <w:b/>
          <w:bCs/>
        </w:rPr>
      </w:pPr>
      <w:r w:rsidRPr="009533E0">
        <w:rPr>
          <w:rFonts w:ascii="Calibri" w:hAnsi="Calibri" w:cs="Calibri"/>
          <w:u w:val="none"/>
        </w:rPr>
        <w:t>ohlašovat ředitelce MŠ neprodleně všechny změny v osobních poměrech a jiné údaje mající význam pro nemocenské pojištění a daň ze mzdy</w:t>
      </w:r>
      <w:r w:rsidRPr="009533E0">
        <w:rPr>
          <w:rFonts w:ascii="Calibri" w:hAnsi="Calibri" w:cs="Calibri"/>
          <w:b/>
          <w:bCs/>
        </w:rPr>
        <w:t> </w:t>
      </w:r>
    </w:p>
    <w:p w14:paraId="17460C2A" w14:textId="77777777" w:rsidR="006B426A" w:rsidRPr="009533E0" w:rsidRDefault="006B426A" w:rsidP="003A0BB0">
      <w:pPr>
        <w:numPr>
          <w:ilvl w:val="0"/>
          <w:numId w:val="84"/>
        </w:numPr>
        <w:ind w:left="345" w:firstLine="0"/>
        <w:jc w:val="both"/>
        <w:textAlignment w:val="baseline"/>
        <w:rPr>
          <w:rFonts w:ascii="Calibri" w:hAnsi="Calibri" w:cs="Calibri"/>
          <w:b/>
          <w:bCs/>
        </w:rPr>
      </w:pPr>
      <w:r w:rsidRPr="009533E0">
        <w:rPr>
          <w:rFonts w:ascii="Calibri" w:hAnsi="Calibri" w:cs="Calibri"/>
          <w:u w:val="none"/>
        </w:rPr>
        <w:lastRenderedPageBreak/>
        <w:t>chránit majetek MŠ, řádně hospodařit s prostředky svěřenými organizací a řádně zacházet s inventářem MŠ.</w:t>
      </w:r>
      <w:r w:rsidRPr="009533E0">
        <w:rPr>
          <w:rFonts w:ascii="Calibri" w:hAnsi="Calibri" w:cs="Calibri"/>
          <w:b/>
          <w:bCs/>
        </w:rPr>
        <w:t> </w:t>
      </w:r>
    </w:p>
    <w:p w14:paraId="2CC74BB0" w14:textId="77777777" w:rsidR="006B426A" w:rsidRPr="009533E0" w:rsidRDefault="006B426A" w:rsidP="003A0BB0">
      <w:pPr>
        <w:numPr>
          <w:ilvl w:val="0"/>
          <w:numId w:val="84"/>
        </w:numPr>
        <w:ind w:left="345" w:firstLine="0"/>
        <w:jc w:val="both"/>
        <w:textAlignment w:val="baseline"/>
        <w:rPr>
          <w:rFonts w:ascii="Calibri" w:hAnsi="Calibri" w:cs="Calibri"/>
          <w:b/>
          <w:bCs/>
        </w:rPr>
      </w:pPr>
      <w:r w:rsidRPr="009533E0">
        <w:rPr>
          <w:rFonts w:ascii="Calibri" w:hAnsi="Calibri" w:cs="Calibri"/>
          <w:u w:val="none"/>
        </w:rPr>
        <w:t>telefon MŠ používat pouze ke služebním účelům, pouze v naléhavém případě k soukromým účelům</w:t>
      </w:r>
      <w:r w:rsidRPr="009533E0">
        <w:rPr>
          <w:rFonts w:ascii="Calibri" w:hAnsi="Calibri" w:cs="Calibri"/>
          <w:b/>
          <w:bCs/>
        </w:rPr>
        <w:t> </w:t>
      </w:r>
    </w:p>
    <w:p w14:paraId="1078FDC5" w14:textId="77777777" w:rsidR="006B426A" w:rsidRPr="009533E0" w:rsidRDefault="006B426A" w:rsidP="003A0BB0">
      <w:pPr>
        <w:numPr>
          <w:ilvl w:val="0"/>
          <w:numId w:val="85"/>
        </w:numPr>
        <w:ind w:left="345" w:firstLine="0"/>
        <w:jc w:val="both"/>
        <w:textAlignment w:val="baseline"/>
        <w:rPr>
          <w:rFonts w:ascii="Calibri" w:hAnsi="Calibri" w:cs="Calibri"/>
          <w:b/>
          <w:bCs/>
        </w:rPr>
      </w:pPr>
      <w:r w:rsidRPr="009533E0">
        <w:rPr>
          <w:rFonts w:ascii="Calibri" w:hAnsi="Calibri" w:cs="Calibri"/>
          <w:u w:val="none"/>
        </w:rPr>
        <w:t>uchovávat služební tajemství</w:t>
      </w:r>
      <w:r w:rsidRPr="009533E0">
        <w:rPr>
          <w:rFonts w:ascii="Calibri" w:hAnsi="Calibri" w:cs="Calibri"/>
          <w:b/>
          <w:bCs/>
        </w:rPr>
        <w:t> </w:t>
      </w:r>
    </w:p>
    <w:p w14:paraId="473355E7" w14:textId="77777777" w:rsidR="006B426A" w:rsidRPr="009533E0" w:rsidRDefault="006B426A" w:rsidP="003A0BB0">
      <w:pPr>
        <w:numPr>
          <w:ilvl w:val="0"/>
          <w:numId w:val="85"/>
        </w:numPr>
        <w:ind w:left="345" w:firstLine="0"/>
        <w:jc w:val="both"/>
        <w:textAlignment w:val="baseline"/>
        <w:rPr>
          <w:rFonts w:ascii="Calibri" w:hAnsi="Calibri" w:cs="Calibri"/>
          <w:b/>
          <w:bCs/>
        </w:rPr>
      </w:pPr>
      <w:r w:rsidRPr="009533E0">
        <w:rPr>
          <w:rFonts w:ascii="Calibri" w:hAnsi="Calibri" w:cs="Calibri"/>
          <w:u w:val="none"/>
        </w:rPr>
        <w:t>respektovat práva dětí i rodičů</w:t>
      </w:r>
      <w:r w:rsidRPr="009533E0">
        <w:rPr>
          <w:rFonts w:ascii="Calibri" w:hAnsi="Calibri" w:cs="Calibri"/>
          <w:b/>
          <w:bCs/>
        </w:rPr>
        <w:t> </w:t>
      </w:r>
    </w:p>
    <w:p w14:paraId="5C58B0B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rPr>
        <w:t>Ředitelka:</w:t>
      </w:r>
      <w:r w:rsidRPr="009533E0">
        <w:rPr>
          <w:rFonts w:ascii="Calibri" w:hAnsi="Calibri" w:cs="Calibri"/>
          <w:u w:val="none"/>
        </w:rPr>
        <w:t> </w:t>
      </w:r>
    </w:p>
    <w:p w14:paraId="731A218E"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Řídí a kontroluje veškerou činnost MŠ, odpovídá za pedagogické a hospodářské výsledky MŠ</w:t>
      </w:r>
      <w:r w:rsidRPr="009533E0">
        <w:rPr>
          <w:rFonts w:ascii="Calibri" w:hAnsi="Calibri" w:cs="Calibri"/>
          <w:b/>
          <w:bCs/>
          <w:u w:val="none"/>
        </w:rPr>
        <w:t> </w:t>
      </w:r>
    </w:p>
    <w:p w14:paraId="2C994FC1"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rozhoduje o vzniku, změně a ukončení pracovního poměru.</w:t>
      </w:r>
      <w:r w:rsidRPr="009533E0">
        <w:rPr>
          <w:rFonts w:ascii="Calibri" w:hAnsi="Calibri" w:cs="Calibri"/>
          <w:b/>
          <w:bCs/>
          <w:u w:val="none"/>
        </w:rPr>
        <w:t> </w:t>
      </w:r>
    </w:p>
    <w:p w14:paraId="746B4A83"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Určuje svoje zástupce, stanoví pravomoci a odpovědnost jednotlivých pracovníků MŠ,</w:t>
      </w:r>
      <w:r w:rsidRPr="009533E0">
        <w:rPr>
          <w:rFonts w:ascii="Calibri" w:hAnsi="Calibri" w:cs="Calibri"/>
          <w:b/>
          <w:bCs/>
          <w:u w:val="none"/>
        </w:rPr>
        <w:t> </w:t>
      </w:r>
    </w:p>
    <w:p w14:paraId="19BAE5C2"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stanovuje pracovní náplně a dobu.</w:t>
      </w:r>
      <w:r w:rsidRPr="009533E0">
        <w:rPr>
          <w:rFonts w:ascii="Calibri" w:hAnsi="Calibri" w:cs="Calibri"/>
          <w:b/>
          <w:bCs/>
          <w:u w:val="none"/>
        </w:rPr>
        <w:t> </w:t>
      </w:r>
    </w:p>
    <w:p w14:paraId="452F819D"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Usměrňuje koncepci výchovy a vzdělávání v MŠ.</w:t>
      </w:r>
      <w:r w:rsidRPr="009533E0">
        <w:rPr>
          <w:rFonts w:ascii="Calibri" w:hAnsi="Calibri" w:cs="Calibri"/>
          <w:b/>
          <w:bCs/>
          <w:u w:val="none"/>
        </w:rPr>
        <w:t> </w:t>
      </w:r>
    </w:p>
    <w:p w14:paraId="38C3B6B6"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 xml:space="preserve">Odpovídá za vedení dokumentace v MŠ. </w:t>
      </w:r>
      <w:r w:rsidRPr="009533E0">
        <w:rPr>
          <w:rFonts w:ascii="Calibri" w:hAnsi="Calibri" w:cs="Calibri"/>
          <w:b/>
          <w:bCs/>
          <w:u w:val="none"/>
        </w:rPr>
        <w:t> </w:t>
      </w:r>
    </w:p>
    <w:p w14:paraId="20C89777"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Pečuje o odborný růst a pracovní podmínky všech pracovníků MŠ.</w:t>
      </w:r>
      <w:r w:rsidRPr="009533E0">
        <w:rPr>
          <w:rFonts w:ascii="Calibri" w:hAnsi="Calibri" w:cs="Calibri"/>
          <w:b/>
          <w:bCs/>
          <w:u w:val="none"/>
        </w:rPr>
        <w:t> </w:t>
      </w:r>
    </w:p>
    <w:p w14:paraId="61B1041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Zajišťuje opravy v MŠ  </w:t>
      </w:r>
    </w:p>
    <w:p w14:paraId="427847D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rPr>
        <w:t>Zástupce ředitelky:</w:t>
      </w:r>
      <w:r w:rsidRPr="009533E0">
        <w:rPr>
          <w:rFonts w:ascii="Calibri" w:hAnsi="Calibri" w:cs="Calibri"/>
          <w:u w:val="none"/>
        </w:rPr>
        <w:t> </w:t>
      </w:r>
    </w:p>
    <w:p w14:paraId="62A773AF"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Je jmenována ředitelkou MŠ.</w:t>
      </w:r>
      <w:r w:rsidRPr="009533E0">
        <w:rPr>
          <w:rFonts w:ascii="Calibri" w:hAnsi="Calibri" w:cs="Calibri"/>
          <w:b/>
          <w:bCs/>
          <w:u w:val="none"/>
        </w:rPr>
        <w:t> </w:t>
      </w:r>
    </w:p>
    <w:p w14:paraId="68D1A3C3"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Zastupuje ředitelku v plném rozsahu v době její nepřítomnosti.</w:t>
      </w:r>
      <w:r w:rsidRPr="009533E0">
        <w:rPr>
          <w:rFonts w:ascii="Calibri" w:hAnsi="Calibri" w:cs="Calibri"/>
          <w:b/>
          <w:bCs/>
          <w:u w:val="none"/>
        </w:rPr>
        <w:t> </w:t>
      </w:r>
    </w:p>
    <w:p w14:paraId="11B1398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rPr>
        <w:t>Pedagogické pracovnice:</w:t>
      </w:r>
      <w:r w:rsidRPr="009533E0">
        <w:rPr>
          <w:rFonts w:ascii="Calibri" w:hAnsi="Calibri" w:cs="Calibri"/>
          <w:u w:val="none"/>
        </w:rPr>
        <w:t> </w:t>
      </w:r>
    </w:p>
    <w:p w14:paraId="0C901A2A"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Jejich práce vychází z pracovní náplně, Zákoníku práce a dále ze ŠVP, ročního plánu, závěrů pedagogických porad.</w:t>
      </w:r>
      <w:r w:rsidRPr="009533E0">
        <w:rPr>
          <w:rFonts w:ascii="Calibri" w:hAnsi="Calibri" w:cs="Calibri"/>
          <w:b/>
          <w:bCs/>
          <w:u w:val="none"/>
        </w:rPr>
        <w:t> </w:t>
      </w:r>
    </w:p>
    <w:p w14:paraId="738E8A43"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Dodržují školskou legislativu.</w:t>
      </w:r>
      <w:r w:rsidRPr="009533E0">
        <w:rPr>
          <w:rFonts w:ascii="Calibri" w:hAnsi="Calibri" w:cs="Calibri"/>
          <w:b/>
          <w:bCs/>
          <w:u w:val="none"/>
        </w:rPr>
        <w:t> </w:t>
      </w:r>
    </w:p>
    <w:p w14:paraId="6F75DD77"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Odpovídají za úroveň výchovně vzdělávací práce, jak ve třídě jí svěřené, tak MŠ jako celku.</w:t>
      </w:r>
      <w:r w:rsidRPr="009533E0">
        <w:rPr>
          <w:rFonts w:ascii="Calibri" w:hAnsi="Calibri" w:cs="Calibri"/>
          <w:b/>
          <w:bCs/>
          <w:u w:val="none"/>
        </w:rPr>
        <w:t> </w:t>
      </w:r>
    </w:p>
    <w:p w14:paraId="47A2C0AC"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Jsou osobně zodpovědné za ochranu a bezpečnost dětí v době, kdy s nimi pracují až do doby, kdy je předají jiné pracovnici MŠ, rodičům nebo jejich zástupcům.</w:t>
      </w:r>
      <w:r w:rsidRPr="009533E0">
        <w:rPr>
          <w:rFonts w:ascii="Calibri" w:hAnsi="Calibri" w:cs="Calibri"/>
          <w:b/>
          <w:bCs/>
          <w:u w:val="none"/>
        </w:rPr>
        <w:t> </w:t>
      </w:r>
    </w:p>
    <w:p w14:paraId="67985C5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rPr>
        <w:t>Provozní pracovnice:</w:t>
      </w:r>
      <w:r w:rsidRPr="009533E0">
        <w:rPr>
          <w:rFonts w:ascii="Calibri" w:hAnsi="Calibri" w:cs="Calibri"/>
          <w:u w:val="none"/>
        </w:rPr>
        <w:t> </w:t>
      </w:r>
    </w:p>
    <w:p w14:paraId="6109C763"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Jejich povinnosti vyplývají z pracovních náplní a provozního řádu MŠ.</w:t>
      </w:r>
      <w:r w:rsidRPr="009533E0">
        <w:rPr>
          <w:rFonts w:ascii="Calibri" w:hAnsi="Calibri" w:cs="Calibri"/>
          <w:b/>
          <w:bCs/>
          <w:u w:val="none"/>
        </w:rPr>
        <w:t> </w:t>
      </w:r>
    </w:p>
    <w:p w14:paraId="34228FBE"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Uklízečka je přímo podřízená THP.</w:t>
      </w:r>
      <w:r w:rsidRPr="009533E0">
        <w:rPr>
          <w:rFonts w:ascii="Calibri" w:hAnsi="Calibri" w:cs="Calibri"/>
          <w:b/>
          <w:bCs/>
          <w:u w:val="none"/>
        </w:rPr>
        <w:t> </w:t>
      </w:r>
    </w:p>
    <w:p w14:paraId="176DD26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rPr>
        <w:t>Pracovníci školní kuchyně:</w:t>
      </w:r>
      <w:r w:rsidRPr="009533E0">
        <w:rPr>
          <w:rFonts w:ascii="Calibri" w:hAnsi="Calibri" w:cs="Calibri"/>
          <w:u w:val="none"/>
        </w:rPr>
        <w:t> </w:t>
      </w:r>
    </w:p>
    <w:p w14:paraId="6A48C7A7"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Podléhají vedoucím školní kuchyně, které jsou přímo podřízené ředitelce MŠ.</w:t>
      </w:r>
      <w:r w:rsidRPr="009533E0">
        <w:rPr>
          <w:rFonts w:ascii="Calibri" w:hAnsi="Calibri" w:cs="Calibri"/>
          <w:b/>
          <w:bCs/>
          <w:u w:val="none"/>
        </w:rPr>
        <w:t> </w:t>
      </w:r>
    </w:p>
    <w:p w14:paraId="33020BBC"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Pracují podle pracovních náplní.</w:t>
      </w:r>
      <w:r w:rsidRPr="009533E0">
        <w:rPr>
          <w:rFonts w:ascii="Calibri" w:hAnsi="Calibri" w:cs="Calibri"/>
          <w:b/>
          <w:bCs/>
          <w:u w:val="none"/>
        </w:rPr>
        <w:t> </w:t>
      </w:r>
    </w:p>
    <w:p w14:paraId="7A2C1A5A"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Řídí se Vyhláškou o školním stravování, Vyhláškou o Ochraně veřejného zdraví.</w:t>
      </w:r>
      <w:r w:rsidRPr="009533E0">
        <w:rPr>
          <w:rFonts w:ascii="Calibri" w:hAnsi="Calibri" w:cs="Calibri"/>
          <w:b/>
          <w:bCs/>
          <w:u w:val="none"/>
        </w:rPr>
        <w:t> </w:t>
      </w:r>
    </w:p>
    <w:p w14:paraId="0EEEC1AA"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b/>
          <w:bCs/>
          <w:u w:val="none"/>
        </w:rPr>
        <w:t> </w:t>
      </w:r>
    </w:p>
    <w:p w14:paraId="19C7E31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47E071B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caps/>
          <w:u w:val="none"/>
        </w:rPr>
        <w:t>UPŘESNĚNÍ VÝKONU PRÁV A POVINNOSTI ZÁKONNÝCH ZÁSTUPCŮ PŘI VZDĚLÁVÁNÍ DĚTÍ A PRAVIDLA VZÁJEMNÝCH VZTAHŮ ZÁKONNÝCH ZÁSTUPCŮ S PEDAGOGICKÝMI PRACOVNÍKY MATEŘSKÉ ŠKOLY</w:t>
      </w:r>
      <w:r w:rsidRPr="009533E0">
        <w:rPr>
          <w:rFonts w:ascii="Calibri" w:hAnsi="Calibri" w:cs="Calibri"/>
          <w:u w:val="none"/>
        </w:rPr>
        <w:t> </w:t>
      </w:r>
    </w:p>
    <w:p w14:paraId="3E85448D" w14:textId="77777777" w:rsidR="006B426A" w:rsidRPr="009533E0" w:rsidRDefault="006B426A" w:rsidP="006B426A">
      <w:pPr>
        <w:ind w:firstLine="3990"/>
        <w:jc w:val="both"/>
        <w:textAlignment w:val="baseline"/>
        <w:rPr>
          <w:rFonts w:ascii="Calibri" w:hAnsi="Calibri" w:cs="Calibri"/>
          <w:sz w:val="18"/>
          <w:szCs w:val="18"/>
          <w:u w:val="none"/>
        </w:rPr>
      </w:pPr>
      <w:r w:rsidRPr="009533E0">
        <w:rPr>
          <w:rFonts w:ascii="Calibri" w:hAnsi="Calibri" w:cs="Calibri"/>
          <w:u w:val="none"/>
        </w:rPr>
        <w:t> </w:t>
      </w:r>
    </w:p>
    <w:p w14:paraId="337843E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 Pokud zákonní zástupci budou požadovat změnu těchto sjednaných podmínek, je nutno tuto změnu opět dohodnout s ředitelkou mateřské školy. </w:t>
      </w:r>
    </w:p>
    <w:p w14:paraId="70342F75" w14:textId="77777777" w:rsidR="006B426A" w:rsidRPr="009533E0" w:rsidRDefault="006B426A" w:rsidP="006B426A">
      <w:pPr>
        <w:ind w:left="360"/>
        <w:jc w:val="both"/>
        <w:textAlignment w:val="baseline"/>
        <w:rPr>
          <w:rFonts w:ascii="Calibri" w:hAnsi="Calibri" w:cs="Calibri"/>
          <w:sz w:val="18"/>
          <w:szCs w:val="18"/>
          <w:u w:val="none"/>
        </w:rPr>
      </w:pPr>
      <w:r w:rsidRPr="009533E0">
        <w:rPr>
          <w:rFonts w:ascii="Calibri" w:hAnsi="Calibri" w:cs="Calibri"/>
          <w:sz w:val="18"/>
          <w:szCs w:val="18"/>
          <w:u w:val="none"/>
        </w:rPr>
        <w:t> </w:t>
      </w:r>
    </w:p>
    <w:p w14:paraId="6C2B794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Upřesnění </w:t>
      </w:r>
      <w:r w:rsidRPr="009533E0">
        <w:rPr>
          <w:rFonts w:ascii="Calibri" w:hAnsi="Calibri" w:cs="Calibri"/>
          <w:b/>
          <w:bCs/>
          <w:u w:val="none"/>
        </w:rPr>
        <w:t>podmínek pro přebírání dětí</w:t>
      </w:r>
      <w:r w:rsidRPr="009533E0">
        <w:rPr>
          <w:rFonts w:ascii="Calibri" w:hAnsi="Calibri" w:cs="Calibri"/>
          <w:u w:val="none"/>
        </w:rPr>
        <w:t> od zákonných zástupců ke vzdělávání v mateřské škole a pro jejich předávání zákonným zástupcům po ukončení vzdělávání: </w:t>
      </w:r>
    </w:p>
    <w:p w14:paraId="2DA8717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lastRenderedPageBreak/>
        <w:t>Zákonní zástupci v době určené pro příchod dětí do mateřské školy předávají dítě po jeho převlečení v šatně pedagogickému pracovníkovi mateřské školy, a to až v příslušné třídě, do které dítě dochází. Nestačí doprovodit dítě pouze ke vchodu do mateřské školy nebo do šatny s tím, že dítě dojde do třídy již samo. V tomto případě by mateřská škola nenesla odpovědnost za bezpečí dítěte. Zákonní zástupci si přebírají dítě po skončení jeho vzdělávání od pedagogického pracovníka mateřské školy přímo ve třídě, do které dítě dochází, popřípadě na zahradě mateřské školy, a to v době určené mateřskou školou k přebírání dětí zákonnými zástupci. </w:t>
      </w:r>
    </w:p>
    <w:p w14:paraId="3CAC801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případě, že je se zákonnými zástupci dítěte dohodnuta individuální délka jeho pobytu v mateřské škole, bude s nimi i samostatně dohodnut způsob přebírání dítěte ke vzdělávání a jeho předávání po ukončení vzdělávání.   </w:t>
      </w:r>
    </w:p>
    <w:p w14:paraId="67DBEEE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Zákonní zástupci dítěte mohou pověřit jinou osobu pro jeho přebírání a předávání při vzdělávání v mateřské škole. Vystavené písemné pověření podepsané zákonnými zástupci dítěte předají zákonní zástupci ředitelce mateřské školy, třídním učitelkám. </w:t>
      </w:r>
    </w:p>
    <w:p w14:paraId="0E6A004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149D995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Konkretizace způsobu informování zákonných zástupců dětí o průběhu jejich vzdělávání a dosažených výsledcích: </w:t>
      </w:r>
    </w:p>
    <w:p w14:paraId="66D6462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Zákonní zástupci dítěte se mohou informovat o cílech, zaměření, formách a obsahu vzdělávání konkretizovaných podle podmínek uplatněných na mateřské škole ve školním vzdělávacím programu, který je volně přístupný v šatnách jednotlivých tříd. </w:t>
      </w:r>
    </w:p>
    <w:p w14:paraId="5843DA5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 </w:t>
      </w:r>
    </w:p>
    <w:p w14:paraId="64ADBD6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Ředitelka mateřské školy svolává pravidelné i mimořádné schůzky, neformální setkání s ředitelkou školy,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14:paraId="039FC26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Zákonní zástupci dítěte si mohou domluvit s ředitelkou mateřské školy nebo s pedagogickým pracovníkem školy vykonávajícím pedagogickou činnost ve třídě, do které dítě dochází, individuální pohovor, na kterém budou projednány podstatné připomínky zákonných zástupců ke vzdělávání dítěte. </w:t>
      </w:r>
    </w:p>
    <w:p w14:paraId="105E433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Ředitelka mateřské školy nebo pedagogický pracovník vykonávající pedagogickou činnost ve třídě, do které dítě dochází, mohou vyzvat zákonné zástupce, aby se osobně dostavili k projednání závažných otázek týkajících se vzdělávání dítěte. </w:t>
      </w:r>
    </w:p>
    <w:p w14:paraId="47F07C3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7F34719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Informování zákonných zástupců dětí o mimořádných školních a mimoškolních akcích:  </w:t>
      </w:r>
    </w:p>
    <w:p w14:paraId="3E35915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Mateřská škola pomocí nástěnek, www stránek a portálu LYFLE informuje rodiče o akcích školy. </w:t>
      </w:r>
    </w:p>
    <w:p w14:paraId="0F6115F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74EB345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Konkretizace způsobu </w:t>
      </w:r>
      <w:r w:rsidRPr="009533E0">
        <w:rPr>
          <w:rFonts w:ascii="Calibri" w:hAnsi="Calibri" w:cs="Calibri"/>
          <w:b/>
          <w:bCs/>
          <w:u w:val="none"/>
        </w:rPr>
        <w:t>omlouvání dět</w:t>
      </w:r>
      <w:r w:rsidRPr="009533E0">
        <w:rPr>
          <w:rFonts w:ascii="Calibri" w:hAnsi="Calibri" w:cs="Calibri"/>
          <w:u w:val="none"/>
        </w:rPr>
        <w:t>í zákonnými zástupci z každodenního vzdělávání a způsobu informování o jejich zdravotním stavu: </w:t>
      </w:r>
    </w:p>
    <w:p w14:paraId="6D5E82F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Pokud je zákonnému zástupci dopředu známá krátkodobá nepřítomnost dítěte při vzdělávání v mateřské škole, oznámí tuto skutečnost včetně uvedení důvodu a doby nepřítomnosti dítěte v dostatečném předstihu.  </w:t>
      </w:r>
    </w:p>
    <w:p w14:paraId="4936347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lastRenderedPageBreak/>
        <w:t>Pokud předpokládaná nepřítomnost dítěte při vzdělávání v mateřské škole přesáhne dobu delší než dva týdny, projedná tuto skutečnost zákonný zástupce osobně v dostatečném předstihu s ředitelkou mateřské školy, třídní učitelkou.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prostřednictvím telefonu. </w:t>
      </w:r>
    </w:p>
    <w:p w14:paraId="44E6212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03ACA2B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563BE9B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Stanovení podmínek pro úhradu úplat v mateřské škole:</w:t>
      </w:r>
      <w:r w:rsidRPr="009533E0">
        <w:rPr>
          <w:rFonts w:ascii="Calibri" w:hAnsi="Calibri" w:cs="Calibri"/>
          <w:u w:val="none"/>
        </w:rPr>
        <w:t> </w:t>
      </w:r>
    </w:p>
    <w:p w14:paraId="18E5C9F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Měsíční příspěvek MŠ – dále jen </w:t>
      </w:r>
      <w:r w:rsidRPr="009533E0">
        <w:rPr>
          <w:rFonts w:ascii="Calibri" w:hAnsi="Calibri" w:cs="Calibri"/>
          <w:b/>
          <w:bCs/>
          <w:u w:val="none"/>
        </w:rPr>
        <w:t>školné</w:t>
      </w:r>
      <w:r w:rsidRPr="009533E0">
        <w:rPr>
          <w:rFonts w:ascii="Calibri" w:hAnsi="Calibri" w:cs="Calibri"/>
          <w:u w:val="none"/>
        </w:rPr>
        <w:t> se řídí §123 odst. 2 zákona č. 561/2004 školský zákon, § 6 Vyhlášky MŠMT č. 14/ 2005 Sb. O předškolním vzdělávání a Směrnicí MŠ o stanovení výše úplaty, která je pravidelně novelizovaná. </w:t>
      </w:r>
    </w:p>
    <w:p w14:paraId="725E55E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Děti, které chodí do posledního ročníku MŠ, tj. děti, kterým je od 1. 9. pět a více let, mají předškolní vzdělávání bezúplatné (školský zákon §123 odst. 2). </w:t>
      </w:r>
    </w:p>
    <w:p w14:paraId="5EC2D10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Zákonní zástupci, kteří nejsou osvobozeni od úplaty za vzdělávání, dodržují při úhradě úplaty následující podmínky: </w:t>
      </w:r>
    </w:p>
    <w:p w14:paraId="661A7472" w14:textId="77777777" w:rsidR="006B426A" w:rsidRPr="009533E0" w:rsidRDefault="006B426A" w:rsidP="003A0BB0">
      <w:pPr>
        <w:numPr>
          <w:ilvl w:val="0"/>
          <w:numId w:val="86"/>
        </w:numPr>
        <w:ind w:left="0" w:firstLine="0"/>
        <w:jc w:val="both"/>
        <w:textAlignment w:val="baseline"/>
        <w:rPr>
          <w:rFonts w:ascii="Calibri" w:hAnsi="Calibri" w:cs="Calibri"/>
          <w:u w:val="none"/>
        </w:rPr>
      </w:pPr>
      <w:r w:rsidRPr="009533E0">
        <w:rPr>
          <w:rFonts w:ascii="Calibri" w:hAnsi="Calibri" w:cs="Calibri"/>
          <w:u w:val="none"/>
        </w:rPr>
        <w:t>úplata za kalendářní měsíc je splatná do 5. dne příslušného kalendářního měsíce </w:t>
      </w:r>
    </w:p>
    <w:p w14:paraId="08E72C45" w14:textId="77777777" w:rsidR="006B426A" w:rsidRPr="009533E0" w:rsidRDefault="006B426A" w:rsidP="003A0BB0">
      <w:pPr>
        <w:numPr>
          <w:ilvl w:val="0"/>
          <w:numId w:val="86"/>
        </w:numPr>
        <w:ind w:left="0" w:firstLine="0"/>
        <w:jc w:val="both"/>
        <w:textAlignment w:val="baseline"/>
        <w:rPr>
          <w:rFonts w:ascii="Calibri" w:hAnsi="Calibri" w:cs="Calibri"/>
          <w:u w:val="none"/>
        </w:rPr>
      </w:pPr>
      <w:r w:rsidRPr="009533E0">
        <w:rPr>
          <w:rFonts w:ascii="Calibri" w:hAnsi="Calibri" w:cs="Calibri"/>
          <w:u w:val="none"/>
        </w:rPr>
        <w:t>ředitelka mateřské školy může se zákonným zástupcem ze závažných důvodů dohodnout jiný termín úhrady úplaty </w:t>
      </w:r>
    </w:p>
    <w:p w14:paraId="75A4D00A" w14:textId="77777777" w:rsidR="006B426A" w:rsidRPr="009533E0" w:rsidRDefault="006B426A" w:rsidP="003A0BB0">
      <w:pPr>
        <w:numPr>
          <w:ilvl w:val="0"/>
          <w:numId w:val="86"/>
        </w:numPr>
        <w:ind w:left="0" w:firstLine="0"/>
        <w:jc w:val="both"/>
        <w:textAlignment w:val="baseline"/>
        <w:rPr>
          <w:rFonts w:ascii="Calibri" w:hAnsi="Calibri" w:cs="Calibri"/>
          <w:u w:val="none"/>
        </w:rPr>
      </w:pPr>
      <w:r w:rsidRPr="009533E0">
        <w:rPr>
          <w:rFonts w:ascii="Calibri" w:hAnsi="Calibri" w:cs="Calibri"/>
          <w:u w:val="none"/>
        </w:rPr>
        <w:t>zákonný zástupce dítěte uhradí úplatu bezhotovostním převodem na určený bankovní účet mateřské školy, každý obdrží VS, číslo účtu, a to písemně na začátku docházky – na začátku každého školního roku  </w:t>
      </w:r>
    </w:p>
    <w:p w14:paraId="331FE184" w14:textId="77777777" w:rsidR="006B426A" w:rsidRPr="009533E0" w:rsidRDefault="006B426A" w:rsidP="003A0BB0">
      <w:pPr>
        <w:numPr>
          <w:ilvl w:val="0"/>
          <w:numId w:val="86"/>
        </w:numPr>
        <w:ind w:left="0" w:firstLine="0"/>
        <w:jc w:val="both"/>
        <w:textAlignment w:val="baseline"/>
        <w:rPr>
          <w:rFonts w:ascii="Calibri" w:hAnsi="Calibri" w:cs="Calibri"/>
          <w:u w:val="none"/>
        </w:rPr>
      </w:pPr>
      <w:r w:rsidRPr="009533E0">
        <w:rPr>
          <w:rFonts w:ascii="Calibri" w:hAnsi="Calibri" w:cs="Calibri"/>
          <w:u w:val="none"/>
        </w:rPr>
        <w:t>úplata za předškolní vzdělávání se </w:t>
      </w:r>
      <w:r w:rsidRPr="009533E0">
        <w:rPr>
          <w:rFonts w:ascii="Calibri" w:hAnsi="Calibri" w:cs="Calibri"/>
          <w:b/>
          <w:bCs/>
          <w:u w:val="none"/>
        </w:rPr>
        <w:t>nesnižuje </w:t>
      </w:r>
      <w:r w:rsidRPr="009533E0">
        <w:rPr>
          <w:rFonts w:ascii="Calibri" w:hAnsi="Calibri" w:cs="Calibri"/>
          <w:u w:val="none"/>
        </w:rPr>
        <w:t>ani v případě, že dítě nedocházelo do mateřské školy ani jeden den příslušného kalendářního měsíce, ani v případě, že docházka dítěte je omezena z jeho strany </w:t>
      </w:r>
    </w:p>
    <w:p w14:paraId="4F939000" w14:textId="77777777" w:rsidR="006B426A" w:rsidRPr="009533E0" w:rsidRDefault="006B426A" w:rsidP="003A0BB0">
      <w:pPr>
        <w:numPr>
          <w:ilvl w:val="0"/>
          <w:numId w:val="87"/>
        </w:numPr>
        <w:ind w:left="0" w:firstLine="0"/>
        <w:jc w:val="both"/>
        <w:textAlignment w:val="baseline"/>
        <w:rPr>
          <w:rFonts w:ascii="Calibri" w:hAnsi="Calibri" w:cs="Calibri"/>
          <w:u w:val="none"/>
        </w:rPr>
      </w:pPr>
      <w:r w:rsidRPr="009533E0">
        <w:rPr>
          <w:rFonts w:ascii="Calibri" w:hAnsi="Calibri" w:cs="Calibri"/>
          <w:u w:val="none"/>
        </w:rPr>
        <w:t>nezaplacení úhrady může být považováno za narušení provozu mateřské školy </w:t>
      </w:r>
    </w:p>
    <w:p w14:paraId="230856D0" w14:textId="77777777" w:rsidR="006B426A" w:rsidRPr="009533E0" w:rsidRDefault="006B426A" w:rsidP="003A0BB0">
      <w:pPr>
        <w:numPr>
          <w:ilvl w:val="0"/>
          <w:numId w:val="87"/>
        </w:numPr>
        <w:ind w:left="0" w:firstLine="0"/>
        <w:jc w:val="both"/>
        <w:textAlignment w:val="baseline"/>
        <w:rPr>
          <w:rFonts w:ascii="Calibri" w:hAnsi="Calibri" w:cs="Calibri"/>
          <w:u w:val="none"/>
        </w:rPr>
      </w:pPr>
      <w:r w:rsidRPr="009533E0">
        <w:rPr>
          <w:rFonts w:ascii="Calibri" w:hAnsi="Calibri" w:cs="Calibri"/>
          <w:u w:val="none"/>
        </w:rPr>
        <w:t>toto platí i pro děti nemocné a řádně omluvené z důvodu dovolené </w:t>
      </w:r>
    </w:p>
    <w:p w14:paraId="6B79F1F5" w14:textId="77777777" w:rsidR="006B426A" w:rsidRPr="009533E0" w:rsidRDefault="006B426A" w:rsidP="003A0BB0">
      <w:pPr>
        <w:numPr>
          <w:ilvl w:val="0"/>
          <w:numId w:val="87"/>
        </w:numPr>
        <w:ind w:left="0" w:firstLine="0"/>
        <w:jc w:val="both"/>
        <w:textAlignment w:val="baseline"/>
        <w:rPr>
          <w:rFonts w:ascii="Calibri" w:hAnsi="Calibri" w:cs="Calibri"/>
          <w:u w:val="none"/>
        </w:rPr>
      </w:pPr>
      <w:r w:rsidRPr="009533E0">
        <w:rPr>
          <w:rFonts w:ascii="Calibri" w:hAnsi="Calibri" w:cs="Calibri"/>
          <w:b/>
          <w:bCs/>
          <w:u w:val="none"/>
        </w:rPr>
        <w:t>osvobození od úplaty </w:t>
      </w:r>
      <w:r w:rsidRPr="009533E0">
        <w:rPr>
          <w:rFonts w:ascii="Calibri" w:hAnsi="Calibri" w:cs="Calibri"/>
          <w:u w:val="none"/>
        </w:rPr>
        <w:t>lze na základě písemné žádosti zákonného zástupce</w:t>
      </w:r>
      <w:r w:rsidRPr="009533E0">
        <w:rPr>
          <w:rFonts w:ascii="Calibri" w:hAnsi="Calibri" w:cs="Calibri"/>
          <w:b/>
          <w:bCs/>
          <w:u w:val="none"/>
        </w:rPr>
        <w:t> </w:t>
      </w:r>
      <w:r w:rsidRPr="009533E0">
        <w:rPr>
          <w:rFonts w:ascii="Calibri" w:hAnsi="Calibri" w:cs="Calibri"/>
          <w:u w:val="none"/>
        </w:rPr>
        <w:t>dítěte, doložené potvrzením</w:t>
      </w:r>
      <w:r w:rsidRPr="009533E0">
        <w:rPr>
          <w:rFonts w:ascii="Calibri" w:hAnsi="Calibri" w:cs="Calibri"/>
          <w:b/>
          <w:bCs/>
          <w:u w:val="none"/>
        </w:rPr>
        <w:t> </w:t>
      </w:r>
      <w:r w:rsidRPr="009533E0">
        <w:rPr>
          <w:rFonts w:ascii="Calibri" w:hAnsi="Calibri" w:cs="Calibri"/>
          <w:u w:val="none"/>
        </w:rPr>
        <w:t>místně příslušného odboru sociální a státní sociální podpory pro každé čtvrtletí kalendářního roku a to do 15. dne následujícího měsíce  </w:t>
      </w:r>
    </w:p>
    <w:p w14:paraId="4F32E632" w14:textId="77777777" w:rsidR="006B426A" w:rsidRPr="009533E0" w:rsidRDefault="006B426A" w:rsidP="003A0BB0">
      <w:pPr>
        <w:numPr>
          <w:ilvl w:val="0"/>
          <w:numId w:val="87"/>
        </w:numPr>
        <w:ind w:left="0" w:firstLine="0"/>
        <w:jc w:val="both"/>
        <w:textAlignment w:val="baseline"/>
        <w:rPr>
          <w:rFonts w:ascii="Calibri" w:hAnsi="Calibri" w:cs="Calibri"/>
          <w:u w:val="none"/>
        </w:rPr>
      </w:pPr>
      <w:r w:rsidRPr="009533E0">
        <w:rPr>
          <w:rFonts w:ascii="Calibri" w:hAnsi="Calibri" w:cs="Calibri"/>
          <w:u w:val="none"/>
        </w:rPr>
        <w:t> </w:t>
      </w:r>
    </w:p>
    <w:p w14:paraId="1B14167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Úhrada úplaty za školní stravování: </w:t>
      </w:r>
    </w:p>
    <w:p w14:paraId="1891E44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úhradě úplaty za školní </w:t>
      </w:r>
      <w:r w:rsidRPr="009533E0">
        <w:rPr>
          <w:rFonts w:ascii="Calibri" w:hAnsi="Calibri" w:cs="Calibri"/>
          <w:b/>
          <w:bCs/>
          <w:u w:val="none"/>
        </w:rPr>
        <w:t>stravování</w:t>
      </w:r>
      <w:r w:rsidRPr="009533E0">
        <w:rPr>
          <w:rFonts w:ascii="Calibri" w:hAnsi="Calibri" w:cs="Calibri"/>
          <w:u w:val="none"/>
        </w:rPr>
        <w:t> se zákonní zástupci dítěte řídí následujícími podmínkami: </w:t>
      </w:r>
    </w:p>
    <w:p w14:paraId="7E347873" w14:textId="77777777" w:rsidR="006B426A" w:rsidRPr="009533E0" w:rsidRDefault="006B426A" w:rsidP="003A0BB0">
      <w:pPr>
        <w:numPr>
          <w:ilvl w:val="0"/>
          <w:numId w:val="88"/>
        </w:numPr>
        <w:ind w:left="360" w:firstLine="0"/>
        <w:jc w:val="both"/>
        <w:textAlignment w:val="baseline"/>
        <w:rPr>
          <w:rFonts w:ascii="Calibri" w:hAnsi="Calibri" w:cs="Calibri"/>
          <w:u w:val="none"/>
        </w:rPr>
      </w:pPr>
      <w:r w:rsidRPr="009533E0">
        <w:rPr>
          <w:rFonts w:ascii="Calibri" w:hAnsi="Calibri" w:cs="Calibri"/>
          <w:u w:val="none"/>
        </w:rPr>
        <w:t>úplata za kalendářní měsíc je splatná do 5. dne příslušného kalendářního měsíce </w:t>
      </w:r>
    </w:p>
    <w:p w14:paraId="0A51DF45" w14:textId="77777777" w:rsidR="006B426A" w:rsidRPr="009533E0" w:rsidRDefault="006B426A" w:rsidP="003A0BB0">
      <w:pPr>
        <w:numPr>
          <w:ilvl w:val="0"/>
          <w:numId w:val="88"/>
        </w:numPr>
        <w:ind w:left="360" w:firstLine="0"/>
        <w:jc w:val="both"/>
        <w:textAlignment w:val="baseline"/>
        <w:rPr>
          <w:rFonts w:ascii="Calibri" w:hAnsi="Calibri" w:cs="Calibri"/>
          <w:u w:val="none"/>
        </w:rPr>
      </w:pPr>
      <w:r w:rsidRPr="009533E0">
        <w:rPr>
          <w:rFonts w:ascii="Calibri" w:hAnsi="Calibri" w:cs="Calibri"/>
          <w:u w:val="none"/>
        </w:rPr>
        <w:t>ředitelka mateřské školy může se zákonným zástupcem ze závažných důvodů dohodnout jiný termín úhrady úplaty </w:t>
      </w:r>
    </w:p>
    <w:p w14:paraId="664330E6" w14:textId="77777777" w:rsidR="006B426A" w:rsidRPr="009533E0" w:rsidRDefault="006B426A" w:rsidP="003A0BB0">
      <w:pPr>
        <w:numPr>
          <w:ilvl w:val="0"/>
          <w:numId w:val="88"/>
        </w:numPr>
        <w:ind w:left="360" w:firstLine="0"/>
        <w:jc w:val="both"/>
        <w:textAlignment w:val="baseline"/>
        <w:rPr>
          <w:rFonts w:ascii="Calibri" w:hAnsi="Calibri" w:cs="Calibri"/>
          <w:u w:val="none"/>
        </w:rPr>
      </w:pPr>
      <w:r w:rsidRPr="009533E0">
        <w:rPr>
          <w:rFonts w:ascii="Calibri" w:hAnsi="Calibri" w:cs="Calibri"/>
          <w:u w:val="none"/>
        </w:rPr>
        <w:t>zákonný zástupce dítěte uhradí úplatu bezhotovostním převodem na určený bankovní účet mateřské školy, rodiče obdrží VS, číslo účtu – vždy na začátku docházky a školního roku </w:t>
      </w:r>
    </w:p>
    <w:p w14:paraId="08FFA02C" w14:textId="77777777" w:rsidR="006B426A" w:rsidRPr="009533E0" w:rsidRDefault="006B426A" w:rsidP="003A0BB0">
      <w:pPr>
        <w:numPr>
          <w:ilvl w:val="0"/>
          <w:numId w:val="88"/>
        </w:numPr>
        <w:ind w:left="360" w:firstLine="0"/>
        <w:jc w:val="both"/>
        <w:textAlignment w:val="baseline"/>
        <w:rPr>
          <w:rFonts w:ascii="Calibri" w:hAnsi="Calibri" w:cs="Calibri"/>
          <w:u w:val="none"/>
        </w:rPr>
      </w:pPr>
      <w:r w:rsidRPr="009533E0">
        <w:rPr>
          <w:rFonts w:ascii="Calibri" w:hAnsi="Calibri" w:cs="Calibri"/>
          <w:u w:val="none"/>
        </w:rPr>
        <w:t>otázky týkající se stravování projedná rodič s ředitelkou školy </w:t>
      </w:r>
    </w:p>
    <w:p w14:paraId="69A791E2" w14:textId="77777777" w:rsidR="006B426A" w:rsidRPr="009533E0" w:rsidRDefault="006B426A" w:rsidP="003A0BB0">
      <w:pPr>
        <w:numPr>
          <w:ilvl w:val="0"/>
          <w:numId w:val="89"/>
        </w:numPr>
        <w:ind w:left="360" w:firstLine="0"/>
        <w:jc w:val="both"/>
        <w:textAlignment w:val="baseline"/>
        <w:rPr>
          <w:rFonts w:ascii="Calibri" w:hAnsi="Calibri" w:cs="Calibri"/>
          <w:u w:val="none"/>
        </w:rPr>
      </w:pPr>
      <w:r w:rsidRPr="009533E0">
        <w:rPr>
          <w:rFonts w:ascii="Calibri" w:hAnsi="Calibri" w:cs="Calibri"/>
          <w:u w:val="none"/>
        </w:rPr>
        <w:t>rodič je povinen si včas zajistit termíny k úhradě a tyto bezpodmínečně dodržet </w:t>
      </w:r>
    </w:p>
    <w:p w14:paraId="03EFA056" w14:textId="77777777" w:rsidR="006B426A" w:rsidRPr="009533E0" w:rsidRDefault="006B426A" w:rsidP="003A0BB0">
      <w:pPr>
        <w:numPr>
          <w:ilvl w:val="0"/>
          <w:numId w:val="89"/>
        </w:numPr>
        <w:ind w:left="360" w:firstLine="0"/>
        <w:jc w:val="both"/>
        <w:textAlignment w:val="baseline"/>
        <w:rPr>
          <w:rFonts w:ascii="Calibri" w:hAnsi="Calibri" w:cs="Calibri"/>
          <w:u w:val="none"/>
        </w:rPr>
      </w:pPr>
      <w:r w:rsidRPr="009533E0">
        <w:rPr>
          <w:rFonts w:ascii="Calibri" w:hAnsi="Calibri" w:cs="Calibri"/>
          <w:u w:val="none"/>
        </w:rPr>
        <w:t>stravné za neodhlášené obědy bude započítáváno po celou dobu v plné výši </w:t>
      </w:r>
    </w:p>
    <w:p w14:paraId="1682EB8B" w14:textId="77777777" w:rsidR="006B426A" w:rsidRPr="009533E0" w:rsidRDefault="006B426A" w:rsidP="003A0BB0">
      <w:pPr>
        <w:numPr>
          <w:ilvl w:val="0"/>
          <w:numId w:val="89"/>
        </w:numPr>
        <w:ind w:left="360" w:firstLine="0"/>
        <w:jc w:val="both"/>
        <w:textAlignment w:val="baseline"/>
        <w:rPr>
          <w:rFonts w:ascii="Calibri" w:hAnsi="Calibri" w:cs="Calibri"/>
          <w:u w:val="none"/>
        </w:rPr>
      </w:pPr>
      <w:r w:rsidRPr="009533E0">
        <w:rPr>
          <w:rFonts w:ascii="Calibri" w:hAnsi="Calibri" w:cs="Calibri"/>
          <w:u w:val="none"/>
        </w:rPr>
        <w:t>stravování vždy zabezpečuje školní jídelna u příslušné mateřské školy </w:t>
      </w:r>
    </w:p>
    <w:p w14:paraId="5F27BE8F" w14:textId="77777777" w:rsidR="006B426A" w:rsidRPr="009533E0" w:rsidRDefault="006B426A" w:rsidP="003A0BB0">
      <w:pPr>
        <w:numPr>
          <w:ilvl w:val="0"/>
          <w:numId w:val="89"/>
        </w:numPr>
        <w:ind w:left="360" w:firstLine="0"/>
        <w:jc w:val="both"/>
        <w:textAlignment w:val="baseline"/>
        <w:rPr>
          <w:rFonts w:ascii="Calibri" w:hAnsi="Calibri" w:cs="Calibri"/>
          <w:u w:val="none"/>
        </w:rPr>
      </w:pPr>
      <w:r w:rsidRPr="009533E0">
        <w:rPr>
          <w:rFonts w:ascii="Calibri" w:hAnsi="Calibri" w:cs="Calibri"/>
          <w:u w:val="none"/>
        </w:rPr>
        <w:lastRenderedPageBreak/>
        <w:t>stravování se řídí výživovými normami, průměrnou spotřebou potravin a výší finančních normativů na nákup potravin </w:t>
      </w:r>
    </w:p>
    <w:p w14:paraId="5228B0C8" w14:textId="77777777" w:rsidR="006B426A" w:rsidRPr="009533E0" w:rsidRDefault="006B426A" w:rsidP="003A0BB0">
      <w:pPr>
        <w:numPr>
          <w:ilvl w:val="0"/>
          <w:numId w:val="89"/>
        </w:numPr>
        <w:ind w:left="360" w:firstLine="0"/>
        <w:jc w:val="both"/>
        <w:textAlignment w:val="baseline"/>
        <w:rPr>
          <w:rFonts w:ascii="Calibri" w:hAnsi="Calibri" w:cs="Calibri"/>
          <w:u w:val="none"/>
        </w:rPr>
      </w:pPr>
      <w:r w:rsidRPr="009533E0">
        <w:rPr>
          <w:rFonts w:ascii="Calibri" w:hAnsi="Calibri" w:cs="Calibri"/>
          <w:u w:val="none"/>
        </w:rPr>
        <w:t>týdenní jídelníček sestavuje kuchařka, je vyvěšen v šatně každé třídy + www.msmh.cz </w:t>
      </w:r>
    </w:p>
    <w:p w14:paraId="10E4B9EC" w14:textId="77777777" w:rsidR="006B426A" w:rsidRPr="009533E0" w:rsidRDefault="006B426A" w:rsidP="003A0BB0">
      <w:pPr>
        <w:numPr>
          <w:ilvl w:val="0"/>
          <w:numId w:val="90"/>
        </w:numPr>
        <w:ind w:left="360" w:firstLine="0"/>
        <w:jc w:val="both"/>
        <w:textAlignment w:val="baseline"/>
        <w:rPr>
          <w:rFonts w:ascii="Calibri" w:hAnsi="Calibri" w:cs="Calibri"/>
          <w:u w:val="none"/>
        </w:rPr>
      </w:pPr>
      <w:r w:rsidRPr="009533E0">
        <w:rPr>
          <w:rFonts w:ascii="Calibri" w:hAnsi="Calibri" w:cs="Calibri"/>
          <w:u w:val="none"/>
        </w:rPr>
        <w:t>rodiče se řídí zásadami školního stravování a omlouvání dětí, které jsou rovněž vyvěšeny na nástěnkách každé třídy </w:t>
      </w:r>
    </w:p>
    <w:p w14:paraId="1548AB1A" w14:textId="77777777" w:rsidR="006B426A" w:rsidRPr="009533E0" w:rsidRDefault="006B426A" w:rsidP="003A0BB0">
      <w:pPr>
        <w:numPr>
          <w:ilvl w:val="0"/>
          <w:numId w:val="90"/>
        </w:numPr>
        <w:ind w:left="360" w:firstLine="0"/>
        <w:jc w:val="both"/>
        <w:textAlignment w:val="baseline"/>
        <w:rPr>
          <w:rFonts w:ascii="Calibri" w:hAnsi="Calibri" w:cs="Calibri"/>
          <w:u w:val="none"/>
        </w:rPr>
      </w:pPr>
      <w:r w:rsidRPr="009533E0">
        <w:rPr>
          <w:rFonts w:ascii="Calibri" w:hAnsi="Calibri" w:cs="Calibri"/>
          <w:u w:val="none"/>
        </w:rPr>
        <w:t>zařízení školního stravování může stanovit zálohu na úplatu nejvýše na dva měsíce, nedohodne-li se se zákonným zástupcem nezletilého žáka jinak </w:t>
      </w:r>
    </w:p>
    <w:p w14:paraId="50D95BD0" w14:textId="77777777" w:rsidR="006B426A" w:rsidRPr="009533E0" w:rsidRDefault="006B426A" w:rsidP="003A0BB0">
      <w:pPr>
        <w:numPr>
          <w:ilvl w:val="0"/>
          <w:numId w:val="90"/>
        </w:numPr>
        <w:ind w:left="360" w:firstLine="0"/>
        <w:jc w:val="both"/>
        <w:textAlignment w:val="baseline"/>
        <w:rPr>
          <w:rFonts w:ascii="Calibri" w:hAnsi="Calibri" w:cs="Calibri"/>
          <w:u w:val="none"/>
        </w:rPr>
      </w:pPr>
      <w:r w:rsidRPr="009533E0">
        <w:rPr>
          <w:rFonts w:ascii="Calibri" w:hAnsi="Calibri" w:cs="Calibri"/>
          <w:u w:val="none"/>
        </w:rPr>
        <w:t>totéž platí i pro případ úhrady úplaty za předškolní vzdělávání </w:t>
      </w:r>
    </w:p>
    <w:p w14:paraId="7EA6EE37" w14:textId="77777777" w:rsidR="006B426A" w:rsidRPr="009533E0" w:rsidRDefault="006B426A" w:rsidP="006B426A">
      <w:pPr>
        <w:ind w:left="720"/>
        <w:jc w:val="both"/>
        <w:textAlignment w:val="baseline"/>
        <w:rPr>
          <w:rFonts w:ascii="Calibri" w:hAnsi="Calibri" w:cs="Calibri"/>
          <w:sz w:val="18"/>
          <w:szCs w:val="18"/>
          <w:u w:val="none"/>
        </w:rPr>
      </w:pPr>
      <w:r w:rsidRPr="009533E0">
        <w:rPr>
          <w:rFonts w:ascii="Calibri" w:hAnsi="Calibri" w:cs="Calibri"/>
          <w:u w:val="none"/>
        </w:rPr>
        <w:t> </w:t>
      </w:r>
    </w:p>
    <w:p w14:paraId="7E542EF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Základní pravidla chování zákonných zástupců dětí při vzájemném styku se zaměstnanci mateřské školy, s jinými dětmi docházejícími do mateřské školy a s ostatními zákonnými zástupci: </w:t>
      </w:r>
    </w:p>
    <w:p w14:paraId="0CAA46A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pobytu v mateřské škole zákonní zástupci dětí dodržují stanovenou organizaci provozu mateřské školy a vnitřní režim mateřské školy, řídí se školním řádem mateřské školy, dodržují při vzájemném styku se zaměstnanci mateřské školy, s jinými dětmi docházejícími do mateřské školy a s ostatními zákonnými zástupci dětí pravidla slušnosti a vzájemné ohleduplnosti. </w:t>
      </w:r>
    </w:p>
    <w:p w14:paraId="2FE610BE" w14:textId="77777777" w:rsidR="006B426A" w:rsidRPr="009533E0" w:rsidRDefault="006B426A" w:rsidP="006B426A">
      <w:pPr>
        <w:ind w:left="705"/>
        <w:jc w:val="both"/>
        <w:textAlignment w:val="baseline"/>
        <w:rPr>
          <w:rFonts w:ascii="Calibri" w:hAnsi="Calibri" w:cs="Calibri"/>
          <w:sz w:val="18"/>
          <w:szCs w:val="18"/>
          <w:u w:val="none"/>
        </w:rPr>
      </w:pPr>
      <w:r w:rsidRPr="009533E0">
        <w:rPr>
          <w:rFonts w:ascii="Calibri" w:hAnsi="Calibri" w:cs="Calibri"/>
          <w:u w:val="none"/>
        </w:rPr>
        <w:t> </w:t>
      </w:r>
    </w:p>
    <w:p w14:paraId="664DE1EE" w14:textId="77777777" w:rsidR="006B426A" w:rsidRPr="009533E0" w:rsidRDefault="006B426A" w:rsidP="006B426A">
      <w:pPr>
        <w:ind w:left="705"/>
        <w:jc w:val="both"/>
        <w:textAlignment w:val="baseline"/>
        <w:rPr>
          <w:rFonts w:ascii="Calibri" w:hAnsi="Calibri" w:cs="Calibri"/>
          <w:sz w:val="18"/>
          <w:szCs w:val="18"/>
          <w:u w:val="none"/>
        </w:rPr>
      </w:pPr>
      <w:r w:rsidRPr="009533E0">
        <w:rPr>
          <w:rFonts w:ascii="Calibri" w:hAnsi="Calibri" w:cs="Calibri"/>
          <w:u w:val="none"/>
        </w:rPr>
        <w:t> </w:t>
      </w:r>
    </w:p>
    <w:p w14:paraId="2BE3026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caps/>
          <w:u w:val="none"/>
        </w:rPr>
        <w:t>UPŘESNĚNÍ PODMÍNEK PRO UKONČENÍ VZDĚLÁVÁNÍ DÍTĚTE V MATEŘSKÉ ŠKOLE</w:t>
      </w:r>
      <w:r w:rsidRPr="009533E0">
        <w:rPr>
          <w:rFonts w:ascii="Calibri" w:hAnsi="Calibri" w:cs="Calibri"/>
          <w:u w:val="none"/>
        </w:rPr>
        <w:t> </w:t>
      </w:r>
    </w:p>
    <w:p w14:paraId="3D9D4942" w14:textId="77777777" w:rsidR="006B426A" w:rsidRPr="009533E0" w:rsidRDefault="006B426A" w:rsidP="006B426A">
      <w:pPr>
        <w:ind w:left="420" w:firstLine="135"/>
        <w:jc w:val="both"/>
        <w:textAlignment w:val="baseline"/>
        <w:rPr>
          <w:rFonts w:ascii="Calibri" w:hAnsi="Calibri" w:cs="Calibri"/>
          <w:b/>
          <w:bCs/>
          <w:sz w:val="18"/>
          <w:szCs w:val="18"/>
          <w:u w:val="none"/>
        </w:rPr>
      </w:pPr>
      <w:r w:rsidRPr="009533E0">
        <w:rPr>
          <w:rFonts w:ascii="Calibri" w:hAnsi="Calibri" w:cs="Calibri"/>
          <w:b/>
          <w:bCs/>
          <w:sz w:val="20"/>
          <w:szCs w:val="20"/>
          <w:u w:val="none"/>
        </w:rPr>
        <w:t> </w:t>
      </w:r>
    </w:p>
    <w:p w14:paraId="295D134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Ukončení vzdělávání z důvodu neúčasti dítěte na vzdělávání. </w:t>
      </w:r>
    </w:p>
    <w:p w14:paraId="1DB240D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Ředitelka mateřské školy může rozhodnout o ukončení vzdělávání dítěte, pokud se nepřetržitě neúčastnilo vzdělávání po dobu delší než dva týdny a nebylo omluveno zákonným zástupcem podle stanovených pravidel uvedených v bodech tohoto školního řádu  </w:t>
      </w:r>
    </w:p>
    <w:p w14:paraId="042B6E4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Ukončení vzdělávání dítěte z důvodu narušování provozu mateřské školy ze strany zákonných zástupců v případě, že zákonní zástupci dítěte závažným způsobem nebo opakovaně porušují pravidla stanovená v tomto školním řádu, může ředitelka rozhodnout o ukončení vzdělávání dítěte v mateřské škole z důvodu narušování provozu mateřské školy. </w:t>
      </w:r>
    </w:p>
    <w:p w14:paraId="741A54C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Ukončení vzdělávání z důvodu nehrazení úplaty za vzdělání nebo úplaty za školní stravování. </w:t>
      </w:r>
    </w:p>
    <w:p w14:paraId="40AC6F5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případě, že zákonní zástupci dítěte opakovaně nedodržují podmínky stanovené pro úhradu úplaty za vzdělávání nebo úplaty za školní stravování ve stanoveném termínu a nedohodne s ředitelkou jiný termín úhrady, může ředitelka rozhodnout o ukončení vzdělávání dítěte v mateřské škole z důvodu nehrazení stanovených úplat, dle zákona o vymáhání dluhů. </w:t>
      </w:r>
    </w:p>
    <w:p w14:paraId="4388C97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Ukončení doporučí v průběhu pobytu lékař nebo školské poradenské zařízení. </w:t>
      </w:r>
    </w:p>
    <w:p w14:paraId="78130D5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caps/>
          <w:u w:val="none"/>
        </w:rPr>
        <w:t>PROVOZ A VNITŘNÍ REŽIM MATEŘSKÉ ŠKOLY</w:t>
      </w:r>
      <w:r w:rsidRPr="009533E0">
        <w:rPr>
          <w:rFonts w:ascii="Calibri" w:hAnsi="Calibri" w:cs="Calibri"/>
          <w:u w:val="none"/>
        </w:rPr>
        <w:t> </w:t>
      </w:r>
    </w:p>
    <w:p w14:paraId="1493A24D" w14:textId="77777777" w:rsidR="006B426A" w:rsidRPr="009533E0" w:rsidRDefault="006B426A" w:rsidP="006B426A">
      <w:pPr>
        <w:jc w:val="center"/>
        <w:textAlignment w:val="baseline"/>
        <w:rPr>
          <w:rFonts w:ascii="Calibri" w:hAnsi="Calibri" w:cs="Calibri"/>
          <w:sz w:val="18"/>
          <w:szCs w:val="18"/>
          <w:u w:val="none"/>
        </w:rPr>
      </w:pPr>
      <w:r w:rsidRPr="009533E0">
        <w:rPr>
          <w:rFonts w:ascii="Calibri" w:hAnsi="Calibri" w:cs="Calibri"/>
          <w:sz w:val="20"/>
          <w:szCs w:val="20"/>
          <w:u w:val="none"/>
        </w:rPr>
        <w:t> </w:t>
      </w:r>
    </w:p>
    <w:p w14:paraId="6DB3A48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Podmínky provozu a organizace vzdělávání v mateřské škole  </w:t>
      </w:r>
    </w:p>
    <w:p w14:paraId="01E66E8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Název: Mateřská škola, Praha 4, Mírového hnutí 1680 </w:t>
      </w:r>
    </w:p>
    <w:p w14:paraId="6205657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IČO 63833344 </w:t>
      </w:r>
    </w:p>
    <w:p w14:paraId="182D83B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IZO 600036961 </w:t>
      </w:r>
    </w:p>
    <w:p w14:paraId="371C8B4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sídlo organizace Mírového hnutí 1680 </w:t>
      </w:r>
    </w:p>
    <w:p w14:paraId="53FD81AD"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Detašované pracoviště od 1. 9. 2009: Donovalská 1862    </w:t>
      </w:r>
      <w:r w:rsidRPr="009533E0">
        <w:rPr>
          <w:rFonts w:ascii="Calibri" w:hAnsi="Calibri" w:cs="Calibri"/>
          <w:b/>
          <w:bCs/>
          <w:u w:val="none"/>
        </w:rPr>
        <w:t> </w:t>
      </w:r>
    </w:p>
    <w:p w14:paraId="6540E51A"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Zřizovatel: Úřad městské části Praha 11</w:t>
      </w:r>
      <w:r w:rsidRPr="009533E0">
        <w:rPr>
          <w:rFonts w:ascii="Calibri" w:hAnsi="Calibri" w:cs="Calibri"/>
          <w:b/>
          <w:bCs/>
          <w:u w:val="none"/>
        </w:rPr>
        <w:t> </w:t>
      </w:r>
    </w:p>
    <w:p w14:paraId="6C00EC49" w14:textId="77777777" w:rsidR="006B426A" w:rsidRPr="009533E0" w:rsidRDefault="006B426A" w:rsidP="006B426A">
      <w:pPr>
        <w:jc w:val="both"/>
        <w:textAlignment w:val="baseline"/>
        <w:rPr>
          <w:rFonts w:ascii="Calibri" w:hAnsi="Calibri" w:cs="Calibri"/>
          <w:b/>
          <w:bCs/>
          <w:sz w:val="18"/>
          <w:szCs w:val="18"/>
          <w:u w:val="none"/>
        </w:rPr>
      </w:pPr>
      <w:r w:rsidRPr="009533E0">
        <w:rPr>
          <w:rFonts w:ascii="Calibri" w:hAnsi="Calibri" w:cs="Calibri"/>
          <w:u w:val="none"/>
        </w:rPr>
        <w:t>MŠ hospodaří jako příspěvková organizace a je v ekonomicko-právní subjektivitě.</w:t>
      </w:r>
      <w:r w:rsidRPr="009533E0">
        <w:rPr>
          <w:rFonts w:ascii="Calibri" w:hAnsi="Calibri" w:cs="Calibri"/>
          <w:b/>
          <w:bCs/>
          <w:u w:val="none"/>
        </w:rPr>
        <w:t> </w:t>
      </w:r>
    </w:p>
    <w:p w14:paraId="6B6AE50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Statutární zástupce školy</w:t>
      </w:r>
      <w:r w:rsidRPr="009533E0">
        <w:rPr>
          <w:rFonts w:ascii="Calibri" w:hAnsi="Calibri" w:cs="Calibri"/>
          <w:b/>
          <w:bCs/>
          <w:u w:val="none"/>
        </w:rPr>
        <w:t>: Mgr. </w:t>
      </w:r>
      <w:r w:rsidRPr="009533E0">
        <w:rPr>
          <w:rFonts w:ascii="Calibri" w:hAnsi="Calibri" w:cs="Calibri"/>
          <w:u w:val="none"/>
        </w:rPr>
        <w:t>Hana Lisecová Zimová </w:t>
      </w:r>
    </w:p>
    <w:p w14:paraId="6F0FFDD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MŠ zajišťuje všestrannou péči o děti předškolního věku, pracuje podle vlastního Školního vzdělávacího programu pod názvem Radostné dětství </w:t>
      </w:r>
    </w:p>
    <w:p w14:paraId="6D5CED3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MŠ doplňuje rodinnou výchovu dítěte předškolního věku. </w:t>
      </w:r>
    </w:p>
    <w:p w14:paraId="62543F7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lastRenderedPageBreak/>
        <w:t>Součástí MŠ jsou dvě školní kuchyně. </w:t>
      </w:r>
    </w:p>
    <w:p w14:paraId="50A5A96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Limit pedagogických pracovníků je každoročně součástí rozpočtu mzdových prostředků a jeho výše souvisí s počtem přijatých dětí v každém jednotlivém školním roce. </w:t>
      </w:r>
    </w:p>
    <w:p w14:paraId="723BCE6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Posláním naší MŠ je:  </w:t>
      </w:r>
    </w:p>
    <w:p w14:paraId="63B0C0A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Rozvíjet samostatné a zdravé sebevědomí dětí cestou přirozené výchovy, položit základy celoživotnímu vzdělávání všem dětem na základě jejich možností, zájmů, potřeb a schopností. Vést je ke zdravému způsobu života, podporovat rozvoj osobnosti dítěte předškolního věku, podílet se na jeho zdravém citovém, rozumovém a tělesném rozvoji, na osvojování základních pravidel chování dítětem, podporovat získávání základních životních hodnot a mezilidských vztahů dítěte, vytvářet základní předpoklady pro pokračování ve vzdělávání. </w:t>
      </w:r>
    </w:p>
    <w:p w14:paraId="51CAF93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Napomáhat vyrovnávat nerovnosti vývoje dětí před jejich vstupem do základního vzdělávání, poskytovat speciální pedagogickou péči dětem se speciálními vzdělávacími potřebami a vytvářet podmínky pro rozvoj nadaných.</w:t>
      </w:r>
      <w:r w:rsidRPr="009533E0">
        <w:rPr>
          <w:rFonts w:ascii="Calibri" w:hAnsi="Calibri" w:cs="Calibri"/>
          <w:b/>
          <w:bCs/>
          <w:u w:val="none"/>
        </w:rPr>
        <w:t> </w:t>
      </w:r>
      <w:r w:rsidRPr="009533E0">
        <w:rPr>
          <w:rFonts w:ascii="Calibri" w:hAnsi="Calibri" w:cs="Calibri"/>
          <w:u w:val="none"/>
        </w:rPr>
        <w:t> </w:t>
      </w:r>
    </w:p>
    <w:p w14:paraId="2BBDEBF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MŠ pracuje podle školního vzdělávacího programu „Radostné dětství“ se zaměřením na učení přirozenou cestou vlastního poznávání a prožitku s využitím tvořivých, pohybových, výtvarných a pracovních aktivit, s nabídkou rozvoje komunikačních dovedností, logopedické péče a zájmových kroužků. </w:t>
      </w:r>
    </w:p>
    <w:p w14:paraId="001B633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Školní rok začíná 1. září a končí 31. srpna následujícího kalendářního roku.  </w:t>
      </w:r>
    </w:p>
    <w:p w14:paraId="687F0EE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Každá třída má svůj denní organizační režim</w:t>
      </w:r>
      <w:r w:rsidRPr="009533E0">
        <w:rPr>
          <w:rFonts w:ascii="Calibri" w:hAnsi="Calibri" w:cs="Calibri"/>
          <w:b/>
          <w:bCs/>
          <w:u w:val="none"/>
        </w:rPr>
        <w:t> </w:t>
      </w:r>
      <w:r w:rsidRPr="009533E0">
        <w:rPr>
          <w:rFonts w:ascii="Calibri" w:hAnsi="Calibri" w:cs="Calibri"/>
          <w:u w:val="none"/>
        </w:rPr>
        <w:t>(program, uspořádání dne). Je natolik flexibilní, aby mohl reagovat na aktuální změny, či aktuálně změněné potřeby dětí. Při vstupu dítěte do MŠ uplatňujeme individuálně přizpůsobený adaptační režim, vždy se mohou rodiče s ředitelkou a učitelkami předem dohodnout na vhodném postupu. </w:t>
      </w:r>
    </w:p>
    <w:p w14:paraId="1EC0641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MŠ spolupracuje s rodiči</w:t>
      </w:r>
      <w:r w:rsidRPr="009533E0">
        <w:rPr>
          <w:rFonts w:ascii="Calibri" w:hAnsi="Calibri" w:cs="Calibri"/>
          <w:b/>
          <w:bCs/>
          <w:u w:val="none"/>
        </w:rPr>
        <w:t> </w:t>
      </w:r>
      <w:r w:rsidRPr="009533E0">
        <w:rPr>
          <w:rFonts w:ascii="Calibri" w:hAnsi="Calibri" w:cs="Calibri"/>
          <w:u w:val="none"/>
        </w:rPr>
        <w:t>s cílem rozvíjet aktivity a organizovat činnosti ve prospěch dítěte. </w:t>
      </w:r>
    </w:p>
    <w:p w14:paraId="3C80FE2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S učitelkami se domlouvá rodič na společném postupu při výchově a vzdělávání jeho dítěte.      </w:t>
      </w:r>
    </w:p>
    <w:p w14:paraId="1A752ED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Rodiče v součinnosti s MŠ pomáhají vést děti k samostatnosti při stolování, sebeobsluze, hygienických návycích (včetně používání toaletního papíru a splachování WC), uklízení hraček, oblékání a obouvání, vedou děti k používání kapesníku. Pomáhají MŠ při vytváření základních společenských návyků u dětí, vedou děti k úctě k ostatním lidem a k sebeúctě. </w:t>
      </w:r>
    </w:p>
    <w:p w14:paraId="18840F3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493789C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Pravidla pro </w:t>
      </w:r>
      <w:r w:rsidRPr="009533E0">
        <w:rPr>
          <w:rFonts w:ascii="Calibri" w:hAnsi="Calibri" w:cs="Calibri"/>
          <w:b/>
          <w:bCs/>
          <w:u w:val="none"/>
        </w:rPr>
        <w:t>hodnocení výsledků vzdělávání:</w:t>
      </w:r>
      <w:r w:rsidRPr="009533E0">
        <w:rPr>
          <w:rFonts w:ascii="Calibri" w:hAnsi="Calibri" w:cs="Calibri"/>
          <w:u w:val="none"/>
        </w:rPr>
        <w:t> </w:t>
      </w:r>
    </w:p>
    <w:p w14:paraId="0D61339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Výsledky vzdělávání – tzn. kompetence, které byly u dětí rozvinuty, jsou hodnoceny na základě ukazatelů dosaženého vzdělávání. Rozvoj kompetencí u jednotlivých dětí je veden v jejich záznamech.  </w:t>
      </w:r>
    </w:p>
    <w:p w14:paraId="50A9633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Mateřská škola má 7 tříd se všeobecným zaměřením </w:t>
      </w:r>
    </w:p>
    <w:p w14:paraId="5BF1FE2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Mateřská škola je zřízena jako škola s celodenním provozem s určenou dobou pobytu pro děti od 6:30 do 17:00 hodin. Provozní doba je pondělí až pátek, kromě státem uznaných svátků. </w:t>
      </w:r>
    </w:p>
    <w:p w14:paraId="6B8FC07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měsících červenci a srpnu může ředitelka mateřské školy po dohodě se zřizovatelem stanovený provoz omezit nebo přerušit. Rozsah omezení nebo přerušení oznámí ředitelka mateřské školy zákonným zástupcům dětí nejméně 2 měsíce předem. </w:t>
      </w:r>
    </w:p>
    <w:p w14:paraId="2BB5951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Informace jsou vždy zveřejněny na nástěnkách příslušných tříd a na webových stránkách mateřské školy. </w:t>
      </w:r>
    </w:p>
    <w:p w14:paraId="261C3B3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Na základě písemné žádosti podané ředitelce školy nejpozději do 30 dnů před omezením provozu, přihlásí zákonný zástupce dítě na prázdninový provoz. </w:t>
      </w:r>
    </w:p>
    <w:p w14:paraId="2C19F90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364BCBF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Postup při </w:t>
      </w:r>
      <w:r w:rsidRPr="009533E0">
        <w:rPr>
          <w:rFonts w:ascii="Calibri" w:hAnsi="Calibri" w:cs="Calibri"/>
          <w:b/>
          <w:bCs/>
          <w:u w:val="none"/>
        </w:rPr>
        <w:t>nevyzvednutí dítěte</w:t>
      </w:r>
      <w:r w:rsidRPr="009533E0">
        <w:rPr>
          <w:rFonts w:ascii="Calibri" w:hAnsi="Calibri" w:cs="Calibri"/>
          <w:u w:val="none"/>
        </w:rPr>
        <w:t> po 17 hodině: </w:t>
      </w:r>
    </w:p>
    <w:p w14:paraId="23371CF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lastRenderedPageBreak/>
        <w:t>Učitelka telefonicky informuje ředitelku školy a zákonného zástupce. V případě nezastižení zákonného zástupce vyčká 1 hodinu v MŠ a poté informuje službu konající pracovnici orgánu sociálně právní ochrany dětí a Policii ČR (JM II Hráského) nebo vedoucí OSVZ. Poté bude sepsán protokol o nevyzvednutí dítěte a bude rozhodnuto o umístění dítěte do……… (tato informace bude umístěna na vstupních dveřích do MŠ). </w:t>
      </w:r>
    </w:p>
    <w:p w14:paraId="104F736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4235737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Postup při </w:t>
      </w:r>
      <w:r w:rsidRPr="009533E0">
        <w:rPr>
          <w:rFonts w:ascii="Calibri" w:hAnsi="Calibri" w:cs="Calibri"/>
          <w:b/>
          <w:bCs/>
          <w:u w:val="none"/>
        </w:rPr>
        <w:t>přijímání </w:t>
      </w:r>
      <w:r w:rsidRPr="009533E0">
        <w:rPr>
          <w:rFonts w:ascii="Calibri" w:hAnsi="Calibri" w:cs="Calibri"/>
          <w:u w:val="none"/>
        </w:rPr>
        <w:t>dítěte k předškolnímu vzdělávání: </w:t>
      </w:r>
    </w:p>
    <w:p w14:paraId="3D0E00D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Přijímání dětí do mateřské školy se provádí zápisem k 1. září příslušného školního roku. </w:t>
      </w:r>
    </w:p>
    <w:p w14:paraId="12F6127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Termín přijímacího řízení je stanoven v období, které je stanoveno zákonem – od 2. do 16. května. Ředitelka rozhoduje o přijetí dítěte k předškolnímu vzdělávání na základě stanovených kritérií, která jsou předem zveřejněna na vývěsce a webových stránkách školy.  </w:t>
      </w:r>
    </w:p>
    <w:p w14:paraId="0487AFB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O termínech zápisu dětí do MŠ je veřejnost informována prostřednictvím plakátů, časopisu MČ Klíč, či na webových stránkách mateřské školy. </w:t>
      </w:r>
    </w:p>
    <w:p w14:paraId="5CFF720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Na základě písemné žádosti zákonného zástupce dítěte rozhodne ředitelka v rámci přijímacího řízení o zařazení dítěte do mateřské školy vydáním písemného dokumentu „Rozhodnutí o přijetí dítěte do MŠ “. </w:t>
      </w:r>
    </w:p>
    <w:p w14:paraId="7596C61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žádosti o přijetí dítěte do MŠ předají rodiče ředitelce Evidenční list dítěte, ve kterém bude vyplněno: jméno a příjmení dítěte, rodné číslo, státní občanství a místo trvalého pobytu, dále jméno a příjmení zákonného zástupce, místo trvalého pobytu a adresa pro doručování písemností a telefonické spojení. Zdravotní stav dítěte a potvrzení o pravidelném očkování doplní do Evidenčního listu dětský lékař, a to před nástupem dítěte do mateřské školy. Povinné očkování se nevztahuje na děti docházející k povinnému předškolnímu vzdělávání. </w:t>
      </w:r>
    </w:p>
    <w:p w14:paraId="632F6C2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Mateřská škola může přijmout pouze dítě, které se podrobilo stanoveným pravidelným očkováním či má doklad, že je proti nákaze imunní nebo se nemůže očkování podrobit pro trvalou kontraindikaci – vyjma dětí, které si plní povinné předškolní vzdělávání. </w:t>
      </w:r>
    </w:p>
    <w:p w14:paraId="66CAD49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O zařazení zdravotně znevýhodněného dítěte do třídy MŠ rozhoduje ředitelka MŠ na základě písemné žádosti zástupce dítěte, vyjádření pedagogicko-psychologické poradny či speciálně pedagogického centra příslušného zaměření a dětského lékaře. </w:t>
      </w:r>
    </w:p>
    <w:p w14:paraId="2C9DA17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přijetí dítěte do mateřské školy stanoví ředitel mateřské školy po dohodě se zákonným zástupcem dítěte dny docházky dítěte do mateřské školy a délku pobytu v těchto dnech v mateřské škole. </w:t>
      </w:r>
    </w:p>
    <w:p w14:paraId="6A78CCB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Rodiče nahlásí v mateřské škole každou změnu ve výše uvedených údajích (zejména místo trvalého pobytu a telefon). </w:t>
      </w:r>
    </w:p>
    <w:p w14:paraId="0FEC361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Informace o dětech jsou důsledně využívány pouze pro vnitřní potřebu školy, oprávněné orgány státní správy a samosprávy a pro potřebu uplatnění zákona č. 106/1999 Sb., o svobodném přístupu k informacím. </w:t>
      </w:r>
    </w:p>
    <w:p w14:paraId="4C1EE18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5F8EBAE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Pravidla docházky dítěte do MŠ:</w:t>
      </w:r>
      <w:r w:rsidRPr="009533E0">
        <w:rPr>
          <w:rFonts w:ascii="Calibri" w:hAnsi="Calibri" w:cs="Calibri"/>
          <w:u w:val="none"/>
        </w:rPr>
        <w:t> </w:t>
      </w:r>
    </w:p>
    <w:p w14:paraId="34E65DA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Zástupce dítěte je povinen oznámit mateřské škole předem známou nepřítomnost dítěte. </w:t>
      </w:r>
    </w:p>
    <w:p w14:paraId="5994494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Není-li nepřítomnost předem známá, omluví zákonný zástupce dítě neprodleně.   </w:t>
      </w:r>
    </w:p>
    <w:p w14:paraId="27B994A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případě dlouhodobější nepřítomnosti informuje průběžně. </w:t>
      </w:r>
    </w:p>
    <w:p w14:paraId="4387F56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Dlouhodobější nepřítomnost (14dnů a více) je nutné omluvit ředitelce školy. </w:t>
      </w:r>
    </w:p>
    <w:p w14:paraId="1AF0C6C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 zamezení šíření nákaz a s ohledem na druhé děti není vhodné posílat do mateřské školy dítě s počátečními příznaky nemoci nebo dítě nedoléčené.  </w:t>
      </w:r>
    </w:p>
    <w:p w14:paraId="4ABB6A9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Pokud se v době přítomnosti dítěte v MŠ prokáže, že není v pořádku, bude rodič telefonicky vyrozuměn, aby své dítě vyzvedl a navštívil lékaře. </w:t>
      </w:r>
    </w:p>
    <w:p w14:paraId="0A24AB7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5DFEFBE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lastRenderedPageBreak/>
        <w:t>Věci potřebné do MŠ:</w:t>
      </w:r>
      <w:r w:rsidRPr="009533E0">
        <w:rPr>
          <w:rFonts w:ascii="Calibri" w:hAnsi="Calibri" w:cs="Calibri"/>
          <w:u w:val="none"/>
        </w:rPr>
        <w:t> </w:t>
      </w:r>
    </w:p>
    <w:p w14:paraId="027ED5B3"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Pohodlný oděv do třídy (tričko, tepláky, holčičky např. sukýnku na gumu, zástěrku), malujeme, cvičíme, zpíváme, hrajeme si na koberci, stolujeme, sami se svlékáme a oblékáme při použití toalety atd. </w:t>
      </w:r>
    </w:p>
    <w:p w14:paraId="27B68E90"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Bačkory s pevnou patou (nevhodné jsou cvičky, pantofle). </w:t>
      </w:r>
    </w:p>
    <w:p w14:paraId="76D3F1F8"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Náhradní oděv a obuv pro pobyt venku na sport, do pískoviště (takový, který si dítě může ušpinit, cítí se v něm dobře a nemusí si dělat starosti, nedávejte dětem do MŠ značkové drahé věci). </w:t>
      </w:r>
    </w:p>
    <w:p w14:paraId="706DA150"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Pyžamo, kartáček na zuby, zubní pastu.  </w:t>
      </w:r>
    </w:p>
    <w:p w14:paraId="2B085ED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Náhradní oděv do pytlíku v šatně (pro případ polití při stravování, kreslení, eventuálně pomočení)  </w:t>
      </w:r>
    </w:p>
    <w:p w14:paraId="45CC7E64"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Všechny věci by měly být řádně označeny, podepsány (např. fixou na textil), předejdete tak jejich záměně či ztrátě!  </w:t>
      </w:r>
    </w:p>
    <w:p w14:paraId="38AB48A0"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Se zákonným zástupcem dítěte, které používá pleny, bude dohodnut individuálně systém přinášení hygienických potřeb pro dítě – pleny, hygienické ubrousky, náhradní oblečení – dohodu provede ředitelka školy spolu s třídními učitelkami. </w:t>
      </w:r>
    </w:p>
    <w:p w14:paraId="06B0BD7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3696E95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Vnitřní denní režim při vzdělávání dětí</w:t>
      </w:r>
      <w:r w:rsidRPr="009533E0">
        <w:rPr>
          <w:rFonts w:ascii="Calibri" w:hAnsi="Calibri" w:cs="Calibri"/>
          <w:u w:val="none"/>
        </w:rPr>
        <w:t> </w:t>
      </w:r>
    </w:p>
    <w:p w14:paraId="2F9A281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Předškolní vzdělávání dětí podle stanoveného školního rámcového programu probíhá v následujícím základním denním režimu, který je flexibilní a přizpůsobuje se věku dětí: </w:t>
      </w:r>
    </w:p>
    <w:p w14:paraId="6D81073B" w14:textId="77777777" w:rsidR="006B426A" w:rsidRPr="009533E0" w:rsidRDefault="006B426A" w:rsidP="006B426A">
      <w:pPr>
        <w:ind w:left="1410" w:hanging="1410"/>
        <w:jc w:val="both"/>
        <w:textAlignment w:val="baseline"/>
        <w:rPr>
          <w:rFonts w:ascii="Calibri" w:hAnsi="Calibri" w:cs="Calibri"/>
          <w:sz w:val="18"/>
          <w:szCs w:val="18"/>
          <w:u w:val="none"/>
        </w:rPr>
      </w:pPr>
      <w:r w:rsidRPr="009533E0">
        <w:rPr>
          <w:rFonts w:ascii="Calibri" w:hAnsi="Calibri" w:cs="Calibri"/>
          <w:u w:val="none"/>
        </w:rPr>
        <w:t>6:30 - 8:30 doba určená pro příchod dětí do mateřské školy a předání dětí pedagogickým pracovníkům k předškolnímu vzdělávání </w:t>
      </w:r>
    </w:p>
    <w:p w14:paraId="3F2CE2F5"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6:30 - 9:00      děti již přítomné v mateřské škole vykonávají volně spontánní zájmové aktivity,  volné činnosti a aktivity dětí řízené pedagogickými pracovníky zaměřené </w:t>
      </w:r>
    </w:p>
    <w:p w14:paraId="4E9DD56E"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především na hry a zájmovou činnost </w:t>
      </w:r>
    </w:p>
    <w:p w14:paraId="0F310D56"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9:00 - 9:20 ranní cvičení, hygiena, svačina </w:t>
      </w:r>
    </w:p>
    <w:p w14:paraId="48115A7F"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9:20 -12:00 řízené činnosti a aktivity zaměřené na výchovu a vzdělávání dětí, na jejich </w:t>
      </w:r>
    </w:p>
    <w:p w14:paraId="6E9F6EC1" w14:textId="77777777" w:rsidR="006B426A" w:rsidRPr="009533E0" w:rsidRDefault="006B426A" w:rsidP="006B426A">
      <w:pPr>
        <w:ind w:left="1455" w:hanging="45"/>
        <w:jc w:val="both"/>
        <w:textAlignment w:val="baseline"/>
        <w:rPr>
          <w:rFonts w:ascii="Calibri" w:hAnsi="Calibri" w:cs="Calibri"/>
          <w:sz w:val="18"/>
          <w:szCs w:val="18"/>
          <w:u w:val="none"/>
        </w:rPr>
      </w:pPr>
      <w:r w:rsidRPr="009533E0">
        <w:rPr>
          <w:rFonts w:ascii="Calibri" w:hAnsi="Calibri" w:cs="Calibri"/>
          <w:u w:val="none"/>
        </w:rPr>
        <w:t>citový, rozumový a tělesný rozvoj, prováděné podle školního rámcového programu a v souladu se zaměřením jednotlivých tříd, příprava na pobyt venku. Minimální délka pobytu venku jsou dvě hodiny dopoledne. Pobyt dětí venku, </w:t>
      </w:r>
    </w:p>
    <w:p w14:paraId="33BB3B2E" w14:textId="77777777" w:rsidR="006B426A" w:rsidRPr="009533E0" w:rsidRDefault="006B426A" w:rsidP="006B426A">
      <w:pPr>
        <w:ind w:left="1410"/>
        <w:jc w:val="both"/>
        <w:textAlignment w:val="baseline"/>
        <w:rPr>
          <w:rFonts w:ascii="Calibri" w:hAnsi="Calibri" w:cs="Calibri"/>
          <w:sz w:val="18"/>
          <w:szCs w:val="18"/>
          <w:u w:val="none"/>
        </w:rPr>
      </w:pPr>
      <w:r w:rsidRPr="009533E0">
        <w:rPr>
          <w:rFonts w:ascii="Calibri" w:hAnsi="Calibri" w:cs="Calibri"/>
          <w:u w:val="none"/>
        </w:rPr>
        <w:t>při kterém probíhají řízené činnosti a aktivity na jejich citový, rozumový a tělesný rozvoj, prováděné podle školního rámcového programu a v souladu se zaměřením jednotlivých tříd s důrazem na pohybové aktivity, seznamování s přírodou, s přírodními jevy a s okolním světem.  </w:t>
      </w:r>
    </w:p>
    <w:p w14:paraId="5C6CC520" w14:textId="77777777" w:rsidR="006B426A" w:rsidRPr="009533E0" w:rsidRDefault="006B426A" w:rsidP="006B426A">
      <w:pPr>
        <w:ind w:left="1455"/>
        <w:jc w:val="both"/>
        <w:textAlignment w:val="baseline"/>
        <w:rPr>
          <w:rFonts w:ascii="Calibri" w:hAnsi="Calibri" w:cs="Calibri"/>
          <w:sz w:val="18"/>
          <w:szCs w:val="18"/>
          <w:u w:val="none"/>
        </w:rPr>
      </w:pPr>
      <w:r w:rsidRPr="009533E0">
        <w:rPr>
          <w:rFonts w:ascii="Calibri" w:hAnsi="Calibri" w:cs="Calibri"/>
          <w:u w:val="none"/>
        </w:rPr>
        <w:t>(v případě nepříznivého počasí pokračují řízené činnosti a aktivity zaměřené na výchovu a vzdělávání dětí ve třídách mateřské školy) </w:t>
      </w:r>
    </w:p>
    <w:p w14:paraId="744EA91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12:00 - 12:45 oběd a osobní hygiena dětí </w:t>
      </w:r>
    </w:p>
    <w:p w14:paraId="5D20D920" w14:textId="77777777" w:rsidR="006B426A" w:rsidRPr="009533E0" w:rsidRDefault="006B426A" w:rsidP="006B426A">
      <w:pPr>
        <w:ind w:left="1410" w:hanging="1410"/>
        <w:jc w:val="both"/>
        <w:textAlignment w:val="baseline"/>
        <w:rPr>
          <w:rFonts w:ascii="Calibri" w:hAnsi="Calibri" w:cs="Calibri"/>
          <w:sz w:val="18"/>
          <w:szCs w:val="18"/>
          <w:u w:val="none"/>
        </w:rPr>
      </w:pPr>
      <w:r w:rsidRPr="009533E0">
        <w:rPr>
          <w:rFonts w:ascii="Calibri" w:hAnsi="Calibri" w:cs="Calibri"/>
          <w:u w:val="none"/>
        </w:rPr>
        <w:t>12:45 - 14:30 spánek a odpočinek dětí respektující rozdílné potřeby dětí, individuální práce s dětmi s nižší potřebou spánku </w:t>
      </w:r>
    </w:p>
    <w:p w14:paraId="77EEAC7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14:30 - 17:00 odpolední svačina, volné činnosti a aktivity dětí řízené pedagogickými        </w:t>
      </w:r>
    </w:p>
    <w:p w14:paraId="1918D27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pracovníky zaměřené především na hry, zájmové činnosti a pohybové aktivity        </w:t>
      </w:r>
    </w:p>
    <w:p w14:paraId="79454F4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dětí, v případě pěkného počasí mohou probíhat na zahradě mateřské školy, </w:t>
      </w:r>
    </w:p>
    <w:p w14:paraId="4BD21E7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doba určená pro přebírání dětí zákonnými zástupci </w:t>
      </w:r>
    </w:p>
    <w:p w14:paraId="3CB54525" w14:textId="77777777" w:rsidR="006B426A" w:rsidRPr="009533E0" w:rsidRDefault="006B426A" w:rsidP="006B426A">
      <w:pPr>
        <w:ind w:left="720"/>
        <w:jc w:val="both"/>
        <w:textAlignment w:val="baseline"/>
        <w:rPr>
          <w:rFonts w:ascii="Calibri" w:hAnsi="Calibri" w:cs="Calibri"/>
          <w:sz w:val="18"/>
          <w:szCs w:val="18"/>
          <w:u w:val="none"/>
        </w:rPr>
      </w:pPr>
      <w:r w:rsidRPr="009533E0">
        <w:rPr>
          <w:rFonts w:ascii="Calibri" w:hAnsi="Calibri" w:cs="Calibri"/>
          <w:u w:val="none"/>
        </w:rPr>
        <w:t> </w:t>
      </w:r>
    </w:p>
    <w:p w14:paraId="7A4D1EE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lastRenderedPageBreak/>
        <w:t>Stanovený základní denní režim může být pozměněn dle věku dětí a v případě, že to vyplývá ze školního rámcového programu a v případě výletů, exkursí, divadelních a filmových představení pro děti, besídek, dětských dnů a podobných akcí.  </w:t>
      </w:r>
    </w:p>
    <w:p w14:paraId="7E0BA9E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01E15651"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caps/>
          <w:u w:val="none"/>
        </w:rPr>
        <w:t>ORGANIZACE ŠKOLNÍHO STRAVOVÁNÍ</w:t>
      </w:r>
      <w:r w:rsidRPr="009533E0">
        <w:rPr>
          <w:rFonts w:ascii="Calibri" w:hAnsi="Calibri" w:cs="Calibri"/>
          <w:u w:val="none"/>
        </w:rPr>
        <w:t> </w:t>
      </w:r>
    </w:p>
    <w:p w14:paraId="652F5E9B" w14:textId="77777777" w:rsidR="006B426A" w:rsidRPr="009533E0" w:rsidRDefault="006B426A" w:rsidP="006B426A">
      <w:pPr>
        <w:ind w:firstLine="135"/>
        <w:jc w:val="both"/>
        <w:textAlignment w:val="baseline"/>
        <w:rPr>
          <w:rFonts w:ascii="Calibri" w:hAnsi="Calibri" w:cs="Calibri"/>
          <w:b/>
          <w:bCs/>
          <w:sz w:val="18"/>
          <w:szCs w:val="18"/>
          <w:u w:val="none"/>
        </w:rPr>
      </w:pPr>
      <w:r w:rsidRPr="009533E0">
        <w:rPr>
          <w:rFonts w:ascii="Calibri" w:hAnsi="Calibri" w:cs="Calibri"/>
          <w:b/>
          <w:bCs/>
          <w:sz w:val="20"/>
          <w:szCs w:val="20"/>
          <w:u w:val="none"/>
        </w:rPr>
        <w:t> </w:t>
      </w:r>
    </w:p>
    <w:p w14:paraId="4C661D9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Zařízení školního stravování, organizace jeho provozu a rozsah služeb školního stravování: </w:t>
      </w:r>
    </w:p>
    <w:p w14:paraId="5E896DEA" w14:textId="0A7BBC9B"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Školní stravování v mateřské škole zabezpečuje školní jídelna v provozovně prostorově umístěné v oddělené části mateřské školy. Při přípravě jídel postupuje školní jídelna podle Vyhlášky MŠMT č. 107/2005 Sb., o školním stravování ve znění pozdějších změn a předpisů (dále jen Vyhláška o školním stravování) a řídí se platnými výživovými normami a zásadami zdravé výživy. MŠ má dvě samostatné školní varny – Mírového hnutí 1680, Donovalská 186</w:t>
      </w:r>
      <w:r w:rsidR="00AE38CB">
        <w:rPr>
          <w:rFonts w:ascii="Calibri" w:hAnsi="Calibri" w:cs="Calibri"/>
          <w:u w:val="none"/>
        </w:rPr>
        <w:t>2</w:t>
      </w:r>
      <w:r w:rsidRPr="009533E0">
        <w:rPr>
          <w:rFonts w:ascii="Calibri" w:hAnsi="Calibri" w:cs="Calibri"/>
          <w:u w:val="none"/>
        </w:rPr>
        <w:t>. </w:t>
      </w:r>
    </w:p>
    <w:p w14:paraId="6D8B4FB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Školní jídelna připravuje jídla, která jsou rozvážena do jednotlivých tříd mateřské školy, ve kterých probíhá vlastní stravování dětí.  </w:t>
      </w:r>
    </w:p>
    <w:p w14:paraId="395FC57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Dítě přihlášené k celodennímu pobytu v mateřské škole má právo denně odebrat dopolední přesnídávku, oběd a odpolední svačinu. Kromě jídel připravuje školní jídelna i tekutiny, které děti během svého pobytu v mateřské škole děti konzumují v rámci „pitného režimu“.  </w:t>
      </w:r>
    </w:p>
    <w:p w14:paraId="34F49BA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Pokud je se zákonným zástupcem dohodnuta jiná délka pobytu dítěte v mateřské škole než celodenní, má dítě právo odebrat jídla připravovaná školní jídelnou a vydávána dětem v době jeho pobytu v mateřské škole.    </w:t>
      </w:r>
    </w:p>
    <w:p w14:paraId="6B6A380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rámci „pitného režimu“ mají děti po dobu svého denního pobytu v mateřské škole k dispozici volně nápoje (čaje, ovocné šťávy, vitamínové nápoje), které jsou připravovány podle zásad zdravé výživy a se zaměřením na častou obměnu jednotlivých druhů nápojů. Děti požívají nápoje v průběhu celého pobytu v mateřské škole v samoobslužném režimu podle vlastního pocitu žízně. </w:t>
      </w:r>
    </w:p>
    <w:p w14:paraId="6008BDD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44B35F3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PODMÍNKY ZAJIŠTĚNÍ BEZPEČNOSTI A OCHRANY ZDRAVÍ DĚTÍ A JEJICH OCHRANY PŘED SOCIÁLNĚ PATOLOGICKÝMI JEVY A PŘED PROJEVY DISKRIMINACE, NEPŘÁTELSTVÍ NEBO NÁSILÍ </w:t>
      </w:r>
      <w:r w:rsidRPr="009533E0">
        <w:rPr>
          <w:rFonts w:ascii="Calibri" w:hAnsi="Calibri" w:cs="Calibri"/>
          <w:u w:val="none"/>
        </w:rPr>
        <w:t xml:space="preserve">  </w:t>
      </w:r>
    </w:p>
    <w:p w14:paraId="76BE717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7A68A63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Péče o zdraví a bezpečnost dětí při vzdělávání. </w:t>
      </w:r>
    </w:p>
    <w:p w14:paraId="3F3F092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DĚTI SE DO MŠ PŘIJÍMAJÍ v době od 6:30 do 8:30 hodin</w:t>
      </w:r>
      <w:r w:rsidRPr="009533E0">
        <w:rPr>
          <w:rFonts w:ascii="Calibri" w:hAnsi="Calibri" w:cs="Calibri"/>
          <w:b/>
          <w:bCs/>
          <w:u w:val="none"/>
        </w:rPr>
        <w:t> </w:t>
      </w:r>
      <w:r w:rsidRPr="009533E0">
        <w:rPr>
          <w:rFonts w:ascii="Calibri" w:hAnsi="Calibri" w:cs="Calibri"/>
          <w:u w:val="none"/>
        </w:rPr>
        <w:t>a kdykoliv během dne, pokud je pozdní příchod předem nahlášený (dle potřeby rodiny). </w:t>
      </w:r>
    </w:p>
    <w:p w14:paraId="67E3A00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MŠ se z bezpečnostních důvodů zavírá. Budova MŠ je zamykána v 8:30 do 12:15 hodin a od 13:00 do 15:00 hodin. V tomto časovém období se musí použít zvonek u dveří kanceláře či školní jídelny a vyčkat příchodu personálu. Prosím, zvoňte!  </w:t>
      </w:r>
    </w:p>
    <w:p w14:paraId="1212540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Zákonní zástupci dítěte mohou k vyzvedávání dítěte písemně pověřit jinou osobu. Bez písemného pověření učitelky nevydají dítě nikomu jinému než jeho zákonnému zástupci!! Pokud bude vyzvedávání trvalého charakteru, lze toto zaznamenat na speciální formulář podepsaný oběma zákonnými zástupci., Zákonní zástupci mohou pověřit vyzvedáváním dítěte z MŠ jinou osobu, případně nezletilé dítě a to písemně, na formuláři PLNÁ MOC. Žádné osobní, telefonické či elektronické vzkazy neopravňují učitelku k vydání dítěte.  </w:t>
      </w:r>
    </w:p>
    <w:p w14:paraId="1BB88CA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Na začátku školního roku rodiče oznámí své telefonní číslo do zaměstnání nebo udají osobu, na kterou se může učitelka obrátit v případě náhlého onemocnění dítěte v průběhu provozu. Současně mají povinnost ihned hlásit změny o telefonních číslech! Jiná osoba musí být zaznamenána na předchozím formuláři k pověření k vyzvedávání. </w:t>
      </w:r>
    </w:p>
    <w:p w14:paraId="74337F2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Rodiče jsou povinni sledovat termíny a časy chystaných akcí a přivádět děti včas.  </w:t>
      </w:r>
    </w:p>
    <w:p w14:paraId="36BDCA4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lastRenderedPageBreak/>
        <w:t>Není možné předávat dítě jiné pracovnici MŠ v případě pozdního příchodu.  </w:t>
      </w:r>
    </w:p>
    <w:p w14:paraId="3497C28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Dohled nad bezpečností dětí po celou dobu jejich vzdělávání v mateřské škole vykonávají pedagogičtí pracovníci školy, a to od doby převzetí dítěte od zákonného zástupce nebo jim pověřené osoby až do doby předání dítěte zákonnému zástupci nebo jím pověřené osobě. </w:t>
      </w:r>
    </w:p>
    <w:p w14:paraId="7D5969E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 </w:t>
      </w:r>
    </w:p>
    <w:p w14:paraId="1E7348D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 </w:t>
      </w:r>
    </w:p>
    <w:p w14:paraId="0AF2FC1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nástupu dítěte ke vzdělávání v mateřské škole po jeho infekčním onemocnění předloží zákonný zástupce dítěte písemné potvrzení od ošetřujícího lékaře, že dítě je zdravé a může být v kolektivu ostatních dětí. </w:t>
      </w:r>
    </w:p>
    <w:p w14:paraId="22F1C43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4F72EC3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Zásady bezpečnosti při práci s dětmi:</w:t>
      </w:r>
      <w:r w:rsidRPr="009533E0">
        <w:rPr>
          <w:rFonts w:ascii="Calibri" w:hAnsi="Calibri" w:cs="Calibri"/>
          <w:u w:val="none"/>
        </w:rPr>
        <w:t> </w:t>
      </w:r>
    </w:p>
    <w:p w14:paraId="3571A7F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Při vzdělávání dětí dodržují pedagogičtí pracovníci pravidla a zásady bezpečnosti a ochrany zdraví při práci, které pro tuto oblast stanoví platná školská a pracovněprávní legislativa. </w:t>
      </w:r>
    </w:p>
    <w:p w14:paraId="1AC062A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případě pobytu venku, kde děti vykonávají sportovní aktivity, kde hrozí zvýšené riziko úrazu, např. děti bobují, škola může vyžadovat ochranné pomůcky pro děti – např. helmy na hlavy. V případě, že rodiče nedodají ochranou pomůcku, dítě se aktivity neúčastní. </w:t>
      </w:r>
    </w:p>
    <w:p w14:paraId="361DDFA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4B79043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Všichni zaměstnanci jsou povinni poskytnout první pomoc při jakémkoli úraze a v případě potřeby zavolají lékařskou pomoc, zajistí převoz zraněného do zdravotního zařízení.  Jsou též povinni bezodkladně informovat ředitelku. Rodiče jsou vyrozuměni bezodkladně. Školní úraz je definován jako úraz, který se stal dítěti při výchovně vzdělávací činnosti v prostorách MŠ nebo při akcích konaných MŠ. Odpovědnost za škodu v případě dětí docházejících do MŠ se řídí ustanovením občanského zákoníku. </w:t>
      </w:r>
    </w:p>
    <w:p w14:paraId="261CCEA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Každý úraz bude zaznamenán do Knihy úrazů. Při absenci dítěte v důsledku úrazu, na žádost rodičů nebo při možnosti trvalých následků, se vyplní protokol o úraze.  </w:t>
      </w:r>
    </w:p>
    <w:p w14:paraId="76450EB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Rodiče nesou část odpovědnosti za své dítě i po dobu, kdy je v MŠ: odpovídají za to, co mají děti v šatních skříňkách, učitelky nejsou povinny kontrolovat obsah skříněk, zda neobsahují nebezpečné věci (ostré předměty, léky apod.). </w:t>
      </w:r>
    </w:p>
    <w:p w14:paraId="08B0D0F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Rodiče plně odpovídají za vhodnost oblečení a obutí svých dětí a za věci, které si dítě bere s sebou do MŠ (mohou např. zapříčinit úraz dítěte). </w:t>
      </w:r>
    </w:p>
    <w:p w14:paraId="408BC33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Zejména při dále uvedených specifických činnostech, které vyžadují zvýšený dohled na bezpečnost dětí, dodržují pedagogičtí pracovníci následující zásady: </w:t>
      </w:r>
    </w:p>
    <w:p w14:paraId="747F727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Bezpečné přesuny dětí při pobytu mimo území mateřské školy po pozemních komunikacích </w:t>
      </w:r>
    </w:p>
    <w:p w14:paraId="19126D5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děti se přesunují ve skupině, a to nejvýše ve dvojstupech. </w:t>
      </w:r>
    </w:p>
    <w:p w14:paraId="37449E5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Skupina je zpravidla doprovázena dvěma pedagogickými pracovníky, z nichž jeden je na začátku skupiny a druhý na jejím konci. </w:t>
      </w:r>
    </w:p>
    <w:p w14:paraId="4B7E85B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Skupina k přesunu využívá především chodníků a levé krajnice vozovky. </w:t>
      </w:r>
    </w:p>
    <w:p w14:paraId="1F9DCE4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Vozovku přechází skupina především na vyznačených přechodech pro chodce, přecházení vozovky jinde je povoleno pouze dovoluje-li to dopravní provoz a pedagogický doprovod je přesvědčen o bezpečnosti přechodu skupiny. </w:t>
      </w:r>
    </w:p>
    <w:p w14:paraId="11829E1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přecházení vozovky používá v případě potřeby pedagogický doprovod zastavovací terč,  </w:t>
      </w:r>
    </w:p>
    <w:p w14:paraId="3B71D0E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lastRenderedPageBreak/>
        <w:t>za snížené viditelnosti používá pedagogický dozor předepsané „zviditelňující“ vesty. </w:t>
      </w:r>
    </w:p>
    <w:p w14:paraId="49E8A0A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Před každou vycházkou i návštěvou některé kulturní akce nebo před výletem jsou děti poučeny o bezpečnosti. Dále je provedeno řádné poučení na začátku školního roku, o čemž je veden viditelný zápis v třídní knize. </w:t>
      </w:r>
    </w:p>
    <w:p w14:paraId="166A501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Pobyt dětí v přírodě, využívají se pouze známá bezpečná místa. </w:t>
      </w:r>
    </w:p>
    <w:p w14:paraId="171A44F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Pedagogičtí pracovníci před pobytem dětí odstraní všechny nebezpečné věci a překážky (sklo, hřebíky, plechovky, plechy, ostré velké kameny apod.). </w:t>
      </w:r>
    </w:p>
    <w:p w14:paraId="69AB600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hrách a pohybových aktivitách pedagogičtí pracovníci dbají, aby děti neopustily vymezené prostranství.  </w:t>
      </w:r>
    </w:p>
    <w:p w14:paraId="53DFF7F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Sportovní činnosti a pohybové aktivity 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 </w:t>
      </w:r>
    </w:p>
    <w:p w14:paraId="08DE38D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chůzi po schodech učitelka dbá, aby se děti nestrkaly a přidržovaly se zábradlí. </w:t>
      </w:r>
    </w:p>
    <w:p w14:paraId="3E97661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sportovních aktivitách dbá o bezpečnost dětí se zvýšenou pozorností, upozorňuje na nebezpečí, zajišťuje soustavnou pomoc, nedovolí dětem bez dohledu zdolávat nářadí, kde hrozí nebezpečí úrazu.  </w:t>
      </w:r>
    </w:p>
    <w:p w14:paraId="583D73D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Děti jsou povinny dodržovat bezpečnostní pravidla zejména při využívání tělovýchovného nářadí a herních prvků na školní zahradě (neběhat mezi stolky, neházet s míči ve třídě, bez dozoru dospělého nedělat kotouly, ze žebřin skákat pouze z určené výšky a pouze na žíněnku…), se kterými jsou seznamovány na začátku školního roku a průběžně upozorňovány.  </w:t>
      </w:r>
    </w:p>
    <w:p w14:paraId="0148B17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Pedagogičtí pracovníci dále dbají, aby cvičení a pohybové aktivity byly přiměřené věku dětí a podle toho přizpůsobují intenzitu a obtížnost těchto aktivit individuálním schopnostem a možnostem jednotlivých dětí. </w:t>
      </w:r>
    </w:p>
    <w:p w14:paraId="32F21E2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případě konání akce, jejíž pořádání není v přímé souvislosti s činností školy a je tedy dobrovolná a účast na ní je dána přítomností rodičů či jiného zákonného zástupce, ti za dítě plně odpovídají. Pokud se akce zúčastní dítě, které doposud nebylo předáno rodičům, odpovídá za jeho bezpečnost pracovník školy, který byl dohledem pověřen. Pokud si rodiče vyzvedli dítě z MŠ a bezprostředně se přesunují na místo konání akce, dítě již není v mateřské škole a škola tedy již nenese odpovědnost za případný úraz z pohledu vyhl. č.64/2005 Sb. (úrazy dětí, mládeže a studentů).  </w:t>
      </w:r>
    </w:p>
    <w:p w14:paraId="3E9F269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73ACFEB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průběhu konání akce jsou všichni zúčastnění povinni dodržovat všechny zásady pro zajištění bezpečnosti, zejména: </w:t>
      </w:r>
    </w:p>
    <w:p w14:paraId="3173F8A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Pokud se akce koná na zahradě mateřské školy, jsou rodiče seznámeni se zákazem použití herních prvků </w:t>
      </w:r>
    </w:p>
    <w:p w14:paraId="684B853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Pokud se někomu přihodí úraz, je možnost vyžádání si první pomoci u zaměstnanců MŠ. </w:t>
      </w:r>
    </w:p>
    <w:p w14:paraId="1825B44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Pokud se jedná o akci, na které děti plní jednotlivé úkoly, jsou rodiče a děti seznámeni s požadavky a pravidly. Všechny zúčastněné osoby jsou povinny pokyny respektovat.  </w:t>
      </w:r>
    </w:p>
    <w:p w14:paraId="3A35C46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Pracovní a výtvarné činnosti při aktivitách rozvíjejících zručnost a výtvarné cítění dětí, při kterých je nezbytné použít nástroje, které by mohly děti zranit, jako jsou nůžky, nože, kladívka apod., vykonávají práci s těmito nástroji výhradně pedagogičtí pracovníci školy. </w:t>
      </w:r>
    </w:p>
    <w:p w14:paraId="7F97656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Učitelky a rodiče nedovolují dětem nosit do MŠ nebezpečné hračky nebo předměty. </w:t>
      </w:r>
    </w:p>
    <w:p w14:paraId="0E4F811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Učitelka nesmí odejít od dětí, při závažných důvodech zajistí dohled jiné pracovnice z MŠ.  </w:t>
      </w:r>
    </w:p>
    <w:p w14:paraId="13CB6E1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Zásady ochrany zdraví</w:t>
      </w:r>
      <w:r w:rsidRPr="009533E0">
        <w:rPr>
          <w:rFonts w:ascii="Calibri" w:hAnsi="Calibri" w:cs="Calibri"/>
          <w:u w:val="none"/>
        </w:rPr>
        <w:t>: </w:t>
      </w:r>
    </w:p>
    <w:p w14:paraId="6578922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lastRenderedPageBreak/>
        <w:t>Do MŠ chodí děti pouze zdravé. Dítě se do MŠ nepřijímá s léky nebo nedoléčené.  Podávání léků dítěti v mateřské škole na žádost rodičů nespadá do druhu práce učitele mateřské školy, tudíž tuto činnost učitelky vykonávat nesmějí.  </w:t>
      </w:r>
    </w:p>
    <w:p w14:paraId="3B794291"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Kašel, přetrvávající rýma, průjem, zvracení, červené spojivky očí a podobné příznaky jsou příznaky nemoci, i když dítě nemá teplotu! MŠ nemá možnost organizačně ani provozně zajistit izolaci nemocného dítěte od kolektivu, proto v případě zjištění příznaku nemoci ihned informuje rodiče a požaduje vyzvednutí z MŠ.  </w:t>
      </w:r>
    </w:p>
    <w:p w14:paraId="68A896D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Rodiče jsou povinni informovat učitelku o jakýchkoli skutečnostech, které se týkají zdravotního stavu dítěte a které se udály i mimo MŠ (mdloby, nevolnost, úraz…). </w:t>
      </w:r>
    </w:p>
    <w:p w14:paraId="541928D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Vyskytne-li se v rodině nebo nejbližším okolí infekční onemocnění, ohlásí to zákonný zástupce učitelce nebo ředitelce školy. Rodiče dodají potvrzení od lékaře, že toto dítě lze zařadit do kolektivu ostatních dětí. Po vyléčení infekčního onemocnění, přijímáme dítě zpět do MŠ s potvrzením od lékaře, které nám zaručí jeho uzdravení (v zájmu ostatních dětí).   </w:t>
      </w:r>
    </w:p>
    <w:p w14:paraId="6D74494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 výskytu infekčního onemocnění ve škole (včetně pedikulózy, vši dětské) jsou neprodleně informováni zákonní zástupci daného dítěte i ostatní zákonní zástupci. Při výskytu vší učitelé nemohou dětem hlavy plošně kontrolovat, aby nerozšířili pedikulózu na ostatní děti. Zbavit děti vší je povinností rodičů, nikoli školy a pedagogických pracovníků. Při hromadném výskytu je informován místně příslušný orgán ochrany veřejného zdraví – krajská hygienická stanice. V případě dětí, které zákonní zástupci přivádějí děti do kolektivu opakovaně neodvšivené, bude informován příslušný orgán sociální péče. </w:t>
      </w:r>
    </w:p>
    <w:p w14:paraId="5B944A1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Rodiče jsou povinni vybavit děti pro pobyt v MŠ i venku vhodným oblečením umožňujícím volný a bezpečný pohyb dítěte a manipulaci s různým materiálem (písek, modelína, voda, barvy atd.). Do třídy i na pobyt venku je nutné mít jiné oblečení!  </w:t>
      </w:r>
    </w:p>
    <w:p w14:paraId="2A674AF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létě pak vhodnou pokrývku hlavy, sluneční brýle, ošetřit opalovacím krémem s ochranným faktorem. </w:t>
      </w:r>
    </w:p>
    <w:p w14:paraId="4628FFF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Učitelky nesou odpovědnost za dodržování hygieny, přiměřené větrání, vhodné oblečení ve třídě i venku. Dbají na dodržování pitného režimu, přizpůsobují délku pobytu venku daným klimatickým podmínkám (sluneční záření, vítr, déšť, mráz). Pokud to podmínky nedovolují (inverze), nevychází s dětmi ven. </w:t>
      </w:r>
    </w:p>
    <w:p w14:paraId="2BC4913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celém objektu MŠ je zákaz kouření!!!            </w:t>
      </w:r>
    </w:p>
    <w:p w14:paraId="291B41D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MŠ zajišťuje výměnu lůžkovin 1x za tři týdny, výměnu ručníků týdně, v případě potřeby i častěji. Každé dítě má svůj ručník i hřeben na místě s vlastní značkou. </w:t>
      </w:r>
    </w:p>
    <w:p w14:paraId="1759706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Ochrana před sociálně patologickými jevy a před projevy diskriminace, nepřátelství nebo násilí.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seznamování s nebezpečím drogové závislosti, alkoholismu, kouření, virtuální závislosti (počítače, televize, video) patologického hráčství, vandalismu, kriminality a jiných forem násilného chování a jsou jim vysvětlována pozitiva zdravého životního stylu. </w:t>
      </w:r>
    </w:p>
    <w:p w14:paraId="0327BF3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rámci prevence před projevy diskriminace, nepřátelství a násilí provádí pedagogičtí pracovníci mateřské školy monitoring a screeningová vztahů mezi dětmi ve třídních kolektivech s cílem řešit případné deformující vztahy mezi dětmi již v jejich počátcích, a to ve spolupráci se zákonnými zástupci, případně za pomoci školských poradenských zařízení. </w:t>
      </w:r>
    </w:p>
    <w:p w14:paraId="65E8414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Důležitým prvkem prevence v této oblasti je i vytvoření příznivého sociálního klimatu mezi dětmi navzájem, mezi dětmi a pedagogickými pracovníky a mezi pedagogickými pracovníky a zákonnými zástupci dětí. </w:t>
      </w:r>
    </w:p>
    <w:p w14:paraId="31C8A419" w14:textId="77777777" w:rsidR="006B426A" w:rsidRPr="009533E0" w:rsidRDefault="006B426A" w:rsidP="006B426A">
      <w:pPr>
        <w:ind w:left="360"/>
        <w:jc w:val="both"/>
        <w:textAlignment w:val="baseline"/>
        <w:rPr>
          <w:rFonts w:ascii="Calibri" w:hAnsi="Calibri" w:cs="Calibri"/>
          <w:sz w:val="18"/>
          <w:szCs w:val="18"/>
          <w:u w:val="none"/>
        </w:rPr>
      </w:pPr>
      <w:r w:rsidRPr="009533E0">
        <w:rPr>
          <w:rFonts w:ascii="Calibri" w:hAnsi="Calibri" w:cs="Calibri"/>
          <w:sz w:val="18"/>
          <w:szCs w:val="18"/>
          <w:u w:val="none"/>
        </w:rPr>
        <w:t> </w:t>
      </w:r>
    </w:p>
    <w:p w14:paraId="097D1438"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caps/>
          <w:u w:val="none"/>
        </w:rPr>
        <w:lastRenderedPageBreak/>
        <w:t>ZACHÁZENÍ S MAJETKEM MATEŘSKÉ ŠKOLY</w:t>
      </w:r>
      <w:r w:rsidRPr="009533E0">
        <w:rPr>
          <w:rFonts w:ascii="Calibri" w:hAnsi="Calibri" w:cs="Calibri"/>
          <w:u w:val="none"/>
        </w:rPr>
        <w:t> </w:t>
      </w:r>
    </w:p>
    <w:p w14:paraId="146FE77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3E9D23F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Chování dětí při zacházení s majetkem mateřské školy v rámci vzdělávání: </w:t>
      </w:r>
    </w:p>
    <w:p w14:paraId="66D3E9B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 dobu vzdělávání při pobytu dítěte v mateřské škole zajišťují pedagogičtí pracovníci, aby děti zacházely šetrně s učebními pomůckami, hračkami a dalšími vzdělávacími potřebami a nepoškozovaly ostatní majetek mateřské školy. </w:t>
      </w:r>
    </w:p>
    <w:p w14:paraId="19D09E0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případě poškození majetku školy v důsledku nedodržení pravidel jsou děti vedeny k řešení (pokreslené stěny, drobné poškození hraček apod.). Pokud nezvládnou vyřešit situaci samy či s pomocí zaměstnanců školy, je nutná spoluúčast zákonných zástupců. </w:t>
      </w:r>
    </w:p>
    <w:p w14:paraId="1105FAB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případě poškození majetku školy většího rozsahu (rozbité okno, umyvadlo, šatní skříňka atd.) podílí se na řešení zákonní zástupci vždy. </w:t>
      </w:r>
    </w:p>
    <w:p w14:paraId="1696C0E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10ED34A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Povinnosti zákonných zástupců při zacházení s majetkem mateřské školy při jejich pobytu v mateřské škole: </w:t>
      </w:r>
    </w:p>
    <w:p w14:paraId="4803AFD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přišlo do mateřské školy a po dobu jednání s pedagogickými zaměstnanci školy týkajících se vzdělávání dítěte, popřípadě po dobu jednání s vedoucí školní jídelny týkajících se stravovaní dítěte. </w:t>
      </w:r>
    </w:p>
    <w:p w14:paraId="2665A6D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Po dobu pobytu v prostorách mateřské školy jsou zákonní zástupci povinni chovat se tak, aby nepoškozovali majetek mateřské školy a v případě, že zjistí jeho poškození, nahlásili tuto skutečnost neprodleně pedagogickému pracovníkovi. </w:t>
      </w:r>
    </w:p>
    <w:p w14:paraId="325B5DE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sz w:val="20"/>
          <w:szCs w:val="20"/>
          <w:u w:val="none"/>
        </w:rPr>
        <w:t> </w:t>
      </w:r>
    </w:p>
    <w:p w14:paraId="6E8B5DA1"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w:t>
      </w:r>
    </w:p>
    <w:p w14:paraId="0D232D85"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u w:val="none"/>
        </w:rPr>
        <w:t>DÍTĚ SE SVP VE ŠKOLE A PODPŮRNÁ OPATŘENÍ</w:t>
      </w:r>
      <w:r w:rsidRPr="009533E0">
        <w:rPr>
          <w:rFonts w:ascii="Calibri" w:hAnsi="Calibri" w:cs="Calibri"/>
          <w:u w:val="none"/>
        </w:rPr>
        <w:t> </w:t>
      </w:r>
    </w:p>
    <w:p w14:paraId="25E1FD54" w14:textId="77777777" w:rsidR="006B426A" w:rsidRPr="009533E0" w:rsidRDefault="006B426A" w:rsidP="006B426A">
      <w:pPr>
        <w:ind w:left="360"/>
        <w:jc w:val="both"/>
        <w:textAlignment w:val="baseline"/>
        <w:rPr>
          <w:rFonts w:ascii="Calibri" w:hAnsi="Calibri" w:cs="Calibri"/>
          <w:sz w:val="18"/>
          <w:szCs w:val="18"/>
          <w:u w:val="none"/>
        </w:rPr>
      </w:pPr>
      <w:r w:rsidRPr="009533E0">
        <w:rPr>
          <w:rFonts w:ascii="Calibri" w:hAnsi="Calibri" w:cs="Calibri"/>
          <w:b/>
          <w:bCs/>
          <w:u w:val="none"/>
        </w:rPr>
        <w:t>   </w:t>
      </w:r>
      <w:r w:rsidRPr="009533E0">
        <w:rPr>
          <w:rFonts w:ascii="Calibri" w:hAnsi="Calibri" w:cs="Calibri"/>
          <w:u w:val="none"/>
        </w:rPr>
        <w:t> </w:t>
      </w:r>
    </w:p>
    <w:p w14:paraId="4C5A791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Obecně se škola připravuje stejně jako před příchodem každého jiného dítěte a následně přizpůsobí podmínky pro vzdělávání, které vyžaduje míra (hloubka) SVP daného dítěte. Na prvním místě je celková vzdělávací atmosféra ve škole. Ta zahrnuje rovinu vztahovou, někdy hovoříme o klimatu školy a třídy, rovinu personální, zahrnující připravenost pedagogického sboru, a rovinu materiální. Ta zahrnuje nejen často zmiňovanou „bezbariérovost“ (tam, kde je jí třeba), ale i možnosti a ochotu školy pořídit potřebné pomůcky. Vše podstatné pro úspěch vzdělávání žáka se SVP mají v rukou učitelé. Samozřejmostí by proto mělo být alespoň zaškolení (např. na škole, kde s danou formou integrace mají dobré zkušenosti), případně zajistit učiteli potřebné kurzy a vzdělávání. Úplné minimum představuje pořízení dostupných metodických materiálů pro vzdělávání žáka s příslušným znevýhodněním.  </w:t>
      </w:r>
    </w:p>
    <w:p w14:paraId="2E747F8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2B69526C"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Role rodiče – zákonného zástupce dítěte se SVP: </w:t>
      </w:r>
    </w:p>
    <w:p w14:paraId="62270496"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Ve vzdělávání vycházíme z obecných ustanovení právních předpisů, které potvrzují rozhodující roli rodičů při formování osobnosti dítěte: „</w:t>
      </w:r>
      <w:r w:rsidRPr="009533E0">
        <w:rPr>
          <w:rFonts w:ascii="Calibri" w:hAnsi="Calibri" w:cs="Calibri"/>
          <w:b/>
          <w:bCs/>
          <w:u w:val="none"/>
        </w:rPr>
        <w:t>Rodičovská odpovědnost zahrnuje povinnosti a práva rodičů… zejména péči o jeho zdraví, jeho tělesný, citový, rozumový a mravní vývoj, v ochraně</w:t>
      </w:r>
      <w:r w:rsidRPr="009533E0">
        <w:rPr>
          <w:rFonts w:ascii="Calibri" w:hAnsi="Calibri" w:cs="Calibri"/>
          <w:u w:val="none"/>
        </w:rPr>
        <w:t> </w:t>
      </w:r>
      <w:r w:rsidRPr="009533E0">
        <w:rPr>
          <w:rFonts w:ascii="Calibri" w:hAnsi="Calibri" w:cs="Calibri"/>
          <w:b/>
          <w:bCs/>
          <w:u w:val="none"/>
        </w:rPr>
        <w:t>dítěte, v udržování osobního styku s dítětem, v zajišťování jeho výchovy a vzdělání…“ (§ 858 občanského zákoníku). </w:t>
      </w:r>
      <w:r w:rsidRPr="009533E0">
        <w:rPr>
          <w:rFonts w:ascii="Calibri" w:hAnsi="Calibri" w:cs="Calibri"/>
          <w:u w:val="none"/>
        </w:rPr>
        <w:t>Školský zákon stanoví právo rodiče zvolit pro své dítě školu (§ 36 odst. 5) a potvrzuje právo žáka na vzdělávání v běžné spádové škole. Také stanoví povinnost ředitele dítě ze školského obvodu přijmout (§ 36 odst. 7).  </w:t>
      </w:r>
    </w:p>
    <w:p w14:paraId="360FE5AC"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Novela školského zákona dává rodiči právo vyjádření či souhlasu v těchto věcech týkajících se vzdělávání dítěte se SVP:  </w:t>
      </w:r>
    </w:p>
    <w:p w14:paraId="67A84B2E"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a. žádost o poskytnutí poradenské služby,  </w:t>
      </w:r>
    </w:p>
    <w:p w14:paraId="0C07B55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lastRenderedPageBreak/>
        <w:t>b. písemný informovaný souhlas s poskytováním PO 2.–5. stupně,  </w:t>
      </w:r>
    </w:p>
    <w:p w14:paraId="16E2CEED"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c. souhlas s poskytováním jiného PO stejného stupně než jen stanoveného v doporučení ŠPZ (s vyjádřením ŠPZ),  </w:t>
      </w:r>
    </w:p>
    <w:p w14:paraId="75759F6B"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d. projednání ukončení poskytování PO školou (po vyjádření ŠPZ),  </w:t>
      </w:r>
    </w:p>
    <w:p w14:paraId="70B34FAB"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e. písemná žádost k zařazení dítěte do školy samostatně určené pro děti se zdravotním postižením (dle § 16 odst. 9),  </w:t>
      </w:r>
    </w:p>
    <w:p w14:paraId="7C6FEB04"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f. při pochybnostech – návrh na projednání správného poskytování PO určený řediteli školy, g. žádost o revizi doporučení ke vzdělávání vydaného ŠPZ, </w:t>
      </w:r>
    </w:p>
    <w:p w14:paraId="411E6ED3"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h. podnět/stížnost České školní inspekci v některé z věcí uvedených výše.  </w:t>
      </w:r>
    </w:p>
    <w:p w14:paraId="4F012BCA"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u w:val="none"/>
        </w:rPr>
        <w:t>Nový školský zákon posiluje odpovědnost rodičů dětí se SVP za jejich vzdělávání. Vyžaduje od nich aktivní spoluúčast.</w:t>
      </w:r>
      <w:r w:rsidRPr="009533E0">
        <w:rPr>
          <w:rFonts w:ascii="Calibri" w:hAnsi="Calibri" w:cs="Calibri"/>
          <w:u w:val="none"/>
        </w:rPr>
        <w:t> Obecně platí, že vše z výše uvedeného se musí dít v nejlepším zájmu dítěte. Princip stanovený Úmluvou o právech dítěte platí jak pro rodiče, tak pro školu. </w:t>
      </w:r>
    </w:p>
    <w:p w14:paraId="08DF40D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78EA86D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VZDĚLÁVÁNÍ  DĚTÍ NADANÝCH</w:t>
      </w:r>
      <w:r w:rsidRPr="009533E0">
        <w:rPr>
          <w:rFonts w:ascii="Calibri" w:hAnsi="Calibri" w:cs="Calibri"/>
          <w:u w:val="none"/>
        </w:rPr>
        <w:t> </w:t>
      </w:r>
    </w:p>
    <w:p w14:paraId="53361D8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75FE8259"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1678B7A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předškolním věku dítě prochází obdobím nerovnoměrného a skokového vývoje, mnohdy je těžké odlišit při identifikaci nadání dítěte od akcelerovaného vývoje v určité oblasti. Dítě, které vykazuje známky nadání, musí být dále podporováno. </w:t>
      </w:r>
    </w:p>
    <w:p w14:paraId="1257B0D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Vzdělávání dětí probíhá takovým způsobem, aby byl stimulován rozvoj jejich potenciálu včetně různých druhů nadání a aby se tato nadání mohla ve škole projevit a pokud možno i uplatnit a dále rozvíjet. </w:t>
      </w:r>
    </w:p>
    <w:p w14:paraId="305E0D1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265D67B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 VZDĚLÁVÁNÍ   DĚTÍ   DVOU AŽ  TŘÍLETÝCH </w:t>
      </w:r>
      <w:r w:rsidRPr="009533E0">
        <w:rPr>
          <w:rFonts w:ascii="Calibri" w:hAnsi="Calibri" w:cs="Calibri"/>
          <w:u w:val="none"/>
        </w:rPr>
        <w:t> </w:t>
      </w:r>
    </w:p>
    <w:p w14:paraId="2F49BAF6"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sz w:val="20"/>
          <w:szCs w:val="20"/>
          <w:u w:val="none"/>
        </w:rPr>
        <w:t> </w:t>
      </w:r>
    </w:p>
    <w:p w14:paraId="09CFF82A"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Předškolní období je zásadní pro utváření celoživotních návyků, respektování pravidel a norem. Ve věku dvou let je dítě zpravidla připraveno tyto aspekty rozeznávat a přijímat. Potřebuje stálý pravidelný denní režim – dostatek času na realizaci činností, úpravu času stravování, více klidu – prostor k odpočinku běhen dne, více individuální péče – vzdělávací činnosti realizované důsledně v menších skupinách či individuálně, srozumitelná a jednoduchá pravidla a řád určující mantinely jeho chování a jednání. </w:t>
      </w:r>
    </w:p>
    <w:p w14:paraId="3071FE9E"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Prostředí pro děti dvou až tříleté poskytuje dostatečný prostor pro volný pohyb i hru dětí a zároveň bezpečí a klid pro odpočinek v průběhu celého dne. I pro toto věkové období jsou voleny vhodné hračky i didaktické pomůcky, školní nábytek (ergonomické parametry). </w:t>
      </w:r>
    </w:p>
    <w:p w14:paraId="72DAA07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Organizace práce dne je sestavována tak, aby vyhovovala fyziologickým dětským potřebám (úprava pro děti 2 - 3 leté) a zásadám zdravého životního stylu. Je možné organizaci činností v průběhu dne přizpůsobit potřebám a aktuální situaci. </w:t>
      </w:r>
    </w:p>
    <w:p w14:paraId="1855A3F7"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Z hlediska organizačního zajištění chodu je 2 - 3 letým dětem zejména individuálně přizpůsobený adaptační režim, dostatek času na veškeré aktivity včetně převlékání a stravování, zohledněn v souladu s právními předpisy počet dětí ve třídě mateřské školy. </w:t>
      </w:r>
    </w:p>
    <w:p w14:paraId="314FC6C4"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Úpravy RVP a TVP jsou především koncipovány z hlediska přijmutí opatření týkajících se bezpečnostních, hygienických, psychosociálních, personálních podmínek, životosprávy, stravování, organizace a obsahu vzdělávání, spolupráce s rodinou. </w:t>
      </w:r>
    </w:p>
    <w:p w14:paraId="23CD95D1"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xml:space="preserve">Věcné – materiální podmínky, přehodnocení vhodnosti některých stávajících hraček a přesunutí do tříd, kde budou věkem dětem vyhovovat. Eliminace a zpřístupnění vybavení třídy, ve které jsou nejmenší děti. Před počátkem školního roku po Zápisu do MŠ je </w:t>
      </w:r>
      <w:r w:rsidRPr="009533E0">
        <w:rPr>
          <w:rFonts w:ascii="Calibri" w:hAnsi="Calibri" w:cs="Calibri"/>
          <w:u w:val="none"/>
        </w:rPr>
        <w:lastRenderedPageBreak/>
        <w:t>provedena revize vhodnosti vybavení, jak po stránce materiální, technické, hygienické, bezpečnostní tak, aby odpovídalo počtu a věku dětí – hračky, pomůcky, náčiní, materiál, doplňky. </w:t>
      </w:r>
    </w:p>
    <w:p w14:paraId="529D6C67"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Školní zahrady – pedagogové zajistí využívání pouze odpovídajícího zahradního vybavení školy vzhledem k věku dětí. </w:t>
      </w:r>
    </w:p>
    <w:p w14:paraId="382B9DEE"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Vybavení vhodným sedacím nábytkem – zohledňujícím menší tělesnou výšku dvouletých dětí, podpora správného držení těla při sezení. Vyčlenění prostoru pro ukládání individuálních hygienických potřeb dětí – pleny, vlhčené ubrousky, náhradní oblečení, nočníky, jejich desinfekce, mytí. </w:t>
      </w:r>
    </w:p>
    <w:p w14:paraId="179A8B57"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Přebalovací stoly v umývárně při zajištění intimity dětí a blízkosti sprchy a umývadla pedagogů. </w:t>
      </w:r>
    </w:p>
    <w:p w14:paraId="401C9875"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Na použité plenky jsou v umývárnách nášlapné kryté odpadkové koše, dodržování zákona o odpadech -180104.  </w:t>
      </w:r>
    </w:p>
    <w:p w14:paraId="12130C4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Ředitelka školy a učitelky na třídě dohodnou individuálně se zákonnými zástupci dodávání plen, hygienických vlhčených ubrousků. Vždy dodává zákonný zástupce dítěte. </w:t>
      </w:r>
    </w:p>
    <w:p w14:paraId="0F19A716"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I pro děti dvouleté platí povinnost splnění řádného očkování dle očkovacího kalendáře České republiky. </w:t>
      </w:r>
    </w:p>
    <w:p w14:paraId="7CFFCAD7"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Vzhledem k individuální potřebě dětí bude upravován denní režim – spánek, odpočinek, stravování bude řešeno individuálně s každým zákonným zástupcem zvlášť – způsob a rozsah stravování tak, aby dítě, pokud je v MŠ přítomno, se stravovalo vždy – přesnídávka, oběd, svačina, pitný režim. Děti mladší tří let jsou zařazovány do skupiny strávníků 3-6 let. </w:t>
      </w:r>
    </w:p>
    <w:p w14:paraId="14EB240F"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Spolupráce s rodinou – provázání vztahů mezi školou a rodinou tak, aby dítě cítilo bezpečí.  </w:t>
      </w:r>
    </w:p>
    <w:p w14:paraId="27508EB0"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Personální podmínky: co největší souběžnost, personální posílení – chůvy. </w:t>
      </w:r>
    </w:p>
    <w:p w14:paraId="292AB1B8"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Všichni pedagogové mají povinnost v rámci DVPP absolvovat školení na výše uvedené téma dvouletých dětí – přenášení informací. </w:t>
      </w:r>
    </w:p>
    <w:p w14:paraId="0F19E2B5"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Pro úspěšné vzdělávání dětí od dvou let je nutné si uvědomovat specifika související s úrovní motoriky, jazykového, psychického vývoje dítěte, brát ohled na jiné tempo rozvoje prosociálních vztahů mezi dětmi. Dvouleté dítě je egocentrické, projevuje velkou touhu po poznání, experimentuje, objevuje. Vymezuje se vůči ostatním, osamostatňuje se. Má špatnou orientaci v prostoru a čase, žije tady a teď. Dvouleté dítě má velkou potřebu aktivního pohybu a zároveň potřebuje častější odpočinek nejen po stránce fyzické, ale i psychické. Rozdíly v psychomotorickém vývoji jednotlivých dětí mohou být velmi výrazné. Proto je již zde nutné sledovat pokroky konkrétního dítěte a neprovádět vzájemné srovnávání dětí. </w:t>
      </w:r>
    </w:p>
    <w:p w14:paraId="0AD38778"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Plánování a realizace konkrétních vzdělávacích činností musí být přizpůsobeno možnostem a schopnostem dětí. Podle toho učitel volí metody a formy práce. Děti se nejvíce učí nápodobou, situačním učením, často vyžadují opakování činnosti, potřebují pravidelné rituály.  Zpravidla se děti mladší tří let nedokážou soustředit delší dobu, pozornost udrží jen velmi krátkou dobu. Tomu se přizpůsobují činnosti, průběžně se střídají, sladí se spontánní s řízeným. Největší prostor je ponechán volné hře a pohybovým činnostem!!! </w:t>
      </w:r>
    </w:p>
    <w:p w14:paraId="18077A0D"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color w:val="2D4152"/>
          <w:sz w:val="20"/>
          <w:szCs w:val="20"/>
          <w:u w:val="none"/>
        </w:rPr>
        <w:t> </w:t>
      </w:r>
    </w:p>
    <w:p w14:paraId="7232A5A4"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color w:val="2D4152"/>
          <w:sz w:val="20"/>
          <w:szCs w:val="20"/>
          <w:u w:val="none"/>
        </w:rPr>
        <w:t> </w:t>
      </w:r>
    </w:p>
    <w:p w14:paraId="44015FB7"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u w:val="none"/>
        </w:rPr>
        <w:t>POVINNÉ PŘEDŠKOLNÍ VZDĚLÁVÁNÍ, INDIVIDUÁLNÍ VZDĚLÁVÁNÍ</w:t>
      </w:r>
      <w:r w:rsidRPr="009533E0">
        <w:rPr>
          <w:rFonts w:ascii="Calibri" w:hAnsi="Calibri" w:cs="Calibri"/>
          <w:u w:val="none"/>
        </w:rPr>
        <w:t> </w:t>
      </w:r>
    </w:p>
    <w:p w14:paraId="1E45AE9E"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sz w:val="20"/>
          <w:szCs w:val="20"/>
          <w:u w:val="none"/>
        </w:rPr>
        <w:t> </w:t>
      </w:r>
    </w:p>
    <w:p w14:paraId="7667693E"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Od 1. 1. 2017 se zavádí povinné předškolní vzdělávání. Školský zákon říká, že od počátku školního roku, který následuje po dni, kdy dítě dosáhne pátého roku věku, do zahájení povinné školní docházky dítěte, je předškolní vzdělávání povinné. </w:t>
      </w:r>
    </w:p>
    <w:p w14:paraId="0961F27D"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lastRenderedPageBreak/>
        <w:t>Pokud nepřihlásí zákonný zástupce dítě k povinnému předškolnímu vzdělávání, dopustí se přestupku podle§ 182 a školského zákona. </w:t>
      </w:r>
    </w:p>
    <w:p w14:paraId="7EF01997"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Dítě, pro které je předškolní vzdělávání povinné, se vzdělává ve spádové mateřské škole, pokud se zákonný zástupce nerozhodl pro jinou mateřskou školu nebo pro individuální vzdělávání dítěte. </w:t>
      </w:r>
    </w:p>
    <w:p w14:paraId="6A065F31"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Na děti, které plní povinné předškolní vzdělávání, se nevztahuje povinnost řádného očkování dle očkovacího kalendáře, </w:t>
      </w:r>
    </w:p>
    <w:p w14:paraId="1AFD302F"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Děti, které plní povinné předškolní vzdělávání a děti s odkladem školní docházky neplatí příspěvek na vzdělávání – školné. </w:t>
      </w:r>
    </w:p>
    <w:p w14:paraId="514CCF93"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Formy plnění povinného předškolního vzdělávání: </w:t>
      </w:r>
    </w:p>
    <w:p w14:paraId="4DDE6A1E" w14:textId="77777777" w:rsidR="006B426A" w:rsidRPr="009533E0" w:rsidRDefault="006B426A" w:rsidP="003A0BB0">
      <w:pPr>
        <w:numPr>
          <w:ilvl w:val="0"/>
          <w:numId w:val="91"/>
        </w:numPr>
        <w:ind w:left="360" w:firstLine="0"/>
        <w:textAlignment w:val="baseline"/>
        <w:rPr>
          <w:rFonts w:ascii="Calibri" w:hAnsi="Calibri" w:cs="Calibri"/>
          <w:u w:val="none"/>
        </w:rPr>
      </w:pPr>
      <w:r w:rsidRPr="009533E0">
        <w:rPr>
          <w:rFonts w:ascii="Calibri" w:hAnsi="Calibri" w:cs="Calibri"/>
          <w:u w:val="none"/>
        </w:rPr>
        <w:t>Pravidelná denní docházka (školský zákon říká, že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 </w:t>
      </w:r>
    </w:p>
    <w:p w14:paraId="4822F087" w14:textId="77777777" w:rsidR="006B426A" w:rsidRPr="009533E0" w:rsidRDefault="006B426A" w:rsidP="003A0BB0">
      <w:pPr>
        <w:numPr>
          <w:ilvl w:val="0"/>
          <w:numId w:val="92"/>
        </w:numPr>
        <w:ind w:left="360" w:firstLine="0"/>
        <w:textAlignment w:val="baseline"/>
        <w:rPr>
          <w:rFonts w:ascii="Calibri" w:hAnsi="Calibri" w:cs="Calibri"/>
          <w:u w:val="none"/>
        </w:rPr>
      </w:pPr>
      <w:r w:rsidRPr="009533E0">
        <w:rPr>
          <w:rFonts w:ascii="Calibri" w:hAnsi="Calibri" w:cs="Calibri"/>
          <w:u w:val="none"/>
        </w:rPr>
        <w:t>Vzdělávání v přípravné třídě základní školy. </w:t>
      </w:r>
    </w:p>
    <w:p w14:paraId="05587E9E" w14:textId="77777777" w:rsidR="006B426A" w:rsidRPr="009533E0" w:rsidRDefault="006B426A" w:rsidP="003A0BB0">
      <w:pPr>
        <w:numPr>
          <w:ilvl w:val="0"/>
          <w:numId w:val="93"/>
        </w:numPr>
        <w:ind w:left="360" w:firstLine="0"/>
        <w:textAlignment w:val="baseline"/>
        <w:rPr>
          <w:rFonts w:ascii="Calibri" w:hAnsi="Calibri" w:cs="Calibri"/>
          <w:u w:val="none"/>
        </w:rPr>
      </w:pPr>
      <w:r w:rsidRPr="009533E0">
        <w:rPr>
          <w:rFonts w:ascii="Calibri" w:hAnsi="Calibri" w:cs="Calibri"/>
          <w:u w:val="none"/>
        </w:rPr>
        <w:t>Individuální vzdělávání, které se uskutečňuje bez pravidelné denní docházky dítěte do mateřské školy. </w:t>
      </w:r>
    </w:p>
    <w:p w14:paraId="57832461" w14:textId="77777777" w:rsidR="006B426A" w:rsidRPr="009533E0" w:rsidRDefault="006B426A" w:rsidP="003A0BB0">
      <w:pPr>
        <w:numPr>
          <w:ilvl w:val="0"/>
          <w:numId w:val="94"/>
        </w:numPr>
        <w:ind w:left="360" w:firstLine="0"/>
        <w:textAlignment w:val="baseline"/>
        <w:rPr>
          <w:rFonts w:ascii="Calibri" w:hAnsi="Calibri" w:cs="Calibri"/>
          <w:u w:val="none"/>
        </w:rPr>
      </w:pPr>
      <w:r w:rsidRPr="009533E0">
        <w:rPr>
          <w:rFonts w:ascii="Calibri" w:hAnsi="Calibri" w:cs="Calibri"/>
          <w:u w:val="none"/>
        </w:rPr>
        <w:t>Vzdělávání v zahraniční škole na území České republiky, ve které ministerstvo povolilo plnění povinné školní docházky. </w:t>
      </w:r>
    </w:p>
    <w:p w14:paraId="25BDE765"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 stanoví, že zákonní zástupci mají povinnost zajistit, aby dítě, které plní povinné předškolní vzdělávání docházelo řádně do školy. </w:t>
      </w:r>
    </w:p>
    <w:p w14:paraId="70AB86AA" w14:textId="77777777" w:rsidR="006B426A" w:rsidRPr="009533E0" w:rsidRDefault="006B426A" w:rsidP="006B426A">
      <w:pPr>
        <w:jc w:val="both"/>
        <w:textAlignment w:val="baseline"/>
        <w:rPr>
          <w:rFonts w:ascii="Calibri" w:hAnsi="Calibri" w:cs="Calibri"/>
          <w:sz w:val="18"/>
          <w:szCs w:val="18"/>
          <w:u w:val="none"/>
        </w:rPr>
      </w:pPr>
      <w:r w:rsidRPr="4C5D4748">
        <w:rPr>
          <w:rFonts w:ascii="Calibri" w:hAnsi="Calibri" w:cs="Calibri"/>
          <w:u w:val="none"/>
        </w:rPr>
        <w:t>Povinnost předškolního vzdělávání a způsoby jejího plnění. Povinnost předškolního vzdělávání nastává od 1. září školního roku následujícího po datu, kdy dítě dosáhne pěti let věku až do doby, kdy dítě zahájí povinnou školní docházku. Pravidelné předškolní vzdělávání má formu pravidelné denní docházky v pracovních dnech, mimo dny, na které připadá období školních prázdnin. V době prázdnin je docházka dobrovolná. </w:t>
      </w:r>
      <w:r w:rsidRPr="4C5D4748">
        <w:rPr>
          <w:rFonts w:ascii="Calibri" w:hAnsi="Calibri" w:cs="Calibri"/>
        </w:rPr>
        <w:t>Rozsah povinného předškolního vzdělávání je stanoven na 4 hodiny denně od 8:00 do 12:00 hodin.</w:t>
      </w:r>
      <w:r w:rsidRPr="4C5D4748">
        <w:rPr>
          <w:rFonts w:ascii="Calibri" w:hAnsi="Calibri" w:cs="Calibri"/>
          <w:u w:val="none"/>
        </w:rPr>
        <w:t>  </w:t>
      </w:r>
    </w:p>
    <w:p w14:paraId="5CD08E9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Zůstává právo dítěte vzdělávat se v mateřské škole po celou dobu provozu, v němž je vzděláváno. </w:t>
      </w:r>
    </w:p>
    <w:p w14:paraId="3D48E43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Výjimku z povinnosti předškolního vzdělávání mají děti, které předčasně nastoupí k plnění povinné školní docházky. Povinné předškolní vzdělávání se nevztahuje na děti s hlubokým mentálním postižením. </w:t>
      </w:r>
    </w:p>
    <w:p w14:paraId="3E65A39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Zápis k předškolnímu vzdělávání se koná v období od 2. května do 16. května. Termín a místo zápisu stanoví ředitelka školy v dohodě se zřizovatelem a zveřejní je na webových stránkách školy a na nástěnce u hlavního vstupu do budovy. Období zápisu do mateřské školy navazuje na období zápisu k základnímu vzdělávání. Přednostní přijímání dětí stanovuje školský zákon takto: děti, které před začátkem školního roku dosáhnou nejméně čtvrtého roku věku (účinnost od 1. 9. 2017), nejméně třetího roku věku (účinnost od 1. 9. 2018), nejméně druhého roku věku (účinnost od 1. 9. 2020). Podmínky k přijetí jsou stanoveny v kritériích přijímání dětí – trvalý pobyt, v případě cizinců místo pobytu.  </w:t>
      </w:r>
    </w:p>
    <w:p w14:paraId="471BA42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Jestliže se v MŠ vzdělává dítě pravidelně kratší dobu, než odpovídá příslušnému provozu, a další dítě, které se vzdělává ve zbývající době, se zařazuje do téže třídy. </w:t>
      </w:r>
    </w:p>
    <w:p w14:paraId="7A150FD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w:t>
      </w:r>
    </w:p>
    <w:p w14:paraId="609C157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Podmínky pro omlouvání a uvolňování nepřítomnosti dítěte: </w:t>
      </w:r>
    </w:p>
    <w:p w14:paraId="60469E3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xml:space="preserve">Předem známou absenci nebo náhlou absenci v rozsahu od jednoho dne do 2 týdnů, zákonný zástupce dítěte oznámí buď osobně učitelce, nebo telefonicky na telefonní číslo třídy, příp. elektronicky v den, na který připadá první den absence nejpozději do 8 hodin ráno. </w:t>
      </w:r>
      <w:r w:rsidRPr="009533E0">
        <w:rPr>
          <w:rFonts w:ascii="Calibri" w:hAnsi="Calibri" w:cs="Calibri"/>
          <w:u w:val="none"/>
        </w:rPr>
        <w:lastRenderedPageBreak/>
        <w:t>Absenci delší než 2 týdny dokládá zákonný zástupce dítěte vždy písemně ředitelce MŠ s doložením důvodů nepřítomnosti (potvrzení lékaře o nemoci dítěte, vyjádření zákonných zástupců nelze-li doložit jiným způsobem např. dovolená, pobyt u prarodičů apod.). V případě nedoložení absence dítěte delší než 2 týdny, doloží zákonný zástupce dítěte důvody nepřítomnosti nejpozději do 3 dnů ode dne výzvy. </w:t>
      </w:r>
    </w:p>
    <w:p w14:paraId="313F0E1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Učitelka eviduje docházku své třídy. V případě neomluvené absence nebo zvýšené neomluvené absence informuje ředitelku školy, která toto vyhodnocuje. Neomluvenou absenci dítěte řeší ředitel školy pohovorem, na který je zákonný zástupce pozván doporučeným dopisem. Při pokračující absenci ředitel školy zašle oznámení o pokračující nepřítomnosti dítěte na OSPOD. </w:t>
      </w:r>
    </w:p>
    <w:p w14:paraId="784839D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Každé dítě vykonávající povinné předškolní vzdělávání má tedy vytvořený omluvný list, kam při nástupu po absenci zákonní zástupci omluví nepřítomnost dítěte, sdělí důvod, časové rozmezí a svým podpisem ručí za správnost. Omluvné listy jsou uloženy ve třídě jako dokumentace povinná. </w:t>
      </w:r>
    </w:p>
    <w:p w14:paraId="15A488A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 denní docházce jsou předškoláci označeni barevně pro odlišení. V běžné denní docházce označujeme – přítomen, nepřítomen a na konci měsíce při rekapitulaci červeně označíme dny, kdy dítě nemá omluveno v omluvném listě. Takto neomluvené dny urgujeme a v případě omluvení označíme v poznámce, při neomluvení předáme ředitelce školy /do 14 dnů/. </w:t>
      </w:r>
    </w:p>
    <w:p w14:paraId="08B7B3A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Připomenutí – omluvena musí být i jednodenní absence. </w:t>
      </w:r>
    </w:p>
    <w:p w14:paraId="00D3A2DC"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54C92444"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b/>
          <w:bCs/>
          <w:u w:val="none"/>
        </w:rPr>
        <w:t>Podmínky individuálního vzdělávání</w:t>
      </w:r>
      <w:r w:rsidRPr="009533E0">
        <w:rPr>
          <w:rFonts w:ascii="Calibri" w:hAnsi="Calibri" w:cs="Calibri"/>
          <w:u w:val="none"/>
        </w:rPr>
        <w:t> </w:t>
      </w:r>
    </w:p>
    <w:p w14:paraId="5516F13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14:paraId="7F97A81A"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Oznámení zákonného zástupce o individuálním vzdělávání dítěte musí obsahovat </w:t>
      </w:r>
    </w:p>
    <w:p w14:paraId="56BDEEC7"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a) jméno, popřípadě jména, příjmení, rodné číslo, místo trvalého pobytu dítěte, v případě cizince místo pobytu dítěte, </w:t>
      </w:r>
    </w:p>
    <w:p w14:paraId="0F2C1E60"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b) uvedení období, ve kterém má být dítě individuálně vzděláváno </w:t>
      </w:r>
    </w:p>
    <w:p w14:paraId="62C468B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c) důvody pro individuální vzdělávání dítěte </w:t>
      </w:r>
    </w:p>
    <w:p w14:paraId="50C3A0BC"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Ředitelka školy předá zákonnému zástupci dítěte přehled oblastí, v nichž má být dítě vzděláváno – vychází ze ŠVP a TVP předškolní třídy, Desatera předškolního dítěte, a to písemně, taktéž předá konkrétní termín přezkoušení a náhradní termín přezkoušení – písemně. </w:t>
      </w:r>
    </w:p>
    <w:p w14:paraId="4B4CD65B"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Mateřská škola ověří úroveň osvojování očekávaných výstupů v jednotlivých oblastech dle RVP a případně doporučí zákonnému zástupci další postup při vzdělávání; způsob a termíny ověření, včetně náhradních termínů, stanoví školní řád tak, aby se ověření uskutečnilo v období od 3. do 4. měsíce od začátku školního roku. Zpravidla druhý týden v listopadu a náhradní termín první týden v prosinci. Zákonný zástupce dítěte, které je individuálně vzděláváno, je povinen zajistit účast dítěte u ověření. </w:t>
      </w:r>
    </w:p>
    <w:p w14:paraId="3194EC8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xml:space="preserve">Ředitel mateřské školy, kam bylo dítě přijato k předškolnímu vzdělávání, ukončí individuální vzdělávání dítěte, pokud zákonný zástupce dítěte nezajistil účast dítěte u ověření </w:t>
      </w:r>
      <w:r w:rsidRPr="009533E0">
        <w:rPr>
          <w:rFonts w:ascii="Calibri" w:hAnsi="Calibri" w:cs="Calibri"/>
          <w:u w:val="none"/>
        </w:rPr>
        <w:lastRenderedPageBreak/>
        <w:t>úrovně osvojování očekávaných výstupů v jednotlivých oblastech, a to ani v náhradním termínu. </w:t>
      </w:r>
    </w:p>
    <w:p w14:paraId="2ADD10DE"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Odvolání proti rozhodnutí ředitele o ukončení individuálního vzdělávání nemá odkladný účinek. Po ukončení individuálního vzdělávání dítěte nelze dítě opětovně individuálně vzdělávat. </w:t>
      </w:r>
    </w:p>
    <w:p w14:paraId="463E125F"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Výdaje spojené s individuálním vzděláváním dítěte hradí zákonný zástupce dítěte. </w:t>
      </w:r>
    </w:p>
    <w:p w14:paraId="38E5997D"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Přístup ke vzdělávání a školským službám za stejných podmínek jako občané ČR mají i občané členských států EU. Cizinci z třetích států mají přístup za stejných podmínek, pokud mají právo k pobytu na území ČR na dobu delší než 90 dnů </w:t>
      </w:r>
    </w:p>
    <w:p w14:paraId="606F80DB"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sz w:val="20"/>
          <w:szCs w:val="20"/>
          <w:u w:val="none"/>
        </w:rPr>
        <w:t> </w:t>
      </w:r>
    </w:p>
    <w:p w14:paraId="720F0A2B"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u w:val="none"/>
        </w:rPr>
        <w:t>ŠIKANA</w:t>
      </w:r>
      <w:r w:rsidRPr="009533E0">
        <w:rPr>
          <w:rFonts w:ascii="Calibri" w:hAnsi="Calibri" w:cs="Calibri"/>
          <w:u w:val="none"/>
        </w:rPr>
        <w:t> </w:t>
      </w:r>
    </w:p>
    <w:p w14:paraId="32AEEDED"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u w:val="none"/>
        </w:rPr>
        <w:t>Prevence proti šikaně = rizikového chování – základ.</w:t>
      </w:r>
      <w:r w:rsidRPr="009533E0">
        <w:rPr>
          <w:rFonts w:ascii="Calibri" w:hAnsi="Calibri" w:cs="Calibri"/>
          <w:b/>
          <w:bCs/>
          <w:u w:val="none"/>
        </w:rPr>
        <w:t> </w:t>
      </w:r>
    </w:p>
    <w:p w14:paraId="1A37C6DF"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u w:val="none"/>
        </w:rPr>
        <w:t>Je to pro nás cesta, jak pomoci dětem chránit se a chápat rizika a nástrahy okolního prostředí. </w:t>
      </w:r>
      <w:r w:rsidRPr="009533E0">
        <w:rPr>
          <w:rFonts w:ascii="Calibri" w:hAnsi="Calibri" w:cs="Calibri"/>
          <w:b/>
          <w:bCs/>
          <w:u w:val="none"/>
        </w:rPr>
        <w:t> </w:t>
      </w:r>
    </w:p>
    <w:p w14:paraId="57248093"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u w:val="none"/>
        </w:rPr>
        <w:t>Navýšili jsme množství akcí pro děti pořádaných Policií ČR a Záchrannými systémy.</w:t>
      </w:r>
      <w:r w:rsidRPr="009533E0">
        <w:rPr>
          <w:rFonts w:ascii="Calibri" w:hAnsi="Calibri" w:cs="Calibri"/>
          <w:b/>
          <w:bCs/>
          <w:u w:val="none"/>
        </w:rPr>
        <w:t> </w:t>
      </w:r>
    </w:p>
    <w:p w14:paraId="31FF7776" w14:textId="77777777" w:rsidR="006B426A" w:rsidRPr="009533E0" w:rsidRDefault="006B426A" w:rsidP="006B426A">
      <w:pPr>
        <w:textAlignment w:val="baseline"/>
        <w:rPr>
          <w:rFonts w:ascii="Calibri" w:hAnsi="Calibri" w:cs="Calibri"/>
          <w:b/>
          <w:bCs/>
          <w:sz w:val="18"/>
          <w:szCs w:val="18"/>
          <w:u w:val="none"/>
        </w:rPr>
      </w:pPr>
      <w:r w:rsidRPr="009533E0">
        <w:rPr>
          <w:rFonts w:ascii="Calibri" w:hAnsi="Calibri" w:cs="Calibri"/>
          <w:u w:val="none"/>
        </w:rPr>
        <w:t>Pojem šikana je všem známý. I v MŠ se mohou již objevovat malí agresoři, kteří jednou vyrostou a mohou stále ubližovat.  My učitelky i rodiče jim věnujeme velikou pozornost už v mateřské škole, abychom je usměrnili a ostatní uchránili. Proto sledujeme všechny podezřelé projevy dětí a hned v zárodku kontaktujeme rodiče (nebo oni nás) a spolupracujeme s nimi. Tento způsob nám zatím stačil, ale problém rizikového chování může pokračovat ve vyšším věku, takže potom je nutné spolupracovat s Centrem primární prevence a jinými odborníky. Naše prevence: vštěpování bezpečného chování dětí, pěstování kladných vztahů mezi dětmi, péče o zdraví, přírodu, správná životospráva, ostražitost v blízkosti cizích lidí a další.</w:t>
      </w:r>
      <w:r w:rsidRPr="009533E0">
        <w:rPr>
          <w:rFonts w:ascii="Calibri" w:hAnsi="Calibri" w:cs="Calibri"/>
          <w:b/>
          <w:bCs/>
          <w:u w:val="none"/>
        </w:rPr>
        <w:t> </w:t>
      </w:r>
    </w:p>
    <w:p w14:paraId="2699378E"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Bezpečné prostředí ve škole: jak předcházet šikaně.  </w:t>
      </w:r>
    </w:p>
    <w:p w14:paraId="530AB113"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Charakteristika šikany. </w:t>
      </w:r>
    </w:p>
    <w:p w14:paraId="4F62E215"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Šikana je agresivní chování ze strany žáka/ů vůči žákovi nebo skupině žáků či učiteli, které se v čase opakuje (nikoli nutně) a je založeno na vědomé, záměrné, úmyslné a obvykle skryté snaze ublížit fyzicky, emocionálně, sociálně a/nebo v případě šikany učitele také profesionálně. Šikana je dále charakteristická nepoměrem sil, bezmocností oběti, nepříjemností útoku pro oběť a samoúčelností agrese.  </w:t>
      </w:r>
    </w:p>
    <w:p w14:paraId="182EA137"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 </w:t>
      </w:r>
    </w:p>
    <w:p w14:paraId="2CA9BCDC"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 </w:t>
      </w:r>
    </w:p>
    <w:p w14:paraId="1A9B60E1" w14:textId="77777777" w:rsidR="00952727" w:rsidRDefault="00952727" w:rsidP="006B426A">
      <w:pPr>
        <w:textAlignment w:val="baseline"/>
        <w:rPr>
          <w:rFonts w:ascii="Calibri" w:hAnsi="Calibri" w:cs="Calibri"/>
          <w:u w:val="none"/>
        </w:rPr>
      </w:pPr>
    </w:p>
    <w:p w14:paraId="3E190F5E" w14:textId="77777777" w:rsidR="00952727" w:rsidRDefault="00952727" w:rsidP="006B426A">
      <w:pPr>
        <w:textAlignment w:val="baseline"/>
        <w:rPr>
          <w:rFonts w:ascii="Calibri" w:hAnsi="Calibri" w:cs="Calibri"/>
          <w:u w:val="none"/>
        </w:rPr>
      </w:pPr>
    </w:p>
    <w:p w14:paraId="70072A53"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Bezpečné prostředí ve škole:  </w:t>
      </w:r>
    </w:p>
    <w:p w14:paraId="5A4628B4"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Škola respektuje identitu a individualitu každého svého člena, odmítá násilí a zneužití moci v jakékoli podobě a přiznává riziko výskytu šikany. Je důležité, aby škola tyto hodnoty jasně komunikovala směrem dovnitř školy i vně a zřetelně je hájila a prosazovala (např. tím, že objeví-li se šikana, přistupuje škola k řešení včasně a otevřeně).  </w:t>
      </w:r>
    </w:p>
    <w:p w14:paraId="57B8FB59"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Je důležité, aby se na vytváření bezpečného prostředí a předcházení šikany podílela celá škola. Stěžejní roli a zodpovědnost za tuto oblast nese ředitel školy, jeho role a aktivní přístup k problematice předcházení a řešení šikany je nenahraditelná.</w:t>
      </w:r>
      <w:r w:rsidRPr="009533E0">
        <w:rPr>
          <w:rFonts w:ascii="Calibri" w:hAnsi="Calibri" w:cs="Calibri"/>
          <w:i/>
          <w:iCs/>
          <w:u w:val="none"/>
        </w:rPr>
        <w:t> </w:t>
      </w:r>
      <w:r w:rsidRPr="009533E0">
        <w:rPr>
          <w:rFonts w:ascii="Calibri" w:hAnsi="Calibri" w:cs="Calibri"/>
          <w:u w:val="none"/>
        </w:rPr>
        <w:t> </w:t>
      </w:r>
    </w:p>
    <w:p w14:paraId="25C62C8A"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 xml:space="preserve">Škola má ze zákona jednoznačnou odpovědnost za vytváření a udržování bezpečného prostředí, za ochranu žáků a jejich zdraví a za předcházení vzniku jakýchkoli forem rizikového chování na škole, tedy i šikany. Ředitel školy má zároveň odpovědnost za zajištění </w:t>
      </w:r>
      <w:r w:rsidRPr="009533E0">
        <w:rPr>
          <w:rFonts w:ascii="Calibri" w:hAnsi="Calibri" w:cs="Calibri"/>
          <w:u w:val="none"/>
        </w:rPr>
        <w:lastRenderedPageBreak/>
        <w:t>bezpečnosti a ochrany zdraví pro své zaměstnance, tedy také za prevenci šikany zaměřené na učitele.  </w:t>
      </w:r>
    </w:p>
    <w:p w14:paraId="7409395B"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1 § 29 zákona č. 561/2004 Sb., o předškolním, základním, středním, vyšším odborném a jiném vzdělávání (školský zákon), ve znění pozdějších předpisů, § 101 a § 102 zákona č. 262/2006 Sb., zákoník práce, ve znění pozdějších předpisů.  </w:t>
      </w:r>
    </w:p>
    <w:p w14:paraId="0F3E8DD4"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Vedení školy pověří alespoň jednu osobu z řad pedagogických pracovníků specifickými otázkami v prevenci a řešení šikany, která se bude v tématu pravidelně vzdělávat –  </w:t>
      </w:r>
    </w:p>
    <w:p w14:paraId="4F288E32" w14:textId="77777777" w:rsidR="006B426A" w:rsidRPr="009533E0" w:rsidRDefault="006B426A" w:rsidP="006B426A">
      <w:pPr>
        <w:ind w:left="30"/>
        <w:textAlignment w:val="baseline"/>
        <w:rPr>
          <w:rFonts w:ascii="Calibri" w:hAnsi="Calibri" w:cs="Calibri"/>
          <w:color w:val="000000"/>
          <w:sz w:val="18"/>
          <w:szCs w:val="18"/>
          <w:u w:val="none"/>
        </w:rPr>
      </w:pPr>
      <w:r w:rsidRPr="009533E0">
        <w:rPr>
          <w:rFonts w:ascii="Calibri" w:hAnsi="Calibri" w:cs="Calibri"/>
          <w:u w:val="none"/>
        </w:rPr>
        <w:t>Mgr. Maria Ivanecká. Tato pověřená osoba by měla disponovat kompetencemi zejména k šetření a řešení počáteční šikany a vyhodnocování potřeb školy ve vztahu k pokročilé šikaně.  </w:t>
      </w:r>
    </w:p>
    <w:p w14:paraId="1DFF2739" w14:textId="77777777" w:rsidR="006B426A" w:rsidRPr="009533E0" w:rsidRDefault="006B426A" w:rsidP="006B426A">
      <w:pPr>
        <w:ind w:left="30"/>
        <w:textAlignment w:val="baseline"/>
        <w:rPr>
          <w:rFonts w:ascii="Calibri" w:hAnsi="Calibri" w:cs="Calibri"/>
          <w:color w:val="000000"/>
          <w:sz w:val="18"/>
          <w:szCs w:val="18"/>
          <w:u w:val="none"/>
        </w:rPr>
      </w:pPr>
      <w:r w:rsidRPr="009533E0">
        <w:rPr>
          <w:rFonts w:ascii="Calibri" w:hAnsi="Calibri" w:cs="Calibri"/>
          <w:u w:val="none"/>
        </w:rPr>
        <w:t>Škola zajistí informovanost všech svých členů o tom, co je a co není šikanování, jak se zachovat ve chvíli, kdy je žák nebo pedagog ohrožován agresory, a kam se může obrátit o pomoc. Žáci, pedagogové i rodiče jsou srozumitelnou formou informováni o tom, na koho se mají obrátit a jak a komu je možné si stěžovat, pokud nejsou spokojeni s postupem pedagoga nebo školy – pedagogické a provozní porady, pohovory a povídání s dětmi – neformální setkání rodičů s ředitelkou školy….  </w:t>
      </w:r>
    </w:p>
    <w:p w14:paraId="22CBF79F" w14:textId="77777777" w:rsidR="006B426A" w:rsidRPr="009533E0" w:rsidRDefault="006B426A" w:rsidP="006B426A">
      <w:pPr>
        <w:ind w:left="30"/>
        <w:textAlignment w:val="baseline"/>
        <w:rPr>
          <w:rFonts w:ascii="Calibri" w:hAnsi="Calibri" w:cs="Calibri"/>
          <w:color w:val="000000"/>
          <w:sz w:val="18"/>
          <w:szCs w:val="18"/>
          <w:u w:val="none"/>
        </w:rPr>
      </w:pPr>
      <w:r w:rsidRPr="009533E0">
        <w:rPr>
          <w:rFonts w:ascii="Calibri" w:hAnsi="Calibri" w:cs="Calibri"/>
          <w:u w:val="none"/>
        </w:rPr>
        <w:t>Škola zajišťuje podporu a rozvoj pedagogů v podobě dalšího vzdělávání; uvádějících učitelů pro začínající pedagogy; dostupné intervize a/nebo supervize. Plán dalšího vzdělávání pedagogů zahrnuje školení pedagogů a ve zvýšené míře pracovníka pověřeného řešením šikany, zejména v prevenci šikanování, v oblasti komunikace, řešení konfliktů, interakce mezi učitelem a žákem, v diagnostice klimatu školní třídy, v ovlivňování postojů žáků v přijímání různosti, v podpoře osobnostně-sociálního rozvoje. </w:t>
      </w:r>
    </w:p>
    <w:p w14:paraId="0C0D3C0B"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 Škola má zmapovanou síť pomoci pro žáky i pedagogy a navazuje s ní v případě potřeby spolupráci s pedagogicko-psychologickou poradnou, speciálně pedagogické centrum, orgán sociálně právní ochrany dětí, krizové centrum, zdravotnická zařízení, Policie ČR případně další odborníci).   </w:t>
      </w:r>
    </w:p>
    <w:p w14:paraId="2F441D00"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Odpovědnost rodičů a komunikace školy s rodiči.  </w:t>
      </w:r>
    </w:p>
    <w:p w14:paraId="65A74A3C"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Rodičovská odpovědnost zahrnuje povinnosti a práva rodičů, která spočívají v péči o dítě, zahrnující zejména péči o jeho zdraví, jeho tělesný, citový, rozumový a mravní vývoj. Rodičovskou odpovědnost týkající se osoby dítěte vykonávají rodiče způsobem a v míře odpovídající stupni vývoje dítěte. Rodiče mají rozhodující úlohu ve výchově dítěte. Dokud se dítě nestane svéprávným, mají rodiče právo usměrňovat své dítě výchovnými opatřeními, jak to odpovídá jeho rozvíjejícím se schopnostem, včetně omezení sledujících ochranu morálky, zdraví a práv dítěte, jakož i práv jiných osob a veřejného pořádku. Rodiče pak mají být všestranně příkladem svým dětem, zejména pokud se jedná o způsob života a chování v rodině.  </w:t>
      </w:r>
    </w:p>
    <w:p w14:paraId="3314A2A6"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Škola informuje hned na počátku roku a na setkáních s rodiči o programu proti šikanování.  </w:t>
      </w:r>
    </w:p>
    <w:p w14:paraId="270BE54E"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b/>
          <w:bCs/>
          <w:color w:val="000000"/>
          <w:u w:val="none"/>
        </w:rPr>
        <w:t>Ochrana dětí před šikanou v předškolním vzdělávání</w:t>
      </w:r>
      <w:r w:rsidRPr="009533E0">
        <w:rPr>
          <w:rFonts w:ascii="Calibri" w:hAnsi="Calibri" w:cs="Calibri"/>
          <w:color w:val="000000"/>
          <w:u w:val="none"/>
        </w:rPr>
        <w:t>.  </w:t>
      </w:r>
    </w:p>
    <w:p w14:paraId="0BE8F06B"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 Empirické zkušenosti potvrzují, že šikana se může objevovat už v mateřské škole (dále jen „MŠ“). Vyskytují se tam prvky šikany a spíše zárodečná stadia tohoto destruktivního fenoménu. Nicméně skrytá a neléčená počáteční šikana působí i zde velké škody a trápení, které zasáhnou děti, rodiče i pedagogy.  </w:t>
      </w:r>
      <w:r w:rsidRPr="009533E0">
        <w:rPr>
          <w:rFonts w:ascii="Calibri" w:hAnsi="Calibri" w:cs="Calibri"/>
          <w:u w:val="none"/>
        </w:rPr>
        <w:t>Škola musí zabezpečit minimální požadavky na ochranu dětí před šikanou. Po odborném a bezpečném rozkrytí šikany pedagog zvolí podle situace vhodný způsob nápravy, např.:  </w:t>
      </w:r>
    </w:p>
    <w:p w14:paraId="37F829E7"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 xml:space="preserve">- rozhovor s dítětem, které ubližuje – pedagog využije opatření, která v MŠ fungují, např. srozumitelně sdělí dítěti, že porušilo stanovená pravidla, vede jej v sociálně žádoucích </w:t>
      </w:r>
      <w:r w:rsidRPr="009533E0">
        <w:rPr>
          <w:rFonts w:ascii="Calibri" w:hAnsi="Calibri" w:cs="Calibri"/>
          <w:u w:val="none"/>
        </w:rPr>
        <w:lastRenderedPageBreak/>
        <w:t>projevech, navrhuje a ukazuje mu adekvátní varianty v projevech chování; samozřejmě, jakmile je to možné, ocení jeho zlepšení </w:t>
      </w:r>
    </w:p>
    <w:p w14:paraId="50B062CB"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 zavedení ochranného režimu oběti – v počátku pro jistotu MŠ nastaví přísnější dozor; v některých komplikovanějších případech oběť a útočníka v rámci možností od sebe oddělí; není vhodné konfrontovat agresora s obětí </w:t>
      </w:r>
    </w:p>
    <w:p w14:paraId="5D820DDD"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 práce se skupinou – MŠ využije intervenční program, v němž žáci získávají žádoucí vzory chování a zároveň se mohou „dotknout“ pocitů toho, komu je ubližováno; vhodné jsou činnosti podporující spolupráci, při nichž nejsou vítězové a poražení; využít se dají rovněž pohádky či příběhy a jejich dramatizace </w:t>
      </w:r>
    </w:p>
    <w:p w14:paraId="418FECDA"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 rozhovor se zákonnými zástupci dítěte agresora proběhne až tehdy, když je situace zmapovaná; důležitá je maximální snaha získat je pro spolupráci; nejbezpečnější je, když rozhovor provede pracovník MŠ; rozhovor rodičů oběti s rodiči agresora je velmi rizikový.  </w:t>
      </w:r>
    </w:p>
    <w:p w14:paraId="4E16C759"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Škola může zvolit i kombinaci výše uvedených metod.  </w:t>
      </w:r>
    </w:p>
    <w:p w14:paraId="7CBA3E4D"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u w:val="none"/>
        </w:rPr>
        <w:t>Škola zajišťuje podporu a rozvoj pro své pedagogy v podobě kontinuálního plánu dalšího vzdělávání.  </w:t>
      </w:r>
    </w:p>
    <w:p w14:paraId="776E35AC"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Informace pro rodiče o školním programu proti šikanování, nástěnky + webové stránky školy. </w:t>
      </w:r>
    </w:p>
    <w:p w14:paraId="69F69F12"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 </w:t>
      </w:r>
    </w:p>
    <w:p w14:paraId="2768B096"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Sdělení pro rodiče:  </w:t>
      </w:r>
    </w:p>
    <w:p w14:paraId="49E15D61"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Vážení rodiče,  </w:t>
      </w:r>
    </w:p>
    <w:p w14:paraId="08B8519C"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jsme velmi rádi, že se naše škola zatím nepotýká s problémem šikany, ale to nic nemění na tom, že musíme být obezřetní. Nicméně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Jeho důležitou součástí je spolupráce nás pedagogů s Vámi rodiči. Prosíme Vás proto o pomoc. Kdybyste měli podezření či dokonce jistotu, že je Vašemu dítěti ubližováno, bezprostředně se na nás obraťte, na třídní učitele či ředitelku školy. Využít lze také naši emailovou korespondenci, která jde přímo k ředitelce školy – reditelka@msmh.cz, která je k dispozici na webových stránkách školy. Vaši informaci budeme brát velmi vážně a situaci budeme odborně a bezpečně řešit.  </w:t>
      </w:r>
    </w:p>
    <w:p w14:paraId="35C72755"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 </w:t>
      </w:r>
    </w:p>
    <w:p w14:paraId="5BD6CFC1"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u w:val="none"/>
        </w:rPr>
        <w:t>Program mateřské školy Mírového hnutí 1680 proti šikanování /ochrana dětí před šikanou v předškolním vzdělávání/ </w:t>
      </w:r>
      <w:r w:rsidRPr="009533E0">
        <w:rPr>
          <w:rFonts w:ascii="Calibri" w:hAnsi="Calibri" w:cs="Calibri"/>
          <w:u w:val="none"/>
        </w:rPr>
        <w:t> </w:t>
      </w:r>
    </w:p>
    <w:p w14:paraId="0F4DF038"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w:t>
      </w:r>
    </w:p>
    <w:p w14:paraId="1EDC5F4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Definice šikany.  </w:t>
      </w:r>
    </w:p>
    <w:p w14:paraId="0CE7482A"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Pojmem šikana označujeme fyzické i psychické omezování, zastrašování, vyhrožování či agresivní chování vůči jedinci v kolektivu, a tento je vůči němu bezbranný.  </w:t>
      </w:r>
    </w:p>
    <w:p w14:paraId="27DF343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Co šikana není? </w:t>
      </w:r>
    </w:p>
    <w:p w14:paraId="1AB8744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Šikanou nelze nazývat chování, kdy se dítě druhému posmívá bez vulgarizmů, ale oběť posměšky oplácí.  </w:t>
      </w:r>
    </w:p>
    <w:p w14:paraId="2CFD42CD"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Šikana není občasná fyzická potyčka nebo hádka.  </w:t>
      </w:r>
    </w:p>
    <w:p w14:paraId="4C709F66"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Šikana také není vyprovokované násilí, kdy jedinec nepříjemně provokuje svým chováním druhého a následuje trest. To, co na první pohled vypadá jako šikana, může být pouze odveta. </w:t>
      </w:r>
    </w:p>
    <w:p w14:paraId="7B959922" w14:textId="77777777" w:rsidR="006B426A" w:rsidRPr="009533E0" w:rsidRDefault="006B426A" w:rsidP="003A0BB0">
      <w:pPr>
        <w:numPr>
          <w:ilvl w:val="0"/>
          <w:numId w:val="95"/>
        </w:numPr>
        <w:ind w:left="30" w:firstLine="0"/>
        <w:textAlignment w:val="baseline"/>
        <w:rPr>
          <w:rFonts w:ascii="Calibri" w:hAnsi="Calibri" w:cs="Calibri"/>
          <w:u w:val="none"/>
        </w:rPr>
      </w:pPr>
      <w:r w:rsidRPr="009533E0">
        <w:rPr>
          <w:rFonts w:ascii="Calibri" w:hAnsi="Calibri" w:cs="Calibri"/>
          <w:u w:val="none"/>
        </w:rPr>
        <w:t>Postup a požadavky na ochranu dětí před šikanou v MŠ  </w:t>
      </w:r>
    </w:p>
    <w:p w14:paraId="3870E035"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a/ Učitelka odhadne závažnost chování, stanoví, zda jde o šikanu či nikoliv, případně stanoví formu šikany a zvolí vhodný způsob nápravy  </w:t>
      </w:r>
    </w:p>
    <w:p w14:paraId="160875D3"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lastRenderedPageBreak/>
        <w:t>b/ Učitelka vede rozhovor s dítětem, které ubližuje. Srozumitelně dítěti sdělí, že porušilo stanovená pravidla a požádá jej o nápravu ve svém chování. Jakmile je to možné ocení učitelka jeho zlepšení.  </w:t>
      </w:r>
    </w:p>
    <w:p w14:paraId="2B289CC5"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c/ Učitelka zavede přísnější dozor a oběť a útočníka v rámci možností od sebe oddělí. Konfrontaci agresora a oběti se snaží předejít.  </w:t>
      </w:r>
    </w:p>
    <w:p w14:paraId="45630DF7"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d/ Rozebírání situace ve třídě, rozhovor v komunitním kruhu (oběť, agresor, svědci).  </w:t>
      </w:r>
    </w:p>
    <w:p w14:paraId="1D4A5F9F"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e/ Rozhovor s rodiči dítěte – agresora, vede jej vždy učitelka MŠ a vždy až po důkladném zmapování situace. Snaží se získat rodiče pro spolupráci. </w:t>
      </w:r>
    </w:p>
    <w:p w14:paraId="3A58AE01"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f/ Případná porada s odborným zařízením.  </w:t>
      </w:r>
    </w:p>
    <w:p w14:paraId="6771200D"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g/ Nápravná opatření k potrestání viníka.  </w:t>
      </w:r>
    </w:p>
    <w:p w14:paraId="6BC41B8C"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h/ Informování ostatních pedagogických pracovníků školy.  </w:t>
      </w:r>
    </w:p>
    <w:p w14:paraId="26CE7289" w14:textId="77777777" w:rsidR="006B426A" w:rsidRPr="009533E0" w:rsidRDefault="006B426A" w:rsidP="003A0BB0">
      <w:pPr>
        <w:numPr>
          <w:ilvl w:val="0"/>
          <w:numId w:val="96"/>
        </w:numPr>
        <w:ind w:left="30" w:firstLine="0"/>
        <w:textAlignment w:val="baseline"/>
        <w:rPr>
          <w:rFonts w:ascii="Calibri" w:hAnsi="Calibri" w:cs="Calibri"/>
          <w:u w:val="none"/>
        </w:rPr>
      </w:pPr>
      <w:r w:rsidRPr="009533E0">
        <w:rPr>
          <w:rFonts w:ascii="Calibri" w:hAnsi="Calibri" w:cs="Calibri"/>
          <w:u w:val="none"/>
        </w:rPr>
        <w:t>Vzdělávání pracovníků – pedagogičtí pracovníci se účastní vzdělávání a seminářů dle nabídky specializovaných pracovišť  </w:t>
      </w:r>
    </w:p>
    <w:p w14:paraId="27C85836"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3. Primární prevence v mateřské škole  </w:t>
      </w:r>
    </w:p>
    <w:p w14:paraId="3A0D8012"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 nastavení a společné tvoření pravidel chování ve třídě  </w:t>
      </w:r>
    </w:p>
    <w:p w14:paraId="0A2D7978"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 nastavení hodnocení a sebehodnocení chování dětí ve třídě  </w:t>
      </w:r>
    </w:p>
    <w:p w14:paraId="5D6DC6F7"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 společný postup při náznaku patologického chování  </w:t>
      </w:r>
    </w:p>
    <w:p w14:paraId="51911D6E"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4. Ochranný režim  </w:t>
      </w:r>
    </w:p>
    <w:p w14:paraId="70754217"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 zákaz nevhodného chování je zakotven v pravidlech chování třídy  </w:t>
      </w:r>
    </w:p>
    <w:p w14:paraId="31657227"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 pedagogičtí pracovníci i ostatní zaměstnanci jsou povinni si všímat chování dětí v době jejich pobytu ve škole  </w:t>
      </w:r>
    </w:p>
    <w:p w14:paraId="7328A8C9"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5. Spolupráce s rodiči  </w:t>
      </w:r>
    </w:p>
    <w:p w14:paraId="336A9C41"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Rodiče dostanou veškeré informace na třídních schůzkách, povinností rodičů je oznámit škole jakoukoliv zjištěnou skutečnost – podezření na nevhodné chování ve škole. </w:t>
      </w:r>
    </w:p>
    <w:p w14:paraId="55A94C2D" w14:textId="77777777" w:rsidR="006B426A" w:rsidRPr="009533E0" w:rsidRDefault="006B426A" w:rsidP="006B426A">
      <w:pPr>
        <w:ind w:left="30"/>
        <w:textAlignment w:val="baseline"/>
        <w:rPr>
          <w:rFonts w:ascii="Calibri" w:hAnsi="Calibri" w:cs="Calibri"/>
          <w:sz w:val="18"/>
          <w:szCs w:val="18"/>
          <w:u w:val="none"/>
        </w:rPr>
      </w:pPr>
      <w:r w:rsidRPr="009533E0">
        <w:rPr>
          <w:rFonts w:ascii="Calibri" w:hAnsi="Calibri" w:cs="Calibri"/>
          <w:u w:val="none"/>
        </w:rPr>
        <w:t>6. Spolupráce se specialisty – MŠ spolupracuje s Pedagogicko-psychologickou poradnou Praha 11- koordinátor Mgr. Maria Ivanecká. </w:t>
      </w:r>
    </w:p>
    <w:p w14:paraId="26B14421"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color w:val="000000"/>
          <w:u w:val="none"/>
        </w:rPr>
        <w:t> </w:t>
      </w:r>
    </w:p>
    <w:p w14:paraId="3BF889E8" w14:textId="77777777" w:rsidR="006B426A" w:rsidRPr="009533E0" w:rsidRDefault="006B426A" w:rsidP="006B426A">
      <w:pPr>
        <w:textAlignment w:val="baseline"/>
        <w:rPr>
          <w:rFonts w:ascii="Calibri" w:hAnsi="Calibri" w:cs="Calibri"/>
          <w:color w:val="000000"/>
          <w:sz w:val="18"/>
          <w:szCs w:val="18"/>
          <w:u w:val="none"/>
        </w:rPr>
      </w:pPr>
      <w:r w:rsidRPr="009533E0">
        <w:rPr>
          <w:rFonts w:ascii="Calibri" w:hAnsi="Calibri" w:cs="Calibri"/>
          <w:b/>
          <w:bCs/>
          <w:color w:val="000000"/>
          <w:u w:val="none"/>
        </w:rPr>
        <w:t>DISTANČNÍ VÝUKA</w:t>
      </w:r>
      <w:r w:rsidRPr="009533E0">
        <w:rPr>
          <w:rFonts w:ascii="Calibri" w:hAnsi="Calibri" w:cs="Calibri"/>
          <w:color w:val="000000"/>
          <w:u w:val="none"/>
        </w:rPr>
        <w:t> </w:t>
      </w:r>
    </w:p>
    <w:p w14:paraId="5A1AEAB8"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Distanční výuka v mateřské škole. U dětí, pro které je předškolní vzdělávání povinné, je distanční výuka založena na komunikaci učitele a rodičů, doplněné o občasný přímý kontakt učitele s dítětem. Těžiště vzdělávání spočívá především v inspirativních typech na společné aktivity dětí a rodičů v domácím prostředí, na tvoření, čtení, didaktické hry, pohybové aktivity, společný poslech hudby atd. Vzhledem k věku je dostačující, pokud učitelé prostřednictvím domluvené komunikační platformy (případně papírovou formou) předávají jednou denně rodičům typy na tematicky zaměřené aktivity vhodné pro domácí prostředí.  </w:t>
      </w:r>
    </w:p>
    <w:p w14:paraId="483FC261"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U takto malých dětí není vhodné realizovat synchronní ON-LINE výuku déle než 30 min. denně, pro udržení sociálního kontaktu a motivaci postačují 1-2 ON-LINE setkání učitele s dítětem týdně. V případě realizace skupinových hovorů např. prostřednictvím mobilních telefonů rodičů je vhodné rozdělit předškolní děti do menších, tří až pětičlenných skupinek, ve kterých má konkrétní dítě více prostoru pro vlastní komunikaci a které umožňují lépe udržet pozornost. </w:t>
      </w:r>
    </w:p>
    <w:p w14:paraId="7AA3C4C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xml:space="preserve">Každá třída stanoví hodinový rozsah a časové vymezení distanční výuky v malých skupinách, a to dvakrát týdně pro každou třídu. Ve dnech, kdy není ON-LINE výuka, učitelky umisťují materiály na webové stránky do záložky své třídy. Vzdělávání probíhá v souladu se školním programem Radostné dětství a plány jednotlivých tříd, které z něj vychází. V podstatě učitelky pokračují ve výuce tak, jako by děti byly ve škole, ale forma je upravena vzhledem k distanční výuce. Pro děti v posledním povinném roce předškolního </w:t>
      </w:r>
      <w:r w:rsidRPr="009533E0">
        <w:rPr>
          <w:rFonts w:ascii="Calibri" w:hAnsi="Calibri" w:cs="Calibri"/>
          <w:u w:val="none"/>
        </w:rPr>
        <w:lastRenderedPageBreak/>
        <w:t>vzdělávání je důležitá systematická příprava na vzdělávání v základní škole, do níž za několik měsíců nastoupí. </w:t>
      </w:r>
    </w:p>
    <w:p w14:paraId="46549A63"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Na základě deficitních oblastí školní připravenosti konkrétního dítěte je vhodné zadávané aktivity individualizovat tak, aby u něj cíleně rozvíjely například grafomotoriku, matematické představy, sluchové vnímání apod. Doporučení učitele by měla vycházet z hodnocení individuálních vzdělávacích pokroků jednotlivce. Žádoucím postupem mateřských škol tak bude nejen nabídka rozvojových aktivit pro všechny, ale také aktivit individuálně cílených, které by co nejlépe odpovídaly potřebám konkrétního dítěte.  </w:t>
      </w:r>
    </w:p>
    <w:p w14:paraId="23694584"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w:t>
      </w:r>
    </w:p>
    <w:p w14:paraId="07DFE567"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w:t>
      </w:r>
    </w:p>
    <w:p w14:paraId="55C2B725"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b/>
          <w:bCs/>
          <w:caps/>
          <w:u w:val="none"/>
        </w:rPr>
        <w:t>ZÁVĚREČNÁ USTANOVENÍ</w:t>
      </w:r>
      <w:r w:rsidRPr="009533E0">
        <w:rPr>
          <w:rFonts w:ascii="Calibri" w:hAnsi="Calibri" w:cs="Calibri"/>
          <w:u w:val="none"/>
        </w:rPr>
        <w:t> </w:t>
      </w:r>
    </w:p>
    <w:p w14:paraId="1AD776A2" w14:textId="77777777" w:rsidR="006B426A" w:rsidRPr="009533E0" w:rsidRDefault="006B426A" w:rsidP="006B426A">
      <w:pPr>
        <w:ind w:left="360"/>
        <w:jc w:val="both"/>
        <w:textAlignment w:val="baseline"/>
        <w:rPr>
          <w:rFonts w:ascii="Calibri" w:hAnsi="Calibri" w:cs="Calibri"/>
          <w:sz w:val="18"/>
          <w:szCs w:val="18"/>
          <w:u w:val="none"/>
        </w:rPr>
      </w:pPr>
      <w:r w:rsidRPr="009533E0">
        <w:rPr>
          <w:rFonts w:ascii="Calibri" w:hAnsi="Calibri" w:cs="Calibri"/>
          <w:u w:val="none"/>
        </w:rPr>
        <w:t> </w:t>
      </w:r>
    </w:p>
    <w:p w14:paraId="5BC5FFA6"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Účinnost a platnost Školního řádu </w:t>
      </w:r>
    </w:p>
    <w:p w14:paraId="1275C722"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 xml:space="preserve">Tento školní řád nabývá platnosti dnem podpisu ředitelkou školy č. j: </w:t>
      </w:r>
      <w:r w:rsidR="00354FDF" w:rsidRPr="009533E0">
        <w:rPr>
          <w:rFonts w:ascii="Calibri" w:hAnsi="Calibri" w:cs="Calibri"/>
          <w:u w:val="none"/>
        </w:rPr>
        <w:t>285/21</w:t>
      </w:r>
      <w:r w:rsidRPr="009533E0">
        <w:rPr>
          <w:rFonts w:ascii="Calibri" w:hAnsi="Calibri" w:cs="Calibri"/>
          <w:u w:val="none"/>
        </w:rPr>
        <w:t> </w:t>
      </w:r>
    </w:p>
    <w:p w14:paraId="6EA05991" w14:textId="3FD2D654" w:rsidR="006B426A" w:rsidRPr="009533E0" w:rsidRDefault="006B426A" w:rsidP="006B426A">
      <w:pPr>
        <w:ind w:left="1980"/>
        <w:jc w:val="both"/>
        <w:textAlignment w:val="baseline"/>
        <w:rPr>
          <w:rFonts w:ascii="Calibri" w:hAnsi="Calibri" w:cs="Calibri"/>
          <w:sz w:val="18"/>
          <w:szCs w:val="18"/>
          <w:u w:val="none"/>
        </w:rPr>
      </w:pPr>
      <w:r w:rsidRPr="4C5D4748">
        <w:rPr>
          <w:rFonts w:ascii="Calibri" w:hAnsi="Calibri" w:cs="Calibri"/>
          <w:u w:val="none"/>
        </w:rPr>
        <w:t>a je účinný od 1. 9. 202</w:t>
      </w:r>
      <w:r w:rsidR="228E0A71" w:rsidRPr="4C5D4748">
        <w:rPr>
          <w:rFonts w:ascii="Calibri" w:hAnsi="Calibri" w:cs="Calibri"/>
          <w:u w:val="none"/>
        </w:rPr>
        <w:t>1 a po písemných úpravách od data 1.9.2023</w:t>
      </w:r>
      <w:r w:rsidRPr="4C5D4748">
        <w:rPr>
          <w:rFonts w:ascii="Calibri" w:hAnsi="Calibri" w:cs="Calibri"/>
          <w:u w:val="none"/>
        </w:rPr>
        <w:t> </w:t>
      </w:r>
    </w:p>
    <w:p w14:paraId="45F414E8"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Tento Školní řád nahrazuje ŠŘ platný k datu 1. 9. 2020  </w:t>
      </w:r>
    </w:p>
    <w:p w14:paraId="05760173" w14:textId="77777777" w:rsidR="006B426A" w:rsidRPr="009533E0" w:rsidRDefault="006B426A" w:rsidP="006B426A">
      <w:pPr>
        <w:jc w:val="both"/>
        <w:textAlignment w:val="baseline"/>
        <w:rPr>
          <w:rFonts w:ascii="Calibri" w:hAnsi="Calibri" w:cs="Calibri"/>
          <w:sz w:val="18"/>
          <w:szCs w:val="18"/>
          <w:u w:val="none"/>
        </w:rPr>
      </w:pPr>
      <w:r w:rsidRPr="009533E0">
        <w:rPr>
          <w:rFonts w:ascii="Calibri" w:hAnsi="Calibri" w:cs="Calibri"/>
          <w:u w:val="none"/>
        </w:rPr>
        <w:t>Veškeré dodatky, popřípadě změny tohoto školního řádu mohou být provedeny pouze písemnou formou a před nabytím jejich účinnosti budou s nimi seznámeni všichni zaměstnanci mateřské školy a budou o nich informování zákonní zástupci dětí.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4"/>
        <w:gridCol w:w="5983"/>
      </w:tblGrid>
      <w:tr w:rsidR="006B426A" w:rsidRPr="009533E0" w14:paraId="462EDE1D" w14:textId="77777777" w:rsidTr="4C5D4748">
        <w:tc>
          <w:tcPr>
            <w:tcW w:w="9210" w:type="dxa"/>
            <w:gridSpan w:val="2"/>
            <w:tcBorders>
              <w:top w:val="nil"/>
              <w:left w:val="nil"/>
              <w:bottom w:val="nil"/>
              <w:right w:val="nil"/>
            </w:tcBorders>
            <w:shd w:val="clear" w:color="auto" w:fill="auto"/>
            <w:hideMark/>
          </w:tcPr>
          <w:p w14:paraId="24968EE8" w14:textId="77777777" w:rsidR="006B426A" w:rsidRPr="009533E0" w:rsidRDefault="006B426A" w:rsidP="006B426A">
            <w:pPr>
              <w:ind w:right="555"/>
              <w:jc w:val="both"/>
              <w:textAlignment w:val="baseline"/>
              <w:divId w:val="1300308209"/>
              <w:rPr>
                <w:rFonts w:ascii="Calibri" w:hAnsi="Calibri" w:cs="Calibri"/>
                <w:u w:val="none"/>
              </w:rPr>
            </w:pPr>
            <w:r w:rsidRPr="009533E0">
              <w:rPr>
                <w:rFonts w:ascii="Calibri" w:hAnsi="Calibri" w:cs="Calibri"/>
                <w:u w:val="none"/>
              </w:rPr>
              <w:t> </w:t>
            </w:r>
          </w:p>
        </w:tc>
      </w:tr>
      <w:tr w:rsidR="006B426A" w:rsidRPr="009533E0" w14:paraId="0CA9B4E8" w14:textId="77777777" w:rsidTr="4C5D4748">
        <w:tc>
          <w:tcPr>
            <w:tcW w:w="9210" w:type="dxa"/>
            <w:gridSpan w:val="2"/>
            <w:tcBorders>
              <w:top w:val="nil"/>
              <w:left w:val="nil"/>
              <w:bottom w:val="nil"/>
              <w:right w:val="nil"/>
            </w:tcBorders>
            <w:shd w:val="clear" w:color="auto" w:fill="auto"/>
            <w:hideMark/>
          </w:tcPr>
          <w:p w14:paraId="7B1A4FAD" w14:textId="77777777" w:rsidR="006B426A" w:rsidRPr="009533E0" w:rsidRDefault="006B426A" w:rsidP="006B426A">
            <w:pPr>
              <w:ind w:right="555"/>
              <w:jc w:val="both"/>
              <w:textAlignment w:val="baseline"/>
              <w:rPr>
                <w:rFonts w:ascii="Calibri" w:hAnsi="Calibri" w:cs="Calibri"/>
                <w:u w:val="none"/>
              </w:rPr>
            </w:pPr>
            <w:r w:rsidRPr="009533E0">
              <w:rPr>
                <w:rFonts w:ascii="Calibri" w:hAnsi="Calibri" w:cs="Calibri"/>
                <w:u w:val="none"/>
              </w:rPr>
              <w:t> </w:t>
            </w:r>
          </w:p>
        </w:tc>
      </w:tr>
      <w:tr w:rsidR="006B426A" w:rsidRPr="009533E0" w14:paraId="64A78ED7" w14:textId="77777777" w:rsidTr="4C5D4748">
        <w:tc>
          <w:tcPr>
            <w:tcW w:w="3165" w:type="dxa"/>
            <w:tcBorders>
              <w:top w:val="nil"/>
              <w:left w:val="nil"/>
              <w:bottom w:val="nil"/>
              <w:right w:val="nil"/>
            </w:tcBorders>
            <w:shd w:val="clear" w:color="auto" w:fill="auto"/>
            <w:hideMark/>
          </w:tcPr>
          <w:p w14:paraId="207D18CE" w14:textId="77777777" w:rsidR="006B426A" w:rsidRPr="009533E0" w:rsidRDefault="006B426A" w:rsidP="006B426A">
            <w:pPr>
              <w:ind w:right="285"/>
              <w:jc w:val="both"/>
              <w:textAlignment w:val="baseline"/>
              <w:rPr>
                <w:rFonts w:ascii="Calibri" w:hAnsi="Calibri" w:cs="Calibri"/>
                <w:u w:val="none"/>
              </w:rPr>
            </w:pPr>
            <w:r w:rsidRPr="009533E0">
              <w:rPr>
                <w:rFonts w:ascii="Calibri" w:hAnsi="Calibri" w:cs="Calibri"/>
                <w:u w:val="none"/>
              </w:rPr>
              <w:t> </w:t>
            </w:r>
          </w:p>
        </w:tc>
        <w:tc>
          <w:tcPr>
            <w:tcW w:w="6030" w:type="dxa"/>
            <w:tcBorders>
              <w:top w:val="nil"/>
              <w:left w:val="nil"/>
              <w:bottom w:val="nil"/>
              <w:right w:val="nil"/>
            </w:tcBorders>
            <w:shd w:val="clear" w:color="auto" w:fill="auto"/>
            <w:hideMark/>
          </w:tcPr>
          <w:p w14:paraId="725C4DA3" w14:textId="77777777" w:rsidR="006B426A" w:rsidRPr="009533E0" w:rsidRDefault="006B426A" w:rsidP="006B426A">
            <w:pPr>
              <w:ind w:right="555"/>
              <w:jc w:val="both"/>
              <w:textAlignment w:val="baseline"/>
              <w:rPr>
                <w:rFonts w:ascii="Calibri" w:hAnsi="Calibri" w:cs="Calibri"/>
                <w:u w:val="none"/>
              </w:rPr>
            </w:pPr>
            <w:r w:rsidRPr="009533E0">
              <w:rPr>
                <w:rFonts w:ascii="Calibri" w:hAnsi="Calibri" w:cs="Calibri"/>
                <w:u w:val="none"/>
              </w:rPr>
              <w:t> </w:t>
            </w:r>
          </w:p>
        </w:tc>
      </w:tr>
      <w:tr w:rsidR="006B426A" w:rsidRPr="009533E0" w14:paraId="09E14D0B" w14:textId="77777777" w:rsidTr="4C5D4748">
        <w:trPr>
          <w:trHeight w:val="300"/>
        </w:trPr>
        <w:tc>
          <w:tcPr>
            <w:tcW w:w="9210" w:type="dxa"/>
            <w:gridSpan w:val="2"/>
            <w:tcBorders>
              <w:top w:val="nil"/>
              <w:left w:val="nil"/>
              <w:bottom w:val="nil"/>
              <w:right w:val="nil"/>
            </w:tcBorders>
            <w:shd w:val="clear" w:color="auto" w:fill="auto"/>
            <w:hideMark/>
          </w:tcPr>
          <w:p w14:paraId="5DEE5CF3" w14:textId="77777777" w:rsidR="006B426A" w:rsidRPr="009533E0" w:rsidRDefault="006B426A" w:rsidP="006B426A">
            <w:pPr>
              <w:ind w:right="555"/>
              <w:jc w:val="both"/>
              <w:textAlignment w:val="baseline"/>
              <w:rPr>
                <w:rFonts w:ascii="Calibri" w:hAnsi="Calibri" w:cs="Calibri"/>
                <w:u w:val="none"/>
              </w:rPr>
            </w:pPr>
            <w:r w:rsidRPr="009533E0">
              <w:rPr>
                <w:rFonts w:ascii="Calibri" w:hAnsi="Calibri" w:cs="Calibri"/>
                <w:u w:val="none"/>
              </w:rPr>
              <w:t>Vypracovala Mgr. Hana Lisecová Zimová </w:t>
            </w:r>
          </w:p>
        </w:tc>
      </w:tr>
    </w:tbl>
    <w:p w14:paraId="3B970F62" w14:textId="77777777" w:rsidR="006B426A" w:rsidRPr="009533E0" w:rsidRDefault="006B426A" w:rsidP="006B426A">
      <w:pPr>
        <w:textAlignment w:val="baseline"/>
        <w:rPr>
          <w:rFonts w:ascii="Calibri" w:hAnsi="Calibri" w:cs="Calibri"/>
          <w:sz w:val="18"/>
          <w:szCs w:val="18"/>
          <w:u w:val="none"/>
        </w:rPr>
      </w:pPr>
      <w:r w:rsidRPr="009533E0">
        <w:rPr>
          <w:rFonts w:ascii="Calibri" w:hAnsi="Calibri" w:cs="Calibri"/>
          <w:u w:val="none"/>
        </w:rPr>
        <w:t>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8"/>
        <w:gridCol w:w="6044"/>
      </w:tblGrid>
      <w:tr w:rsidR="00BF6408" w:rsidRPr="009533E0" w14:paraId="0FB76C7C" w14:textId="77777777" w:rsidTr="00D17157">
        <w:tc>
          <w:tcPr>
            <w:tcW w:w="3168" w:type="dxa"/>
            <w:tcBorders>
              <w:top w:val="nil"/>
              <w:left w:val="nil"/>
              <w:bottom w:val="nil"/>
              <w:right w:val="nil"/>
            </w:tcBorders>
          </w:tcPr>
          <w:p w14:paraId="00EE7A80" w14:textId="77777777" w:rsidR="00BF6408" w:rsidRPr="009533E0" w:rsidRDefault="00BF6408" w:rsidP="00BF6408">
            <w:pPr>
              <w:rPr>
                <w:rFonts w:ascii="Calibri" w:hAnsi="Calibri" w:cs="Calibri"/>
                <w:u w:val="none"/>
              </w:rPr>
            </w:pPr>
          </w:p>
        </w:tc>
        <w:tc>
          <w:tcPr>
            <w:tcW w:w="6044" w:type="dxa"/>
            <w:tcBorders>
              <w:top w:val="nil"/>
              <w:left w:val="nil"/>
              <w:bottom w:val="nil"/>
              <w:right w:val="nil"/>
            </w:tcBorders>
          </w:tcPr>
          <w:p w14:paraId="1E8E47C2" w14:textId="77777777" w:rsidR="00BF6408" w:rsidRPr="009533E0" w:rsidRDefault="00BF6408" w:rsidP="00BF6408">
            <w:pPr>
              <w:widowControl w:val="0"/>
              <w:tabs>
                <w:tab w:val="left" w:pos="567"/>
              </w:tabs>
              <w:ind w:right="566"/>
              <w:jc w:val="both"/>
              <w:rPr>
                <w:rFonts w:ascii="Calibri" w:hAnsi="Calibri" w:cs="Calibri"/>
                <w:b/>
                <w:u w:val="none"/>
              </w:rPr>
            </w:pPr>
          </w:p>
        </w:tc>
      </w:tr>
      <w:tr w:rsidR="00BF6408" w:rsidRPr="009533E0" w14:paraId="52E12EC1" w14:textId="77777777" w:rsidTr="006B426A">
        <w:tc>
          <w:tcPr>
            <w:tcW w:w="9212" w:type="dxa"/>
            <w:gridSpan w:val="2"/>
            <w:tcBorders>
              <w:top w:val="nil"/>
              <w:left w:val="nil"/>
              <w:bottom w:val="nil"/>
              <w:right w:val="nil"/>
            </w:tcBorders>
          </w:tcPr>
          <w:p w14:paraId="6A2BC471" w14:textId="77777777" w:rsidR="00BF6408" w:rsidRPr="009533E0" w:rsidRDefault="00BF6408" w:rsidP="00BF6408">
            <w:pPr>
              <w:widowControl w:val="0"/>
              <w:tabs>
                <w:tab w:val="left" w:pos="567"/>
              </w:tabs>
              <w:ind w:right="566"/>
              <w:jc w:val="both"/>
              <w:rPr>
                <w:rFonts w:ascii="Calibri" w:hAnsi="Calibri" w:cs="Calibri"/>
                <w:u w:val="none"/>
              </w:rPr>
            </w:pPr>
          </w:p>
        </w:tc>
      </w:tr>
    </w:tbl>
    <w:p w14:paraId="4DCC6F47" w14:textId="77777777" w:rsidR="00D17157" w:rsidRPr="009533E0" w:rsidRDefault="00D17157" w:rsidP="00D17157">
      <w:pPr>
        <w:rPr>
          <w:rFonts w:ascii="Calibri" w:hAnsi="Calibri" w:cs="Calibri"/>
          <w:u w:val="non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37"/>
        <w:gridCol w:w="3575"/>
      </w:tblGrid>
      <w:tr w:rsidR="00A07759" w:rsidRPr="009533E0" w14:paraId="1B5E47D9" w14:textId="77777777" w:rsidTr="009E6A4B">
        <w:trPr>
          <w:trHeight w:val="648"/>
        </w:trPr>
        <w:tc>
          <w:tcPr>
            <w:tcW w:w="5637" w:type="dxa"/>
            <w:tcBorders>
              <w:top w:val="nil"/>
              <w:left w:val="nil"/>
              <w:bottom w:val="nil"/>
              <w:right w:val="nil"/>
            </w:tcBorders>
          </w:tcPr>
          <w:p w14:paraId="25D6C40E" w14:textId="77777777" w:rsidR="00A07759" w:rsidRPr="009533E0" w:rsidRDefault="00A07759" w:rsidP="002C427C">
            <w:pPr>
              <w:rPr>
                <w:rFonts w:ascii="Calibri" w:hAnsi="Calibri" w:cs="Calibri"/>
                <w:u w:val="none"/>
              </w:rPr>
            </w:pPr>
          </w:p>
        </w:tc>
        <w:tc>
          <w:tcPr>
            <w:tcW w:w="3575" w:type="dxa"/>
            <w:tcBorders>
              <w:top w:val="nil"/>
              <w:left w:val="nil"/>
              <w:bottom w:val="nil"/>
              <w:right w:val="nil"/>
            </w:tcBorders>
          </w:tcPr>
          <w:p w14:paraId="18E7D592" w14:textId="77777777" w:rsidR="00A07759" w:rsidRPr="009533E0" w:rsidRDefault="00A07759" w:rsidP="009E6A4B">
            <w:pPr>
              <w:widowControl w:val="0"/>
              <w:tabs>
                <w:tab w:val="left" w:pos="567"/>
              </w:tabs>
              <w:ind w:right="566"/>
              <w:jc w:val="both"/>
              <w:rPr>
                <w:rFonts w:ascii="Calibri" w:hAnsi="Calibri" w:cs="Calibri"/>
                <w:u w:val="none"/>
              </w:rPr>
            </w:pPr>
          </w:p>
        </w:tc>
      </w:tr>
    </w:tbl>
    <w:p w14:paraId="4CC8AA0D" w14:textId="77777777" w:rsidR="00E550B3" w:rsidRDefault="00E550B3" w:rsidP="006F22D6">
      <w:pPr>
        <w:jc w:val="both"/>
        <w:rPr>
          <w:rFonts w:ascii="Calibri" w:hAnsi="Calibri" w:cs="Calibri"/>
          <w:u w:val="none"/>
        </w:rPr>
      </w:pPr>
    </w:p>
    <w:p w14:paraId="0387D0D6" w14:textId="77777777" w:rsidR="00952727" w:rsidRDefault="00952727" w:rsidP="006F22D6">
      <w:pPr>
        <w:jc w:val="both"/>
        <w:rPr>
          <w:rFonts w:ascii="Calibri" w:hAnsi="Calibri" w:cs="Calibri"/>
          <w:u w:val="none"/>
        </w:rPr>
      </w:pPr>
    </w:p>
    <w:p w14:paraId="565BFF5B" w14:textId="77777777" w:rsidR="00952727" w:rsidRDefault="00952727" w:rsidP="006F22D6">
      <w:pPr>
        <w:jc w:val="both"/>
        <w:rPr>
          <w:rFonts w:ascii="Calibri" w:hAnsi="Calibri" w:cs="Calibri"/>
          <w:u w:val="none"/>
        </w:rPr>
      </w:pPr>
    </w:p>
    <w:p w14:paraId="34CDD9EB" w14:textId="77777777" w:rsidR="00952727" w:rsidRDefault="00952727" w:rsidP="006F22D6">
      <w:pPr>
        <w:jc w:val="both"/>
        <w:rPr>
          <w:rFonts w:ascii="Calibri" w:hAnsi="Calibri" w:cs="Calibri"/>
          <w:u w:val="none"/>
        </w:rPr>
      </w:pPr>
    </w:p>
    <w:p w14:paraId="498AF0D8" w14:textId="2A7A89E2" w:rsidR="00952727" w:rsidRDefault="00952727" w:rsidP="006F22D6">
      <w:pPr>
        <w:jc w:val="both"/>
        <w:rPr>
          <w:rFonts w:ascii="Calibri" w:hAnsi="Calibri" w:cs="Calibri"/>
          <w:u w:val="none"/>
        </w:rPr>
      </w:pPr>
    </w:p>
    <w:p w14:paraId="3A0876B9" w14:textId="7F250B96" w:rsidR="00967E8C" w:rsidRDefault="00967E8C" w:rsidP="006F22D6">
      <w:pPr>
        <w:jc w:val="both"/>
        <w:rPr>
          <w:rFonts w:ascii="Calibri" w:hAnsi="Calibri" w:cs="Calibri"/>
          <w:u w:val="none"/>
        </w:rPr>
      </w:pPr>
    </w:p>
    <w:p w14:paraId="4B3A878E" w14:textId="343C8798" w:rsidR="00967E8C" w:rsidRDefault="00967E8C" w:rsidP="006F22D6">
      <w:pPr>
        <w:jc w:val="both"/>
        <w:rPr>
          <w:rFonts w:ascii="Calibri" w:hAnsi="Calibri" w:cs="Calibri"/>
          <w:u w:val="none"/>
        </w:rPr>
      </w:pPr>
    </w:p>
    <w:p w14:paraId="112A9788" w14:textId="75C83B51" w:rsidR="00967E8C" w:rsidRDefault="00967E8C" w:rsidP="006F22D6">
      <w:pPr>
        <w:jc w:val="both"/>
        <w:rPr>
          <w:rFonts w:ascii="Calibri" w:hAnsi="Calibri" w:cs="Calibri"/>
          <w:u w:val="none"/>
        </w:rPr>
      </w:pPr>
    </w:p>
    <w:p w14:paraId="1D9878B5" w14:textId="4E9A530D" w:rsidR="00967E8C" w:rsidRDefault="00967E8C" w:rsidP="006F22D6">
      <w:pPr>
        <w:jc w:val="both"/>
        <w:rPr>
          <w:rFonts w:ascii="Calibri" w:hAnsi="Calibri" w:cs="Calibri"/>
          <w:u w:val="none"/>
        </w:rPr>
      </w:pPr>
    </w:p>
    <w:p w14:paraId="1170E747" w14:textId="795C068E" w:rsidR="00967E8C" w:rsidRDefault="00967E8C" w:rsidP="006F22D6">
      <w:pPr>
        <w:jc w:val="both"/>
        <w:rPr>
          <w:rFonts w:ascii="Calibri" w:hAnsi="Calibri" w:cs="Calibri"/>
          <w:u w:val="none"/>
        </w:rPr>
      </w:pPr>
    </w:p>
    <w:p w14:paraId="5A747D81" w14:textId="07B8D02C" w:rsidR="00967E8C" w:rsidRDefault="00967E8C" w:rsidP="006F22D6">
      <w:pPr>
        <w:jc w:val="both"/>
        <w:rPr>
          <w:rFonts w:ascii="Calibri" w:hAnsi="Calibri" w:cs="Calibri"/>
          <w:u w:val="none"/>
        </w:rPr>
      </w:pPr>
    </w:p>
    <w:p w14:paraId="5816D95C" w14:textId="67CEC5FA" w:rsidR="00967E8C" w:rsidRDefault="00967E8C" w:rsidP="006F22D6">
      <w:pPr>
        <w:jc w:val="both"/>
        <w:rPr>
          <w:rFonts w:ascii="Calibri" w:hAnsi="Calibri" w:cs="Calibri"/>
          <w:u w:val="none"/>
        </w:rPr>
      </w:pPr>
    </w:p>
    <w:p w14:paraId="028E058E" w14:textId="2E81438A" w:rsidR="00967E8C" w:rsidRDefault="00967E8C" w:rsidP="006F22D6">
      <w:pPr>
        <w:jc w:val="both"/>
        <w:rPr>
          <w:rFonts w:ascii="Calibri" w:hAnsi="Calibri" w:cs="Calibri"/>
          <w:u w:val="none"/>
        </w:rPr>
      </w:pPr>
    </w:p>
    <w:p w14:paraId="3008C4AC" w14:textId="77777777" w:rsidR="00967E8C" w:rsidRDefault="00967E8C" w:rsidP="006F22D6">
      <w:pPr>
        <w:jc w:val="both"/>
        <w:rPr>
          <w:rFonts w:ascii="Calibri" w:hAnsi="Calibri" w:cs="Calibri"/>
          <w:u w:val="none"/>
        </w:rPr>
      </w:pPr>
    </w:p>
    <w:p w14:paraId="263F3B9E" w14:textId="77777777" w:rsidR="00952727" w:rsidRDefault="00952727" w:rsidP="006F22D6">
      <w:pPr>
        <w:jc w:val="both"/>
        <w:rPr>
          <w:rFonts w:ascii="Calibri" w:hAnsi="Calibri" w:cs="Calibri"/>
          <w:u w:val="none"/>
        </w:rPr>
      </w:pPr>
    </w:p>
    <w:p w14:paraId="28D6D945" w14:textId="0BC85370" w:rsidR="68C60F88" w:rsidRDefault="68C60F88" w:rsidP="68C60F88">
      <w:pPr>
        <w:jc w:val="both"/>
        <w:rPr>
          <w:rFonts w:ascii="Calibri" w:hAnsi="Calibri" w:cs="Calibri"/>
          <w:u w:val="none"/>
        </w:rPr>
      </w:pPr>
    </w:p>
    <w:p w14:paraId="1DD3A478" w14:textId="7D9F2EA6" w:rsidR="68C60F88" w:rsidRDefault="68C60F88" w:rsidP="68C60F88">
      <w:pPr>
        <w:jc w:val="both"/>
        <w:rPr>
          <w:rFonts w:ascii="Calibri" w:hAnsi="Calibri" w:cs="Calibri"/>
          <w:u w:val="none"/>
        </w:rPr>
      </w:pPr>
    </w:p>
    <w:p w14:paraId="61537B81" w14:textId="2EA8FB4F" w:rsidR="68C60F88" w:rsidRDefault="68C60F88" w:rsidP="68C60F88">
      <w:pPr>
        <w:jc w:val="both"/>
        <w:rPr>
          <w:rFonts w:ascii="Calibri" w:hAnsi="Calibri" w:cs="Calibri"/>
          <w:u w:val="none"/>
        </w:rPr>
      </w:pPr>
    </w:p>
    <w:p w14:paraId="041FA13B" w14:textId="6F68B9A7" w:rsidR="00945644" w:rsidRPr="009533E0" w:rsidRDefault="00327F37" w:rsidP="68C60F88">
      <w:pPr>
        <w:pStyle w:val="Bezmezer"/>
        <w:jc w:val="both"/>
        <w:rPr>
          <w:rFonts w:cs="Calibri"/>
          <w:b/>
          <w:bCs/>
          <w:sz w:val="24"/>
          <w:szCs w:val="24"/>
        </w:rPr>
      </w:pPr>
      <w:r w:rsidRPr="68C60F88">
        <w:rPr>
          <w:rStyle w:val="Styl2Char"/>
          <w:rFonts w:cs="Calibri"/>
        </w:rPr>
        <w:lastRenderedPageBreak/>
        <w:t>8.9</w:t>
      </w:r>
      <w:r w:rsidR="002C59B3" w:rsidRPr="68C60F88">
        <w:rPr>
          <w:rStyle w:val="Styl2Char"/>
          <w:rFonts w:cs="Calibri"/>
        </w:rPr>
        <w:t xml:space="preserve"> .</w:t>
      </w:r>
      <w:r w:rsidR="00945644" w:rsidRPr="68C60F88">
        <w:rPr>
          <w:rStyle w:val="Styl2Char"/>
          <w:rFonts w:cs="Calibri"/>
          <w:b w:val="0"/>
          <w:i/>
          <w:iCs/>
        </w:rPr>
        <w:t xml:space="preserve"> </w:t>
      </w:r>
      <w:r w:rsidR="0012422F" w:rsidRPr="68C60F88">
        <w:rPr>
          <w:rFonts w:cs="Calibri"/>
          <w:b/>
          <w:bCs/>
          <w:sz w:val="24"/>
          <w:szCs w:val="24"/>
        </w:rPr>
        <w:t>V</w:t>
      </w:r>
      <w:r w:rsidR="00BC782E" w:rsidRPr="68C60F88">
        <w:rPr>
          <w:rFonts w:cs="Calibri"/>
          <w:b/>
          <w:bCs/>
          <w:sz w:val="24"/>
          <w:szCs w:val="24"/>
        </w:rPr>
        <w:t>nitřní řád školy pro zaměstnance:</w:t>
      </w:r>
    </w:p>
    <w:p w14:paraId="42050CB3" w14:textId="77777777" w:rsidR="00BC782E" w:rsidRPr="009533E0" w:rsidRDefault="00BC782E" w:rsidP="006F22D6">
      <w:pPr>
        <w:pStyle w:val="Bezmezer"/>
        <w:jc w:val="both"/>
        <w:rPr>
          <w:rFonts w:cs="Calibri"/>
          <w:sz w:val="24"/>
          <w:szCs w:val="24"/>
        </w:rPr>
      </w:pPr>
    </w:p>
    <w:p w14:paraId="7D661773" w14:textId="77777777" w:rsidR="00945644" w:rsidRPr="00952727" w:rsidRDefault="00945644" w:rsidP="009533E0">
      <w:pPr>
        <w:pStyle w:val="Styl2"/>
        <w:rPr>
          <w:rFonts w:ascii="Calibri" w:hAnsi="Calibri" w:cs="Calibri"/>
          <w:b w:val="0"/>
        </w:rPr>
      </w:pPr>
      <w:r w:rsidRPr="00952727">
        <w:rPr>
          <w:rFonts w:ascii="Calibri" w:hAnsi="Calibri" w:cs="Calibri"/>
          <w:b w:val="0"/>
        </w:rPr>
        <w:t>Nástup do zaměstnání je stanoven pět minut před počátkem pracovní doby</w:t>
      </w:r>
      <w:r w:rsidR="00125356" w:rsidRPr="00952727">
        <w:rPr>
          <w:rFonts w:ascii="Calibri" w:hAnsi="Calibri" w:cs="Calibri"/>
          <w:b w:val="0"/>
        </w:rPr>
        <w:t>.</w:t>
      </w:r>
    </w:p>
    <w:p w14:paraId="2DD92CAC" w14:textId="77777777" w:rsidR="00E3187E" w:rsidRPr="00952727" w:rsidRDefault="00E3187E" w:rsidP="009533E0">
      <w:pPr>
        <w:pStyle w:val="Styl2"/>
        <w:rPr>
          <w:rFonts w:ascii="Calibri" w:hAnsi="Calibri" w:cs="Calibri"/>
          <w:b w:val="0"/>
        </w:rPr>
      </w:pPr>
      <w:r w:rsidRPr="00952727">
        <w:rPr>
          <w:rFonts w:ascii="Calibri" w:hAnsi="Calibri" w:cs="Calibri"/>
          <w:b w:val="0"/>
        </w:rPr>
        <w:t>Tento řád je platný i pro detašovaná pracoviště</w:t>
      </w:r>
      <w:r w:rsidR="00962789" w:rsidRPr="00952727">
        <w:rPr>
          <w:rFonts w:ascii="Calibri" w:hAnsi="Calibri" w:cs="Calibri"/>
          <w:b w:val="0"/>
        </w:rPr>
        <w:t>.</w:t>
      </w:r>
    </w:p>
    <w:p w14:paraId="1EC91F7C" w14:textId="77777777" w:rsidR="00962789" w:rsidRPr="00952727" w:rsidRDefault="00962789" w:rsidP="009533E0">
      <w:pPr>
        <w:pStyle w:val="Styl2"/>
        <w:rPr>
          <w:rFonts w:ascii="Calibri" w:hAnsi="Calibri" w:cs="Calibri"/>
          <w:b w:val="0"/>
        </w:rPr>
      </w:pPr>
      <w:r w:rsidRPr="00952727">
        <w:rPr>
          <w:rFonts w:ascii="Calibri" w:hAnsi="Calibri" w:cs="Calibri"/>
          <w:b w:val="0"/>
        </w:rPr>
        <w:t>V MŠ v ZŠ odemykají a uzavírají budovu učitelky.</w:t>
      </w:r>
    </w:p>
    <w:p w14:paraId="130CC4CD" w14:textId="77777777" w:rsidR="00945644" w:rsidRPr="00952727" w:rsidRDefault="00945644" w:rsidP="009533E0">
      <w:pPr>
        <w:pStyle w:val="Styl2"/>
        <w:rPr>
          <w:rFonts w:ascii="Calibri" w:hAnsi="Calibri" w:cs="Calibri"/>
          <w:b w:val="0"/>
        </w:rPr>
      </w:pPr>
    </w:p>
    <w:p w14:paraId="0CD4891D" w14:textId="77777777" w:rsidR="00945644" w:rsidRPr="00952727" w:rsidRDefault="00945644" w:rsidP="009533E0">
      <w:pPr>
        <w:pStyle w:val="Styl2"/>
        <w:rPr>
          <w:rFonts w:ascii="Calibri" w:hAnsi="Calibri" w:cs="Calibri"/>
          <w:b w:val="0"/>
        </w:rPr>
      </w:pPr>
      <w:r w:rsidRPr="00952727">
        <w:rPr>
          <w:rFonts w:ascii="Calibri" w:hAnsi="Calibri" w:cs="Calibri"/>
          <w:b w:val="0"/>
        </w:rPr>
        <w:t>Opouštět budovu během pracovní doby je možné pouze s vědomím a svolením ředitelky školy</w:t>
      </w:r>
      <w:r w:rsidR="00125356" w:rsidRPr="00952727">
        <w:rPr>
          <w:rFonts w:ascii="Calibri" w:hAnsi="Calibri" w:cs="Calibri"/>
          <w:b w:val="0"/>
        </w:rPr>
        <w:t>.</w:t>
      </w:r>
    </w:p>
    <w:p w14:paraId="569D2094" w14:textId="77777777" w:rsidR="00945644" w:rsidRPr="00952727" w:rsidRDefault="00945644" w:rsidP="009533E0">
      <w:pPr>
        <w:pStyle w:val="Styl2"/>
        <w:rPr>
          <w:rFonts w:ascii="Calibri" w:hAnsi="Calibri" w:cs="Calibri"/>
          <w:b w:val="0"/>
        </w:rPr>
      </w:pPr>
      <w:r w:rsidRPr="00952727">
        <w:rPr>
          <w:rFonts w:ascii="Calibri" w:hAnsi="Calibri" w:cs="Calibri"/>
          <w:b w:val="0"/>
        </w:rPr>
        <w:t xml:space="preserve">Za otevření budovy je zodpovědná p. </w:t>
      </w:r>
      <w:r w:rsidR="00962789" w:rsidRPr="00952727">
        <w:rPr>
          <w:rFonts w:ascii="Calibri" w:hAnsi="Calibri" w:cs="Calibri"/>
          <w:b w:val="0"/>
        </w:rPr>
        <w:t>ukl</w:t>
      </w:r>
      <w:r w:rsidR="001F5B52" w:rsidRPr="00952727">
        <w:rPr>
          <w:rFonts w:ascii="Calibri" w:hAnsi="Calibri" w:cs="Calibri"/>
          <w:b w:val="0"/>
        </w:rPr>
        <w:t>í</w:t>
      </w:r>
      <w:r w:rsidR="00962789" w:rsidRPr="00952727">
        <w:rPr>
          <w:rFonts w:ascii="Calibri" w:hAnsi="Calibri" w:cs="Calibri"/>
          <w:b w:val="0"/>
        </w:rPr>
        <w:t>zečka, která má pracovní dobu od 6,30 hod.</w:t>
      </w:r>
      <w:r w:rsidRPr="00952727">
        <w:rPr>
          <w:rFonts w:ascii="Calibri" w:hAnsi="Calibri" w:cs="Calibri"/>
          <w:b w:val="0"/>
        </w:rPr>
        <w:t xml:space="preserve"> / kromě</w:t>
      </w:r>
      <w:r w:rsidR="0012422F" w:rsidRPr="00952727">
        <w:rPr>
          <w:rFonts w:ascii="Calibri" w:hAnsi="Calibri" w:cs="Calibri"/>
          <w:b w:val="0"/>
        </w:rPr>
        <w:t xml:space="preserve"> její pracovní neschopnosti</w:t>
      </w:r>
      <w:r w:rsidR="008B3718" w:rsidRPr="00952727">
        <w:rPr>
          <w:rFonts w:ascii="Calibri" w:hAnsi="Calibri" w:cs="Calibri"/>
          <w:b w:val="0"/>
        </w:rPr>
        <w:t>, kdy je</w:t>
      </w:r>
      <w:r w:rsidRPr="00952727">
        <w:rPr>
          <w:rFonts w:ascii="Calibri" w:hAnsi="Calibri" w:cs="Calibri"/>
          <w:b w:val="0"/>
        </w:rPr>
        <w:t xml:space="preserve"> rann</w:t>
      </w:r>
      <w:r w:rsidR="008B3718" w:rsidRPr="00952727">
        <w:rPr>
          <w:rFonts w:ascii="Calibri" w:hAnsi="Calibri" w:cs="Calibri"/>
          <w:b w:val="0"/>
        </w:rPr>
        <w:t>í</w:t>
      </w:r>
      <w:r w:rsidRPr="00952727">
        <w:rPr>
          <w:rFonts w:ascii="Calibri" w:hAnsi="Calibri" w:cs="Calibri"/>
          <w:b w:val="0"/>
        </w:rPr>
        <w:t xml:space="preserve"> otevření v 6,30</w:t>
      </w:r>
      <w:r w:rsidR="00125356" w:rsidRPr="00952727">
        <w:rPr>
          <w:rFonts w:ascii="Calibri" w:hAnsi="Calibri" w:cs="Calibri"/>
          <w:b w:val="0"/>
        </w:rPr>
        <w:t xml:space="preserve"> hod. </w:t>
      </w:r>
      <w:r w:rsidR="008B3718" w:rsidRPr="00952727">
        <w:rPr>
          <w:rFonts w:ascii="Calibri" w:hAnsi="Calibri" w:cs="Calibri"/>
          <w:b w:val="0"/>
        </w:rPr>
        <w:t>zabezpečeno učitelkami.</w:t>
      </w:r>
      <w:r w:rsidRPr="00952727">
        <w:rPr>
          <w:rFonts w:ascii="Calibri" w:hAnsi="Calibri" w:cs="Calibri"/>
          <w:b w:val="0"/>
        </w:rPr>
        <w:t xml:space="preserve"> </w:t>
      </w:r>
    </w:p>
    <w:p w14:paraId="19DBA590" w14:textId="77777777" w:rsidR="00945644" w:rsidRPr="00952727" w:rsidRDefault="00945644" w:rsidP="009533E0">
      <w:pPr>
        <w:pStyle w:val="Styl2"/>
        <w:rPr>
          <w:rFonts w:ascii="Calibri" w:hAnsi="Calibri" w:cs="Calibri"/>
          <w:b w:val="0"/>
        </w:rPr>
      </w:pPr>
      <w:r w:rsidRPr="00952727">
        <w:rPr>
          <w:rFonts w:ascii="Calibri" w:hAnsi="Calibri" w:cs="Calibri"/>
          <w:b w:val="0"/>
        </w:rPr>
        <w:t xml:space="preserve">Během dopoledne p. </w:t>
      </w:r>
      <w:r w:rsidR="00E3187E" w:rsidRPr="00952727">
        <w:rPr>
          <w:rFonts w:ascii="Calibri" w:hAnsi="Calibri" w:cs="Calibri"/>
          <w:b w:val="0"/>
        </w:rPr>
        <w:t>ukl</w:t>
      </w:r>
      <w:r w:rsidR="001F5B52" w:rsidRPr="00952727">
        <w:rPr>
          <w:rFonts w:ascii="Calibri" w:hAnsi="Calibri" w:cs="Calibri"/>
          <w:b w:val="0"/>
        </w:rPr>
        <w:t>í</w:t>
      </w:r>
      <w:r w:rsidR="00E3187E" w:rsidRPr="00952727">
        <w:rPr>
          <w:rFonts w:ascii="Calibri" w:hAnsi="Calibri" w:cs="Calibri"/>
          <w:b w:val="0"/>
        </w:rPr>
        <w:t>zečka</w:t>
      </w:r>
      <w:r w:rsidR="001F5B52" w:rsidRPr="00952727">
        <w:rPr>
          <w:rFonts w:ascii="Calibri" w:hAnsi="Calibri" w:cs="Calibri"/>
          <w:b w:val="0"/>
        </w:rPr>
        <w:t>, která má v té době službu</w:t>
      </w:r>
      <w:r w:rsidRPr="00952727">
        <w:rPr>
          <w:rFonts w:ascii="Calibri" w:hAnsi="Calibri" w:cs="Calibri"/>
          <w:b w:val="0"/>
        </w:rPr>
        <w:t xml:space="preserve"> uzavře v 8,30 hodin všechny vchody</w:t>
      </w:r>
      <w:r w:rsidR="00C354EB" w:rsidRPr="00952727">
        <w:rPr>
          <w:rFonts w:ascii="Calibri" w:hAnsi="Calibri" w:cs="Calibri"/>
          <w:b w:val="0"/>
        </w:rPr>
        <w:t xml:space="preserve">, včetně zaklapnutí horní pojistky branky </w:t>
      </w:r>
      <w:r w:rsidRPr="00952727">
        <w:rPr>
          <w:rFonts w:ascii="Calibri" w:hAnsi="Calibri" w:cs="Calibri"/>
          <w:b w:val="0"/>
        </w:rPr>
        <w:t>do areálu školy.</w:t>
      </w:r>
      <w:r w:rsidR="001F5B52" w:rsidRPr="00952727">
        <w:rPr>
          <w:rFonts w:ascii="Calibri" w:hAnsi="Calibri" w:cs="Calibri"/>
          <w:b w:val="0"/>
        </w:rPr>
        <w:t xml:space="preserve"> </w:t>
      </w:r>
      <w:r w:rsidR="00C11E82" w:rsidRPr="00952727">
        <w:rPr>
          <w:rFonts w:ascii="Calibri" w:hAnsi="Calibri" w:cs="Calibri"/>
          <w:b w:val="0"/>
        </w:rPr>
        <w:t>V případě nepřítomnosti ukl</w:t>
      </w:r>
      <w:r w:rsidR="001F5B52" w:rsidRPr="00952727">
        <w:rPr>
          <w:rFonts w:ascii="Calibri" w:hAnsi="Calibri" w:cs="Calibri"/>
          <w:b w:val="0"/>
        </w:rPr>
        <w:t>í</w:t>
      </w:r>
      <w:r w:rsidR="00C11E82" w:rsidRPr="00952727">
        <w:rPr>
          <w:rFonts w:ascii="Calibri" w:hAnsi="Calibri" w:cs="Calibri"/>
          <w:b w:val="0"/>
        </w:rPr>
        <w:t>zečky zabezpečuje učitelka s ranní službou u nejstarších dětí.</w:t>
      </w:r>
    </w:p>
    <w:p w14:paraId="13B1046E" w14:textId="77777777" w:rsidR="00945644" w:rsidRPr="009533E0" w:rsidRDefault="00945644" w:rsidP="006F22D6">
      <w:pPr>
        <w:pStyle w:val="Zkladntextodsazen"/>
        <w:ind w:left="0"/>
        <w:jc w:val="both"/>
        <w:rPr>
          <w:rFonts w:ascii="Calibri" w:hAnsi="Calibri" w:cs="Calibri"/>
          <w:u w:val="none"/>
        </w:rPr>
      </w:pPr>
      <w:r w:rsidRPr="00952727">
        <w:rPr>
          <w:rFonts w:ascii="Calibri" w:hAnsi="Calibri" w:cs="Calibri"/>
          <w:u w:val="none"/>
        </w:rPr>
        <w:t>Při odchodu dětí na dopolední p</w:t>
      </w:r>
      <w:r w:rsidR="0012422F" w:rsidRPr="00952727">
        <w:rPr>
          <w:rFonts w:ascii="Calibri" w:hAnsi="Calibri" w:cs="Calibri"/>
          <w:u w:val="none"/>
        </w:rPr>
        <w:t xml:space="preserve">obyt venku </w:t>
      </w:r>
      <w:r w:rsidRPr="00952727">
        <w:rPr>
          <w:rFonts w:ascii="Calibri" w:hAnsi="Calibri" w:cs="Calibri"/>
          <w:u w:val="none"/>
        </w:rPr>
        <w:t>uzavírají areál učitelky na daných třídách. Při příchodu z vycházky již nechají vstupy do tříd otevřené pro rodiče</w:t>
      </w:r>
      <w:r w:rsidRPr="009533E0">
        <w:rPr>
          <w:rFonts w:ascii="Calibri" w:hAnsi="Calibri" w:cs="Calibri"/>
          <w:u w:val="none"/>
        </w:rPr>
        <w:t xml:space="preserve">. V 13,00 uzavírá opět p. </w:t>
      </w:r>
      <w:r w:rsidR="00E3187E" w:rsidRPr="009533E0">
        <w:rPr>
          <w:rFonts w:ascii="Calibri" w:hAnsi="Calibri" w:cs="Calibri"/>
          <w:u w:val="none"/>
        </w:rPr>
        <w:t>uk</w:t>
      </w:r>
      <w:r w:rsidR="001F5B52" w:rsidRPr="009533E0">
        <w:rPr>
          <w:rFonts w:ascii="Calibri" w:hAnsi="Calibri" w:cs="Calibri"/>
          <w:u w:val="none"/>
        </w:rPr>
        <w:t>lí</w:t>
      </w:r>
      <w:r w:rsidR="00E3187E" w:rsidRPr="009533E0">
        <w:rPr>
          <w:rFonts w:ascii="Calibri" w:hAnsi="Calibri" w:cs="Calibri"/>
          <w:u w:val="none"/>
        </w:rPr>
        <w:t>zečka</w:t>
      </w:r>
      <w:r w:rsidRPr="009533E0">
        <w:rPr>
          <w:rFonts w:ascii="Calibri" w:hAnsi="Calibri" w:cs="Calibri"/>
          <w:u w:val="none"/>
        </w:rPr>
        <w:t>, která je pro rodiče otevírá opět v 14,30 hodin.</w:t>
      </w:r>
    </w:p>
    <w:p w14:paraId="4862BAD4" w14:textId="77777777" w:rsidR="00930F65" w:rsidRPr="009533E0" w:rsidRDefault="00945644" w:rsidP="006F22D6">
      <w:pPr>
        <w:jc w:val="both"/>
        <w:rPr>
          <w:rFonts w:ascii="Calibri" w:hAnsi="Calibri" w:cs="Calibri"/>
          <w:u w:val="none"/>
        </w:rPr>
      </w:pPr>
      <w:r w:rsidRPr="009533E0">
        <w:rPr>
          <w:rFonts w:ascii="Calibri" w:hAnsi="Calibri" w:cs="Calibri"/>
          <w:u w:val="none"/>
        </w:rPr>
        <w:t xml:space="preserve">V 17,00 hodin </w:t>
      </w:r>
      <w:r w:rsidR="008B3718" w:rsidRPr="009533E0">
        <w:rPr>
          <w:rFonts w:ascii="Calibri" w:hAnsi="Calibri" w:cs="Calibri"/>
          <w:u w:val="none"/>
        </w:rPr>
        <w:t>učitelky na svých třídách z</w:t>
      </w:r>
      <w:r w:rsidRPr="009533E0">
        <w:rPr>
          <w:rFonts w:ascii="Calibri" w:hAnsi="Calibri" w:cs="Calibri"/>
          <w:u w:val="none"/>
        </w:rPr>
        <w:t>kontroluj</w:t>
      </w:r>
      <w:r w:rsidR="008B3718" w:rsidRPr="009533E0">
        <w:rPr>
          <w:rFonts w:ascii="Calibri" w:hAnsi="Calibri" w:cs="Calibri"/>
          <w:u w:val="none"/>
        </w:rPr>
        <w:t>í</w:t>
      </w:r>
      <w:r w:rsidRPr="009533E0">
        <w:rPr>
          <w:rFonts w:ascii="Calibri" w:hAnsi="Calibri" w:cs="Calibri"/>
          <w:u w:val="none"/>
        </w:rPr>
        <w:t xml:space="preserve"> okna, vypn</w:t>
      </w:r>
      <w:r w:rsidR="008B3718" w:rsidRPr="009533E0">
        <w:rPr>
          <w:rFonts w:ascii="Calibri" w:hAnsi="Calibri" w:cs="Calibri"/>
          <w:u w:val="none"/>
        </w:rPr>
        <w:t>ou</w:t>
      </w:r>
      <w:r w:rsidRPr="009533E0">
        <w:rPr>
          <w:rFonts w:ascii="Calibri" w:hAnsi="Calibri" w:cs="Calibri"/>
          <w:u w:val="none"/>
        </w:rPr>
        <w:t xml:space="preserve"> elektrospotřebič</w:t>
      </w:r>
      <w:r w:rsidR="008B3718" w:rsidRPr="009533E0">
        <w:rPr>
          <w:rFonts w:ascii="Calibri" w:hAnsi="Calibri" w:cs="Calibri"/>
          <w:u w:val="none"/>
        </w:rPr>
        <w:t>e</w:t>
      </w:r>
      <w:r w:rsidRPr="009533E0">
        <w:rPr>
          <w:rFonts w:ascii="Calibri" w:hAnsi="Calibri" w:cs="Calibri"/>
          <w:u w:val="none"/>
        </w:rPr>
        <w:t xml:space="preserve">, </w:t>
      </w:r>
    </w:p>
    <w:p w14:paraId="68A358A9" w14:textId="77777777" w:rsidR="00945644" w:rsidRPr="009533E0" w:rsidRDefault="00945644" w:rsidP="006F22D6">
      <w:pPr>
        <w:jc w:val="both"/>
        <w:rPr>
          <w:rFonts w:ascii="Calibri" w:hAnsi="Calibri" w:cs="Calibri"/>
          <w:u w:val="none"/>
        </w:rPr>
      </w:pPr>
      <w:r w:rsidRPr="009533E0">
        <w:rPr>
          <w:rFonts w:ascii="Calibri" w:hAnsi="Calibri" w:cs="Calibri"/>
          <w:u w:val="none"/>
        </w:rPr>
        <w:t>uzamk</w:t>
      </w:r>
      <w:r w:rsidR="008B3718" w:rsidRPr="009533E0">
        <w:rPr>
          <w:rFonts w:ascii="Calibri" w:hAnsi="Calibri" w:cs="Calibri"/>
          <w:u w:val="none"/>
        </w:rPr>
        <w:t>nou celé areály tříd</w:t>
      </w:r>
      <w:r w:rsidRPr="009533E0">
        <w:rPr>
          <w:rFonts w:ascii="Calibri" w:hAnsi="Calibri" w:cs="Calibri"/>
          <w:u w:val="none"/>
        </w:rPr>
        <w:t>, včetně spojovacích umýváren a kuch</w:t>
      </w:r>
      <w:r w:rsidR="009A5950" w:rsidRPr="009533E0">
        <w:rPr>
          <w:rFonts w:ascii="Calibri" w:hAnsi="Calibri" w:cs="Calibri"/>
          <w:u w:val="none"/>
        </w:rPr>
        <w:t>yněk</w:t>
      </w:r>
      <w:r w:rsidRPr="009533E0">
        <w:rPr>
          <w:rFonts w:ascii="Calibri" w:hAnsi="Calibri" w:cs="Calibri"/>
          <w:u w:val="none"/>
        </w:rPr>
        <w:t>.</w:t>
      </w:r>
      <w:r w:rsidR="0012422F" w:rsidRPr="009533E0">
        <w:rPr>
          <w:rFonts w:ascii="Calibri" w:hAnsi="Calibri" w:cs="Calibri"/>
          <w:u w:val="none"/>
        </w:rPr>
        <w:t xml:space="preserve"> </w:t>
      </w:r>
      <w:r w:rsidR="008D4CAB" w:rsidRPr="009533E0">
        <w:rPr>
          <w:rFonts w:ascii="Calibri" w:hAnsi="Calibri" w:cs="Calibri"/>
          <w:u w:val="none"/>
        </w:rPr>
        <w:t>Po 17</w:t>
      </w:r>
      <w:r w:rsidR="00125356" w:rsidRPr="009533E0">
        <w:rPr>
          <w:rFonts w:ascii="Calibri" w:hAnsi="Calibri" w:cs="Calibri"/>
          <w:u w:val="none"/>
        </w:rPr>
        <w:t xml:space="preserve"> </w:t>
      </w:r>
      <w:r w:rsidR="008D4CAB" w:rsidRPr="009533E0">
        <w:rPr>
          <w:rFonts w:ascii="Calibri" w:hAnsi="Calibri" w:cs="Calibri"/>
          <w:u w:val="none"/>
        </w:rPr>
        <w:t>té hodině</w:t>
      </w:r>
      <w:r w:rsidR="009A5950" w:rsidRPr="009533E0">
        <w:rPr>
          <w:rFonts w:ascii="Calibri" w:hAnsi="Calibri" w:cs="Calibri"/>
          <w:u w:val="none"/>
        </w:rPr>
        <w:t xml:space="preserve"> u</w:t>
      </w:r>
      <w:r w:rsidR="008915D1" w:rsidRPr="009533E0">
        <w:rPr>
          <w:rFonts w:ascii="Calibri" w:hAnsi="Calibri" w:cs="Calibri"/>
          <w:u w:val="none"/>
        </w:rPr>
        <w:t>kl</w:t>
      </w:r>
      <w:r w:rsidR="001F5B52" w:rsidRPr="009533E0">
        <w:rPr>
          <w:rFonts w:ascii="Calibri" w:hAnsi="Calibri" w:cs="Calibri"/>
          <w:u w:val="none"/>
        </w:rPr>
        <w:t>í</w:t>
      </w:r>
      <w:r w:rsidR="008915D1" w:rsidRPr="009533E0">
        <w:rPr>
          <w:rFonts w:ascii="Calibri" w:hAnsi="Calibri" w:cs="Calibri"/>
          <w:u w:val="none"/>
        </w:rPr>
        <w:t>zečka</w:t>
      </w:r>
      <w:r w:rsidR="009A5950" w:rsidRPr="009533E0">
        <w:rPr>
          <w:rFonts w:ascii="Calibri" w:hAnsi="Calibri" w:cs="Calibri"/>
          <w:u w:val="none"/>
        </w:rPr>
        <w:t xml:space="preserve"> s</w:t>
      </w:r>
      <w:r w:rsidR="00C354EB" w:rsidRPr="009533E0">
        <w:rPr>
          <w:rFonts w:ascii="Calibri" w:hAnsi="Calibri" w:cs="Calibri"/>
          <w:u w:val="none"/>
        </w:rPr>
        <w:t xml:space="preserve"> učitelkou s </w:t>
      </w:r>
      <w:r w:rsidR="009A5950" w:rsidRPr="009533E0">
        <w:rPr>
          <w:rFonts w:ascii="Calibri" w:hAnsi="Calibri" w:cs="Calibri"/>
          <w:u w:val="none"/>
        </w:rPr>
        <w:t> konečnou službou</w:t>
      </w:r>
      <w:r w:rsidR="008D4CAB" w:rsidRPr="009533E0">
        <w:rPr>
          <w:rFonts w:ascii="Calibri" w:hAnsi="Calibri" w:cs="Calibri"/>
          <w:u w:val="none"/>
        </w:rPr>
        <w:t xml:space="preserve"> zak</w:t>
      </w:r>
      <w:r w:rsidR="00125356" w:rsidRPr="009533E0">
        <w:rPr>
          <w:rFonts w:ascii="Calibri" w:hAnsi="Calibri" w:cs="Calibri"/>
          <w:u w:val="none"/>
        </w:rPr>
        <w:t>ó</w:t>
      </w:r>
      <w:r w:rsidR="008D4CAB" w:rsidRPr="009533E0">
        <w:rPr>
          <w:rFonts w:ascii="Calibri" w:hAnsi="Calibri" w:cs="Calibri"/>
          <w:u w:val="none"/>
        </w:rPr>
        <w:t>duje bezpečnostní systém a uzamkne hlavní vchod do ředitelny.</w:t>
      </w:r>
      <w:r w:rsidR="0012422F" w:rsidRPr="009533E0">
        <w:rPr>
          <w:rFonts w:ascii="Calibri" w:hAnsi="Calibri" w:cs="Calibri"/>
          <w:u w:val="none"/>
        </w:rPr>
        <w:t xml:space="preserve"> </w:t>
      </w:r>
      <w:r w:rsidR="008915D1" w:rsidRPr="009533E0">
        <w:rPr>
          <w:rFonts w:ascii="Calibri" w:hAnsi="Calibri" w:cs="Calibri"/>
          <w:u w:val="none"/>
        </w:rPr>
        <w:t>V případě nepřítomnosti ukl</w:t>
      </w:r>
      <w:r w:rsidR="001F5B52" w:rsidRPr="009533E0">
        <w:rPr>
          <w:rFonts w:ascii="Calibri" w:hAnsi="Calibri" w:cs="Calibri"/>
          <w:u w:val="none"/>
        </w:rPr>
        <w:t>í</w:t>
      </w:r>
      <w:r w:rsidR="008915D1" w:rsidRPr="009533E0">
        <w:rPr>
          <w:rFonts w:ascii="Calibri" w:hAnsi="Calibri" w:cs="Calibri"/>
          <w:u w:val="none"/>
        </w:rPr>
        <w:t>zečky zabezpečuje poslední učitelka.</w:t>
      </w:r>
      <w:r w:rsidR="001F5B52" w:rsidRPr="009533E0">
        <w:rPr>
          <w:rFonts w:ascii="Calibri" w:hAnsi="Calibri" w:cs="Calibri"/>
          <w:u w:val="none"/>
        </w:rPr>
        <w:t xml:space="preserve"> </w:t>
      </w:r>
      <w:r w:rsidR="00125356" w:rsidRPr="009533E0">
        <w:rPr>
          <w:rFonts w:ascii="Calibri" w:hAnsi="Calibri" w:cs="Calibri"/>
          <w:u w:val="none"/>
        </w:rPr>
        <w:t>Dle zásad šetření s energií v době topné sezony učitelky při odchodu ztlumí všechna topení v dané třídě.</w:t>
      </w:r>
    </w:p>
    <w:p w14:paraId="410A645F" w14:textId="77777777" w:rsidR="00945644" w:rsidRPr="009533E0" w:rsidRDefault="00945644" w:rsidP="006F22D6">
      <w:pPr>
        <w:jc w:val="both"/>
        <w:rPr>
          <w:rFonts w:ascii="Calibri" w:hAnsi="Calibri" w:cs="Calibri"/>
          <w:u w:val="none"/>
        </w:rPr>
      </w:pPr>
      <w:r w:rsidRPr="009533E0">
        <w:rPr>
          <w:rFonts w:ascii="Calibri" w:hAnsi="Calibri" w:cs="Calibri"/>
          <w:u w:val="none"/>
        </w:rPr>
        <w:t>V její nepřítomnosti ředitelka stanoví zástupce pro toto zabezpečení, kterému předá výše uvedené instrukce.</w:t>
      </w:r>
    </w:p>
    <w:p w14:paraId="4D13800B" w14:textId="77777777" w:rsidR="00945644" w:rsidRPr="00952727" w:rsidRDefault="00945644" w:rsidP="009533E0">
      <w:pPr>
        <w:pStyle w:val="Styl2"/>
        <w:rPr>
          <w:rFonts w:ascii="Calibri" w:hAnsi="Calibri" w:cs="Calibri"/>
          <w:b w:val="0"/>
        </w:rPr>
      </w:pPr>
      <w:r w:rsidRPr="00952727">
        <w:rPr>
          <w:rFonts w:ascii="Calibri" w:hAnsi="Calibri" w:cs="Calibri"/>
          <w:b w:val="0"/>
        </w:rPr>
        <w:t>Během celého dne důsledně dbáme na to, aby spojovací dveře u dětských umýváren byly uzamčeny a klíč nebyl v zámku či dostupný dětem.</w:t>
      </w:r>
    </w:p>
    <w:p w14:paraId="25534E60" w14:textId="77777777" w:rsidR="00945644" w:rsidRPr="00952727" w:rsidRDefault="00945644" w:rsidP="009533E0">
      <w:pPr>
        <w:pStyle w:val="Styl2"/>
        <w:rPr>
          <w:rFonts w:ascii="Calibri" w:hAnsi="Calibri" w:cs="Calibri"/>
          <w:b w:val="0"/>
        </w:rPr>
      </w:pPr>
      <w:r w:rsidRPr="00952727">
        <w:rPr>
          <w:rFonts w:ascii="Calibri" w:hAnsi="Calibri" w:cs="Calibri"/>
          <w:b w:val="0"/>
        </w:rPr>
        <w:t>Při onemocnění jsou zaměstnanci povinni tuto skutečnost nahlásit ihned ředitelce školy. Ihned první den neschopnosti. Dále jsou povinni telefonicky zajistit náhradu</w:t>
      </w:r>
      <w:r w:rsidR="00125356" w:rsidRPr="00952727">
        <w:rPr>
          <w:rFonts w:ascii="Calibri" w:hAnsi="Calibri" w:cs="Calibri"/>
          <w:b w:val="0"/>
        </w:rPr>
        <w:t>,</w:t>
      </w:r>
      <w:r w:rsidRPr="00952727">
        <w:rPr>
          <w:rFonts w:ascii="Calibri" w:hAnsi="Calibri" w:cs="Calibri"/>
          <w:b w:val="0"/>
        </w:rPr>
        <w:t xml:space="preserve"> pokud mají první ranní službu, aby nebyl ohrožen provoz mš.</w:t>
      </w:r>
    </w:p>
    <w:p w14:paraId="4706F364" w14:textId="77777777" w:rsidR="00945644" w:rsidRPr="00952727" w:rsidRDefault="00945644" w:rsidP="009533E0">
      <w:pPr>
        <w:pStyle w:val="Styl2"/>
        <w:rPr>
          <w:rFonts w:ascii="Calibri" w:hAnsi="Calibri" w:cs="Calibri"/>
          <w:b w:val="0"/>
        </w:rPr>
      </w:pPr>
      <w:r w:rsidRPr="00952727">
        <w:rPr>
          <w:rFonts w:ascii="Calibri" w:hAnsi="Calibri" w:cs="Calibri"/>
          <w:b w:val="0"/>
        </w:rPr>
        <w:t>Zaměstnanci se zavazují k tomu, že s dětmi budou jednat laskavě a budou respektovat  Úmluvu o právech dítěte – k nahlédnutí v ředitelně.</w:t>
      </w:r>
    </w:p>
    <w:p w14:paraId="421FD3A0" w14:textId="77777777" w:rsidR="00945644" w:rsidRPr="00952727" w:rsidRDefault="00945644" w:rsidP="009533E0">
      <w:pPr>
        <w:pStyle w:val="Styl2"/>
        <w:rPr>
          <w:rFonts w:ascii="Calibri" w:hAnsi="Calibri" w:cs="Calibri"/>
          <w:b w:val="0"/>
        </w:rPr>
      </w:pPr>
      <w:r w:rsidRPr="00952727">
        <w:rPr>
          <w:rFonts w:ascii="Calibri" w:hAnsi="Calibri" w:cs="Calibri"/>
          <w:b w:val="0"/>
        </w:rPr>
        <w:t>Zaměstnanci se zavazují k tomu, že v nezbytně nutném případě budou vykonávat práce určené ředitelkou školy, které jsou nezbytně nutné k zajištění provozu školy v mimořádných situacích.</w:t>
      </w:r>
    </w:p>
    <w:p w14:paraId="665FC843" w14:textId="77777777" w:rsidR="00945644" w:rsidRPr="00952727" w:rsidRDefault="00945644" w:rsidP="009533E0">
      <w:pPr>
        <w:pStyle w:val="Styl2"/>
        <w:rPr>
          <w:rFonts w:ascii="Calibri" w:hAnsi="Calibri" w:cs="Calibri"/>
          <w:b w:val="0"/>
        </w:rPr>
      </w:pPr>
      <w:r w:rsidRPr="00952727">
        <w:rPr>
          <w:rFonts w:ascii="Calibri" w:hAnsi="Calibri" w:cs="Calibri"/>
          <w:b w:val="0"/>
        </w:rPr>
        <w:t>Zaměstnanci budou plně respektovat a plnit příkazy vydané ředitelkou školy.</w:t>
      </w:r>
    </w:p>
    <w:p w14:paraId="250A1A18" w14:textId="77777777" w:rsidR="00945644" w:rsidRPr="00952727" w:rsidRDefault="00945644" w:rsidP="009533E0">
      <w:pPr>
        <w:pStyle w:val="Styl2"/>
        <w:rPr>
          <w:rFonts w:ascii="Calibri" w:hAnsi="Calibri" w:cs="Calibri"/>
          <w:b w:val="0"/>
        </w:rPr>
      </w:pPr>
      <w:r w:rsidRPr="00952727">
        <w:rPr>
          <w:rFonts w:ascii="Calibri" w:hAnsi="Calibri" w:cs="Calibri"/>
          <w:b w:val="0"/>
        </w:rPr>
        <w:t>V případě nepřítomnosti ředitelky se snažit spojit přes mobilní telefon 602776674 nebo bezodkla</w:t>
      </w:r>
      <w:r w:rsidR="0012422F" w:rsidRPr="00952727">
        <w:rPr>
          <w:rFonts w:ascii="Calibri" w:hAnsi="Calibri" w:cs="Calibri"/>
          <w:b w:val="0"/>
        </w:rPr>
        <w:t xml:space="preserve">dné </w:t>
      </w:r>
      <w:r w:rsidRPr="00952727">
        <w:rPr>
          <w:rFonts w:ascii="Calibri" w:hAnsi="Calibri" w:cs="Calibri"/>
          <w:b w:val="0"/>
        </w:rPr>
        <w:t>případy vyřizu</w:t>
      </w:r>
      <w:r w:rsidR="00125356" w:rsidRPr="00952727">
        <w:rPr>
          <w:rFonts w:ascii="Calibri" w:hAnsi="Calibri" w:cs="Calibri"/>
          <w:b w:val="0"/>
        </w:rPr>
        <w:t>je</w:t>
      </w:r>
      <w:r w:rsidRPr="00952727">
        <w:rPr>
          <w:rFonts w:ascii="Calibri" w:hAnsi="Calibri" w:cs="Calibri"/>
          <w:b w:val="0"/>
        </w:rPr>
        <w:t xml:space="preserve"> </w:t>
      </w:r>
      <w:r w:rsidR="007A391B" w:rsidRPr="00952727">
        <w:rPr>
          <w:rFonts w:ascii="Calibri" w:hAnsi="Calibri" w:cs="Calibri"/>
          <w:b w:val="0"/>
        </w:rPr>
        <w:t>zástupkyně</w:t>
      </w:r>
      <w:r w:rsidR="008D4CAB" w:rsidRPr="00952727">
        <w:rPr>
          <w:rFonts w:ascii="Calibri" w:hAnsi="Calibri" w:cs="Calibri"/>
          <w:b w:val="0"/>
        </w:rPr>
        <w:t>.</w:t>
      </w:r>
    </w:p>
    <w:p w14:paraId="7593ED7F" w14:textId="77777777" w:rsidR="00945644" w:rsidRPr="00952727" w:rsidRDefault="00945644" w:rsidP="009533E0">
      <w:pPr>
        <w:pStyle w:val="Styl2"/>
        <w:rPr>
          <w:rFonts w:ascii="Calibri" w:hAnsi="Calibri" w:cs="Calibri"/>
          <w:b w:val="0"/>
        </w:rPr>
      </w:pPr>
      <w:r w:rsidRPr="00952727">
        <w:rPr>
          <w:rFonts w:ascii="Calibri" w:hAnsi="Calibri" w:cs="Calibri"/>
          <w:b w:val="0"/>
        </w:rPr>
        <w:t>Jakýkoliv problém mezi zaměstnanci neřešit na pracovišti před dětmi. Pracovní spory a spory na pracovi</w:t>
      </w:r>
      <w:r w:rsidR="0012422F" w:rsidRPr="00952727">
        <w:rPr>
          <w:rFonts w:ascii="Calibri" w:hAnsi="Calibri" w:cs="Calibri"/>
          <w:b w:val="0"/>
        </w:rPr>
        <w:t>šti vzniklé se řeší v ředitelně</w:t>
      </w:r>
      <w:r w:rsidRPr="00952727">
        <w:rPr>
          <w:rFonts w:ascii="Calibri" w:hAnsi="Calibri" w:cs="Calibri"/>
          <w:b w:val="0"/>
        </w:rPr>
        <w:t>!!</w:t>
      </w:r>
    </w:p>
    <w:p w14:paraId="10756EBA" w14:textId="77777777" w:rsidR="00945644" w:rsidRPr="00952727" w:rsidRDefault="00945644" w:rsidP="009533E0">
      <w:pPr>
        <w:pStyle w:val="Styl2"/>
        <w:rPr>
          <w:rFonts w:ascii="Calibri" w:hAnsi="Calibri" w:cs="Calibri"/>
          <w:b w:val="0"/>
        </w:rPr>
      </w:pPr>
      <w:r w:rsidRPr="00952727">
        <w:rPr>
          <w:rFonts w:ascii="Calibri" w:hAnsi="Calibri" w:cs="Calibri"/>
          <w:b w:val="0"/>
        </w:rPr>
        <w:t>S rodiči neřešit žádné závažné skutečnosti – vše před ředitelkou při schůzce v ředitelně.</w:t>
      </w:r>
    </w:p>
    <w:p w14:paraId="397B8B55" w14:textId="77777777" w:rsidR="00945644" w:rsidRPr="00952727" w:rsidRDefault="00945644" w:rsidP="009533E0">
      <w:pPr>
        <w:pStyle w:val="Styl2"/>
        <w:rPr>
          <w:rFonts w:ascii="Calibri" w:hAnsi="Calibri" w:cs="Calibri"/>
          <w:b w:val="0"/>
        </w:rPr>
      </w:pPr>
      <w:r w:rsidRPr="00952727">
        <w:rPr>
          <w:rFonts w:ascii="Calibri" w:hAnsi="Calibri" w:cs="Calibri"/>
          <w:b w:val="0"/>
        </w:rPr>
        <w:t>Dodržo</w:t>
      </w:r>
      <w:r w:rsidR="0012422F" w:rsidRPr="00952727">
        <w:rPr>
          <w:rFonts w:ascii="Calibri" w:hAnsi="Calibri" w:cs="Calibri"/>
          <w:b w:val="0"/>
        </w:rPr>
        <w:t>vat profesní tajemství o dětech</w:t>
      </w:r>
      <w:r w:rsidRPr="00952727">
        <w:rPr>
          <w:rFonts w:ascii="Calibri" w:hAnsi="Calibri" w:cs="Calibri"/>
          <w:b w:val="0"/>
        </w:rPr>
        <w:t>!!!</w:t>
      </w:r>
    </w:p>
    <w:p w14:paraId="55594936" w14:textId="77777777" w:rsidR="00945644" w:rsidRPr="00952727" w:rsidRDefault="00945644" w:rsidP="009533E0">
      <w:pPr>
        <w:pStyle w:val="Styl2"/>
        <w:rPr>
          <w:rFonts w:ascii="Calibri" w:hAnsi="Calibri" w:cs="Calibri"/>
          <w:b w:val="0"/>
        </w:rPr>
      </w:pPr>
      <w:r w:rsidRPr="00952727">
        <w:rPr>
          <w:rFonts w:ascii="Calibri" w:hAnsi="Calibri" w:cs="Calibri"/>
          <w:b w:val="0"/>
        </w:rPr>
        <w:t>Styk s PG.PS. poradnou obstarává  ředitelka</w:t>
      </w:r>
      <w:r w:rsidR="007A391B" w:rsidRPr="00952727">
        <w:rPr>
          <w:rFonts w:ascii="Calibri" w:hAnsi="Calibri" w:cs="Calibri"/>
          <w:b w:val="0"/>
        </w:rPr>
        <w:t xml:space="preserve"> a pověřený pracovník</w:t>
      </w:r>
      <w:r w:rsidRPr="00952727">
        <w:rPr>
          <w:rFonts w:ascii="Calibri" w:hAnsi="Calibri" w:cs="Calibri"/>
          <w:b w:val="0"/>
        </w:rPr>
        <w:t xml:space="preserve"> po konzultaci s třídními učitelkami dítěte. Zaměstnanci nejsou kompetentní k tomu, aby poskytovali jakékoliv informace.</w:t>
      </w:r>
    </w:p>
    <w:p w14:paraId="22E4970F" w14:textId="77777777" w:rsidR="00945644" w:rsidRPr="00952727" w:rsidRDefault="00945644" w:rsidP="009533E0">
      <w:pPr>
        <w:pStyle w:val="Styl2"/>
        <w:rPr>
          <w:rFonts w:ascii="Calibri" w:hAnsi="Calibri" w:cs="Calibri"/>
          <w:b w:val="0"/>
        </w:rPr>
      </w:pPr>
      <w:r w:rsidRPr="00952727">
        <w:rPr>
          <w:rFonts w:ascii="Calibri" w:hAnsi="Calibri" w:cs="Calibri"/>
          <w:b w:val="0"/>
        </w:rPr>
        <w:t>Pro všechny zaměstnance platí přísný zákaz použití tělesných trestů, zákaz uzamykání či uzavírání se s dítětem do soukromí apod.</w:t>
      </w:r>
    </w:p>
    <w:p w14:paraId="0D4844DC" w14:textId="77777777" w:rsidR="00945644" w:rsidRPr="00952727" w:rsidRDefault="00945644" w:rsidP="009533E0">
      <w:pPr>
        <w:pStyle w:val="Styl2"/>
        <w:rPr>
          <w:rFonts w:ascii="Calibri" w:hAnsi="Calibri" w:cs="Calibri"/>
          <w:b w:val="0"/>
        </w:rPr>
      </w:pPr>
      <w:r w:rsidRPr="00952727">
        <w:rPr>
          <w:rFonts w:ascii="Calibri" w:hAnsi="Calibri" w:cs="Calibri"/>
          <w:b w:val="0"/>
        </w:rPr>
        <w:lastRenderedPageBreak/>
        <w:t>Veškeré konfliktní situace řeší učitelka s dítětem před ostatními dětmi.</w:t>
      </w:r>
    </w:p>
    <w:p w14:paraId="7C3D70DB" w14:textId="77777777" w:rsidR="00945644" w:rsidRPr="00952727" w:rsidRDefault="00945644" w:rsidP="009533E0">
      <w:pPr>
        <w:pStyle w:val="Styl2"/>
        <w:rPr>
          <w:rFonts w:ascii="Calibri" w:hAnsi="Calibri" w:cs="Calibri"/>
          <w:b w:val="0"/>
        </w:rPr>
      </w:pPr>
      <w:r w:rsidRPr="00952727">
        <w:rPr>
          <w:rFonts w:ascii="Calibri" w:hAnsi="Calibri" w:cs="Calibri"/>
          <w:b w:val="0"/>
        </w:rPr>
        <w:t>Nikdy nenecháváme děti či jedno samotné dítě bez dozoru.</w:t>
      </w:r>
    </w:p>
    <w:p w14:paraId="055BFDB1" w14:textId="77777777" w:rsidR="00945644" w:rsidRPr="00952727" w:rsidRDefault="00945644" w:rsidP="009533E0">
      <w:pPr>
        <w:pStyle w:val="Styl2"/>
        <w:rPr>
          <w:rFonts w:ascii="Calibri" w:hAnsi="Calibri" w:cs="Calibri"/>
          <w:b w:val="0"/>
        </w:rPr>
      </w:pPr>
    </w:p>
    <w:p w14:paraId="69F73BA1" w14:textId="77777777" w:rsidR="00945644" w:rsidRPr="00952727" w:rsidRDefault="00945644" w:rsidP="009533E0">
      <w:pPr>
        <w:pStyle w:val="Styl2"/>
        <w:rPr>
          <w:rFonts w:ascii="Calibri" w:hAnsi="Calibri" w:cs="Calibri"/>
          <w:b w:val="0"/>
        </w:rPr>
      </w:pPr>
      <w:r w:rsidRPr="00952727">
        <w:rPr>
          <w:rFonts w:ascii="Calibri" w:hAnsi="Calibri" w:cs="Calibri"/>
          <w:b w:val="0"/>
        </w:rPr>
        <w:t>Veškeré i drobné úrazy evidujeme v sešitě úrazů.</w:t>
      </w:r>
      <w:r w:rsidR="0012422F" w:rsidRPr="00952727">
        <w:rPr>
          <w:rFonts w:ascii="Calibri" w:hAnsi="Calibri" w:cs="Calibri"/>
          <w:b w:val="0"/>
        </w:rPr>
        <w:t xml:space="preserve"> </w:t>
      </w:r>
      <w:r w:rsidR="008D4CAB" w:rsidRPr="00952727">
        <w:rPr>
          <w:rFonts w:ascii="Calibri" w:hAnsi="Calibri" w:cs="Calibri"/>
          <w:b w:val="0"/>
        </w:rPr>
        <w:t>Nezapomenout dát podepsat rodičům!</w:t>
      </w:r>
    </w:p>
    <w:p w14:paraId="38E78751" w14:textId="77777777" w:rsidR="008D4CAB" w:rsidRPr="009533E0" w:rsidRDefault="008D4CAB" w:rsidP="006F22D6">
      <w:pPr>
        <w:jc w:val="both"/>
        <w:rPr>
          <w:rFonts w:ascii="Calibri" w:hAnsi="Calibri" w:cs="Calibri"/>
          <w:u w:val="none"/>
        </w:rPr>
      </w:pPr>
    </w:p>
    <w:p w14:paraId="62A75F99" w14:textId="77777777" w:rsidR="0074795D" w:rsidRPr="009533E0" w:rsidRDefault="0074795D" w:rsidP="006F22D6">
      <w:pPr>
        <w:ind w:right="-2"/>
        <w:jc w:val="both"/>
        <w:rPr>
          <w:rFonts w:ascii="Calibri" w:hAnsi="Calibri" w:cs="Calibri"/>
          <w:u w:val="none"/>
        </w:rPr>
      </w:pPr>
    </w:p>
    <w:p w14:paraId="692EE0DD" w14:textId="77777777" w:rsidR="00945644" w:rsidRPr="009533E0" w:rsidRDefault="004531C0" w:rsidP="006F22D6">
      <w:pPr>
        <w:ind w:right="-2"/>
        <w:jc w:val="both"/>
        <w:rPr>
          <w:rFonts w:ascii="Calibri" w:hAnsi="Calibri" w:cs="Calibri"/>
          <w:u w:val="none"/>
        </w:rPr>
      </w:pPr>
      <w:r w:rsidRPr="009533E0">
        <w:rPr>
          <w:rFonts w:ascii="Calibri" w:hAnsi="Calibri" w:cs="Calibri"/>
          <w:u w:val="none"/>
        </w:rPr>
        <w:t>V</w:t>
      </w:r>
      <w:r w:rsidR="0074795D" w:rsidRPr="009533E0">
        <w:rPr>
          <w:rFonts w:ascii="Calibri" w:hAnsi="Calibri" w:cs="Calibri"/>
          <w:u w:val="none"/>
        </w:rPr>
        <w:t>n</w:t>
      </w:r>
      <w:r w:rsidR="00945644" w:rsidRPr="009533E0">
        <w:rPr>
          <w:rFonts w:ascii="Calibri" w:hAnsi="Calibri" w:cs="Calibri"/>
          <w:u w:val="none"/>
        </w:rPr>
        <w:t>itřní řád - shrnutí</w:t>
      </w:r>
    </w:p>
    <w:p w14:paraId="33010AD1" w14:textId="77777777" w:rsidR="00945644" w:rsidRPr="009533E0" w:rsidRDefault="00945644" w:rsidP="00263FCA">
      <w:pPr>
        <w:numPr>
          <w:ilvl w:val="0"/>
          <w:numId w:val="10"/>
        </w:numPr>
        <w:ind w:left="0" w:right="-2" w:firstLine="0"/>
        <w:jc w:val="both"/>
        <w:rPr>
          <w:rFonts w:ascii="Calibri" w:hAnsi="Calibri" w:cs="Calibri"/>
          <w:u w:val="none"/>
        </w:rPr>
      </w:pPr>
      <w:r w:rsidRPr="009533E0">
        <w:rPr>
          <w:rFonts w:ascii="Calibri" w:hAnsi="Calibri" w:cs="Calibri"/>
          <w:u w:val="none"/>
        </w:rPr>
        <w:t>Rodič je povinen předat dítě osobně paní učitelce, teprve potom může opustit školu.</w:t>
      </w:r>
    </w:p>
    <w:p w14:paraId="6ED816E2" w14:textId="77777777" w:rsidR="00C11E82" w:rsidRPr="009533E0" w:rsidRDefault="00945644" w:rsidP="00263FCA">
      <w:pPr>
        <w:pStyle w:val="Zkladntext3"/>
        <w:numPr>
          <w:ilvl w:val="0"/>
          <w:numId w:val="10"/>
        </w:numPr>
        <w:ind w:left="0" w:firstLine="0"/>
        <w:jc w:val="both"/>
        <w:rPr>
          <w:rFonts w:ascii="Calibri" w:hAnsi="Calibri" w:cs="Calibri"/>
          <w:b w:val="0"/>
          <w:color w:val="auto"/>
          <w:u w:val="none"/>
        </w:rPr>
      </w:pPr>
      <w:r w:rsidRPr="009533E0">
        <w:rPr>
          <w:rFonts w:ascii="Calibri" w:hAnsi="Calibri" w:cs="Calibri"/>
          <w:b w:val="0"/>
          <w:color w:val="auto"/>
          <w:u w:val="none"/>
        </w:rPr>
        <w:t xml:space="preserve">Děti se do mateřské </w:t>
      </w:r>
      <w:r w:rsidR="00914FC5" w:rsidRPr="009533E0">
        <w:rPr>
          <w:rFonts w:ascii="Calibri" w:hAnsi="Calibri" w:cs="Calibri"/>
          <w:b w:val="0"/>
          <w:color w:val="auto"/>
          <w:u w:val="none"/>
        </w:rPr>
        <w:t xml:space="preserve">školy přijímají zejména od 6.30 </w:t>
      </w:r>
      <w:r w:rsidRPr="009533E0">
        <w:rPr>
          <w:rFonts w:ascii="Calibri" w:hAnsi="Calibri" w:cs="Calibri"/>
          <w:b w:val="0"/>
          <w:color w:val="auto"/>
          <w:u w:val="none"/>
        </w:rPr>
        <w:t>do 8.30 hodin, poté se škola z bezpečnostních důvodů zamyká</w:t>
      </w:r>
      <w:r w:rsidR="00C11E82" w:rsidRPr="009533E0">
        <w:rPr>
          <w:rFonts w:ascii="Calibri" w:hAnsi="Calibri" w:cs="Calibri"/>
          <w:b w:val="0"/>
          <w:color w:val="auto"/>
          <w:u w:val="none"/>
        </w:rPr>
        <w:t>, branky se zaklapávají.</w:t>
      </w:r>
    </w:p>
    <w:p w14:paraId="729F6FB5" w14:textId="77777777" w:rsidR="00945644" w:rsidRPr="009533E0" w:rsidRDefault="00945644" w:rsidP="00263FCA">
      <w:pPr>
        <w:pStyle w:val="Zkladntext3"/>
        <w:numPr>
          <w:ilvl w:val="0"/>
          <w:numId w:val="10"/>
        </w:numPr>
        <w:ind w:left="0" w:firstLine="0"/>
        <w:jc w:val="both"/>
        <w:rPr>
          <w:rFonts w:ascii="Calibri" w:hAnsi="Calibri" w:cs="Calibri"/>
          <w:b w:val="0"/>
          <w:color w:val="auto"/>
          <w:u w:val="none"/>
        </w:rPr>
      </w:pPr>
      <w:r w:rsidRPr="009533E0">
        <w:rPr>
          <w:rFonts w:ascii="Calibri" w:hAnsi="Calibri" w:cs="Calibri"/>
          <w:b w:val="0"/>
          <w:color w:val="auto"/>
          <w:u w:val="none"/>
        </w:rPr>
        <w:t xml:space="preserve"> Po předchozí domluvě lze dítě do mateřské školy přivést kdy</w:t>
      </w:r>
      <w:r w:rsidR="00914FC5" w:rsidRPr="009533E0">
        <w:rPr>
          <w:rFonts w:ascii="Calibri" w:hAnsi="Calibri" w:cs="Calibri"/>
          <w:b w:val="0"/>
          <w:color w:val="auto"/>
          <w:u w:val="none"/>
        </w:rPr>
        <w:t xml:space="preserve">koliv dle potřeby rodiny, dítě však musí být </w:t>
      </w:r>
      <w:r w:rsidRPr="009533E0">
        <w:rPr>
          <w:rFonts w:ascii="Calibri" w:hAnsi="Calibri" w:cs="Calibri"/>
          <w:b w:val="0"/>
          <w:color w:val="auto"/>
          <w:u w:val="none"/>
        </w:rPr>
        <w:t xml:space="preserve">předem přihlášeno na stravování. </w:t>
      </w:r>
    </w:p>
    <w:p w14:paraId="435587CF" w14:textId="77777777" w:rsidR="00945644" w:rsidRPr="009533E0" w:rsidRDefault="00945644" w:rsidP="00263FCA">
      <w:pPr>
        <w:numPr>
          <w:ilvl w:val="0"/>
          <w:numId w:val="10"/>
        </w:numPr>
        <w:ind w:left="0" w:right="-2" w:firstLine="0"/>
        <w:jc w:val="both"/>
        <w:rPr>
          <w:rFonts w:ascii="Calibri" w:hAnsi="Calibri" w:cs="Calibri"/>
          <w:u w:val="none"/>
        </w:rPr>
      </w:pPr>
      <w:r w:rsidRPr="009533E0">
        <w:rPr>
          <w:rFonts w:ascii="Calibri" w:hAnsi="Calibri" w:cs="Calibri"/>
          <w:u w:val="none"/>
        </w:rPr>
        <w:t>Zákonní zástupci dítěte mohou k vyzvedávání dítěte písemně pověřit jinou osobu (formulář mají třídní učitelky). Bez písemného pověření učitelka nevydá dítě nikomu jinému, než jeho rodiči.</w:t>
      </w:r>
      <w:r w:rsidR="00914FC5" w:rsidRPr="009533E0">
        <w:rPr>
          <w:rFonts w:ascii="Calibri" w:hAnsi="Calibri" w:cs="Calibri"/>
          <w:u w:val="none"/>
        </w:rPr>
        <w:t xml:space="preserve"> </w:t>
      </w:r>
      <w:r w:rsidR="001946DA" w:rsidRPr="009533E0">
        <w:rPr>
          <w:rFonts w:ascii="Calibri" w:hAnsi="Calibri" w:cs="Calibri"/>
          <w:u w:val="none"/>
        </w:rPr>
        <w:t>P</w:t>
      </w:r>
      <w:r w:rsidRPr="009533E0">
        <w:rPr>
          <w:rFonts w:ascii="Calibri" w:hAnsi="Calibri" w:cs="Calibri"/>
          <w:u w:val="none"/>
        </w:rPr>
        <w:t xml:space="preserve">okud </w:t>
      </w:r>
      <w:r w:rsidR="00914FC5" w:rsidRPr="009533E0">
        <w:rPr>
          <w:rFonts w:ascii="Calibri" w:hAnsi="Calibri" w:cs="Calibri"/>
          <w:u w:val="none"/>
        </w:rPr>
        <w:t>je pověření trvalého charakteru</w:t>
      </w:r>
      <w:r w:rsidRPr="009533E0">
        <w:rPr>
          <w:rFonts w:ascii="Calibri" w:hAnsi="Calibri" w:cs="Calibri"/>
          <w:u w:val="none"/>
        </w:rPr>
        <w:t>, lze toto zaznamenat do evidenčního listu dítěte a toto pověření platí na dobu neurčitou.</w:t>
      </w:r>
    </w:p>
    <w:p w14:paraId="130C98FC" w14:textId="77777777" w:rsidR="00945644" w:rsidRPr="009533E0" w:rsidRDefault="00945644" w:rsidP="00263FCA">
      <w:pPr>
        <w:numPr>
          <w:ilvl w:val="0"/>
          <w:numId w:val="10"/>
        </w:numPr>
        <w:ind w:left="0" w:right="-2" w:firstLine="0"/>
        <w:jc w:val="both"/>
        <w:rPr>
          <w:rFonts w:ascii="Calibri" w:hAnsi="Calibri" w:cs="Calibri"/>
          <w:u w:val="none"/>
        </w:rPr>
      </w:pPr>
      <w:r w:rsidRPr="009533E0">
        <w:rPr>
          <w:rFonts w:ascii="Calibri" w:hAnsi="Calibri" w:cs="Calibri"/>
          <w:u w:val="none"/>
        </w:rPr>
        <w:t>Při nástupu dítěte do mateřské školy nabízíme individuálně přizpůsobený adaptační program. Rodiče mají možnost dojednat si s třídní učitelkou postup vhodný pro své dítě.</w:t>
      </w:r>
    </w:p>
    <w:p w14:paraId="0BEE2ED6" w14:textId="77777777" w:rsidR="00945644" w:rsidRPr="009533E0" w:rsidRDefault="00945644" w:rsidP="00263FCA">
      <w:pPr>
        <w:numPr>
          <w:ilvl w:val="0"/>
          <w:numId w:val="10"/>
        </w:numPr>
        <w:ind w:left="0" w:right="-2" w:firstLine="0"/>
        <w:jc w:val="both"/>
        <w:rPr>
          <w:rFonts w:ascii="Calibri" w:hAnsi="Calibri" w:cs="Calibri"/>
          <w:u w:val="none"/>
        </w:rPr>
      </w:pPr>
      <w:r w:rsidRPr="009533E0">
        <w:rPr>
          <w:rFonts w:ascii="Calibri" w:hAnsi="Calibri" w:cs="Calibri"/>
          <w:u w:val="none"/>
        </w:rPr>
        <w:t>Do mateřské školy patří pouze zdravé dítě, učitelka má právo nepřijmout do mateřské školy dítě s teplotou nebo s infekčním onemocněním.</w:t>
      </w:r>
    </w:p>
    <w:p w14:paraId="46F4721B" w14:textId="77777777" w:rsidR="00945644" w:rsidRPr="009533E0" w:rsidRDefault="00945644" w:rsidP="00263FCA">
      <w:pPr>
        <w:numPr>
          <w:ilvl w:val="0"/>
          <w:numId w:val="10"/>
        </w:numPr>
        <w:ind w:left="0" w:right="-2" w:firstLine="0"/>
        <w:jc w:val="both"/>
        <w:rPr>
          <w:rFonts w:ascii="Calibri" w:hAnsi="Calibri" w:cs="Calibri"/>
          <w:u w:val="none"/>
        </w:rPr>
      </w:pPr>
      <w:r w:rsidRPr="009533E0">
        <w:rPr>
          <w:rFonts w:ascii="Calibri" w:hAnsi="Calibri" w:cs="Calibri"/>
          <w:u w:val="none"/>
        </w:rPr>
        <w:t>Rodiče mají povinnost nahlásit výskyt infekční</w:t>
      </w:r>
      <w:r w:rsidR="00914FC5" w:rsidRPr="009533E0">
        <w:rPr>
          <w:rFonts w:ascii="Calibri" w:hAnsi="Calibri" w:cs="Calibri"/>
          <w:u w:val="none"/>
        </w:rPr>
        <w:t xml:space="preserve">ho onemocnění v rodině </w:t>
      </w:r>
      <w:r w:rsidRPr="009533E0">
        <w:rPr>
          <w:rFonts w:ascii="Calibri" w:hAnsi="Calibri" w:cs="Calibri"/>
          <w:u w:val="none"/>
        </w:rPr>
        <w:t>a veškeré údaje o zdravotním stavu dítěte.</w:t>
      </w:r>
      <w:r w:rsidR="00914FC5" w:rsidRPr="009533E0">
        <w:rPr>
          <w:rFonts w:ascii="Calibri" w:hAnsi="Calibri" w:cs="Calibri"/>
          <w:u w:val="none"/>
        </w:rPr>
        <w:t xml:space="preserve"> </w:t>
      </w:r>
      <w:r w:rsidRPr="009533E0">
        <w:rPr>
          <w:rFonts w:ascii="Calibri" w:hAnsi="Calibri" w:cs="Calibri"/>
          <w:u w:val="none"/>
        </w:rPr>
        <w:t>Po vyléčení infekčního onemocnění přijímáme dítě do MŠ pouze s potvrzením lékaře, že je dítě zdravé a může navštěvovat MŠ.</w:t>
      </w:r>
    </w:p>
    <w:p w14:paraId="55C7D7CD" w14:textId="77777777" w:rsidR="00945644" w:rsidRPr="009533E0" w:rsidRDefault="00945644" w:rsidP="00263FCA">
      <w:pPr>
        <w:numPr>
          <w:ilvl w:val="0"/>
          <w:numId w:val="10"/>
        </w:numPr>
        <w:ind w:left="0" w:right="-2" w:firstLine="0"/>
        <w:jc w:val="both"/>
        <w:rPr>
          <w:rFonts w:ascii="Calibri" w:hAnsi="Calibri" w:cs="Calibri"/>
          <w:u w:val="none"/>
        </w:rPr>
      </w:pPr>
      <w:r w:rsidRPr="009533E0">
        <w:rPr>
          <w:rFonts w:ascii="Calibri" w:hAnsi="Calibri" w:cs="Calibri"/>
          <w:u w:val="none"/>
        </w:rPr>
        <w:t>Rodiče jsou povinni nahlásit veškeré změny v osobních datech dítěte, změny telefonního spojení na rodiče, změnu bydliště nebo zdravotní pojišťovny dítěte.</w:t>
      </w:r>
    </w:p>
    <w:p w14:paraId="5325BC7E" w14:textId="77777777" w:rsidR="00945644" w:rsidRPr="009533E0" w:rsidRDefault="00945644" w:rsidP="00263FCA">
      <w:pPr>
        <w:numPr>
          <w:ilvl w:val="0"/>
          <w:numId w:val="10"/>
        </w:numPr>
        <w:ind w:left="0" w:right="-2" w:firstLine="0"/>
        <w:jc w:val="both"/>
        <w:rPr>
          <w:rFonts w:ascii="Calibri" w:hAnsi="Calibri" w:cs="Calibri"/>
          <w:u w:val="none"/>
        </w:rPr>
      </w:pPr>
      <w:r w:rsidRPr="009533E0">
        <w:rPr>
          <w:rFonts w:ascii="Calibri" w:hAnsi="Calibri" w:cs="Calibri"/>
          <w:u w:val="none"/>
        </w:rPr>
        <w:t>Rodiče jsou povinni oznámit škole předem známou nepřítomnost dítěte v MŠ.</w:t>
      </w:r>
      <w:r w:rsidR="00914FC5" w:rsidRPr="009533E0">
        <w:rPr>
          <w:rFonts w:ascii="Calibri" w:hAnsi="Calibri" w:cs="Calibri"/>
          <w:u w:val="none"/>
        </w:rPr>
        <w:t xml:space="preserve"> </w:t>
      </w:r>
      <w:r w:rsidRPr="009533E0">
        <w:rPr>
          <w:rFonts w:ascii="Calibri" w:hAnsi="Calibri" w:cs="Calibri"/>
          <w:u w:val="none"/>
        </w:rPr>
        <w:t>Není-li nepřítomnost předem známá</w:t>
      </w:r>
      <w:r w:rsidR="001946DA" w:rsidRPr="009533E0">
        <w:rPr>
          <w:rFonts w:ascii="Calibri" w:hAnsi="Calibri" w:cs="Calibri"/>
          <w:u w:val="none"/>
        </w:rPr>
        <w:t>,</w:t>
      </w:r>
      <w:r w:rsidRPr="009533E0">
        <w:rPr>
          <w:rFonts w:ascii="Calibri" w:hAnsi="Calibri" w:cs="Calibri"/>
          <w:u w:val="none"/>
        </w:rPr>
        <w:t xml:space="preserve"> učiní tak neprodleně.</w:t>
      </w:r>
    </w:p>
    <w:p w14:paraId="06F9BB84" w14:textId="77777777" w:rsidR="00945644" w:rsidRPr="009533E0" w:rsidRDefault="00945644" w:rsidP="00263FCA">
      <w:pPr>
        <w:numPr>
          <w:ilvl w:val="0"/>
          <w:numId w:val="10"/>
        </w:numPr>
        <w:tabs>
          <w:tab w:val="clear" w:pos="360"/>
          <w:tab w:val="num" w:pos="0"/>
        </w:tabs>
        <w:ind w:left="0" w:right="-2" w:firstLine="0"/>
        <w:jc w:val="both"/>
        <w:rPr>
          <w:rFonts w:ascii="Calibri" w:hAnsi="Calibri" w:cs="Calibri"/>
          <w:u w:val="none"/>
        </w:rPr>
      </w:pPr>
      <w:r w:rsidRPr="009533E0">
        <w:rPr>
          <w:rFonts w:ascii="Calibri" w:hAnsi="Calibri" w:cs="Calibri"/>
          <w:u w:val="none"/>
        </w:rPr>
        <w:t xml:space="preserve">Platbu stravného rodiče </w:t>
      </w:r>
      <w:r w:rsidR="00914FC5" w:rsidRPr="009533E0">
        <w:rPr>
          <w:rFonts w:ascii="Calibri" w:hAnsi="Calibri" w:cs="Calibri"/>
          <w:u w:val="none"/>
        </w:rPr>
        <w:t xml:space="preserve">uhradí </w:t>
      </w:r>
      <w:r w:rsidR="008915D1" w:rsidRPr="009533E0">
        <w:rPr>
          <w:rFonts w:ascii="Calibri" w:hAnsi="Calibri" w:cs="Calibri"/>
          <w:u w:val="none"/>
        </w:rPr>
        <w:t>na účet</w:t>
      </w:r>
      <w:r w:rsidRPr="009533E0">
        <w:rPr>
          <w:rFonts w:ascii="Calibri" w:hAnsi="Calibri" w:cs="Calibri"/>
          <w:u w:val="none"/>
        </w:rPr>
        <w:t xml:space="preserve"> v předem stanovené dn</w:t>
      </w:r>
      <w:r w:rsidR="001946DA" w:rsidRPr="009533E0">
        <w:rPr>
          <w:rFonts w:ascii="Calibri" w:hAnsi="Calibri" w:cs="Calibri"/>
          <w:u w:val="none"/>
        </w:rPr>
        <w:t>y</w:t>
      </w:r>
      <w:r w:rsidRPr="009533E0">
        <w:rPr>
          <w:rFonts w:ascii="Calibri" w:hAnsi="Calibri" w:cs="Calibri"/>
          <w:u w:val="none"/>
        </w:rPr>
        <w:t xml:space="preserve"> na následující měsíc. . </w:t>
      </w:r>
    </w:p>
    <w:p w14:paraId="1F3DB315" w14:textId="77777777" w:rsidR="00945644" w:rsidRPr="009533E0" w:rsidRDefault="00945644" w:rsidP="006F22D6">
      <w:pPr>
        <w:ind w:right="-2"/>
        <w:jc w:val="both"/>
        <w:rPr>
          <w:rFonts w:ascii="Calibri" w:hAnsi="Calibri" w:cs="Calibri"/>
          <w:u w:val="none"/>
        </w:rPr>
      </w:pPr>
      <w:r w:rsidRPr="009533E0">
        <w:rPr>
          <w:rFonts w:ascii="Calibri" w:hAnsi="Calibri" w:cs="Calibri"/>
          <w:u w:val="none"/>
        </w:rPr>
        <w:t>10.</w:t>
      </w:r>
      <w:r w:rsidR="00914FC5" w:rsidRPr="009533E0">
        <w:rPr>
          <w:rFonts w:ascii="Calibri" w:hAnsi="Calibri" w:cs="Calibri"/>
          <w:u w:val="none"/>
        </w:rPr>
        <w:t xml:space="preserve"> </w:t>
      </w:r>
      <w:r w:rsidRPr="009533E0">
        <w:rPr>
          <w:rFonts w:ascii="Calibri" w:hAnsi="Calibri" w:cs="Calibri"/>
          <w:u w:val="none"/>
        </w:rPr>
        <w:t xml:space="preserve">Platba </w:t>
      </w:r>
      <w:r w:rsidR="008578BE" w:rsidRPr="009533E0">
        <w:rPr>
          <w:rFonts w:ascii="Calibri" w:hAnsi="Calibri" w:cs="Calibri"/>
          <w:u w:val="none"/>
        </w:rPr>
        <w:t>úplaty za předškolní vzdělávání spolu</w:t>
      </w:r>
      <w:r w:rsidRPr="009533E0">
        <w:rPr>
          <w:rFonts w:ascii="Calibri" w:hAnsi="Calibri" w:cs="Calibri"/>
          <w:u w:val="none"/>
        </w:rPr>
        <w:t xml:space="preserve"> se stravným </w:t>
      </w:r>
      <w:r w:rsidR="00E5773D" w:rsidRPr="009533E0">
        <w:rPr>
          <w:rFonts w:ascii="Calibri" w:hAnsi="Calibri" w:cs="Calibri"/>
          <w:u w:val="none"/>
        </w:rPr>
        <w:t>se hradí měsíčně</w:t>
      </w:r>
      <w:r w:rsidR="008578BE" w:rsidRPr="009533E0">
        <w:rPr>
          <w:rFonts w:ascii="Calibri" w:hAnsi="Calibri" w:cs="Calibri"/>
          <w:u w:val="none"/>
        </w:rPr>
        <w:t xml:space="preserve">. </w:t>
      </w:r>
    </w:p>
    <w:p w14:paraId="41AA7E4C" w14:textId="77777777" w:rsidR="00945644" w:rsidRPr="009533E0" w:rsidRDefault="00945644" w:rsidP="006F22D6">
      <w:pPr>
        <w:pStyle w:val="Zkladntext3"/>
        <w:jc w:val="both"/>
        <w:rPr>
          <w:rFonts w:ascii="Calibri" w:hAnsi="Calibri" w:cs="Calibri"/>
          <w:b w:val="0"/>
          <w:color w:val="auto"/>
          <w:u w:val="none"/>
        </w:rPr>
      </w:pPr>
      <w:r w:rsidRPr="009533E0">
        <w:rPr>
          <w:rFonts w:ascii="Calibri" w:hAnsi="Calibri" w:cs="Calibri"/>
          <w:b w:val="0"/>
          <w:color w:val="auto"/>
          <w:u w:val="none"/>
        </w:rPr>
        <w:t>11.</w:t>
      </w:r>
      <w:r w:rsidR="00914FC5" w:rsidRPr="009533E0">
        <w:rPr>
          <w:rFonts w:ascii="Calibri" w:hAnsi="Calibri" w:cs="Calibri"/>
          <w:b w:val="0"/>
          <w:color w:val="auto"/>
          <w:u w:val="none"/>
        </w:rPr>
        <w:t xml:space="preserve"> </w:t>
      </w:r>
      <w:r w:rsidRPr="009533E0">
        <w:rPr>
          <w:rFonts w:ascii="Calibri" w:hAnsi="Calibri" w:cs="Calibri"/>
          <w:b w:val="0"/>
          <w:color w:val="auto"/>
          <w:u w:val="none"/>
        </w:rPr>
        <w:t>Stížnosti, oznámení a podněty k práci MŠ podávejte u ředitelky školy, která je v zákonné lhůtě vyřídí, nebo postoupí nadřízeným orgánům.</w:t>
      </w:r>
    </w:p>
    <w:p w14:paraId="2F675892" w14:textId="77777777" w:rsidR="00914FC5" w:rsidRPr="009533E0" w:rsidRDefault="00914FC5" w:rsidP="006F22D6">
      <w:pPr>
        <w:pStyle w:val="Zkladntext3"/>
        <w:tabs>
          <w:tab w:val="left" w:pos="426"/>
        </w:tabs>
        <w:jc w:val="both"/>
        <w:rPr>
          <w:rFonts w:ascii="Calibri" w:hAnsi="Calibri" w:cs="Calibri"/>
          <w:b w:val="0"/>
          <w:color w:val="auto"/>
          <w:u w:val="none"/>
        </w:rPr>
      </w:pPr>
      <w:r w:rsidRPr="009533E0">
        <w:rPr>
          <w:rFonts w:ascii="Calibri" w:hAnsi="Calibri" w:cs="Calibri"/>
          <w:b w:val="0"/>
          <w:color w:val="auto"/>
          <w:u w:val="none"/>
        </w:rPr>
        <w:t xml:space="preserve">12. Mateřská škola má </w:t>
      </w:r>
      <w:r w:rsidR="00944498" w:rsidRPr="009533E0">
        <w:rPr>
          <w:rFonts w:ascii="Calibri" w:hAnsi="Calibri" w:cs="Calibri"/>
          <w:b w:val="0"/>
          <w:color w:val="auto"/>
          <w:u w:val="none"/>
        </w:rPr>
        <w:t>7</w:t>
      </w:r>
      <w:r w:rsidRPr="009533E0">
        <w:rPr>
          <w:rFonts w:ascii="Calibri" w:hAnsi="Calibri" w:cs="Calibri"/>
          <w:b w:val="0"/>
          <w:color w:val="auto"/>
          <w:u w:val="none"/>
        </w:rPr>
        <w:t xml:space="preserve"> tříd. S celkovou kapacitou 250 dětí</w:t>
      </w:r>
      <w:r w:rsidR="00945644" w:rsidRPr="009533E0">
        <w:rPr>
          <w:rFonts w:ascii="Calibri" w:hAnsi="Calibri" w:cs="Calibri"/>
          <w:b w:val="0"/>
          <w:color w:val="auto"/>
          <w:u w:val="none"/>
        </w:rPr>
        <w:t xml:space="preserve">                        </w:t>
      </w:r>
    </w:p>
    <w:p w14:paraId="72656761" w14:textId="77777777" w:rsidR="00945644" w:rsidRPr="009533E0" w:rsidRDefault="00914FC5" w:rsidP="006F22D6">
      <w:pPr>
        <w:pStyle w:val="Zkladntext3"/>
        <w:tabs>
          <w:tab w:val="left" w:pos="426"/>
        </w:tabs>
        <w:jc w:val="both"/>
        <w:rPr>
          <w:rFonts w:ascii="Calibri" w:hAnsi="Calibri" w:cs="Calibri"/>
          <w:b w:val="0"/>
          <w:color w:val="auto"/>
          <w:u w:val="none"/>
        </w:rPr>
      </w:pPr>
      <w:r w:rsidRPr="009533E0">
        <w:rPr>
          <w:rFonts w:ascii="Calibri" w:hAnsi="Calibri" w:cs="Calibri"/>
          <w:b w:val="0"/>
          <w:color w:val="auto"/>
          <w:u w:val="none"/>
        </w:rPr>
        <w:t>Mš Mírové hnutí – 4 třídy: Zelená třída</w:t>
      </w:r>
      <w:r w:rsidR="00945644" w:rsidRPr="009533E0">
        <w:rPr>
          <w:rFonts w:ascii="Calibri" w:hAnsi="Calibri" w:cs="Calibri"/>
          <w:b w:val="0"/>
          <w:color w:val="auto"/>
          <w:u w:val="none"/>
        </w:rPr>
        <w:t>: 3leté</w:t>
      </w:r>
      <w:r w:rsidRPr="009533E0">
        <w:rPr>
          <w:rFonts w:ascii="Calibri" w:hAnsi="Calibri" w:cs="Calibri"/>
          <w:b w:val="0"/>
          <w:color w:val="auto"/>
          <w:u w:val="none"/>
        </w:rPr>
        <w:t xml:space="preserve"> děti, Žlutá třída: 4leté děti</w:t>
      </w:r>
      <w:r w:rsidR="00945644" w:rsidRPr="009533E0">
        <w:rPr>
          <w:rFonts w:ascii="Calibri" w:hAnsi="Calibri" w:cs="Calibri"/>
          <w:b w:val="0"/>
          <w:color w:val="auto"/>
          <w:u w:val="none"/>
        </w:rPr>
        <w:t>, Modrá třída 5</w:t>
      </w:r>
      <w:r w:rsidRPr="009533E0">
        <w:rPr>
          <w:rFonts w:ascii="Calibri" w:hAnsi="Calibri" w:cs="Calibri"/>
          <w:b w:val="0"/>
          <w:color w:val="auto"/>
          <w:u w:val="none"/>
        </w:rPr>
        <w:t>l</w:t>
      </w:r>
      <w:r w:rsidR="00945644" w:rsidRPr="009533E0">
        <w:rPr>
          <w:rFonts w:ascii="Calibri" w:hAnsi="Calibri" w:cs="Calibri"/>
          <w:b w:val="0"/>
          <w:color w:val="auto"/>
          <w:u w:val="none"/>
        </w:rPr>
        <w:t>eté děti,</w:t>
      </w:r>
      <w:r w:rsidRPr="009533E0">
        <w:rPr>
          <w:rFonts w:ascii="Calibri" w:hAnsi="Calibri" w:cs="Calibri"/>
          <w:b w:val="0"/>
          <w:color w:val="auto"/>
          <w:u w:val="none"/>
        </w:rPr>
        <w:t xml:space="preserve"> </w:t>
      </w:r>
      <w:r w:rsidR="00945644" w:rsidRPr="009533E0">
        <w:rPr>
          <w:rFonts w:ascii="Calibri" w:hAnsi="Calibri" w:cs="Calibri"/>
          <w:b w:val="0"/>
          <w:color w:val="auto"/>
          <w:u w:val="none"/>
        </w:rPr>
        <w:t>Červená třída – 6 leté děti.</w:t>
      </w:r>
    </w:p>
    <w:p w14:paraId="2CCF6F6C" w14:textId="77777777" w:rsidR="00914FC5" w:rsidRPr="009533E0" w:rsidRDefault="00914FC5" w:rsidP="006F22D6">
      <w:pPr>
        <w:pStyle w:val="Zkladntext3"/>
        <w:tabs>
          <w:tab w:val="left" w:pos="426"/>
        </w:tabs>
        <w:jc w:val="both"/>
        <w:rPr>
          <w:rFonts w:ascii="Calibri" w:hAnsi="Calibri" w:cs="Calibri"/>
          <w:b w:val="0"/>
          <w:color w:val="auto"/>
          <w:u w:val="none"/>
        </w:rPr>
      </w:pPr>
      <w:r w:rsidRPr="009533E0">
        <w:rPr>
          <w:rFonts w:ascii="Calibri" w:hAnsi="Calibri" w:cs="Calibri"/>
          <w:b w:val="0"/>
          <w:color w:val="auto"/>
          <w:u w:val="none"/>
        </w:rPr>
        <w:t>Mš Donovalská – 3 třídy</w:t>
      </w:r>
      <w:r w:rsidR="00944498" w:rsidRPr="009533E0">
        <w:rPr>
          <w:rFonts w:ascii="Calibri" w:hAnsi="Calibri" w:cs="Calibri"/>
          <w:b w:val="0"/>
          <w:color w:val="auto"/>
          <w:u w:val="none"/>
        </w:rPr>
        <w:t xml:space="preserve"> dle věku dětí.</w:t>
      </w:r>
      <w:r w:rsidRPr="009533E0">
        <w:rPr>
          <w:rFonts w:ascii="Calibri" w:hAnsi="Calibri" w:cs="Calibri"/>
          <w:b w:val="0"/>
          <w:color w:val="auto"/>
          <w:u w:val="none"/>
        </w:rPr>
        <w:t xml:space="preserve">, </w:t>
      </w:r>
    </w:p>
    <w:p w14:paraId="18903C15" w14:textId="77777777" w:rsidR="00945644" w:rsidRPr="009533E0" w:rsidRDefault="00945644" w:rsidP="006F22D6">
      <w:pPr>
        <w:pStyle w:val="Zkladntext3"/>
        <w:jc w:val="both"/>
        <w:rPr>
          <w:rFonts w:ascii="Calibri" w:hAnsi="Calibri" w:cs="Calibri"/>
          <w:b w:val="0"/>
          <w:color w:val="auto"/>
          <w:u w:val="none"/>
        </w:rPr>
      </w:pPr>
      <w:r w:rsidRPr="009533E0">
        <w:rPr>
          <w:rFonts w:ascii="Calibri" w:hAnsi="Calibri" w:cs="Calibri"/>
          <w:b w:val="0"/>
          <w:color w:val="auto"/>
          <w:u w:val="none"/>
        </w:rPr>
        <w:t>13.</w:t>
      </w:r>
      <w:r w:rsidR="00914FC5" w:rsidRPr="009533E0">
        <w:rPr>
          <w:rFonts w:ascii="Calibri" w:hAnsi="Calibri" w:cs="Calibri"/>
          <w:b w:val="0"/>
          <w:color w:val="auto"/>
          <w:u w:val="none"/>
        </w:rPr>
        <w:t xml:space="preserve"> </w:t>
      </w:r>
      <w:r w:rsidRPr="009533E0">
        <w:rPr>
          <w:rFonts w:ascii="Calibri" w:hAnsi="Calibri" w:cs="Calibri"/>
          <w:b w:val="0"/>
          <w:color w:val="auto"/>
          <w:u w:val="none"/>
        </w:rPr>
        <w:t>Posláním naší MŠ je rozvíjet samostatné a zdravě sebevědomé děti cestou přirozené výchovy, položit základy celoživotního vzdělávání všem dětem na základě jejich možností, zájmů a potřeb.</w:t>
      </w:r>
    </w:p>
    <w:p w14:paraId="3784812B" w14:textId="77777777" w:rsidR="00945644" w:rsidRPr="009533E0" w:rsidRDefault="00945644" w:rsidP="00D16F14">
      <w:pPr>
        <w:tabs>
          <w:tab w:val="left" w:pos="709"/>
        </w:tabs>
        <w:ind w:right="-2"/>
        <w:jc w:val="both"/>
        <w:rPr>
          <w:rFonts w:ascii="Calibri" w:hAnsi="Calibri" w:cs="Calibri"/>
          <w:u w:val="none"/>
        </w:rPr>
      </w:pPr>
      <w:r w:rsidRPr="009533E0">
        <w:rPr>
          <w:rFonts w:ascii="Calibri" w:hAnsi="Calibri" w:cs="Calibri"/>
          <w:u w:val="none"/>
        </w:rPr>
        <w:t>14.</w:t>
      </w:r>
      <w:r w:rsidR="00914FC5" w:rsidRPr="009533E0">
        <w:rPr>
          <w:rFonts w:ascii="Calibri" w:hAnsi="Calibri" w:cs="Calibri"/>
          <w:u w:val="none"/>
        </w:rPr>
        <w:t xml:space="preserve"> </w:t>
      </w:r>
      <w:r w:rsidRPr="009533E0">
        <w:rPr>
          <w:rFonts w:ascii="Calibri" w:hAnsi="Calibri" w:cs="Calibri"/>
          <w:u w:val="none"/>
        </w:rPr>
        <w:t>V MŠ vzděláváme děti podle programu</w:t>
      </w:r>
      <w:r w:rsidR="00914FC5" w:rsidRPr="009533E0">
        <w:rPr>
          <w:rFonts w:ascii="Calibri" w:hAnsi="Calibri" w:cs="Calibri"/>
          <w:u w:val="none"/>
        </w:rPr>
        <w:t xml:space="preserve"> „Radostné dětství</w:t>
      </w:r>
      <w:r w:rsidRPr="009533E0">
        <w:rPr>
          <w:rFonts w:ascii="Calibri" w:hAnsi="Calibri" w:cs="Calibri"/>
          <w:u w:val="none"/>
        </w:rPr>
        <w:t>“</w:t>
      </w:r>
      <w:r w:rsidR="000A6BFB" w:rsidRPr="009533E0">
        <w:rPr>
          <w:rFonts w:ascii="Calibri" w:hAnsi="Calibri" w:cs="Calibri"/>
          <w:u w:val="none"/>
        </w:rPr>
        <w:t>.</w:t>
      </w:r>
      <w:r w:rsidRPr="009533E0">
        <w:rPr>
          <w:rFonts w:ascii="Calibri" w:hAnsi="Calibri" w:cs="Calibri"/>
          <w:u w:val="none"/>
        </w:rPr>
        <w:t xml:space="preserve"> </w:t>
      </w:r>
      <w:r w:rsidR="00914FC5" w:rsidRPr="009533E0">
        <w:rPr>
          <w:rFonts w:ascii="Calibri" w:hAnsi="Calibri" w:cs="Calibri"/>
          <w:u w:val="none"/>
        </w:rPr>
        <w:t xml:space="preserve"> </w:t>
      </w:r>
      <w:r w:rsidRPr="009533E0">
        <w:rPr>
          <w:rFonts w:ascii="Calibri" w:hAnsi="Calibri" w:cs="Calibri"/>
          <w:u w:val="none"/>
        </w:rPr>
        <w:t>Program MŠ je zaměřen na rozvoj řeči dítěte slovesným uměním. Nabízíme také řadu nadstandardních aktivit (plavání,</w:t>
      </w:r>
      <w:r w:rsidR="00914FC5" w:rsidRPr="009533E0">
        <w:rPr>
          <w:rFonts w:ascii="Calibri" w:hAnsi="Calibri" w:cs="Calibri"/>
          <w:u w:val="none"/>
        </w:rPr>
        <w:t xml:space="preserve"> </w:t>
      </w:r>
      <w:r w:rsidRPr="009533E0">
        <w:rPr>
          <w:rFonts w:ascii="Calibri" w:hAnsi="Calibri" w:cs="Calibri"/>
          <w:u w:val="none"/>
        </w:rPr>
        <w:t xml:space="preserve">program pro děti s odloženou školní docházkou, prevenci vad výslovnosti a další). </w:t>
      </w:r>
    </w:p>
    <w:p w14:paraId="2226C7F4" w14:textId="77777777" w:rsidR="00945644" w:rsidRPr="009533E0" w:rsidRDefault="00945644" w:rsidP="006F22D6">
      <w:pPr>
        <w:pStyle w:val="Textvbloku"/>
        <w:ind w:left="0" w:firstLine="0"/>
        <w:rPr>
          <w:rFonts w:ascii="Calibri" w:hAnsi="Calibri" w:cs="Calibri"/>
          <w:sz w:val="24"/>
          <w:u w:val="none"/>
        </w:rPr>
      </w:pPr>
      <w:r w:rsidRPr="009533E0">
        <w:rPr>
          <w:rFonts w:ascii="Calibri" w:hAnsi="Calibri" w:cs="Calibri"/>
          <w:sz w:val="24"/>
          <w:u w:val="none"/>
        </w:rPr>
        <w:t>15.</w:t>
      </w:r>
      <w:r w:rsidR="00914FC5" w:rsidRPr="009533E0">
        <w:rPr>
          <w:rFonts w:ascii="Calibri" w:hAnsi="Calibri" w:cs="Calibri"/>
          <w:sz w:val="24"/>
          <w:u w:val="none"/>
        </w:rPr>
        <w:t xml:space="preserve"> </w:t>
      </w:r>
      <w:r w:rsidRPr="009533E0">
        <w:rPr>
          <w:rFonts w:ascii="Calibri" w:hAnsi="Calibri" w:cs="Calibri"/>
          <w:sz w:val="24"/>
          <w:u w:val="none"/>
        </w:rPr>
        <w:t>Každá třída má svůj denní organizační řád (uspořádání dne), který je natolik flexibilní, aby mohlo možné reagovat na aktuální změny či aktuálně změněné potřeby dětí.</w:t>
      </w:r>
      <w:r w:rsidR="00914FC5" w:rsidRPr="009533E0">
        <w:rPr>
          <w:rFonts w:ascii="Calibri" w:hAnsi="Calibri" w:cs="Calibri"/>
          <w:sz w:val="24"/>
          <w:u w:val="none"/>
        </w:rPr>
        <w:t xml:space="preserve"> </w:t>
      </w:r>
      <w:r w:rsidRPr="009533E0">
        <w:rPr>
          <w:rFonts w:ascii="Calibri" w:hAnsi="Calibri" w:cs="Calibri"/>
          <w:sz w:val="24"/>
          <w:u w:val="none"/>
        </w:rPr>
        <w:t>Řád je umístěn v každé třídě.</w:t>
      </w:r>
    </w:p>
    <w:p w14:paraId="222D0EE7" w14:textId="77777777" w:rsidR="00945644" w:rsidRPr="009533E0" w:rsidRDefault="00945644" w:rsidP="006F22D6">
      <w:pPr>
        <w:pStyle w:val="Textvbloku"/>
        <w:ind w:left="0" w:firstLine="0"/>
        <w:rPr>
          <w:rFonts w:ascii="Calibri" w:hAnsi="Calibri" w:cs="Calibri"/>
          <w:sz w:val="24"/>
          <w:u w:val="none"/>
        </w:rPr>
      </w:pPr>
      <w:r w:rsidRPr="009533E0">
        <w:rPr>
          <w:rFonts w:ascii="Calibri" w:hAnsi="Calibri" w:cs="Calibri"/>
          <w:sz w:val="24"/>
          <w:u w:val="none"/>
        </w:rPr>
        <w:t>16.</w:t>
      </w:r>
      <w:r w:rsidR="00914FC5" w:rsidRPr="009533E0">
        <w:rPr>
          <w:rFonts w:ascii="Calibri" w:hAnsi="Calibri" w:cs="Calibri"/>
          <w:sz w:val="24"/>
          <w:u w:val="none"/>
        </w:rPr>
        <w:t xml:space="preserve"> </w:t>
      </w:r>
      <w:r w:rsidRPr="009533E0">
        <w:rPr>
          <w:rFonts w:ascii="Calibri" w:hAnsi="Calibri" w:cs="Calibri"/>
          <w:sz w:val="24"/>
          <w:u w:val="none"/>
        </w:rPr>
        <w:t xml:space="preserve">MŠ spolupracuje s rodiči s cílem rozvíjet aktivity a organizovat činnosti ve prospěch dětí a prohloubení vzájemného působení rodiny a MŠ. Rodič má právo být informován o prospívání </w:t>
      </w:r>
      <w:r w:rsidRPr="009533E0">
        <w:rPr>
          <w:rFonts w:ascii="Calibri" w:hAnsi="Calibri" w:cs="Calibri"/>
          <w:sz w:val="24"/>
          <w:u w:val="none"/>
        </w:rPr>
        <w:lastRenderedPageBreak/>
        <w:t>svého dítěte, o jeho individuálních pokrocích v rozvoji a učení. S třídními učitelkami se domlouvá na společném postupu při výchově a vzdělávání jeho dítěte.</w:t>
      </w:r>
    </w:p>
    <w:p w14:paraId="62E25C9E" w14:textId="77777777" w:rsidR="00945644" w:rsidRPr="009533E0" w:rsidRDefault="00945644" w:rsidP="006F22D6">
      <w:pPr>
        <w:pStyle w:val="Textvbloku"/>
        <w:ind w:left="0" w:firstLine="0"/>
        <w:rPr>
          <w:rFonts w:ascii="Calibri" w:hAnsi="Calibri" w:cs="Calibri"/>
          <w:sz w:val="24"/>
          <w:u w:val="none"/>
        </w:rPr>
      </w:pPr>
      <w:r w:rsidRPr="009533E0">
        <w:rPr>
          <w:rFonts w:ascii="Calibri" w:hAnsi="Calibri" w:cs="Calibri"/>
          <w:sz w:val="24"/>
          <w:u w:val="none"/>
        </w:rPr>
        <w:t>17. Rodič má možnost se p</w:t>
      </w:r>
      <w:r w:rsidR="00914FC5" w:rsidRPr="009533E0">
        <w:rPr>
          <w:rFonts w:ascii="Calibri" w:hAnsi="Calibri" w:cs="Calibri"/>
          <w:sz w:val="24"/>
          <w:u w:val="none"/>
        </w:rPr>
        <w:t>odílet na dění v mateřské škole</w:t>
      </w:r>
      <w:r w:rsidRPr="009533E0">
        <w:rPr>
          <w:rFonts w:ascii="Calibri" w:hAnsi="Calibri" w:cs="Calibri"/>
          <w:sz w:val="24"/>
          <w:u w:val="none"/>
        </w:rPr>
        <w:t xml:space="preserve">, účastnit se různých programů, dle potřeby vstupovat do hry svého </w:t>
      </w:r>
      <w:r w:rsidR="00914FC5" w:rsidRPr="009533E0">
        <w:rPr>
          <w:rFonts w:ascii="Calibri" w:hAnsi="Calibri" w:cs="Calibri"/>
          <w:sz w:val="24"/>
          <w:u w:val="none"/>
        </w:rPr>
        <w:t xml:space="preserve">dítěte. Rodič je pravidelně </w:t>
      </w:r>
      <w:r w:rsidRPr="009533E0">
        <w:rPr>
          <w:rFonts w:ascii="Calibri" w:hAnsi="Calibri" w:cs="Calibri"/>
          <w:sz w:val="24"/>
          <w:u w:val="none"/>
        </w:rPr>
        <w:t>a dostatečně informován o všem, co se v MŠ děje.</w:t>
      </w:r>
      <w:r w:rsidR="002E74D1" w:rsidRPr="009533E0">
        <w:rPr>
          <w:rFonts w:ascii="Calibri" w:hAnsi="Calibri" w:cs="Calibri"/>
          <w:sz w:val="24"/>
          <w:u w:val="none"/>
        </w:rPr>
        <w:t xml:space="preserve"> </w:t>
      </w:r>
      <w:r w:rsidR="00C11E82" w:rsidRPr="009533E0">
        <w:rPr>
          <w:rFonts w:ascii="Calibri" w:hAnsi="Calibri" w:cs="Calibri"/>
          <w:sz w:val="24"/>
          <w:u w:val="none"/>
        </w:rPr>
        <w:t>Každou první středu v měsíci probíhá neformální setkání s ředitelkou školy.</w:t>
      </w:r>
    </w:p>
    <w:p w14:paraId="6B9ED580" w14:textId="77777777" w:rsidR="00945644" w:rsidRPr="009533E0" w:rsidRDefault="00945644" w:rsidP="006F22D6">
      <w:pPr>
        <w:pStyle w:val="Textvbloku"/>
        <w:ind w:left="0" w:firstLine="0"/>
        <w:rPr>
          <w:rFonts w:ascii="Calibri" w:hAnsi="Calibri" w:cs="Calibri"/>
          <w:sz w:val="24"/>
          <w:u w:val="none"/>
        </w:rPr>
      </w:pPr>
      <w:r w:rsidRPr="009533E0">
        <w:rPr>
          <w:rFonts w:ascii="Calibri" w:hAnsi="Calibri" w:cs="Calibri"/>
          <w:sz w:val="24"/>
          <w:u w:val="none"/>
        </w:rPr>
        <w:t>18.</w:t>
      </w:r>
      <w:r w:rsidR="00914FC5" w:rsidRPr="009533E0">
        <w:rPr>
          <w:rFonts w:ascii="Calibri" w:hAnsi="Calibri" w:cs="Calibri"/>
          <w:sz w:val="24"/>
          <w:u w:val="none"/>
        </w:rPr>
        <w:t xml:space="preserve"> </w:t>
      </w:r>
      <w:r w:rsidRPr="009533E0">
        <w:rPr>
          <w:rFonts w:ascii="Calibri" w:hAnsi="Calibri" w:cs="Calibri"/>
          <w:sz w:val="24"/>
          <w:u w:val="none"/>
        </w:rPr>
        <w:t>Rodič má právo spolurozhodovat při řešení vzniklých problémů.</w:t>
      </w:r>
      <w:r w:rsidR="00914FC5" w:rsidRPr="009533E0">
        <w:rPr>
          <w:rFonts w:ascii="Calibri" w:hAnsi="Calibri" w:cs="Calibri"/>
          <w:sz w:val="24"/>
          <w:u w:val="none"/>
        </w:rPr>
        <w:t xml:space="preserve"> </w:t>
      </w:r>
      <w:r w:rsidRPr="009533E0">
        <w:rPr>
          <w:rFonts w:ascii="Calibri" w:hAnsi="Calibri" w:cs="Calibri"/>
          <w:sz w:val="24"/>
          <w:u w:val="none"/>
        </w:rPr>
        <w:t>Tato práva může také  uplatnit na schůzkách s rodiči, kde je možné o těchto záležitostech diskutovat.</w:t>
      </w:r>
    </w:p>
    <w:p w14:paraId="74235874" w14:textId="77777777" w:rsidR="00945644" w:rsidRPr="009533E0" w:rsidRDefault="00945644" w:rsidP="006F22D6">
      <w:pPr>
        <w:pStyle w:val="Textvbloku"/>
        <w:ind w:left="0" w:firstLine="0"/>
        <w:rPr>
          <w:rFonts w:ascii="Calibri" w:hAnsi="Calibri" w:cs="Calibri"/>
          <w:sz w:val="24"/>
          <w:u w:val="none"/>
        </w:rPr>
      </w:pPr>
      <w:r w:rsidRPr="009533E0">
        <w:rPr>
          <w:rFonts w:ascii="Calibri" w:hAnsi="Calibri" w:cs="Calibri"/>
          <w:sz w:val="24"/>
          <w:u w:val="none"/>
        </w:rPr>
        <w:t>19.</w:t>
      </w:r>
      <w:r w:rsidR="00914FC5" w:rsidRPr="009533E0">
        <w:rPr>
          <w:rFonts w:ascii="Calibri" w:hAnsi="Calibri" w:cs="Calibri"/>
          <w:sz w:val="24"/>
          <w:u w:val="none"/>
        </w:rPr>
        <w:t xml:space="preserve"> </w:t>
      </w:r>
      <w:r w:rsidRPr="009533E0">
        <w:rPr>
          <w:rFonts w:ascii="Calibri" w:hAnsi="Calibri" w:cs="Calibri"/>
          <w:sz w:val="24"/>
          <w:u w:val="none"/>
        </w:rPr>
        <w:t>Pro rodiče nabízíme různorodý poradenský servis</w:t>
      </w:r>
      <w:r w:rsidR="00914FC5" w:rsidRPr="009533E0">
        <w:rPr>
          <w:rFonts w:ascii="Calibri" w:hAnsi="Calibri" w:cs="Calibri"/>
          <w:sz w:val="24"/>
          <w:u w:val="none"/>
        </w:rPr>
        <w:t xml:space="preserve"> </w:t>
      </w:r>
      <w:r w:rsidRPr="009533E0">
        <w:rPr>
          <w:rFonts w:ascii="Calibri" w:hAnsi="Calibri" w:cs="Calibri"/>
          <w:sz w:val="24"/>
          <w:u w:val="none"/>
        </w:rPr>
        <w:t>(viz</w:t>
      </w:r>
      <w:r w:rsidR="00914FC5" w:rsidRPr="009533E0">
        <w:rPr>
          <w:rFonts w:ascii="Calibri" w:hAnsi="Calibri" w:cs="Calibri"/>
          <w:sz w:val="24"/>
          <w:u w:val="none"/>
        </w:rPr>
        <w:t xml:space="preserve">. </w:t>
      </w:r>
      <w:r w:rsidRPr="009533E0">
        <w:rPr>
          <w:rFonts w:ascii="Calibri" w:hAnsi="Calibri" w:cs="Calibri"/>
          <w:sz w:val="24"/>
          <w:u w:val="none"/>
        </w:rPr>
        <w:t>konzultační hodiny).</w:t>
      </w:r>
      <w:r w:rsidR="00914FC5" w:rsidRPr="009533E0">
        <w:rPr>
          <w:rFonts w:ascii="Calibri" w:hAnsi="Calibri" w:cs="Calibri"/>
          <w:sz w:val="24"/>
          <w:u w:val="none"/>
        </w:rPr>
        <w:t xml:space="preserve"> </w:t>
      </w:r>
      <w:r w:rsidRPr="009533E0">
        <w:rPr>
          <w:rFonts w:ascii="Calibri" w:hAnsi="Calibri" w:cs="Calibri"/>
          <w:sz w:val="24"/>
          <w:u w:val="none"/>
        </w:rPr>
        <w:t>Vydáváme  informační materiály pro rodiče,</w:t>
      </w:r>
      <w:r w:rsidR="005C423F" w:rsidRPr="009533E0">
        <w:rPr>
          <w:rFonts w:ascii="Calibri" w:hAnsi="Calibri" w:cs="Calibri"/>
          <w:sz w:val="24"/>
          <w:u w:val="none"/>
        </w:rPr>
        <w:t xml:space="preserve"> </w:t>
      </w:r>
      <w:r w:rsidRPr="009533E0">
        <w:rPr>
          <w:rFonts w:ascii="Calibri" w:hAnsi="Calibri" w:cs="Calibri"/>
          <w:sz w:val="24"/>
          <w:u w:val="none"/>
        </w:rPr>
        <w:t>pořádáme společné akce.</w:t>
      </w:r>
      <w:r w:rsidR="005C423F" w:rsidRPr="009533E0">
        <w:rPr>
          <w:rFonts w:ascii="Calibri" w:hAnsi="Calibri" w:cs="Calibri"/>
          <w:sz w:val="24"/>
          <w:u w:val="none"/>
        </w:rPr>
        <w:t xml:space="preserve"> </w:t>
      </w:r>
      <w:r w:rsidRPr="009533E0">
        <w:rPr>
          <w:rFonts w:ascii="Calibri" w:hAnsi="Calibri" w:cs="Calibri"/>
          <w:sz w:val="24"/>
          <w:u w:val="none"/>
        </w:rPr>
        <w:t>Rodič má právo si kdykoliv vyžádat konzultaci s ředitelkou či učitelkou (po předchozí domluvě termínu).</w:t>
      </w:r>
    </w:p>
    <w:p w14:paraId="2ECAA31B" w14:textId="77777777" w:rsidR="00945644" w:rsidRPr="009533E0" w:rsidRDefault="00945644" w:rsidP="006F22D6">
      <w:pPr>
        <w:tabs>
          <w:tab w:val="left" w:pos="709"/>
        </w:tabs>
        <w:ind w:right="-2"/>
        <w:jc w:val="both"/>
        <w:rPr>
          <w:rFonts w:ascii="Calibri" w:hAnsi="Calibri" w:cs="Calibri"/>
          <w:u w:val="none"/>
        </w:rPr>
      </w:pPr>
    </w:p>
    <w:p w14:paraId="65928FFF" w14:textId="77777777" w:rsidR="001B7280" w:rsidRPr="009533E0" w:rsidRDefault="00C239AD" w:rsidP="006F22D6">
      <w:pPr>
        <w:pStyle w:val="Bezmezer"/>
        <w:jc w:val="both"/>
        <w:rPr>
          <w:rFonts w:cs="Calibri"/>
          <w:b/>
          <w:sz w:val="24"/>
          <w:szCs w:val="24"/>
        </w:rPr>
      </w:pPr>
      <w:r w:rsidRPr="009533E0">
        <w:rPr>
          <w:rFonts w:cs="Calibri"/>
          <w:b/>
          <w:sz w:val="24"/>
          <w:szCs w:val="24"/>
        </w:rPr>
        <w:t>8.10.</w:t>
      </w:r>
      <w:r w:rsidR="00BC782E" w:rsidRPr="009533E0">
        <w:rPr>
          <w:rFonts w:cs="Calibri"/>
          <w:b/>
          <w:sz w:val="24"/>
          <w:szCs w:val="24"/>
        </w:rPr>
        <w:t xml:space="preserve"> </w:t>
      </w:r>
      <w:r w:rsidR="001B7280" w:rsidRPr="009533E0">
        <w:rPr>
          <w:rFonts w:cs="Calibri"/>
          <w:b/>
          <w:sz w:val="24"/>
          <w:szCs w:val="24"/>
        </w:rPr>
        <w:t>Organizační řád Mateřská škola, Praha 4, Mírového hnutí 1680</w:t>
      </w:r>
    </w:p>
    <w:p w14:paraId="2FBD1CFD" w14:textId="77777777" w:rsidR="001B7280" w:rsidRPr="009533E0" w:rsidRDefault="001B7280" w:rsidP="006F22D6">
      <w:pPr>
        <w:pStyle w:val="Bezmezer"/>
        <w:jc w:val="both"/>
        <w:rPr>
          <w:rFonts w:cs="Calibri"/>
          <w:b/>
          <w:sz w:val="24"/>
          <w:szCs w:val="24"/>
        </w:rPr>
      </w:pPr>
    </w:p>
    <w:p w14:paraId="43439092" w14:textId="77777777" w:rsidR="001B7280" w:rsidRPr="009533E0" w:rsidRDefault="001B7280" w:rsidP="006F22D6">
      <w:pPr>
        <w:pStyle w:val="Nadpis1"/>
        <w:tabs>
          <w:tab w:val="num" w:pos="1080"/>
        </w:tabs>
        <w:ind w:left="1080" w:hanging="720"/>
        <w:jc w:val="both"/>
        <w:rPr>
          <w:rFonts w:ascii="Calibri" w:hAnsi="Calibri" w:cs="Calibri"/>
          <w:b w:val="0"/>
          <w:sz w:val="24"/>
          <w:u w:val="none"/>
        </w:rPr>
      </w:pPr>
      <w:r w:rsidRPr="009533E0">
        <w:rPr>
          <w:rFonts w:ascii="Calibri" w:hAnsi="Calibri" w:cs="Calibri"/>
          <w:b w:val="0"/>
          <w:sz w:val="24"/>
          <w:u w:val="none"/>
        </w:rPr>
        <w:t xml:space="preserve">Základní ustanovení </w:t>
      </w:r>
    </w:p>
    <w:p w14:paraId="3B0D3175"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Organizační řád je vypracovaný na základě zákona č.65/1995 Sb., ve znění pozdějších předpisů, zákona ĆNR č. 564/90 Sb., o státní správě a samosprávě ve školství, ve znění pozdějších předpisů, v návaznosti na vyhlášku MŠMT č. 35/1991 Sb., o mateřských školách, v souladu se zřizovací listinou a s přihlédnutím k místním podmínkám mateřské školy.</w:t>
      </w:r>
    </w:p>
    <w:p w14:paraId="3FDCE676" w14:textId="77777777" w:rsidR="001B7280" w:rsidRPr="009533E0" w:rsidRDefault="001B7280" w:rsidP="006F22D6">
      <w:pPr>
        <w:pStyle w:val="Zkladntextodsazen"/>
        <w:jc w:val="both"/>
        <w:rPr>
          <w:rFonts w:ascii="Calibri" w:hAnsi="Calibri" w:cs="Calibri"/>
          <w:u w:val="none"/>
        </w:rPr>
      </w:pPr>
    </w:p>
    <w:p w14:paraId="68D0D930" w14:textId="77777777" w:rsidR="001B7280" w:rsidRPr="009533E0" w:rsidRDefault="001B7280" w:rsidP="006F22D6">
      <w:pPr>
        <w:pStyle w:val="Zkladntextodsazen"/>
        <w:tabs>
          <w:tab w:val="num" w:pos="1080"/>
        </w:tabs>
        <w:ind w:left="1080" w:hanging="720"/>
        <w:jc w:val="both"/>
        <w:rPr>
          <w:rFonts w:ascii="Calibri" w:hAnsi="Calibri" w:cs="Calibri"/>
          <w:bCs/>
          <w:iCs/>
          <w:u w:val="none"/>
        </w:rPr>
      </w:pPr>
      <w:r w:rsidRPr="009533E0">
        <w:rPr>
          <w:rFonts w:ascii="Calibri" w:hAnsi="Calibri" w:cs="Calibri"/>
          <w:bCs/>
          <w:iCs/>
          <w:u w:val="none"/>
        </w:rPr>
        <w:t>Všeobecná část</w:t>
      </w:r>
    </w:p>
    <w:p w14:paraId="0C518297"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 xml:space="preserve">Mateřská škola, Praha 4, Mírového hnutí 1680 byla zřízena jako příspěvková organizace </w:t>
      </w:r>
    </w:p>
    <w:p w14:paraId="7C740271"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Městské části Praha 11 s platností od 1.ledna 1996 s vymezením úkolů a s povolením hospodářské činnosti uvedeným ve zřizovací listině. Škola byla zařazena do sítě škol, předškolních zařízení a školských zařízení pod názvem Mateřská škola, Praha 4, Mírového hnutí 1680 a v systému MŠMTČR je škola vedena pod identifikačními čísly –</w:t>
      </w:r>
    </w:p>
    <w:p w14:paraId="6F452C2C"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63833344. Od 1.9.2009 má škola</w:t>
      </w:r>
      <w:r w:rsidR="002E74D1" w:rsidRPr="009533E0">
        <w:rPr>
          <w:rFonts w:ascii="Calibri" w:hAnsi="Calibri" w:cs="Calibri"/>
          <w:u w:val="none"/>
        </w:rPr>
        <w:t xml:space="preserve"> jedno</w:t>
      </w:r>
      <w:r w:rsidRPr="009533E0">
        <w:rPr>
          <w:rFonts w:ascii="Calibri" w:hAnsi="Calibri" w:cs="Calibri"/>
          <w:u w:val="none"/>
        </w:rPr>
        <w:t xml:space="preserve"> detašované pracoviště MŠ Donovalská 1862.</w:t>
      </w:r>
    </w:p>
    <w:p w14:paraId="2FC0A1CB" w14:textId="77777777" w:rsidR="001B7280" w:rsidRPr="009533E0" w:rsidRDefault="001B7280" w:rsidP="006F22D6">
      <w:pPr>
        <w:pStyle w:val="Zkladntextodsazen"/>
        <w:jc w:val="both"/>
        <w:rPr>
          <w:rFonts w:ascii="Calibri" w:hAnsi="Calibri" w:cs="Calibri"/>
          <w:u w:val="none"/>
        </w:rPr>
      </w:pPr>
    </w:p>
    <w:p w14:paraId="2B43D8DF"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 xml:space="preserve">Předmět činnosti </w:t>
      </w:r>
    </w:p>
    <w:p w14:paraId="6B5C3871" w14:textId="77777777" w:rsidR="001B7280" w:rsidRPr="009533E0" w:rsidRDefault="00834328" w:rsidP="006F22D6">
      <w:pPr>
        <w:pStyle w:val="Zkladntextodsazen"/>
        <w:jc w:val="both"/>
        <w:rPr>
          <w:rFonts w:ascii="Calibri" w:hAnsi="Calibri" w:cs="Calibri"/>
          <w:u w:val="none"/>
        </w:rPr>
      </w:pPr>
      <w:r w:rsidRPr="009533E0">
        <w:rPr>
          <w:rFonts w:ascii="Calibri" w:hAnsi="Calibri" w:cs="Calibri"/>
          <w:u w:val="none"/>
        </w:rPr>
        <w:t xml:space="preserve">Poskytnutí předškolní výchovy a </w:t>
      </w:r>
      <w:r w:rsidR="001B7280" w:rsidRPr="009533E0">
        <w:rPr>
          <w:rFonts w:ascii="Calibri" w:hAnsi="Calibri" w:cs="Calibri"/>
          <w:u w:val="none"/>
        </w:rPr>
        <w:t>vzdělání v souladu se vzdělávací soustavou ČR a zákonem č. 76/1978 Sb., o školských zařízeních ve znění pozdějších předpisů, a zákonem č. 564/1990 Sb., o státní správě a samosprávě ve školství, ve znění pozdějších předpisů.</w:t>
      </w:r>
    </w:p>
    <w:p w14:paraId="361AC37B"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Zajištění stravování žáků a zaměstnanců předškolního zařízení v souladu s ustanovením § 39 zákona č. 76/1</w:t>
      </w:r>
      <w:r w:rsidR="00967BE6" w:rsidRPr="009533E0">
        <w:rPr>
          <w:rFonts w:ascii="Calibri" w:hAnsi="Calibri" w:cs="Calibri"/>
          <w:u w:val="none"/>
        </w:rPr>
        <w:t>978 Sb., o školských zařízeních</w:t>
      </w:r>
      <w:r w:rsidRPr="009533E0">
        <w:rPr>
          <w:rFonts w:ascii="Calibri" w:hAnsi="Calibri" w:cs="Calibri"/>
          <w:u w:val="none"/>
        </w:rPr>
        <w:t>, ve znění pozdějších předpisů.</w:t>
      </w:r>
    </w:p>
    <w:p w14:paraId="3A2BAADD" w14:textId="77777777" w:rsidR="001B7280" w:rsidRPr="009533E0" w:rsidRDefault="001B7280" w:rsidP="006F22D6">
      <w:pPr>
        <w:pStyle w:val="Zkladntextodsazen"/>
        <w:jc w:val="both"/>
        <w:rPr>
          <w:rFonts w:ascii="Calibri" w:hAnsi="Calibri" w:cs="Calibri"/>
          <w:u w:val="none"/>
        </w:rPr>
      </w:pPr>
    </w:p>
    <w:p w14:paraId="40CBD0FF"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Organizační schéma školy</w:t>
      </w:r>
    </w:p>
    <w:p w14:paraId="370540C7" w14:textId="77777777" w:rsidR="001B7280" w:rsidRPr="009533E0" w:rsidRDefault="00967BE6" w:rsidP="006F22D6">
      <w:pPr>
        <w:pStyle w:val="Zkladntextodsazen"/>
        <w:jc w:val="both"/>
        <w:rPr>
          <w:rFonts w:ascii="Calibri" w:hAnsi="Calibri" w:cs="Calibri"/>
          <w:u w:val="none"/>
        </w:rPr>
      </w:pPr>
      <w:r w:rsidRPr="009533E0">
        <w:rPr>
          <w:rFonts w:ascii="Calibri" w:hAnsi="Calibri" w:cs="Calibri"/>
          <w:u w:val="none"/>
        </w:rPr>
        <w:t xml:space="preserve">Viz. Grafické znázornění </w:t>
      </w:r>
      <w:r w:rsidR="001B7280" w:rsidRPr="009533E0">
        <w:rPr>
          <w:rFonts w:ascii="Calibri" w:hAnsi="Calibri" w:cs="Calibri"/>
          <w:u w:val="none"/>
        </w:rPr>
        <w:t>jako příloha</w:t>
      </w:r>
    </w:p>
    <w:p w14:paraId="2E4B6A3E" w14:textId="77777777" w:rsidR="001B7280" w:rsidRPr="009533E0" w:rsidRDefault="001B7280" w:rsidP="006F22D6">
      <w:pPr>
        <w:pStyle w:val="Zkladntextodsazen"/>
        <w:jc w:val="both"/>
        <w:rPr>
          <w:rFonts w:ascii="Calibri" w:hAnsi="Calibri" w:cs="Calibri"/>
          <w:u w:val="none"/>
        </w:rPr>
      </w:pPr>
    </w:p>
    <w:p w14:paraId="04A076B1"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Všeobecné povinnosti pracovníků, odpovědnost a práva</w:t>
      </w:r>
    </w:p>
    <w:p w14:paraId="69F69F9A"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 xml:space="preserve">Povinnosti a práva zaměstnanců jsou dány zákoníkem práce, </w:t>
      </w:r>
    </w:p>
    <w:p w14:paraId="6058EF67"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 xml:space="preserve">Pracovním řádem a vnitřním předpisem. </w:t>
      </w:r>
    </w:p>
    <w:p w14:paraId="1671B8D6"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Povinnosti, odpovědnost a práva nepedagogických pracovníků jsou dány zákoníkem práce a pracovními náplněmi podle jednotlivých profesí.</w:t>
      </w:r>
    </w:p>
    <w:p w14:paraId="1B1D4965" w14:textId="77777777" w:rsidR="001B7280" w:rsidRPr="009533E0" w:rsidRDefault="00967BE6" w:rsidP="006F22D6">
      <w:pPr>
        <w:pStyle w:val="Zkladntextodsazen"/>
        <w:jc w:val="both"/>
        <w:rPr>
          <w:rFonts w:ascii="Calibri" w:hAnsi="Calibri" w:cs="Calibri"/>
          <w:u w:val="none"/>
        </w:rPr>
      </w:pPr>
      <w:r w:rsidRPr="009533E0">
        <w:rPr>
          <w:rFonts w:ascii="Calibri" w:hAnsi="Calibri" w:cs="Calibri"/>
          <w:u w:val="none"/>
        </w:rPr>
        <w:t>Zaměstnanci jsou povinni</w:t>
      </w:r>
      <w:r w:rsidR="001B7280" w:rsidRPr="009533E0">
        <w:rPr>
          <w:rFonts w:ascii="Calibri" w:hAnsi="Calibri" w:cs="Calibri"/>
          <w:u w:val="none"/>
        </w:rPr>
        <w:t>:</w:t>
      </w:r>
    </w:p>
    <w:p w14:paraId="60DB3045"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plnit příkazy ředitelky a zástupce ředitelky školy</w:t>
      </w:r>
    </w:p>
    <w:p w14:paraId="23744C5B"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dodržovat pracovní kázeň, pracovní dobu, předpisy BOZP a PO</w:t>
      </w:r>
    </w:p>
    <w:p w14:paraId="264D9475"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chránit majetek školy, řádně zacházet s inventářem školy</w:t>
      </w:r>
    </w:p>
    <w:p w14:paraId="266671B3"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obdržet za vykonanou práci mzdu podle platných předpisů a ujednání</w:t>
      </w:r>
    </w:p>
    <w:p w14:paraId="3C8C268F"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lastRenderedPageBreak/>
        <w:t>zvyšovat soustavně svoji odbornou úroveň</w:t>
      </w:r>
    </w:p>
    <w:p w14:paraId="526BC276"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ohlašovat ředitelce všechny změny v osobních poměrech a jiné údaje mající význam pro nemocenské pojištění a daň ze mzdy</w:t>
      </w:r>
    </w:p>
    <w:p w14:paraId="3ABBE281"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chránit majetek školy, řádně hospodařit se svěřenými prostředky, podávat návrhy na zlepšení a vybavení školy</w:t>
      </w:r>
    </w:p>
    <w:p w14:paraId="04189B4E"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nevynášet z objektu předměty inventáře školy</w:t>
      </w:r>
    </w:p>
    <w:p w14:paraId="0BD51014"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nezdržovat se bez vědomí ředitelky po pracovní době v objektu školy</w:t>
      </w:r>
    </w:p>
    <w:p w14:paraId="08A8A285" w14:textId="77777777" w:rsidR="001B7280" w:rsidRPr="009533E0" w:rsidRDefault="00967BE6" w:rsidP="00363596">
      <w:pPr>
        <w:pStyle w:val="Zkladntextodsazen"/>
        <w:numPr>
          <w:ilvl w:val="0"/>
          <w:numId w:val="17"/>
        </w:numPr>
        <w:jc w:val="both"/>
        <w:rPr>
          <w:rFonts w:ascii="Calibri" w:hAnsi="Calibri" w:cs="Calibri"/>
          <w:u w:val="none"/>
        </w:rPr>
      </w:pPr>
      <w:r w:rsidRPr="009533E0">
        <w:rPr>
          <w:rFonts w:ascii="Calibri" w:hAnsi="Calibri" w:cs="Calibri"/>
          <w:u w:val="none"/>
        </w:rPr>
        <w:t xml:space="preserve">telefon školy používat jen ke služebním </w:t>
      </w:r>
      <w:r w:rsidR="001B7280" w:rsidRPr="009533E0">
        <w:rPr>
          <w:rFonts w:ascii="Calibri" w:hAnsi="Calibri" w:cs="Calibri"/>
          <w:u w:val="none"/>
        </w:rPr>
        <w:t>účelům</w:t>
      </w:r>
    </w:p>
    <w:p w14:paraId="7EF37AA3" w14:textId="77777777" w:rsidR="001B7280" w:rsidRPr="009533E0" w:rsidRDefault="001B7280" w:rsidP="006F22D6">
      <w:pPr>
        <w:pStyle w:val="Zkladntextodsazen"/>
        <w:jc w:val="both"/>
        <w:rPr>
          <w:rFonts w:ascii="Calibri" w:hAnsi="Calibri" w:cs="Calibri"/>
          <w:u w:val="none"/>
        </w:rPr>
      </w:pPr>
    </w:p>
    <w:p w14:paraId="4BA053E9"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Ředitelka školy</w:t>
      </w:r>
    </w:p>
    <w:p w14:paraId="1829C8A1"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řídí  a</w:t>
      </w:r>
      <w:r w:rsidR="00967BE6" w:rsidRPr="009533E0">
        <w:rPr>
          <w:rFonts w:ascii="Calibri" w:hAnsi="Calibri" w:cs="Calibri"/>
          <w:u w:val="none"/>
        </w:rPr>
        <w:t xml:space="preserve"> kontroluje veškerou činnost MŠ</w:t>
      </w:r>
      <w:r w:rsidRPr="009533E0">
        <w:rPr>
          <w:rFonts w:ascii="Calibri" w:hAnsi="Calibri" w:cs="Calibri"/>
          <w:u w:val="none"/>
        </w:rPr>
        <w:t>, odpovídá za pedagogické i hospodářské výsledky</w:t>
      </w:r>
    </w:p>
    <w:p w14:paraId="36C7901B"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rozděluje úkoly vedení školy mezi sebe a zástupce ředitele</w:t>
      </w:r>
    </w:p>
    <w:p w14:paraId="017F35A0"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usměrňuje koncepci výuky a výchovy na škole</w:t>
      </w:r>
    </w:p>
    <w:p w14:paraId="680D7E70"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rozhoduje o vzniku, změně a ukončení pracovního poměru</w:t>
      </w:r>
    </w:p>
    <w:p w14:paraId="0BED1E78"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stanovuje pracovní náplň a rozvržení pracovní doby</w:t>
      </w:r>
    </w:p>
    <w:p w14:paraId="464DE76C"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pečuje o odborný růst a pracovní podmínky všech pracovníků školy</w:t>
      </w:r>
    </w:p>
    <w:p w14:paraId="435B7BF8"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určuje svoje zástupce, stanoví odpovědnost a pravomoc jednotlivých pracovníků</w:t>
      </w:r>
    </w:p>
    <w:p w14:paraId="7B53225C"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rozhoduje o zásadních otázkách mzdové politiky a hospodaření s FKSP</w:t>
      </w:r>
    </w:p>
    <w:p w14:paraId="670DF04E"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pečuje</w:t>
      </w:r>
      <w:r w:rsidR="00967BE6" w:rsidRPr="009533E0">
        <w:rPr>
          <w:rFonts w:ascii="Calibri" w:hAnsi="Calibri" w:cs="Calibri"/>
          <w:u w:val="none"/>
        </w:rPr>
        <w:t xml:space="preserve"> o dodržování smluvní, finanční</w:t>
      </w:r>
      <w:r w:rsidRPr="009533E0">
        <w:rPr>
          <w:rFonts w:ascii="Calibri" w:hAnsi="Calibri" w:cs="Calibri"/>
          <w:u w:val="none"/>
        </w:rPr>
        <w:t>, rozpočtové a evidenční kázně</w:t>
      </w:r>
    </w:p>
    <w:p w14:paraId="408F00D5"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odpovídá za vedení předepsané dokumentace na škole</w:t>
      </w:r>
    </w:p>
    <w:p w14:paraId="6CFA6ABC" w14:textId="77777777" w:rsidR="001B7280" w:rsidRPr="009533E0" w:rsidRDefault="00967BE6" w:rsidP="00363596">
      <w:pPr>
        <w:pStyle w:val="Zkladntextodsazen"/>
        <w:numPr>
          <w:ilvl w:val="0"/>
          <w:numId w:val="17"/>
        </w:numPr>
        <w:jc w:val="both"/>
        <w:rPr>
          <w:rFonts w:ascii="Calibri" w:hAnsi="Calibri" w:cs="Calibri"/>
          <w:u w:val="none"/>
        </w:rPr>
      </w:pPr>
      <w:r w:rsidRPr="009533E0">
        <w:rPr>
          <w:rFonts w:ascii="Calibri" w:hAnsi="Calibri" w:cs="Calibri"/>
          <w:u w:val="none"/>
        </w:rPr>
        <w:t>jmenuje inventarizační komisi</w:t>
      </w:r>
    </w:p>
    <w:p w14:paraId="25D10407"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odpovídá za pedagogickou a odbornou úroveň</w:t>
      </w:r>
      <w:r w:rsidR="00967BE6" w:rsidRPr="009533E0">
        <w:rPr>
          <w:rFonts w:ascii="Calibri" w:hAnsi="Calibri" w:cs="Calibri"/>
          <w:u w:val="none"/>
        </w:rPr>
        <w:t xml:space="preserve"> </w:t>
      </w:r>
    </w:p>
    <w:p w14:paraId="6B6A0406"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odpovídá za správní řízení</w:t>
      </w:r>
    </w:p>
    <w:p w14:paraId="7D4A11F9"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odpovídá za bezpečnost práce, požární ochranu a ochranu životního prostředí</w:t>
      </w:r>
    </w:p>
    <w:p w14:paraId="74885A19"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stanovuje pracovní náplně pro personál školní jídelny</w:t>
      </w:r>
    </w:p>
    <w:p w14:paraId="1BD2709D"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kontroluje dodržování všech předpisů</w:t>
      </w:r>
      <w:r w:rsidR="00967BE6" w:rsidRPr="009533E0">
        <w:rPr>
          <w:rFonts w:ascii="Calibri" w:hAnsi="Calibri" w:cs="Calibri"/>
          <w:u w:val="none"/>
        </w:rPr>
        <w:t xml:space="preserve"> závazných pro řádný chod školn</w:t>
      </w:r>
      <w:r w:rsidRPr="009533E0">
        <w:rPr>
          <w:rFonts w:ascii="Calibri" w:hAnsi="Calibri" w:cs="Calibri"/>
          <w:u w:val="none"/>
        </w:rPr>
        <w:t>í jídelny</w:t>
      </w:r>
    </w:p>
    <w:p w14:paraId="62506670"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projednává s rodiči případné změny výše stravného</w:t>
      </w:r>
    </w:p>
    <w:p w14:paraId="7C7F480E"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vede evidenci majetku celé mš</w:t>
      </w:r>
    </w:p>
    <w:p w14:paraId="2B2687C3"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zodpovídá za řádné provedení inventury</w:t>
      </w:r>
    </w:p>
    <w:p w14:paraId="3F3D8048" w14:textId="77777777" w:rsidR="001B7280" w:rsidRPr="009533E0" w:rsidRDefault="001B7280" w:rsidP="00363596">
      <w:pPr>
        <w:pStyle w:val="Zkladntextodsazen"/>
        <w:numPr>
          <w:ilvl w:val="0"/>
          <w:numId w:val="17"/>
        </w:numPr>
        <w:jc w:val="both"/>
        <w:rPr>
          <w:rFonts w:ascii="Calibri" w:hAnsi="Calibri" w:cs="Calibri"/>
          <w:bCs/>
          <w:u w:val="none"/>
        </w:rPr>
      </w:pPr>
      <w:r w:rsidRPr="009533E0">
        <w:rPr>
          <w:rFonts w:ascii="Calibri" w:hAnsi="Calibri" w:cs="Calibri"/>
          <w:u w:val="none"/>
        </w:rPr>
        <w:t>vede pedagogické, provozní porady a schůzky s rodiči</w:t>
      </w:r>
    </w:p>
    <w:p w14:paraId="39382C11" w14:textId="77777777" w:rsidR="001B7280" w:rsidRPr="009533E0" w:rsidRDefault="001B7280" w:rsidP="00363596">
      <w:pPr>
        <w:pStyle w:val="Zkladntextodsazen"/>
        <w:numPr>
          <w:ilvl w:val="0"/>
          <w:numId w:val="17"/>
        </w:numPr>
        <w:jc w:val="both"/>
        <w:rPr>
          <w:rFonts w:ascii="Calibri" w:hAnsi="Calibri" w:cs="Calibri"/>
          <w:bCs/>
          <w:u w:val="none"/>
        </w:rPr>
      </w:pPr>
      <w:r w:rsidRPr="009533E0">
        <w:rPr>
          <w:rFonts w:ascii="Calibri" w:hAnsi="Calibri" w:cs="Calibri"/>
          <w:u w:val="none"/>
        </w:rPr>
        <w:t>objednává a kontroluje provedení nutných oprav</w:t>
      </w:r>
    </w:p>
    <w:p w14:paraId="3E55459B" w14:textId="77777777" w:rsidR="001B7280" w:rsidRPr="009533E0" w:rsidRDefault="001B7280" w:rsidP="00363596">
      <w:pPr>
        <w:pStyle w:val="Zkladntextodsazen"/>
        <w:numPr>
          <w:ilvl w:val="0"/>
          <w:numId w:val="17"/>
        </w:numPr>
        <w:jc w:val="both"/>
        <w:rPr>
          <w:rFonts w:ascii="Calibri" w:hAnsi="Calibri" w:cs="Calibri"/>
          <w:bCs/>
          <w:u w:val="none"/>
        </w:rPr>
      </w:pPr>
      <w:r w:rsidRPr="009533E0">
        <w:rPr>
          <w:rFonts w:ascii="Calibri" w:hAnsi="Calibri" w:cs="Calibri"/>
          <w:u w:val="none"/>
        </w:rPr>
        <w:t>vede pokladní knihu školy</w:t>
      </w:r>
    </w:p>
    <w:p w14:paraId="3C7576EC" w14:textId="77777777" w:rsidR="001B7280" w:rsidRPr="009533E0" w:rsidRDefault="001B7280" w:rsidP="006F22D6">
      <w:pPr>
        <w:pStyle w:val="Zkladntextodsazen"/>
        <w:jc w:val="both"/>
        <w:rPr>
          <w:rFonts w:ascii="Calibri" w:hAnsi="Calibri" w:cs="Calibri"/>
          <w:bCs/>
          <w:u w:val="none"/>
        </w:rPr>
      </w:pPr>
    </w:p>
    <w:p w14:paraId="48AEF4E8"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Zástupce ředitelky</w:t>
      </w:r>
    </w:p>
    <w:p w14:paraId="188C4B7B"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zastupuje ředitelku v době je</w:t>
      </w:r>
      <w:r w:rsidR="00967BE6" w:rsidRPr="009533E0">
        <w:rPr>
          <w:rFonts w:ascii="Calibri" w:hAnsi="Calibri" w:cs="Calibri"/>
          <w:u w:val="none"/>
        </w:rPr>
        <w:t>jí nepřítomnosti /</w:t>
      </w:r>
      <w:r w:rsidRPr="009533E0">
        <w:rPr>
          <w:rFonts w:ascii="Calibri" w:hAnsi="Calibri" w:cs="Calibri"/>
          <w:u w:val="none"/>
        </w:rPr>
        <w:t>v jejich nepřítomnosti pověřený učitel/</w:t>
      </w:r>
    </w:p>
    <w:p w14:paraId="37FC237E" w14:textId="77777777" w:rsidR="001B7280" w:rsidRPr="009533E0" w:rsidRDefault="00967BE6" w:rsidP="00363596">
      <w:pPr>
        <w:pStyle w:val="Zkladntextodsazen"/>
        <w:numPr>
          <w:ilvl w:val="0"/>
          <w:numId w:val="17"/>
        </w:numPr>
        <w:jc w:val="both"/>
        <w:rPr>
          <w:rFonts w:ascii="Calibri" w:hAnsi="Calibri" w:cs="Calibri"/>
          <w:u w:val="none"/>
        </w:rPr>
      </w:pPr>
      <w:r w:rsidRPr="009533E0">
        <w:rPr>
          <w:rFonts w:ascii="Calibri" w:hAnsi="Calibri" w:cs="Calibri"/>
          <w:u w:val="none"/>
        </w:rPr>
        <w:t>plní samostatné úkoly dané</w:t>
      </w:r>
      <w:r w:rsidR="001B7280" w:rsidRPr="009533E0">
        <w:rPr>
          <w:rFonts w:ascii="Calibri" w:hAnsi="Calibri" w:cs="Calibri"/>
          <w:u w:val="none"/>
        </w:rPr>
        <w:t xml:space="preserve"> ředitelkou</w:t>
      </w:r>
    </w:p>
    <w:p w14:paraId="23BDE9C4"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pomáhá při plnění a kontrole úkolů na úseku BOZP a PO</w:t>
      </w:r>
      <w:r w:rsidR="00A813A6" w:rsidRPr="009533E0">
        <w:rPr>
          <w:rFonts w:ascii="Calibri" w:hAnsi="Calibri" w:cs="Calibri"/>
          <w:u w:val="none"/>
        </w:rPr>
        <w:t xml:space="preserve"> spolu s THP</w:t>
      </w:r>
    </w:p>
    <w:p w14:paraId="122A4E76"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rozhoduje o rozvržení služeb při nemoci spolupracovníků</w:t>
      </w:r>
    </w:p>
    <w:p w14:paraId="79DFCD3F"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má na starosti evidenci klíčů</w:t>
      </w:r>
      <w:r w:rsidR="00A813A6" w:rsidRPr="009533E0">
        <w:rPr>
          <w:rFonts w:ascii="Calibri" w:hAnsi="Calibri" w:cs="Calibri"/>
          <w:u w:val="none"/>
        </w:rPr>
        <w:t xml:space="preserve"> spolu s THP</w:t>
      </w:r>
    </w:p>
    <w:p w14:paraId="4155A7D6"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má na starosti mimoškolní činnosti a akce školy / po schválení ředitelkou/</w:t>
      </w:r>
    </w:p>
    <w:p w14:paraId="6FD7A75D"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 xml:space="preserve">organizuje a kontroluje práci </w:t>
      </w:r>
      <w:r w:rsidR="00A813A6" w:rsidRPr="009533E0">
        <w:rPr>
          <w:rFonts w:ascii="Calibri" w:hAnsi="Calibri" w:cs="Calibri"/>
          <w:u w:val="none"/>
        </w:rPr>
        <w:t>uklízeček spolu s THP</w:t>
      </w:r>
    </w:p>
    <w:p w14:paraId="3BF6037E" w14:textId="77777777" w:rsidR="001B7280" w:rsidRPr="009533E0" w:rsidRDefault="00967BE6" w:rsidP="00363596">
      <w:pPr>
        <w:pStyle w:val="Zkladntextodsazen"/>
        <w:numPr>
          <w:ilvl w:val="0"/>
          <w:numId w:val="17"/>
        </w:numPr>
        <w:jc w:val="both"/>
        <w:rPr>
          <w:rFonts w:ascii="Calibri" w:hAnsi="Calibri" w:cs="Calibri"/>
          <w:u w:val="none"/>
        </w:rPr>
      </w:pPr>
      <w:r w:rsidRPr="009533E0">
        <w:rPr>
          <w:rFonts w:ascii="Calibri" w:hAnsi="Calibri" w:cs="Calibri"/>
          <w:u w:val="none"/>
        </w:rPr>
        <w:t>zjišť</w:t>
      </w:r>
      <w:r w:rsidR="001B7280" w:rsidRPr="009533E0">
        <w:rPr>
          <w:rFonts w:ascii="Calibri" w:hAnsi="Calibri" w:cs="Calibri"/>
          <w:u w:val="none"/>
        </w:rPr>
        <w:t>uje a eviduje závady</w:t>
      </w:r>
      <w:r w:rsidR="00A813A6" w:rsidRPr="009533E0">
        <w:rPr>
          <w:rFonts w:ascii="Calibri" w:hAnsi="Calibri" w:cs="Calibri"/>
          <w:u w:val="none"/>
        </w:rPr>
        <w:t xml:space="preserve"> spolu s THP</w:t>
      </w:r>
    </w:p>
    <w:p w14:paraId="4196BBF0"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kontroluje uzavírání a otevírání budovy během dne pověřenými pracovníky</w:t>
      </w:r>
    </w:p>
    <w:p w14:paraId="3508EEB8"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kontroluje pravidelně kval</w:t>
      </w:r>
      <w:r w:rsidR="00967BE6" w:rsidRPr="009533E0">
        <w:rPr>
          <w:rFonts w:ascii="Calibri" w:hAnsi="Calibri" w:cs="Calibri"/>
          <w:u w:val="none"/>
        </w:rPr>
        <w:t>itu a množství podávaného jídla</w:t>
      </w:r>
      <w:r w:rsidRPr="009533E0">
        <w:rPr>
          <w:rFonts w:ascii="Calibri" w:hAnsi="Calibri" w:cs="Calibri"/>
          <w:u w:val="none"/>
        </w:rPr>
        <w:t>, příp. předává nedostatky</w:t>
      </w:r>
    </w:p>
    <w:p w14:paraId="61FD6870" w14:textId="77777777" w:rsidR="001B7280" w:rsidRPr="009533E0" w:rsidRDefault="001B7280" w:rsidP="006F22D6">
      <w:pPr>
        <w:pStyle w:val="Zkladntextodsazen"/>
        <w:ind w:left="720"/>
        <w:jc w:val="both"/>
        <w:rPr>
          <w:rFonts w:ascii="Calibri" w:hAnsi="Calibri" w:cs="Calibri"/>
          <w:u w:val="none"/>
        </w:rPr>
      </w:pPr>
      <w:r w:rsidRPr="009533E0">
        <w:rPr>
          <w:rFonts w:ascii="Calibri" w:hAnsi="Calibri" w:cs="Calibri"/>
          <w:u w:val="none"/>
        </w:rPr>
        <w:t xml:space="preserve">ředitelce k dalšímu řešení  </w:t>
      </w:r>
    </w:p>
    <w:p w14:paraId="54F9AE05" w14:textId="77777777" w:rsidR="001B7280" w:rsidRPr="009533E0" w:rsidRDefault="001B7280" w:rsidP="006F22D6">
      <w:pPr>
        <w:pStyle w:val="Zkladntextodsazen"/>
        <w:ind w:left="720"/>
        <w:jc w:val="both"/>
        <w:rPr>
          <w:rFonts w:ascii="Calibri" w:hAnsi="Calibri" w:cs="Calibri"/>
          <w:u w:val="none"/>
        </w:rPr>
      </w:pPr>
      <w:r w:rsidRPr="009533E0">
        <w:rPr>
          <w:rFonts w:ascii="Calibri" w:hAnsi="Calibri" w:cs="Calibri"/>
          <w:u w:val="none"/>
        </w:rPr>
        <w:t xml:space="preserve">   </w:t>
      </w:r>
    </w:p>
    <w:p w14:paraId="27588194"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lastRenderedPageBreak/>
        <w:t>Vedoucí kuchařka</w:t>
      </w:r>
    </w:p>
    <w:p w14:paraId="6BA41F43"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řídí se výživovými normami, spotřebním košem, průměrnou spotřebou potravin</w:t>
      </w:r>
    </w:p>
    <w:p w14:paraId="03DCBA10" w14:textId="77777777" w:rsidR="001B7280" w:rsidRPr="009533E0" w:rsidRDefault="001B7280" w:rsidP="006F22D6">
      <w:pPr>
        <w:pStyle w:val="Zkladntextodsazen"/>
        <w:ind w:left="720"/>
        <w:jc w:val="both"/>
        <w:rPr>
          <w:rFonts w:ascii="Calibri" w:hAnsi="Calibri" w:cs="Calibri"/>
          <w:u w:val="none"/>
        </w:rPr>
      </w:pPr>
      <w:r w:rsidRPr="009533E0">
        <w:rPr>
          <w:rFonts w:ascii="Calibri" w:hAnsi="Calibri" w:cs="Calibri"/>
          <w:u w:val="none"/>
        </w:rPr>
        <w:t>a rozpětím finančních normativů</w:t>
      </w:r>
    </w:p>
    <w:p w14:paraId="33C5C502"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hmotně zodpovídá za sklad potravin</w:t>
      </w:r>
    </w:p>
    <w:p w14:paraId="3BFEC870"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stanovuje jídelní lístky</w:t>
      </w:r>
    </w:p>
    <w:p w14:paraId="241E67E6"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vypracuje spolu s ředitelkou provozní řád školní jídelny, sanitární řád kuchyně a dbá na jejich plnění</w:t>
      </w:r>
    </w:p>
    <w:p w14:paraId="49658CBC"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sleduje nutné vyhlášky a zákony ke stravování a dodržování všech obecně závazných předpisů</w:t>
      </w:r>
    </w:p>
    <w:p w14:paraId="6000547E" w14:textId="77777777" w:rsidR="001B7280" w:rsidRPr="009533E0" w:rsidRDefault="001B7280" w:rsidP="006F22D6">
      <w:pPr>
        <w:pStyle w:val="Zkladntextodsazen"/>
        <w:jc w:val="both"/>
        <w:rPr>
          <w:rFonts w:ascii="Calibri" w:hAnsi="Calibri" w:cs="Calibri"/>
          <w:bCs/>
          <w:u w:val="none"/>
        </w:rPr>
      </w:pPr>
    </w:p>
    <w:p w14:paraId="0D37DBFC"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Dokumentace mateřské školy</w:t>
      </w:r>
    </w:p>
    <w:p w14:paraId="7C6FAD75"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požární kniha</w:t>
      </w:r>
    </w:p>
    <w:p w14:paraId="14FEA32D"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kniha úrazů dětí i dospělých</w:t>
      </w:r>
    </w:p>
    <w:p w14:paraId="0046C0A2"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řád školy</w:t>
      </w:r>
    </w:p>
    <w:p w14:paraId="19DD6A29"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řád školní jídelny</w:t>
      </w:r>
    </w:p>
    <w:p w14:paraId="3997AB78"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vnitřní řád</w:t>
      </w:r>
    </w:p>
    <w:p w14:paraId="1C4F22E2"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požární řád</w:t>
      </w:r>
    </w:p>
    <w:p w14:paraId="786A15CD"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skartační řád</w:t>
      </w:r>
    </w:p>
    <w:p w14:paraId="0CCF2670"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personální a hospodářská evidence související s provozem školy</w:t>
      </w:r>
    </w:p>
    <w:p w14:paraId="78E381E2"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záznamy kontrol provedené na škole</w:t>
      </w:r>
    </w:p>
    <w:p w14:paraId="16BBFD89"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plán výchovy a vzdělávání</w:t>
      </w:r>
    </w:p>
    <w:p w14:paraId="65585578"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třídní knihy</w:t>
      </w:r>
    </w:p>
    <w:p w14:paraId="25FDB82E"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evidenční listy dětí</w:t>
      </w:r>
    </w:p>
    <w:p w14:paraId="43B54F86"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přehledy docházky</w:t>
      </w:r>
    </w:p>
    <w:p w14:paraId="1C5C0390"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potvrzení o odkladu školní docházky</w:t>
      </w:r>
    </w:p>
    <w:p w14:paraId="3A2AAA47"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Učitelky plní úkoly podle p</w:t>
      </w:r>
      <w:r w:rsidR="00967BE6" w:rsidRPr="009533E0">
        <w:rPr>
          <w:rFonts w:ascii="Calibri" w:hAnsi="Calibri" w:cs="Calibri"/>
          <w:u w:val="none"/>
        </w:rPr>
        <w:t>racovního řádu, pracovní náplně</w:t>
      </w:r>
      <w:r w:rsidRPr="009533E0">
        <w:rPr>
          <w:rFonts w:ascii="Calibri" w:hAnsi="Calibri" w:cs="Calibri"/>
          <w:u w:val="none"/>
        </w:rPr>
        <w:t>, rámcového plánu školy, podle rozpisu služeb a pokynu ředitelky</w:t>
      </w:r>
    </w:p>
    <w:p w14:paraId="0B96503B"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Zástupce ředitelky plní úkoly podle pokynů ředitelky</w:t>
      </w:r>
    </w:p>
    <w:p w14:paraId="1E28CEF3"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 xml:space="preserve">Uklizečky, kuchařky plní práci </w:t>
      </w:r>
      <w:r w:rsidR="00967BE6" w:rsidRPr="009533E0">
        <w:rPr>
          <w:rFonts w:ascii="Calibri" w:hAnsi="Calibri" w:cs="Calibri"/>
          <w:u w:val="none"/>
        </w:rPr>
        <w:t xml:space="preserve">podle popisů práce a pokynů </w:t>
      </w:r>
      <w:r w:rsidRPr="009533E0">
        <w:rPr>
          <w:rFonts w:ascii="Calibri" w:hAnsi="Calibri" w:cs="Calibri"/>
          <w:u w:val="none"/>
        </w:rPr>
        <w:t>ředitelky popř. zástupce řed.</w:t>
      </w:r>
    </w:p>
    <w:p w14:paraId="2EE9CA83"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Administrativa</w:t>
      </w:r>
    </w:p>
    <w:p w14:paraId="55220752"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Vedení pedagogické dokumentace</w:t>
      </w:r>
    </w:p>
    <w:p w14:paraId="448B45C5" w14:textId="77777777" w:rsidR="001B7280" w:rsidRPr="009533E0" w:rsidRDefault="00967BE6" w:rsidP="006F22D6">
      <w:pPr>
        <w:pStyle w:val="Zkladntextodsazen"/>
        <w:jc w:val="both"/>
        <w:rPr>
          <w:rFonts w:ascii="Calibri" w:hAnsi="Calibri" w:cs="Calibri"/>
          <w:u w:val="none"/>
        </w:rPr>
      </w:pPr>
      <w:r w:rsidRPr="009533E0">
        <w:rPr>
          <w:rFonts w:ascii="Calibri" w:hAnsi="Calibri" w:cs="Calibri"/>
          <w:u w:val="none"/>
        </w:rPr>
        <w:t xml:space="preserve">Administrativa </w:t>
      </w:r>
      <w:r w:rsidR="001B7280" w:rsidRPr="009533E0">
        <w:rPr>
          <w:rFonts w:ascii="Calibri" w:hAnsi="Calibri" w:cs="Calibri"/>
          <w:u w:val="none"/>
        </w:rPr>
        <w:t>je vedena podle pokynů ředitelky učitelkami v jednotlivých třídách dle zpracovaného přehledu povinné dokumentace a dodatků předávaných na pedagogických poradách.</w:t>
      </w:r>
    </w:p>
    <w:p w14:paraId="23DE5BDA" w14:textId="77777777" w:rsidR="001B7280" w:rsidRPr="009533E0" w:rsidRDefault="00967BE6" w:rsidP="006F22D6">
      <w:pPr>
        <w:pStyle w:val="Zkladntextodsazen"/>
        <w:jc w:val="both"/>
        <w:rPr>
          <w:rFonts w:ascii="Calibri" w:hAnsi="Calibri" w:cs="Calibri"/>
          <w:u w:val="none"/>
        </w:rPr>
      </w:pPr>
      <w:r w:rsidRPr="009533E0">
        <w:rPr>
          <w:rFonts w:ascii="Calibri" w:hAnsi="Calibri" w:cs="Calibri"/>
          <w:u w:val="none"/>
        </w:rPr>
        <w:t xml:space="preserve">Na konci školního </w:t>
      </w:r>
      <w:r w:rsidR="001B7280" w:rsidRPr="009533E0">
        <w:rPr>
          <w:rFonts w:ascii="Calibri" w:hAnsi="Calibri" w:cs="Calibri"/>
          <w:u w:val="none"/>
        </w:rPr>
        <w:t>roku předávají dokumentaci zkompletovanou ředitelce k archivaci.</w:t>
      </w:r>
    </w:p>
    <w:p w14:paraId="30B59872"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třídní kniha</w:t>
      </w:r>
    </w:p>
    <w:p w14:paraId="75BF4192"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evidenční listy</w:t>
      </w:r>
    </w:p>
    <w:p w14:paraId="4D1B454B"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plánování</w:t>
      </w:r>
    </w:p>
    <w:p w14:paraId="1FB39CD7"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diagnostika / i děti s ošd/</w:t>
      </w:r>
    </w:p>
    <w:p w14:paraId="0203B69A"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ranní filtr</w:t>
      </w:r>
    </w:p>
    <w:p w14:paraId="0FAEB5CB"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bezinfekčnost</w:t>
      </w:r>
    </w:p>
    <w:p w14:paraId="5E52D493"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prohlášení rodičů k vyzvedávání dětí</w:t>
      </w:r>
    </w:p>
    <w:p w14:paraId="0B252D5C" w14:textId="77777777" w:rsidR="001B7280" w:rsidRPr="009533E0" w:rsidRDefault="001B7280" w:rsidP="00363596">
      <w:pPr>
        <w:pStyle w:val="Zkladntextodsazen"/>
        <w:numPr>
          <w:ilvl w:val="0"/>
          <w:numId w:val="17"/>
        </w:numPr>
        <w:jc w:val="both"/>
        <w:rPr>
          <w:rFonts w:ascii="Calibri" w:hAnsi="Calibri" w:cs="Calibri"/>
          <w:u w:val="none"/>
        </w:rPr>
      </w:pPr>
      <w:r w:rsidRPr="009533E0">
        <w:rPr>
          <w:rFonts w:ascii="Calibri" w:hAnsi="Calibri" w:cs="Calibri"/>
          <w:u w:val="none"/>
        </w:rPr>
        <w:t>prohlášení rodičů k uplatnění zákona o ochraně osobních dat</w:t>
      </w:r>
    </w:p>
    <w:p w14:paraId="5DAA5BA4"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Archivování písemností</w:t>
      </w:r>
    </w:p>
    <w:p w14:paraId="524E94E6" w14:textId="77777777" w:rsidR="001B7280" w:rsidRPr="009533E0" w:rsidRDefault="00143EFA" w:rsidP="006F22D6">
      <w:pPr>
        <w:pStyle w:val="Zkladntextodsazen"/>
        <w:jc w:val="both"/>
        <w:rPr>
          <w:rFonts w:ascii="Calibri" w:hAnsi="Calibri" w:cs="Calibri"/>
          <w:u w:val="none"/>
        </w:rPr>
      </w:pPr>
      <w:r w:rsidRPr="009533E0">
        <w:rPr>
          <w:rFonts w:ascii="Calibri" w:hAnsi="Calibri" w:cs="Calibri"/>
          <w:u w:val="none"/>
        </w:rPr>
        <w:t>ř</w:t>
      </w:r>
      <w:r w:rsidR="001B7280" w:rsidRPr="009533E0">
        <w:rPr>
          <w:rFonts w:ascii="Calibri" w:hAnsi="Calibri" w:cs="Calibri"/>
          <w:u w:val="none"/>
        </w:rPr>
        <w:t>editelka školy provádí vyřazení písemností a dohlíží na skartaci podle skartačního řádu.</w:t>
      </w:r>
    </w:p>
    <w:p w14:paraId="4527C87C"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Evidence majetku</w:t>
      </w:r>
    </w:p>
    <w:p w14:paraId="50564613"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 xml:space="preserve">Ředitelka spravuje školní inventář a spolupracuje s inventarizační komisí. </w:t>
      </w:r>
    </w:p>
    <w:p w14:paraId="149ED6FD"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lastRenderedPageBreak/>
        <w:t>Spolu s inventarizační komisí provádí ředitelka vyřazení majetku.</w:t>
      </w:r>
    </w:p>
    <w:p w14:paraId="14941684"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Zařazuje nové předměty do in</w:t>
      </w:r>
      <w:r w:rsidR="00967BE6" w:rsidRPr="009533E0">
        <w:rPr>
          <w:rFonts w:ascii="Calibri" w:hAnsi="Calibri" w:cs="Calibri"/>
          <w:u w:val="none"/>
        </w:rPr>
        <w:t>ventáře podle platných předpisů, přiděluje jim inventá</w:t>
      </w:r>
      <w:r w:rsidRPr="009533E0">
        <w:rPr>
          <w:rFonts w:ascii="Calibri" w:hAnsi="Calibri" w:cs="Calibri"/>
          <w:u w:val="none"/>
        </w:rPr>
        <w:t>rní číslo.</w:t>
      </w:r>
    </w:p>
    <w:p w14:paraId="4D3F919D"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Účetní evidence</w:t>
      </w:r>
    </w:p>
    <w:p w14:paraId="51BFD4B2"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Provádí se dle směrnice o oběhu účetních dokladů</w:t>
      </w:r>
    </w:p>
    <w:p w14:paraId="3386A62E"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Všeobecná údržba</w:t>
      </w:r>
    </w:p>
    <w:p w14:paraId="1AC2E78C"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Ředitelka sjednává s firmami a pracovníky realitní kanceláře provedení oprav</w:t>
      </w:r>
      <w:r w:rsidR="00967BE6" w:rsidRPr="009533E0">
        <w:rPr>
          <w:rFonts w:ascii="Calibri" w:hAnsi="Calibri" w:cs="Calibri"/>
          <w:u w:val="none"/>
        </w:rPr>
        <w:t xml:space="preserve"> </w:t>
      </w:r>
      <w:r w:rsidRPr="009533E0">
        <w:rPr>
          <w:rFonts w:ascii="Calibri" w:hAnsi="Calibri" w:cs="Calibri"/>
          <w:u w:val="none"/>
        </w:rPr>
        <w:t>-</w:t>
      </w:r>
      <w:r w:rsidR="00967BE6" w:rsidRPr="009533E0">
        <w:rPr>
          <w:rFonts w:ascii="Calibri" w:hAnsi="Calibri" w:cs="Calibri"/>
          <w:u w:val="none"/>
        </w:rPr>
        <w:t xml:space="preserve"> </w:t>
      </w:r>
      <w:r w:rsidRPr="009533E0">
        <w:rPr>
          <w:rFonts w:ascii="Calibri" w:hAnsi="Calibri" w:cs="Calibri"/>
          <w:u w:val="none"/>
        </w:rPr>
        <w:t>při dodržení zásad hospodárnosti, kontroluje provedení těchto prací</w:t>
      </w:r>
    </w:p>
    <w:p w14:paraId="483D62E2" w14:textId="77777777" w:rsidR="001B7280" w:rsidRPr="009533E0" w:rsidRDefault="001B7280" w:rsidP="006F22D6">
      <w:pPr>
        <w:pStyle w:val="Zkladntextodsazen"/>
        <w:jc w:val="both"/>
        <w:rPr>
          <w:rFonts w:ascii="Calibri" w:hAnsi="Calibri" w:cs="Calibri"/>
          <w:u w:val="none"/>
        </w:rPr>
      </w:pPr>
      <w:r w:rsidRPr="009533E0">
        <w:rPr>
          <w:rFonts w:ascii="Calibri" w:hAnsi="Calibri" w:cs="Calibri"/>
          <w:u w:val="none"/>
        </w:rPr>
        <w:t>Zástupce ředitele eviduje nutné drobné opravy a nedostatky technického rázu sdělené zaměstnanci a předává je ředitelce školy.</w:t>
      </w:r>
    </w:p>
    <w:p w14:paraId="2F6C455A"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Ostatní činnosti všeobecné správy a řízení</w:t>
      </w:r>
    </w:p>
    <w:p w14:paraId="269C0FBF" w14:textId="77777777" w:rsidR="001B7280" w:rsidRPr="009533E0" w:rsidRDefault="009E3128" w:rsidP="00363596">
      <w:pPr>
        <w:pStyle w:val="Zkladntextodsazen"/>
        <w:numPr>
          <w:ilvl w:val="0"/>
          <w:numId w:val="17"/>
        </w:numPr>
        <w:jc w:val="both"/>
        <w:rPr>
          <w:rFonts w:ascii="Calibri" w:hAnsi="Calibri" w:cs="Calibri"/>
          <w:u w:val="none"/>
        </w:rPr>
      </w:pPr>
      <w:r w:rsidRPr="009533E0">
        <w:rPr>
          <w:rFonts w:ascii="Calibri" w:hAnsi="Calibri" w:cs="Calibri"/>
          <w:u w:val="none"/>
        </w:rPr>
        <w:t>od</w:t>
      </w:r>
      <w:r w:rsidR="001B7280" w:rsidRPr="009533E0">
        <w:rPr>
          <w:rFonts w:ascii="Calibri" w:hAnsi="Calibri" w:cs="Calibri"/>
          <w:u w:val="none"/>
        </w:rPr>
        <w:t>pověřené učite</w:t>
      </w:r>
      <w:r w:rsidR="00967BE6" w:rsidRPr="009533E0">
        <w:rPr>
          <w:rFonts w:ascii="Calibri" w:hAnsi="Calibri" w:cs="Calibri"/>
          <w:u w:val="none"/>
        </w:rPr>
        <w:t xml:space="preserve">lky dle rozpisu osobních úkolů </w:t>
      </w:r>
      <w:r w:rsidR="001B7280" w:rsidRPr="009533E0">
        <w:rPr>
          <w:rFonts w:ascii="Calibri" w:hAnsi="Calibri" w:cs="Calibri"/>
          <w:u w:val="none"/>
        </w:rPr>
        <w:t xml:space="preserve">zadaných v ročním plánu školy,          </w:t>
      </w:r>
    </w:p>
    <w:p w14:paraId="58A952D1" w14:textId="77777777" w:rsidR="001B7280" w:rsidRPr="009533E0" w:rsidRDefault="001B7280" w:rsidP="006F22D6">
      <w:pPr>
        <w:pStyle w:val="Zkladntextodsazen"/>
        <w:ind w:left="720"/>
        <w:jc w:val="both"/>
        <w:rPr>
          <w:rFonts w:ascii="Calibri" w:hAnsi="Calibri" w:cs="Calibri"/>
          <w:u w:val="none"/>
        </w:rPr>
      </w:pPr>
      <w:r w:rsidRPr="009533E0">
        <w:rPr>
          <w:rFonts w:ascii="Calibri" w:hAnsi="Calibri" w:cs="Calibri"/>
          <w:u w:val="none"/>
        </w:rPr>
        <w:t>zajišťují kvalitní chod školy</w:t>
      </w:r>
    </w:p>
    <w:p w14:paraId="594DCDBE"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Dozor nad žáky</w:t>
      </w:r>
    </w:p>
    <w:p w14:paraId="43EF0233" w14:textId="77777777" w:rsidR="001B7280" w:rsidRPr="009533E0" w:rsidRDefault="001B7280" w:rsidP="006F22D6">
      <w:pPr>
        <w:pStyle w:val="Zkladntextodsazen"/>
        <w:jc w:val="both"/>
        <w:rPr>
          <w:rFonts w:ascii="Calibri" w:hAnsi="Calibri" w:cs="Calibri"/>
          <w:bCs/>
          <w:u w:val="none"/>
        </w:rPr>
      </w:pPr>
      <w:r w:rsidRPr="009533E0">
        <w:rPr>
          <w:rFonts w:ascii="Calibri" w:hAnsi="Calibri" w:cs="Calibri"/>
          <w:bCs/>
          <w:u w:val="none"/>
        </w:rPr>
        <w:t>Učitelky odpovídají za bezpečnost dětí po celou dobu výchovné práce, a to od doby převzetí dětí do doby předání zástupci dítěte, organizačně zajišťuje akce a písemný souhlas rodičů s účastí dítěte na mimoškolní akci, informují ředitelku o průběhu akce.</w:t>
      </w:r>
    </w:p>
    <w:p w14:paraId="17077534" w14:textId="77777777" w:rsidR="001B7280" w:rsidRDefault="001B7280" w:rsidP="006F22D6">
      <w:pPr>
        <w:pStyle w:val="Zkladntextodsazen"/>
        <w:jc w:val="both"/>
        <w:rPr>
          <w:rFonts w:ascii="Calibri" w:hAnsi="Calibri" w:cs="Calibri"/>
          <w:bCs/>
          <w:u w:val="none"/>
        </w:rPr>
      </w:pPr>
      <w:r w:rsidRPr="009533E0">
        <w:rPr>
          <w:rFonts w:ascii="Calibri" w:hAnsi="Calibri" w:cs="Calibri"/>
          <w:bCs/>
          <w:u w:val="none"/>
        </w:rPr>
        <w:t>Ředitelka schvaluje plán mimoškolních akcí.</w:t>
      </w:r>
    </w:p>
    <w:p w14:paraId="71F798A8" w14:textId="77777777" w:rsidR="00952727" w:rsidRDefault="00952727" w:rsidP="006F22D6">
      <w:pPr>
        <w:pStyle w:val="Zkladntextodsazen"/>
        <w:jc w:val="both"/>
        <w:rPr>
          <w:rFonts w:ascii="Calibri" w:hAnsi="Calibri" w:cs="Calibri"/>
          <w:bCs/>
          <w:u w:val="none"/>
        </w:rPr>
      </w:pPr>
    </w:p>
    <w:p w14:paraId="5BC294DE" w14:textId="77777777" w:rsidR="00952727" w:rsidRDefault="00952727" w:rsidP="006F22D6">
      <w:pPr>
        <w:pStyle w:val="Zkladntextodsazen"/>
        <w:jc w:val="both"/>
        <w:rPr>
          <w:rFonts w:ascii="Calibri" w:hAnsi="Calibri" w:cs="Calibri"/>
          <w:bCs/>
          <w:u w:val="none"/>
        </w:rPr>
      </w:pPr>
    </w:p>
    <w:p w14:paraId="7D36B6E2" w14:textId="77777777" w:rsidR="00952727" w:rsidRDefault="00952727" w:rsidP="006F22D6">
      <w:pPr>
        <w:pStyle w:val="Zkladntextodsazen"/>
        <w:jc w:val="both"/>
        <w:rPr>
          <w:rFonts w:ascii="Calibri" w:hAnsi="Calibri" w:cs="Calibri"/>
          <w:bCs/>
          <w:u w:val="none"/>
        </w:rPr>
      </w:pPr>
    </w:p>
    <w:p w14:paraId="43A65479" w14:textId="77777777" w:rsidR="00952727" w:rsidRDefault="00952727" w:rsidP="006F22D6">
      <w:pPr>
        <w:pStyle w:val="Zkladntextodsazen"/>
        <w:jc w:val="both"/>
        <w:rPr>
          <w:rFonts w:ascii="Calibri" w:hAnsi="Calibri" w:cs="Calibri"/>
          <w:bCs/>
          <w:u w:val="none"/>
        </w:rPr>
      </w:pPr>
    </w:p>
    <w:p w14:paraId="70648378" w14:textId="77777777" w:rsidR="00952727" w:rsidRDefault="00952727" w:rsidP="006F22D6">
      <w:pPr>
        <w:pStyle w:val="Zkladntextodsazen"/>
        <w:jc w:val="both"/>
        <w:rPr>
          <w:rFonts w:ascii="Calibri" w:hAnsi="Calibri" w:cs="Calibri"/>
          <w:bCs/>
          <w:u w:val="none"/>
        </w:rPr>
      </w:pPr>
    </w:p>
    <w:p w14:paraId="50040504" w14:textId="77777777" w:rsidR="00952727" w:rsidRDefault="00952727" w:rsidP="006F22D6">
      <w:pPr>
        <w:pStyle w:val="Zkladntextodsazen"/>
        <w:jc w:val="both"/>
        <w:rPr>
          <w:rFonts w:ascii="Calibri" w:hAnsi="Calibri" w:cs="Calibri"/>
          <w:bCs/>
          <w:u w:val="none"/>
        </w:rPr>
      </w:pPr>
    </w:p>
    <w:p w14:paraId="1F28F27C" w14:textId="77777777" w:rsidR="00952727" w:rsidRDefault="00952727" w:rsidP="006F22D6">
      <w:pPr>
        <w:pStyle w:val="Zkladntextodsazen"/>
        <w:jc w:val="both"/>
        <w:rPr>
          <w:rFonts w:ascii="Calibri" w:hAnsi="Calibri" w:cs="Calibri"/>
          <w:bCs/>
          <w:u w:val="none"/>
        </w:rPr>
      </w:pPr>
    </w:p>
    <w:p w14:paraId="4A87C363" w14:textId="77777777" w:rsidR="00952727" w:rsidRDefault="00952727" w:rsidP="006F22D6">
      <w:pPr>
        <w:pStyle w:val="Zkladntextodsazen"/>
        <w:jc w:val="both"/>
        <w:rPr>
          <w:rFonts w:ascii="Calibri" w:hAnsi="Calibri" w:cs="Calibri"/>
          <w:bCs/>
          <w:u w:val="none"/>
        </w:rPr>
      </w:pPr>
    </w:p>
    <w:p w14:paraId="4DF9E10C" w14:textId="77777777" w:rsidR="00952727" w:rsidRDefault="00952727" w:rsidP="006F22D6">
      <w:pPr>
        <w:pStyle w:val="Zkladntextodsazen"/>
        <w:jc w:val="both"/>
        <w:rPr>
          <w:rFonts w:ascii="Calibri" w:hAnsi="Calibri" w:cs="Calibri"/>
          <w:bCs/>
          <w:u w:val="none"/>
        </w:rPr>
      </w:pPr>
    </w:p>
    <w:p w14:paraId="2A243E61" w14:textId="77777777" w:rsidR="00952727" w:rsidRDefault="00952727" w:rsidP="006F22D6">
      <w:pPr>
        <w:pStyle w:val="Zkladntextodsazen"/>
        <w:jc w:val="both"/>
        <w:rPr>
          <w:rFonts w:ascii="Calibri" w:hAnsi="Calibri" w:cs="Calibri"/>
          <w:bCs/>
          <w:u w:val="none"/>
        </w:rPr>
      </w:pPr>
    </w:p>
    <w:p w14:paraId="43D98CF8" w14:textId="77777777" w:rsidR="00952727" w:rsidRDefault="00952727" w:rsidP="006F22D6">
      <w:pPr>
        <w:pStyle w:val="Zkladntextodsazen"/>
        <w:jc w:val="both"/>
        <w:rPr>
          <w:rFonts w:ascii="Calibri" w:hAnsi="Calibri" w:cs="Calibri"/>
          <w:bCs/>
          <w:u w:val="none"/>
        </w:rPr>
      </w:pPr>
    </w:p>
    <w:p w14:paraId="75C32BFB" w14:textId="77777777" w:rsidR="00952727" w:rsidRDefault="00952727" w:rsidP="006F22D6">
      <w:pPr>
        <w:pStyle w:val="Zkladntextodsazen"/>
        <w:jc w:val="both"/>
        <w:rPr>
          <w:rFonts w:ascii="Calibri" w:hAnsi="Calibri" w:cs="Calibri"/>
          <w:bCs/>
          <w:u w:val="none"/>
        </w:rPr>
      </w:pPr>
    </w:p>
    <w:p w14:paraId="0662AD45" w14:textId="77777777" w:rsidR="00952727" w:rsidRDefault="00952727" w:rsidP="006F22D6">
      <w:pPr>
        <w:pStyle w:val="Zkladntextodsazen"/>
        <w:jc w:val="both"/>
        <w:rPr>
          <w:rFonts w:ascii="Calibri" w:hAnsi="Calibri" w:cs="Calibri"/>
          <w:bCs/>
          <w:u w:val="none"/>
        </w:rPr>
      </w:pPr>
    </w:p>
    <w:p w14:paraId="757622BD" w14:textId="77777777" w:rsidR="00952727" w:rsidRDefault="00952727" w:rsidP="006F22D6">
      <w:pPr>
        <w:pStyle w:val="Zkladntextodsazen"/>
        <w:jc w:val="both"/>
        <w:rPr>
          <w:rFonts w:ascii="Calibri" w:hAnsi="Calibri" w:cs="Calibri"/>
          <w:bCs/>
          <w:u w:val="none"/>
        </w:rPr>
      </w:pPr>
    </w:p>
    <w:p w14:paraId="6D72DC9D" w14:textId="77777777" w:rsidR="00952727" w:rsidRDefault="00952727" w:rsidP="006F22D6">
      <w:pPr>
        <w:pStyle w:val="Zkladntextodsazen"/>
        <w:jc w:val="both"/>
        <w:rPr>
          <w:rFonts w:ascii="Calibri" w:hAnsi="Calibri" w:cs="Calibri"/>
          <w:bCs/>
          <w:u w:val="none"/>
        </w:rPr>
      </w:pPr>
    </w:p>
    <w:p w14:paraId="477AB001" w14:textId="77777777" w:rsidR="00952727" w:rsidRDefault="00952727" w:rsidP="006F22D6">
      <w:pPr>
        <w:pStyle w:val="Zkladntextodsazen"/>
        <w:jc w:val="both"/>
        <w:rPr>
          <w:rFonts w:ascii="Calibri" w:hAnsi="Calibri" w:cs="Calibri"/>
          <w:bCs/>
          <w:u w:val="none"/>
        </w:rPr>
      </w:pPr>
    </w:p>
    <w:p w14:paraId="369B25BB" w14:textId="77777777" w:rsidR="00952727" w:rsidRDefault="00952727" w:rsidP="006F22D6">
      <w:pPr>
        <w:pStyle w:val="Zkladntextodsazen"/>
        <w:jc w:val="both"/>
        <w:rPr>
          <w:rFonts w:ascii="Calibri" w:hAnsi="Calibri" w:cs="Calibri"/>
          <w:bCs/>
          <w:u w:val="none"/>
        </w:rPr>
      </w:pPr>
    </w:p>
    <w:p w14:paraId="3DACA320" w14:textId="77777777" w:rsidR="00952727" w:rsidRDefault="00952727" w:rsidP="006F22D6">
      <w:pPr>
        <w:pStyle w:val="Zkladntextodsazen"/>
        <w:jc w:val="both"/>
        <w:rPr>
          <w:rFonts w:ascii="Calibri" w:hAnsi="Calibri" w:cs="Calibri"/>
          <w:bCs/>
          <w:u w:val="none"/>
        </w:rPr>
      </w:pPr>
    </w:p>
    <w:p w14:paraId="53DBAC7D" w14:textId="77777777" w:rsidR="00952727" w:rsidRDefault="00952727" w:rsidP="006F22D6">
      <w:pPr>
        <w:pStyle w:val="Zkladntextodsazen"/>
        <w:jc w:val="both"/>
        <w:rPr>
          <w:rFonts w:ascii="Calibri" w:hAnsi="Calibri" w:cs="Calibri"/>
          <w:bCs/>
          <w:u w:val="none"/>
        </w:rPr>
      </w:pPr>
    </w:p>
    <w:p w14:paraId="6A1B5C7B" w14:textId="77777777" w:rsidR="00952727" w:rsidRDefault="00952727" w:rsidP="006F22D6">
      <w:pPr>
        <w:pStyle w:val="Zkladntextodsazen"/>
        <w:jc w:val="both"/>
        <w:rPr>
          <w:rFonts w:ascii="Calibri" w:hAnsi="Calibri" w:cs="Calibri"/>
          <w:bCs/>
          <w:u w:val="none"/>
        </w:rPr>
      </w:pPr>
    </w:p>
    <w:p w14:paraId="4D35CF86" w14:textId="77777777" w:rsidR="00952727" w:rsidRDefault="00952727" w:rsidP="006F22D6">
      <w:pPr>
        <w:pStyle w:val="Zkladntextodsazen"/>
        <w:jc w:val="both"/>
        <w:rPr>
          <w:rFonts w:ascii="Calibri" w:hAnsi="Calibri" w:cs="Calibri"/>
          <w:bCs/>
          <w:u w:val="none"/>
        </w:rPr>
      </w:pPr>
    </w:p>
    <w:p w14:paraId="0B09DA9F" w14:textId="77777777" w:rsidR="00952727" w:rsidRDefault="00952727" w:rsidP="006F22D6">
      <w:pPr>
        <w:pStyle w:val="Zkladntextodsazen"/>
        <w:jc w:val="both"/>
        <w:rPr>
          <w:rFonts w:ascii="Calibri" w:hAnsi="Calibri" w:cs="Calibri"/>
          <w:bCs/>
          <w:u w:val="none"/>
        </w:rPr>
      </w:pPr>
    </w:p>
    <w:p w14:paraId="18CEC12B" w14:textId="77777777" w:rsidR="00952727" w:rsidRDefault="00952727" w:rsidP="006F22D6">
      <w:pPr>
        <w:pStyle w:val="Zkladntextodsazen"/>
        <w:jc w:val="both"/>
        <w:rPr>
          <w:rFonts w:ascii="Calibri" w:hAnsi="Calibri" w:cs="Calibri"/>
          <w:bCs/>
          <w:u w:val="none"/>
        </w:rPr>
      </w:pPr>
    </w:p>
    <w:p w14:paraId="0ADD416C" w14:textId="77777777" w:rsidR="00952727" w:rsidRDefault="00952727" w:rsidP="006F22D6">
      <w:pPr>
        <w:pStyle w:val="Zkladntextodsazen"/>
        <w:jc w:val="both"/>
        <w:rPr>
          <w:rFonts w:ascii="Calibri" w:hAnsi="Calibri" w:cs="Calibri"/>
          <w:bCs/>
          <w:u w:val="none"/>
        </w:rPr>
      </w:pPr>
    </w:p>
    <w:p w14:paraId="78C0D4CB" w14:textId="77777777" w:rsidR="00952727" w:rsidRDefault="00952727" w:rsidP="68C60F88">
      <w:pPr>
        <w:pStyle w:val="Zkladntextodsazen"/>
        <w:jc w:val="both"/>
        <w:rPr>
          <w:rFonts w:ascii="Calibri" w:hAnsi="Calibri" w:cs="Calibri"/>
          <w:u w:val="none"/>
        </w:rPr>
      </w:pPr>
    </w:p>
    <w:p w14:paraId="4D9834EA" w14:textId="04B6FBA3" w:rsidR="68C60F88" w:rsidRDefault="68C60F88" w:rsidP="68C60F88">
      <w:pPr>
        <w:pStyle w:val="Zkladntextodsazen"/>
        <w:jc w:val="both"/>
        <w:rPr>
          <w:rFonts w:ascii="Calibri" w:hAnsi="Calibri" w:cs="Calibri"/>
          <w:u w:val="none"/>
        </w:rPr>
      </w:pPr>
    </w:p>
    <w:p w14:paraId="0EAA2119" w14:textId="5D80160B" w:rsidR="68C60F88" w:rsidRDefault="68C60F88" w:rsidP="68C60F88">
      <w:pPr>
        <w:pStyle w:val="Zkladntextodsazen"/>
        <w:jc w:val="both"/>
        <w:rPr>
          <w:rFonts w:ascii="Calibri" w:hAnsi="Calibri" w:cs="Calibri"/>
          <w:u w:val="none"/>
        </w:rPr>
      </w:pPr>
    </w:p>
    <w:p w14:paraId="5D98E9C4" w14:textId="3F4ED63F" w:rsidR="68C60F88" w:rsidRDefault="68C60F88" w:rsidP="68C60F88">
      <w:pPr>
        <w:pStyle w:val="Zkladntextodsazen"/>
        <w:jc w:val="both"/>
        <w:rPr>
          <w:rFonts w:ascii="Calibri" w:hAnsi="Calibri" w:cs="Calibri"/>
          <w:u w:val="none"/>
        </w:rPr>
      </w:pPr>
    </w:p>
    <w:p w14:paraId="53FC0369" w14:textId="24A12B02" w:rsidR="68C60F88" w:rsidRDefault="68C60F88" w:rsidP="68C60F88">
      <w:pPr>
        <w:pStyle w:val="Zkladntextodsazen"/>
        <w:jc w:val="both"/>
        <w:rPr>
          <w:rFonts w:ascii="Calibri" w:hAnsi="Calibri" w:cs="Calibri"/>
          <w:u w:val="none"/>
        </w:rPr>
      </w:pPr>
    </w:p>
    <w:p w14:paraId="4816857E" w14:textId="77777777" w:rsidR="00945644" w:rsidRPr="009533E0" w:rsidRDefault="005C2629" w:rsidP="00E61ACA">
      <w:pPr>
        <w:pBdr>
          <w:top w:val="single" w:sz="4" w:space="1" w:color="auto"/>
          <w:left w:val="single" w:sz="4" w:space="4" w:color="auto"/>
          <w:bottom w:val="single" w:sz="4" w:space="1" w:color="auto"/>
          <w:right w:val="single" w:sz="4" w:space="4" w:color="auto"/>
        </w:pBdr>
        <w:jc w:val="both"/>
        <w:rPr>
          <w:rFonts w:ascii="Calibri" w:hAnsi="Calibri" w:cs="Calibri"/>
          <w:b/>
          <w:sz w:val="28"/>
          <w:szCs w:val="28"/>
          <w:u w:val="none"/>
        </w:rPr>
      </w:pPr>
      <w:r w:rsidRPr="009533E0">
        <w:rPr>
          <w:rFonts w:ascii="Calibri" w:hAnsi="Calibri" w:cs="Calibri"/>
          <w:b/>
          <w:sz w:val="28"/>
          <w:szCs w:val="28"/>
          <w:u w:val="none"/>
        </w:rPr>
        <w:lastRenderedPageBreak/>
        <w:t>9</w:t>
      </w:r>
      <w:r w:rsidR="00C239AD" w:rsidRPr="009533E0">
        <w:rPr>
          <w:rFonts w:ascii="Calibri" w:hAnsi="Calibri" w:cs="Calibri"/>
          <w:b/>
          <w:sz w:val="28"/>
          <w:szCs w:val="28"/>
          <w:u w:val="none"/>
        </w:rPr>
        <w:t xml:space="preserve">. </w:t>
      </w:r>
      <w:r w:rsidR="003275C6" w:rsidRPr="009533E0">
        <w:rPr>
          <w:rFonts w:ascii="Calibri" w:hAnsi="Calibri" w:cs="Calibri"/>
          <w:b/>
          <w:sz w:val="28"/>
          <w:szCs w:val="28"/>
          <w:u w:val="none"/>
        </w:rPr>
        <w:t>ZÁVAZNÉ METODICKÉ MATERIÁLY</w:t>
      </w:r>
    </w:p>
    <w:p w14:paraId="31282F13" w14:textId="77777777" w:rsidR="00E61ACA" w:rsidRPr="009533E0" w:rsidRDefault="00E61ACA" w:rsidP="006F22D6">
      <w:pPr>
        <w:jc w:val="both"/>
        <w:rPr>
          <w:rFonts w:ascii="Calibri" w:hAnsi="Calibri" w:cs="Calibri"/>
          <w:sz w:val="28"/>
          <w:szCs w:val="28"/>
          <w:u w:val="none"/>
        </w:rPr>
      </w:pPr>
    </w:p>
    <w:p w14:paraId="56B1BCEF" w14:textId="77777777" w:rsidR="00BA5157" w:rsidRPr="009533E0" w:rsidRDefault="00BA5157" w:rsidP="006F22D6">
      <w:pPr>
        <w:jc w:val="both"/>
        <w:rPr>
          <w:rFonts w:ascii="Calibri" w:hAnsi="Calibri" w:cs="Calibri"/>
          <w:b/>
          <w:u w:val="none"/>
        </w:rPr>
      </w:pPr>
      <w:r w:rsidRPr="009533E0">
        <w:rPr>
          <w:rFonts w:ascii="Calibri" w:hAnsi="Calibri" w:cs="Calibri"/>
          <w:b/>
          <w:u w:val="none"/>
        </w:rPr>
        <w:t>9.1. Konkretizované očekávané výstupy RVP</w:t>
      </w:r>
    </w:p>
    <w:p w14:paraId="77AF947F" w14:textId="77777777" w:rsidR="00B3626C" w:rsidRPr="009533E0" w:rsidRDefault="00B3626C" w:rsidP="006F22D6">
      <w:pPr>
        <w:jc w:val="both"/>
        <w:rPr>
          <w:rFonts w:ascii="Calibri" w:hAnsi="Calibri" w:cs="Calibri"/>
          <w:b/>
          <w:u w:val="none"/>
        </w:rPr>
      </w:pPr>
    </w:p>
    <w:p w14:paraId="73C660CF" w14:textId="77777777" w:rsidR="00B3626C" w:rsidRPr="00952727" w:rsidRDefault="00B3626C" w:rsidP="00B3626C">
      <w:pPr>
        <w:spacing w:after="120"/>
        <w:rPr>
          <w:rFonts w:ascii="Calibri" w:hAnsi="Calibri" w:cs="Calibri"/>
          <w:u w:val="none"/>
        </w:rPr>
      </w:pPr>
      <w:r w:rsidRPr="00952727">
        <w:rPr>
          <w:rFonts w:ascii="Calibri" w:hAnsi="Calibri" w:cs="Calibri"/>
          <w:u w:val="none"/>
        </w:rPr>
        <w:t xml:space="preserve">Materiál „Konkretizované očekávané výstupy“ doplňuje dokument Rámcový vzdělávací program pro předškolní vzdělávání (dále RVP PV). </w:t>
      </w:r>
    </w:p>
    <w:p w14:paraId="00A827D1" w14:textId="77777777" w:rsidR="00B3626C" w:rsidRPr="00952727" w:rsidRDefault="00B3626C" w:rsidP="00B3626C">
      <w:pPr>
        <w:spacing w:after="120"/>
        <w:rPr>
          <w:rFonts w:ascii="Calibri" w:hAnsi="Calibri" w:cs="Calibri"/>
          <w:u w:val="none"/>
        </w:rPr>
      </w:pPr>
      <w:r w:rsidRPr="00952727">
        <w:rPr>
          <w:rFonts w:ascii="Calibri" w:hAnsi="Calibri" w:cs="Calibri"/>
          <w:u w:val="none"/>
        </w:rPr>
        <w:t xml:space="preserve">Konkretizované očekávané výstupy rozpracovávají a zpřesňují jednotlivé očekávané výstupy v rámci vzdělávacích oblastí v RVP PV, které jsou popsány v optimální úrovni a které lze považovat pro děti na konci předškolního období za žádoucí. </w:t>
      </w:r>
    </w:p>
    <w:p w14:paraId="6417407A" w14:textId="77777777" w:rsidR="00B3626C" w:rsidRPr="00952727" w:rsidRDefault="00B3626C" w:rsidP="00B3626C">
      <w:pPr>
        <w:spacing w:after="120"/>
        <w:rPr>
          <w:rFonts w:ascii="Calibri" w:hAnsi="Calibri" w:cs="Calibri"/>
          <w:u w:val="none"/>
        </w:rPr>
      </w:pPr>
      <w:r w:rsidRPr="00952727">
        <w:rPr>
          <w:rFonts w:ascii="Calibri" w:hAnsi="Calibri" w:cs="Calibri"/>
          <w:u w:val="none"/>
        </w:rPr>
        <w:t xml:space="preserve">Konkretizované výstupy upřesňují požadavky na jednotlivé očekávané výstupy v podobě činností a příležitostí tak, aby bylo zcela jasné, co by mělo dítě zpravidla na konci předškolního vzdělávání dokázat. </w:t>
      </w:r>
    </w:p>
    <w:p w14:paraId="662AB12E" w14:textId="77777777" w:rsidR="00B3626C" w:rsidRPr="00952727" w:rsidRDefault="00B3626C" w:rsidP="00B3626C">
      <w:pPr>
        <w:rPr>
          <w:rFonts w:ascii="Calibri" w:hAnsi="Calibri" w:cs="Calibri"/>
          <w:u w:val="none"/>
        </w:rPr>
      </w:pPr>
      <w:r w:rsidRPr="00952727">
        <w:rPr>
          <w:rFonts w:ascii="Calibri" w:hAnsi="Calibri" w:cs="Calibri"/>
          <w:u w:val="none"/>
        </w:rPr>
        <w:t>S pomocí konkrétních očekávaných výstupů stanoví pedagogové v rámci integrovaných bloků cílenou vzdělávací nabídku, která je pro naplňování očekávaných výstupů smysluplná a účelná. Ke snadnější orientaci jsou výstupy kódovány, uspořádány nejen do pěti vzdělávacích oblastí RVP PV, ale v jejich rámci dále utříděny do konkrétnějších „podoblastí“ rozvoje a učení dítěte. Protože vzdělávací oblasti v RVP PV se vzájemně prolínají, jsou i některé očekávané výstupy uváděné v jednotlivých vzdělávacích oblastech provázané, popř. se do určité míry opakují. Dále jsou očekávané výstupy uvedeny ve zkrácené podobě a pojmy, které upřesňují očekávaný výstup, se posouvají do kategorie konkretizovaný výstup.</w:t>
      </w:r>
    </w:p>
    <w:p w14:paraId="38ECD459" w14:textId="77777777" w:rsidR="00B3626C" w:rsidRPr="009533E0" w:rsidRDefault="00B3626C" w:rsidP="00B3626C">
      <w:pPr>
        <w:spacing w:after="120"/>
        <w:rPr>
          <w:rFonts w:ascii="Calibri" w:hAnsi="Calibri" w:cs="Calibri"/>
          <w:sz w:val="20"/>
        </w:rPr>
      </w:pPr>
    </w:p>
    <w:p w14:paraId="0AAC7F8D" w14:textId="77777777" w:rsidR="00B3626C" w:rsidRPr="009533E0" w:rsidRDefault="00B3626C" w:rsidP="00B3626C">
      <w:pPr>
        <w:spacing w:after="120"/>
        <w:rPr>
          <w:rFonts w:ascii="Calibri" w:hAnsi="Calibri" w:cs="Calibri"/>
          <w:sz w:val="20"/>
        </w:rPr>
      </w:pPr>
      <w:r w:rsidRPr="009533E0">
        <w:rPr>
          <w:rFonts w:ascii="Calibri" w:hAnsi="Calibri" w:cs="Calibri"/>
          <w:sz w:val="20"/>
        </w:rPr>
        <w:t>Struktura:</w:t>
      </w:r>
    </w:p>
    <w:p w14:paraId="6EC59BF1" w14:textId="77777777" w:rsidR="00B3626C" w:rsidRPr="009533E0" w:rsidRDefault="00B3626C" w:rsidP="00B3626C">
      <w:pPr>
        <w:spacing w:after="120"/>
        <w:rPr>
          <w:rFonts w:ascii="Calibri" w:hAnsi="Calibri" w:cs="Calibri"/>
          <w:sz w:val="20"/>
        </w:rPr>
      </w:pPr>
    </w:p>
    <w:p w14:paraId="76444C0E" w14:textId="77777777" w:rsidR="00B3626C" w:rsidRPr="009533E0" w:rsidRDefault="00B3626C" w:rsidP="00363596">
      <w:pPr>
        <w:pStyle w:val="Odstavecseseznamem"/>
        <w:numPr>
          <w:ilvl w:val="1"/>
          <w:numId w:val="71"/>
        </w:numPr>
        <w:contextualSpacing/>
        <w:jc w:val="both"/>
        <w:rPr>
          <w:rFonts w:ascii="Calibri" w:hAnsi="Calibri" w:cs="Calibri"/>
          <w:b/>
          <w:sz w:val="20"/>
        </w:rPr>
      </w:pPr>
      <w:r w:rsidRPr="009533E0">
        <w:rPr>
          <w:rFonts w:ascii="Calibri" w:hAnsi="Calibri" w:cs="Calibri"/>
          <w:b/>
          <w:sz w:val="20"/>
        </w:rPr>
        <w:t>Dítě a jeho tělo (oblast biologická)</w:t>
      </w:r>
    </w:p>
    <w:p w14:paraId="0F7F0240" w14:textId="77777777" w:rsidR="00B3626C" w:rsidRPr="009533E0" w:rsidRDefault="00B3626C" w:rsidP="00363596">
      <w:pPr>
        <w:numPr>
          <w:ilvl w:val="1"/>
          <w:numId w:val="66"/>
        </w:numPr>
        <w:jc w:val="both"/>
        <w:rPr>
          <w:rFonts w:ascii="Calibri" w:hAnsi="Calibri" w:cs="Calibri"/>
          <w:sz w:val="20"/>
        </w:rPr>
      </w:pPr>
      <w:r w:rsidRPr="009533E0">
        <w:rPr>
          <w:rFonts w:ascii="Calibri" w:hAnsi="Calibri" w:cs="Calibri"/>
          <w:sz w:val="20"/>
        </w:rPr>
        <w:t>Fyzický rozvoj a pohybová koordinace</w:t>
      </w:r>
    </w:p>
    <w:p w14:paraId="1913AE63" w14:textId="77777777" w:rsidR="00B3626C" w:rsidRPr="009533E0" w:rsidRDefault="00B3626C" w:rsidP="00363596">
      <w:pPr>
        <w:numPr>
          <w:ilvl w:val="1"/>
          <w:numId w:val="66"/>
        </w:numPr>
        <w:jc w:val="both"/>
        <w:rPr>
          <w:rFonts w:ascii="Calibri" w:hAnsi="Calibri" w:cs="Calibri"/>
          <w:sz w:val="20"/>
        </w:rPr>
      </w:pPr>
      <w:r w:rsidRPr="009533E0">
        <w:rPr>
          <w:rFonts w:ascii="Calibri" w:hAnsi="Calibri" w:cs="Calibri"/>
          <w:sz w:val="20"/>
        </w:rPr>
        <w:t>Jemná motorika, koordinace ruky a oka</w:t>
      </w:r>
    </w:p>
    <w:p w14:paraId="17977708" w14:textId="77777777" w:rsidR="00B3626C" w:rsidRPr="009533E0" w:rsidRDefault="00B3626C" w:rsidP="00363596">
      <w:pPr>
        <w:numPr>
          <w:ilvl w:val="1"/>
          <w:numId w:val="66"/>
        </w:numPr>
        <w:jc w:val="both"/>
        <w:rPr>
          <w:rFonts w:ascii="Calibri" w:hAnsi="Calibri" w:cs="Calibri"/>
          <w:sz w:val="20"/>
        </w:rPr>
      </w:pPr>
      <w:r w:rsidRPr="009533E0">
        <w:rPr>
          <w:rFonts w:ascii="Calibri" w:hAnsi="Calibri" w:cs="Calibri"/>
          <w:sz w:val="20"/>
        </w:rPr>
        <w:t>Sebeobsluha</w:t>
      </w:r>
    </w:p>
    <w:p w14:paraId="31100991" w14:textId="77777777" w:rsidR="00B3626C" w:rsidRPr="009533E0" w:rsidRDefault="00B3626C" w:rsidP="00363596">
      <w:pPr>
        <w:numPr>
          <w:ilvl w:val="1"/>
          <w:numId w:val="66"/>
        </w:numPr>
        <w:jc w:val="both"/>
        <w:rPr>
          <w:rFonts w:ascii="Calibri" w:hAnsi="Calibri" w:cs="Calibri"/>
          <w:sz w:val="20"/>
        </w:rPr>
      </w:pPr>
      <w:r w:rsidRPr="009533E0">
        <w:rPr>
          <w:rFonts w:ascii="Calibri" w:hAnsi="Calibri" w:cs="Calibri"/>
          <w:sz w:val="20"/>
        </w:rPr>
        <w:t>Zdraví, bezpečí</w:t>
      </w:r>
    </w:p>
    <w:p w14:paraId="66962885" w14:textId="77777777" w:rsidR="00B3626C" w:rsidRPr="009533E0" w:rsidRDefault="00B3626C" w:rsidP="00B3626C">
      <w:pPr>
        <w:rPr>
          <w:rFonts w:ascii="Calibri" w:hAnsi="Calibri" w:cs="Calibri"/>
          <w:sz w:val="20"/>
        </w:rPr>
      </w:pPr>
    </w:p>
    <w:p w14:paraId="77E7FC62" w14:textId="77777777" w:rsidR="00B3626C" w:rsidRPr="009533E0" w:rsidRDefault="00B3626C" w:rsidP="00363596">
      <w:pPr>
        <w:pStyle w:val="Odstavecseseznamem"/>
        <w:numPr>
          <w:ilvl w:val="1"/>
          <w:numId w:val="71"/>
        </w:numPr>
        <w:contextualSpacing/>
        <w:jc w:val="both"/>
        <w:rPr>
          <w:rFonts w:ascii="Calibri" w:hAnsi="Calibri" w:cs="Calibri"/>
          <w:b/>
          <w:sz w:val="20"/>
        </w:rPr>
      </w:pPr>
      <w:r w:rsidRPr="009533E0">
        <w:rPr>
          <w:rFonts w:ascii="Calibri" w:hAnsi="Calibri" w:cs="Calibri"/>
          <w:b/>
          <w:sz w:val="20"/>
        </w:rPr>
        <w:t>Dítě a jeho psychika (oblast psychologická)</w:t>
      </w:r>
    </w:p>
    <w:p w14:paraId="1F1441AA" w14:textId="77777777" w:rsidR="00B3626C" w:rsidRPr="009533E0" w:rsidRDefault="00B3626C" w:rsidP="00363596">
      <w:pPr>
        <w:pStyle w:val="Odstavecseseznamem"/>
        <w:numPr>
          <w:ilvl w:val="2"/>
          <w:numId w:val="71"/>
        </w:numPr>
        <w:contextualSpacing/>
        <w:jc w:val="both"/>
        <w:rPr>
          <w:rFonts w:ascii="Calibri" w:hAnsi="Calibri" w:cs="Calibri"/>
          <w:b/>
          <w:sz w:val="20"/>
        </w:rPr>
      </w:pPr>
      <w:r w:rsidRPr="009533E0">
        <w:rPr>
          <w:rFonts w:ascii="Calibri" w:hAnsi="Calibri" w:cs="Calibri"/>
          <w:b/>
          <w:sz w:val="20"/>
        </w:rPr>
        <w:t xml:space="preserve"> Jazyk a řeč</w:t>
      </w:r>
    </w:p>
    <w:p w14:paraId="47FCB31E" w14:textId="77777777" w:rsidR="00B3626C" w:rsidRPr="009533E0" w:rsidRDefault="00B3626C" w:rsidP="00363596">
      <w:pPr>
        <w:pStyle w:val="Odstavecseseznamem"/>
        <w:numPr>
          <w:ilvl w:val="0"/>
          <w:numId w:val="74"/>
        </w:numPr>
        <w:contextualSpacing/>
        <w:jc w:val="both"/>
        <w:rPr>
          <w:rFonts w:ascii="Calibri" w:hAnsi="Calibri" w:cs="Calibri"/>
          <w:b/>
          <w:sz w:val="20"/>
        </w:rPr>
      </w:pPr>
      <w:r w:rsidRPr="009533E0">
        <w:rPr>
          <w:rFonts w:ascii="Calibri" w:hAnsi="Calibri" w:cs="Calibri"/>
          <w:sz w:val="20"/>
        </w:rPr>
        <w:t>Výslovnost, gramatická správnost řeči, porozumění, dorozumívání, vyjadřování</w:t>
      </w:r>
    </w:p>
    <w:p w14:paraId="4BA3FE9E" w14:textId="77777777" w:rsidR="00B3626C" w:rsidRPr="009533E0" w:rsidRDefault="00B3626C" w:rsidP="00B3626C">
      <w:pPr>
        <w:ind w:left="1260" w:hanging="900"/>
        <w:rPr>
          <w:rFonts w:ascii="Calibri" w:hAnsi="Calibri" w:cs="Calibri"/>
          <w:b/>
          <w:sz w:val="20"/>
        </w:rPr>
      </w:pPr>
      <w:r w:rsidRPr="009533E0">
        <w:rPr>
          <w:rFonts w:ascii="Calibri" w:hAnsi="Calibri" w:cs="Calibri"/>
          <w:b/>
          <w:sz w:val="20"/>
        </w:rPr>
        <w:t xml:space="preserve">     5.2.2.  Poznávací schopnosti a funkce, představivost, fantazie, myšlenkové operace</w:t>
      </w:r>
    </w:p>
    <w:p w14:paraId="2A2581AE" w14:textId="77777777" w:rsidR="00B3626C" w:rsidRPr="009533E0" w:rsidRDefault="00B3626C" w:rsidP="00363596">
      <w:pPr>
        <w:pStyle w:val="Odstavecseseznamem"/>
        <w:numPr>
          <w:ilvl w:val="0"/>
          <w:numId w:val="73"/>
        </w:numPr>
        <w:contextualSpacing/>
        <w:jc w:val="both"/>
        <w:rPr>
          <w:rFonts w:ascii="Calibri" w:hAnsi="Calibri" w:cs="Calibri"/>
          <w:sz w:val="20"/>
        </w:rPr>
      </w:pPr>
      <w:r w:rsidRPr="009533E0">
        <w:rPr>
          <w:rFonts w:ascii="Calibri" w:hAnsi="Calibri" w:cs="Calibri"/>
          <w:sz w:val="20"/>
        </w:rPr>
        <w:t>Vnímání</w:t>
      </w:r>
    </w:p>
    <w:p w14:paraId="5221C7E7" w14:textId="77777777" w:rsidR="00B3626C" w:rsidRPr="009533E0" w:rsidRDefault="00B3626C" w:rsidP="00363596">
      <w:pPr>
        <w:pStyle w:val="Odstavecseseznamem"/>
        <w:numPr>
          <w:ilvl w:val="0"/>
          <w:numId w:val="73"/>
        </w:numPr>
        <w:contextualSpacing/>
        <w:jc w:val="both"/>
        <w:rPr>
          <w:rFonts w:ascii="Calibri" w:hAnsi="Calibri" w:cs="Calibri"/>
          <w:sz w:val="20"/>
        </w:rPr>
      </w:pPr>
      <w:r w:rsidRPr="009533E0">
        <w:rPr>
          <w:rFonts w:ascii="Calibri" w:hAnsi="Calibri" w:cs="Calibri"/>
          <w:sz w:val="20"/>
        </w:rPr>
        <w:t>Pozornost, soustředění, paměť</w:t>
      </w:r>
    </w:p>
    <w:p w14:paraId="773B5697" w14:textId="77777777" w:rsidR="00B3626C" w:rsidRPr="009533E0" w:rsidRDefault="00B3626C" w:rsidP="00363596">
      <w:pPr>
        <w:pStyle w:val="Odstavecseseznamem"/>
        <w:numPr>
          <w:ilvl w:val="0"/>
          <w:numId w:val="73"/>
        </w:numPr>
        <w:contextualSpacing/>
        <w:jc w:val="both"/>
        <w:rPr>
          <w:rFonts w:ascii="Calibri" w:hAnsi="Calibri" w:cs="Calibri"/>
          <w:sz w:val="20"/>
        </w:rPr>
      </w:pPr>
      <w:r w:rsidRPr="009533E0">
        <w:rPr>
          <w:rFonts w:ascii="Calibri" w:hAnsi="Calibri" w:cs="Calibri"/>
          <w:sz w:val="20"/>
        </w:rPr>
        <w:t>Tvořivost, vynalézavost, fantazie</w:t>
      </w:r>
    </w:p>
    <w:p w14:paraId="38BB907E" w14:textId="77777777" w:rsidR="00B3626C" w:rsidRPr="009533E0" w:rsidRDefault="00B3626C" w:rsidP="00363596">
      <w:pPr>
        <w:pStyle w:val="Odstavecseseznamem"/>
        <w:numPr>
          <w:ilvl w:val="0"/>
          <w:numId w:val="73"/>
        </w:numPr>
        <w:contextualSpacing/>
        <w:jc w:val="both"/>
        <w:rPr>
          <w:rFonts w:ascii="Calibri" w:hAnsi="Calibri" w:cs="Calibri"/>
          <w:sz w:val="20"/>
        </w:rPr>
      </w:pPr>
      <w:r w:rsidRPr="009533E0">
        <w:rPr>
          <w:rFonts w:ascii="Calibri" w:hAnsi="Calibri" w:cs="Calibri"/>
          <w:sz w:val="20"/>
        </w:rPr>
        <w:t>Rozlišování obrazných a grafických symbolů, grafické vyjadřování</w:t>
      </w:r>
    </w:p>
    <w:p w14:paraId="12467D1A" w14:textId="77777777" w:rsidR="00B3626C" w:rsidRPr="009533E0" w:rsidRDefault="00B3626C" w:rsidP="00363596">
      <w:pPr>
        <w:pStyle w:val="Odstavecseseznamem"/>
        <w:numPr>
          <w:ilvl w:val="0"/>
          <w:numId w:val="73"/>
        </w:numPr>
        <w:contextualSpacing/>
        <w:jc w:val="both"/>
        <w:rPr>
          <w:rFonts w:ascii="Calibri" w:hAnsi="Calibri" w:cs="Calibri"/>
          <w:sz w:val="20"/>
        </w:rPr>
      </w:pPr>
      <w:r w:rsidRPr="009533E0">
        <w:rPr>
          <w:rFonts w:ascii="Calibri" w:hAnsi="Calibri" w:cs="Calibri"/>
          <w:sz w:val="20"/>
        </w:rPr>
        <w:t>Časoprostorová orientace</w:t>
      </w:r>
    </w:p>
    <w:p w14:paraId="49AB541F" w14:textId="77777777" w:rsidR="00B3626C" w:rsidRPr="00EF7CFF" w:rsidRDefault="00B3626C" w:rsidP="00363596">
      <w:pPr>
        <w:pStyle w:val="Odstavecseseznamem"/>
        <w:numPr>
          <w:ilvl w:val="0"/>
          <w:numId w:val="73"/>
        </w:numPr>
        <w:contextualSpacing/>
        <w:jc w:val="both"/>
        <w:rPr>
          <w:rFonts w:ascii="Calibri" w:hAnsi="Calibri" w:cs="Calibri"/>
          <w:sz w:val="20"/>
        </w:rPr>
      </w:pPr>
      <w:r w:rsidRPr="009533E0">
        <w:rPr>
          <w:rFonts w:ascii="Calibri" w:hAnsi="Calibri" w:cs="Calibri"/>
          <w:sz w:val="20"/>
        </w:rPr>
        <w:t>Základní předmatematické představy, početní</w:t>
      </w:r>
      <w:r w:rsidRPr="00EF7CFF">
        <w:rPr>
          <w:rFonts w:ascii="Calibri" w:hAnsi="Calibri" w:cs="Calibri"/>
          <w:sz w:val="20"/>
        </w:rPr>
        <w:t xml:space="preserve"> a číselné pojmy a operace</w:t>
      </w:r>
    </w:p>
    <w:p w14:paraId="1B0279CE" w14:textId="77777777" w:rsidR="00B3626C" w:rsidRPr="00EF7CFF" w:rsidRDefault="00B3626C" w:rsidP="00363596">
      <w:pPr>
        <w:pStyle w:val="Odstavecseseznamem"/>
        <w:numPr>
          <w:ilvl w:val="0"/>
          <w:numId w:val="73"/>
        </w:numPr>
        <w:contextualSpacing/>
        <w:jc w:val="both"/>
        <w:rPr>
          <w:rFonts w:ascii="Calibri" w:hAnsi="Calibri" w:cs="Calibri"/>
          <w:sz w:val="20"/>
        </w:rPr>
      </w:pPr>
      <w:r w:rsidRPr="00EF7CFF">
        <w:rPr>
          <w:rFonts w:ascii="Calibri" w:hAnsi="Calibri" w:cs="Calibri"/>
          <w:sz w:val="20"/>
        </w:rPr>
        <w:t>Řešení problémů, učení</w:t>
      </w:r>
    </w:p>
    <w:p w14:paraId="6418264A" w14:textId="77777777" w:rsidR="00B3626C" w:rsidRPr="00EF7CFF" w:rsidRDefault="00B3626C" w:rsidP="00363596">
      <w:pPr>
        <w:pStyle w:val="Odstavecseseznamem"/>
        <w:numPr>
          <w:ilvl w:val="2"/>
          <w:numId w:val="72"/>
        </w:numPr>
        <w:contextualSpacing/>
        <w:jc w:val="both"/>
        <w:rPr>
          <w:rFonts w:ascii="Calibri" w:hAnsi="Calibri" w:cs="Calibri"/>
          <w:b/>
          <w:sz w:val="20"/>
        </w:rPr>
      </w:pPr>
      <w:r w:rsidRPr="00EF7CFF">
        <w:rPr>
          <w:rFonts w:ascii="Calibri" w:hAnsi="Calibri" w:cs="Calibri"/>
          <w:b/>
          <w:sz w:val="20"/>
        </w:rPr>
        <w:t>Sebepojetí, city, vůle</w:t>
      </w:r>
    </w:p>
    <w:p w14:paraId="769055F4" w14:textId="77777777" w:rsidR="00B3626C" w:rsidRPr="00EF7CFF" w:rsidRDefault="00B3626C" w:rsidP="00363596">
      <w:pPr>
        <w:numPr>
          <w:ilvl w:val="0"/>
          <w:numId w:val="67"/>
        </w:numPr>
        <w:ind w:firstLine="240"/>
        <w:jc w:val="both"/>
        <w:rPr>
          <w:rFonts w:ascii="Calibri" w:hAnsi="Calibri" w:cs="Calibri"/>
          <w:sz w:val="20"/>
        </w:rPr>
      </w:pPr>
      <w:r w:rsidRPr="00EF7CFF">
        <w:rPr>
          <w:rFonts w:ascii="Calibri" w:hAnsi="Calibri" w:cs="Calibri"/>
          <w:sz w:val="20"/>
        </w:rPr>
        <w:t>Sebevědomí, sebeuplatnění</w:t>
      </w:r>
    </w:p>
    <w:p w14:paraId="3DCF6F84" w14:textId="77777777" w:rsidR="00B3626C" w:rsidRPr="00EF7CFF" w:rsidRDefault="00B3626C" w:rsidP="00363596">
      <w:pPr>
        <w:numPr>
          <w:ilvl w:val="0"/>
          <w:numId w:val="67"/>
        </w:numPr>
        <w:ind w:firstLine="240"/>
        <w:jc w:val="both"/>
        <w:rPr>
          <w:rFonts w:ascii="Calibri" w:hAnsi="Calibri" w:cs="Calibri"/>
          <w:sz w:val="20"/>
        </w:rPr>
      </w:pPr>
      <w:r w:rsidRPr="00EF7CFF">
        <w:rPr>
          <w:rFonts w:ascii="Calibri" w:hAnsi="Calibri" w:cs="Calibri"/>
          <w:sz w:val="20"/>
        </w:rPr>
        <w:t>Sebeovládání, přizpůsobivost</w:t>
      </w:r>
    </w:p>
    <w:p w14:paraId="4CA81AE7" w14:textId="77777777" w:rsidR="00B3626C" w:rsidRPr="00EF7CFF" w:rsidRDefault="00B3626C" w:rsidP="00363596">
      <w:pPr>
        <w:numPr>
          <w:ilvl w:val="0"/>
          <w:numId w:val="67"/>
        </w:numPr>
        <w:ind w:firstLine="240"/>
        <w:jc w:val="both"/>
        <w:rPr>
          <w:rFonts w:ascii="Calibri" w:hAnsi="Calibri" w:cs="Calibri"/>
          <w:sz w:val="20"/>
        </w:rPr>
      </w:pPr>
      <w:r w:rsidRPr="00EF7CFF">
        <w:rPr>
          <w:rFonts w:ascii="Calibri" w:hAnsi="Calibri" w:cs="Calibri"/>
          <w:sz w:val="20"/>
        </w:rPr>
        <w:t>Sebepojetí, city, vůle</w:t>
      </w:r>
    </w:p>
    <w:p w14:paraId="569D64D9" w14:textId="77777777" w:rsidR="00B3626C" w:rsidRPr="00EF7CFF" w:rsidRDefault="00B3626C" w:rsidP="00B3626C">
      <w:pPr>
        <w:rPr>
          <w:rFonts w:ascii="Calibri" w:hAnsi="Calibri" w:cs="Calibri"/>
          <w:b/>
          <w:sz w:val="20"/>
        </w:rPr>
      </w:pPr>
    </w:p>
    <w:p w14:paraId="0D73D02F" w14:textId="77777777" w:rsidR="00B3626C" w:rsidRPr="00EF7CFF" w:rsidRDefault="00B3626C" w:rsidP="00363596">
      <w:pPr>
        <w:pStyle w:val="Odstavecseseznamem"/>
        <w:numPr>
          <w:ilvl w:val="1"/>
          <w:numId w:val="71"/>
        </w:numPr>
        <w:contextualSpacing/>
        <w:jc w:val="both"/>
        <w:rPr>
          <w:rFonts w:ascii="Calibri" w:hAnsi="Calibri" w:cs="Calibri"/>
          <w:b/>
          <w:sz w:val="20"/>
        </w:rPr>
      </w:pPr>
      <w:r w:rsidRPr="00EF7CFF">
        <w:rPr>
          <w:rFonts w:ascii="Calibri" w:hAnsi="Calibri" w:cs="Calibri"/>
          <w:b/>
          <w:sz w:val="20"/>
        </w:rPr>
        <w:t>Dítě a ten druhý (oblast interpersonální)</w:t>
      </w:r>
    </w:p>
    <w:p w14:paraId="1BB21D08" w14:textId="77777777" w:rsidR="00B3626C" w:rsidRPr="00EF7CFF" w:rsidRDefault="00B3626C" w:rsidP="00363596">
      <w:pPr>
        <w:numPr>
          <w:ilvl w:val="0"/>
          <w:numId w:val="68"/>
        </w:numPr>
        <w:ind w:left="1080" w:firstLine="0"/>
        <w:jc w:val="both"/>
        <w:rPr>
          <w:rFonts w:ascii="Calibri" w:hAnsi="Calibri" w:cs="Calibri"/>
          <w:b/>
          <w:sz w:val="20"/>
        </w:rPr>
      </w:pPr>
      <w:r w:rsidRPr="00EF7CFF">
        <w:rPr>
          <w:rFonts w:ascii="Calibri" w:hAnsi="Calibri" w:cs="Calibri"/>
          <w:sz w:val="20"/>
        </w:rPr>
        <w:t>Komunikace s dospělým</w:t>
      </w:r>
    </w:p>
    <w:p w14:paraId="5C033F05" w14:textId="77777777" w:rsidR="00B3626C" w:rsidRPr="00EF7CFF" w:rsidRDefault="00B3626C" w:rsidP="00363596">
      <w:pPr>
        <w:numPr>
          <w:ilvl w:val="0"/>
          <w:numId w:val="68"/>
        </w:numPr>
        <w:ind w:left="1080" w:firstLine="0"/>
        <w:jc w:val="both"/>
        <w:rPr>
          <w:rFonts w:ascii="Calibri" w:hAnsi="Calibri" w:cs="Calibri"/>
          <w:b/>
          <w:sz w:val="20"/>
        </w:rPr>
      </w:pPr>
      <w:r w:rsidRPr="00EF7CFF">
        <w:rPr>
          <w:rFonts w:ascii="Calibri" w:hAnsi="Calibri" w:cs="Calibri"/>
          <w:sz w:val="20"/>
        </w:rPr>
        <w:t>Komunikace s dětmi, spolupráce při činnostech</w:t>
      </w:r>
    </w:p>
    <w:p w14:paraId="5A3242B2" w14:textId="77777777" w:rsidR="00B3626C" w:rsidRPr="00EF7CFF" w:rsidRDefault="00B3626C" w:rsidP="00363596">
      <w:pPr>
        <w:numPr>
          <w:ilvl w:val="0"/>
          <w:numId w:val="68"/>
        </w:numPr>
        <w:ind w:left="1080" w:firstLine="0"/>
        <w:jc w:val="both"/>
        <w:rPr>
          <w:rFonts w:ascii="Calibri" w:hAnsi="Calibri" w:cs="Calibri"/>
          <w:b/>
          <w:sz w:val="20"/>
        </w:rPr>
      </w:pPr>
      <w:r w:rsidRPr="00EF7CFF">
        <w:rPr>
          <w:rFonts w:ascii="Calibri" w:hAnsi="Calibri" w:cs="Calibri"/>
          <w:sz w:val="20"/>
        </w:rPr>
        <w:lastRenderedPageBreak/>
        <w:t>Sociabilita</w:t>
      </w:r>
    </w:p>
    <w:p w14:paraId="39E0584D" w14:textId="77777777" w:rsidR="00B3626C" w:rsidRPr="00EF7CFF" w:rsidRDefault="00B3626C" w:rsidP="00B3626C">
      <w:pPr>
        <w:ind w:left="1185"/>
        <w:rPr>
          <w:rFonts w:ascii="Calibri" w:hAnsi="Calibri" w:cs="Calibri"/>
          <w:b/>
          <w:sz w:val="20"/>
        </w:rPr>
      </w:pPr>
    </w:p>
    <w:p w14:paraId="39D2CB52" w14:textId="77777777" w:rsidR="00B3626C" w:rsidRPr="00EF7CFF" w:rsidRDefault="00B3626C" w:rsidP="00363596">
      <w:pPr>
        <w:pStyle w:val="Odstavecseseznamem"/>
        <w:numPr>
          <w:ilvl w:val="1"/>
          <w:numId w:val="71"/>
        </w:numPr>
        <w:contextualSpacing/>
        <w:jc w:val="both"/>
        <w:rPr>
          <w:rFonts w:ascii="Calibri" w:hAnsi="Calibri" w:cs="Calibri"/>
          <w:b/>
          <w:sz w:val="20"/>
        </w:rPr>
      </w:pPr>
      <w:r w:rsidRPr="00EF7CFF">
        <w:rPr>
          <w:rFonts w:ascii="Calibri" w:hAnsi="Calibri" w:cs="Calibri"/>
          <w:b/>
          <w:sz w:val="20"/>
        </w:rPr>
        <w:t>Dítě a společnost (oblast sociálně-kulturní)</w:t>
      </w:r>
    </w:p>
    <w:p w14:paraId="18F66C38" w14:textId="77777777" w:rsidR="00B3626C" w:rsidRPr="00EF7CFF" w:rsidRDefault="00B3626C" w:rsidP="00363596">
      <w:pPr>
        <w:numPr>
          <w:ilvl w:val="0"/>
          <w:numId w:val="69"/>
        </w:numPr>
        <w:ind w:left="1440"/>
        <w:jc w:val="both"/>
        <w:rPr>
          <w:rFonts w:ascii="Calibri" w:hAnsi="Calibri" w:cs="Calibri"/>
          <w:sz w:val="20"/>
        </w:rPr>
      </w:pPr>
      <w:r w:rsidRPr="00EF7CFF">
        <w:rPr>
          <w:rFonts w:ascii="Calibri" w:hAnsi="Calibri" w:cs="Calibri"/>
          <w:sz w:val="20"/>
        </w:rPr>
        <w:t>Společenská pravidla a návyky</w:t>
      </w:r>
    </w:p>
    <w:p w14:paraId="17C6A282" w14:textId="77777777" w:rsidR="00B3626C" w:rsidRPr="00EF7CFF" w:rsidRDefault="00B3626C" w:rsidP="00363596">
      <w:pPr>
        <w:numPr>
          <w:ilvl w:val="0"/>
          <w:numId w:val="69"/>
        </w:numPr>
        <w:ind w:left="1440"/>
        <w:jc w:val="both"/>
        <w:rPr>
          <w:rFonts w:ascii="Calibri" w:hAnsi="Calibri" w:cs="Calibri"/>
          <w:sz w:val="20"/>
        </w:rPr>
      </w:pPr>
      <w:r w:rsidRPr="00EF7CFF">
        <w:rPr>
          <w:rFonts w:ascii="Calibri" w:hAnsi="Calibri" w:cs="Calibri"/>
          <w:sz w:val="20"/>
        </w:rPr>
        <w:t>Zařazení do společenství</w:t>
      </w:r>
    </w:p>
    <w:p w14:paraId="4D3B9E2F" w14:textId="77777777" w:rsidR="00B3626C" w:rsidRPr="00EF7CFF" w:rsidRDefault="00B3626C" w:rsidP="00363596">
      <w:pPr>
        <w:numPr>
          <w:ilvl w:val="0"/>
          <w:numId w:val="69"/>
        </w:numPr>
        <w:ind w:left="1440"/>
        <w:jc w:val="both"/>
        <w:rPr>
          <w:rFonts w:ascii="Calibri" w:hAnsi="Calibri" w:cs="Calibri"/>
          <w:sz w:val="20"/>
        </w:rPr>
      </w:pPr>
      <w:r w:rsidRPr="00EF7CFF">
        <w:rPr>
          <w:rFonts w:ascii="Calibri" w:hAnsi="Calibri" w:cs="Calibri"/>
          <w:sz w:val="20"/>
        </w:rPr>
        <w:t>Kultura, umění</w:t>
      </w:r>
    </w:p>
    <w:p w14:paraId="0BB1A27E" w14:textId="77777777" w:rsidR="00B3626C" w:rsidRPr="00EF7CFF" w:rsidRDefault="00B3626C" w:rsidP="00B3626C">
      <w:pPr>
        <w:ind w:left="1080"/>
        <w:rPr>
          <w:rFonts w:ascii="Calibri" w:hAnsi="Calibri" w:cs="Calibri"/>
          <w:sz w:val="20"/>
        </w:rPr>
      </w:pPr>
    </w:p>
    <w:p w14:paraId="48325920" w14:textId="77777777" w:rsidR="00B3626C" w:rsidRPr="00EF7CFF" w:rsidRDefault="00B3626C" w:rsidP="00363596">
      <w:pPr>
        <w:pStyle w:val="Odstavecseseznamem"/>
        <w:numPr>
          <w:ilvl w:val="1"/>
          <w:numId w:val="71"/>
        </w:numPr>
        <w:contextualSpacing/>
        <w:jc w:val="both"/>
        <w:rPr>
          <w:rFonts w:ascii="Calibri" w:hAnsi="Calibri" w:cs="Calibri"/>
          <w:b/>
          <w:sz w:val="20"/>
        </w:rPr>
      </w:pPr>
      <w:r w:rsidRPr="00EF7CFF">
        <w:rPr>
          <w:rFonts w:ascii="Calibri" w:hAnsi="Calibri" w:cs="Calibri"/>
          <w:b/>
          <w:sz w:val="20"/>
        </w:rPr>
        <w:t xml:space="preserve"> Dítě a svět (oblast environmentální)</w:t>
      </w:r>
    </w:p>
    <w:p w14:paraId="659CB0DC" w14:textId="77777777" w:rsidR="00B3626C" w:rsidRPr="00EF7CFF" w:rsidRDefault="00B3626C" w:rsidP="00363596">
      <w:pPr>
        <w:numPr>
          <w:ilvl w:val="0"/>
          <w:numId w:val="70"/>
        </w:numPr>
        <w:jc w:val="both"/>
        <w:rPr>
          <w:rFonts w:ascii="Calibri" w:hAnsi="Calibri" w:cs="Calibri"/>
          <w:sz w:val="20"/>
        </w:rPr>
      </w:pPr>
      <w:r w:rsidRPr="00EF7CFF">
        <w:rPr>
          <w:rFonts w:ascii="Calibri" w:hAnsi="Calibri" w:cs="Calibri"/>
          <w:sz w:val="20"/>
        </w:rPr>
        <w:t>Poznatky, sociální informovanost</w:t>
      </w:r>
    </w:p>
    <w:p w14:paraId="41C27CAE" w14:textId="77777777" w:rsidR="00B3626C" w:rsidRPr="00EF7CFF" w:rsidRDefault="00B3626C" w:rsidP="00363596">
      <w:pPr>
        <w:numPr>
          <w:ilvl w:val="0"/>
          <w:numId w:val="70"/>
        </w:numPr>
        <w:jc w:val="both"/>
        <w:rPr>
          <w:rFonts w:ascii="Calibri" w:hAnsi="Calibri" w:cs="Calibri"/>
          <w:sz w:val="20"/>
        </w:rPr>
      </w:pPr>
      <w:r w:rsidRPr="00EF7CFF">
        <w:rPr>
          <w:rFonts w:ascii="Calibri" w:hAnsi="Calibri" w:cs="Calibri"/>
          <w:sz w:val="20"/>
        </w:rPr>
        <w:t>Adaptabilita ke změnám</w:t>
      </w:r>
    </w:p>
    <w:p w14:paraId="40FD8822" w14:textId="77777777" w:rsidR="00B3626C" w:rsidRPr="00EF7CFF" w:rsidRDefault="00B3626C" w:rsidP="00363596">
      <w:pPr>
        <w:numPr>
          <w:ilvl w:val="0"/>
          <w:numId w:val="70"/>
        </w:numPr>
        <w:jc w:val="both"/>
        <w:rPr>
          <w:rFonts w:ascii="Calibri" w:hAnsi="Calibri" w:cs="Calibri"/>
          <w:sz w:val="20"/>
        </w:rPr>
      </w:pPr>
      <w:r w:rsidRPr="00EF7CFF">
        <w:rPr>
          <w:rFonts w:ascii="Calibri" w:hAnsi="Calibri" w:cs="Calibri"/>
          <w:sz w:val="20"/>
        </w:rPr>
        <w:t>Vztah k životnímu prostředí</w:t>
      </w:r>
    </w:p>
    <w:p w14:paraId="0F8B125C" w14:textId="77777777" w:rsidR="00B3626C" w:rsidRPr="00EF7CFF" w:rsidRDefault="00B3626C" w:rsidP="00B3626C">
      <w:pPr>
        <w:spacing w:after="120"/>
        <w:rPr>
          <w:rFonts w:ascii="Calibri" w:hAnsi="Calibri" w:cs="Calibri"/>
          <w:sz w:val="20"/>
        </w:rPr>
      </w:pPr>
    </w:p>
    <w:p w14:paraId="0725D65D" w14:textId="77777777" w:rsidR="00B3626C" w:rsidRPr="00EF7CFF" w:rsidRDefault="009E5F47" w:rsidP="00B3626C">
      <w:pPr>
        <w:spacing w:after="120"/>
        <w:rPr>
          <w:rFonts w:ascii="Calibri" w:hAnsi="Calibri" w:cs="Calibri"/>
          <w:sz w:val="20"/>
        </w:rPr>
      </w:pPr>
      <w:r w:rsidRPr="00EF7CFF">
        <w:rPr>
          <w:rFonts w:ascii="Calibri" w:hAnsi="Calibri" w:cs="Calibri"/>
          <w:noProof/>
        </w:rPr>
        <mc:AlternateContent>
          <mc:Choice Requires="wps">
            <w:drawing>
              <wp:anchor distT="4294967293" distB="4294967293" distL="114297" distR="114297" simplePos="0" relativeHeight="251840000" behindDoc="0" locked="0" layoutInCell="1" allowOverlap="1" wp14:anchorId="0E83CA3D" wp14:editId="07777777">
                <wp:simplePos x="0" y="0"/>
                <wp:positionH relativeFrom="column">
                  <wp:posOffset>4930139</wp:posOffset>
                </wp:positionH>
                <wp:positionV relativeFrom="paragraph">
                  <wp:posOffset>40639</wp:posOffset>
                </wp:positionV>
                <wp:extent cx="0" cy="0"/>
                <wp:effectExtent l="0" t="0" r="0" b="0"/>
                <wp:wrapNone/>
                <wp:docPr id="2"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2919365" id="Přímá spojnice se šipkou 1" o:spid="_x0000_s1026" type="#_x0000_t32" style="position:absolute;margin-left:388.2pt;margin-top:3.2pt;width:0;height:0;z-index:25184000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">
                <v:stroke endarrow="block"/>
              </v:shape>
            </w:pict>
          </mc:Fallback>
        </mc:AlternateContent>
      </w:r>
      <w:r w:rsidR="00B3626C" w:rsidRPr="00EF7CFF">
        <w:rPr>
          <w:rFonts w:ascii="Calibri" w:hAnsi="Calibri" w:cs="Calibri"/>
          <w:b/>
          <w:sz w:val="20"/>
        </w:rPr>
        <w:t>VZDĚLÁVACÍ OBLAST 5. 1 DÍTĚ A JEHO TĚLO (BIOLOGICKÁ)</w:t>
      </w:r>
    </w:p>
    <w:p w14:paraId="41C60458" w14:textId="77777777" w:rsidR="00B3626C" w:rsidRPr="00EF7CFF" w:rsidRDefault="00B3626C" w:rsidP="00B3626C">
      <w:pPr>
        <w:rPr>
          <w:rFonts w:ascii="Calibri" w:hAnsi="Calibri" w:cs="Calibri"/>
          <w:b/>
          <w:sz w:val="20"/>
        </w:rPr>
      </w:pPr>
    </w:p>
    <w:p w14:paraId="4267F419" w14:textId="77777777" w:rsidR="00B3626C" w:rsidRPr="00EF7CFF" w:rsidRDefault="00B3626C" w:rsidP="00B3626C">
      <w:pPr>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6642"/>
      </w:tblGrid>
      <w:tr w:rsidR="00B3626C" w:rsidRPr="00EF7CFF" w14:paraId="444694AA" w14:textId="77777777" w:rsidTr="00E7425D">
        <w:tc>
          <w:tcPr>
            <w:tcW w:w="2448" w:type="dxa"/>
          </w:tcPr>
          <w:p w14:paraId="729790B3"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73F742B9" w14:textId="77777777" w:rsidR="00B3626C" w:rsidRPr="00EF7CFF" w:rsidRDefault="00B3626C" w:rsidP="00E7425D">
            <w:pPr>
              <w:rPr>
                <w:rFonts w:ascii="Calibri" w:hAnsi="Calibri" w:cs="Calibri"/>
                <w:b/>
                <w:sz w:val="20"/>
              </w:rPr>
            </w:pPr>
            <w:r w:rsidRPr="00EF7CFF">
              <w:rPr>
                <w:rFonts w:ascii="Calibri" w:hAnsi="Calibri" w:cs="Calibri"/>
                <w:b/>
                <w:sz w:val="20"/>
              </w:rPr>
              <w:t>Fyzický rozvoj a pohybová koordinace</w:t>
            </w:r>
          </w:p>
        </w:tc>
      </w:tr>
      <w:tr w:rsidR="00B3626C" w:rsidRPr="00EF7CFF" w14:paraId="77D27971" w14:textId="77777777" w:rsidTr="00E7425D">
        <w:tc>
          <w:tcPr>
            <w:tcW w:w="2448" w:type="dxa"/>
          </w:tcPr>
          <w:p w14:paraId="6DD42B9F"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608DEACE" w14:textId="77777777" w:rsidR="00B3626C" w:rsidRPr="00EF7CFF" w:rsidRDefault="00B3626C" w:rsidP="00E7425D">
            <w:pPr>
              <w:rPr>
                <w:rFonts w:ascii="Calibri" w:hAnsi="Calibri" w:cs="Calibri"/>
                <w:sz w:val="20"/>
              </w:rPr>
            </w:pPr>
            <w:r w:rsidRPr="00EF7CFF">
              <w:rPr>
                <w:rFonts w:ascii="Calibri" w:hAnsi="Calibri" w:cs="Calibri"/>
                <w:sz w:val="20"/>
              </w:rPr>
              <w:t xml:space="preserve"> </w:t>
            </w:r>
          </w:p>
          <w:p w14:paraId="7CA8292F" w14:textId="77777777" w:rsidR="00B3626C" w:rsidRPr="00EF7CFF" w:rsidRDefault="00B3626C" w:rsidP="00363596">
            <w:pPr>
              <w:pStyle w:val="Odstavecseseznamem"/>
              <w:numPr>
                <w:ilvl w:val="2"/>
                <w:numId w:val="76"/>
              </w:numPr>
              <w:spacing w:line="360" w:lineRule="auto"/>
              <w:ind w:left="720"/>
              <w:contextualSpacing/>
              <w:jc w:val="both"/>
              <w:rPr>
                <w:rFonts w:ascii="Calibri" w:hAnsi="Calibri" w:cs="Calibri"/>
                <w:sz w:val="20"/>
              </w:rPr>
            </w:pPr>
            <w:r w:rsidRPr="00EF7CFF">
              <w:rPr>
                <w:rFonts w:ascii="Calibri" w:hAnsi="Calibri" w:cs="Calibri"/>
                <w:sz w:val="20"/>
              </w:rPr>
              <w:t xml:space="preserve">Zachovávat správné držení těla </w:t>
            </w:r>
          </w:p>
          <w:p w14:paraId="03B43120" w14:textId="77777777" w:rsidR="00B3626C" w:rsidRPr="00EF7CFF" w:rsidRDefault="00B3626C" w:rsidP="00E7425D">
            <w:pPr>
              <w:pStyle w:val="Odstavecseseznamem"/>
              <w:spacing w:line="360" w:lineRule="auto"/>
              <w:ind w:left="0"/>
              <w:jc w:val="both"/>
              <w:rPr>
                <w:rFonts w:ascii="Calibri" w:hAnsi="Calibri" w:cs="Calibri"/>
                <w:sz w:val="20"/>
              </w:rPr>
            </w:pPr>
            <w:r w:rsidRPr="00EF7CFF">
              <w:rPr>
                <w:rFonts w:ascii="Calibri" w:hAnsi="Calibri" w:cs="Calibri"/>
                <w:sz w:val="20"/>
              </w:rPr>
              <w:t>5.1.2 Zvládnout základní pohybové dovednosti a prostorovou orientaci, běžné způsoby pohybu v různém prostředí</w:t>
            </w:r>
          </w:p>
          <w:p w14:paraId="21AFDA56" w14:textId="77777777" w:rsidR="00B3626C" w:rsidRPr="00EF7CFF" w:rsidRDefault="00B3626C" w:rsidP="00363596">
            <w:pPr>
              <w:pStyle w:val="Odstavecseseznamem"/>
              <w:numPr>
                <w:ilvl w:val="2"/>
                <w:numId w:val="77"/>
              </w:numPr>
              <w:spacing w:line="360" w:lineRule="auto"/>
              <w:ind w:left="720"/>
              <w:contextualSpacing/>
              <w:jc w:val="both"/>
              <w:rPr>
                <w:rFonts w:ascii="Calibri" w:hAnsi="Calibri" w:cs="Calibri"/>
                <w:sz w:val="20"/>
              </w:rPr>
            </w:pPr>
            <w:r w:rsidRPr="00EF7CFF">
              <w:rPr>
                <w:rFonts w:ascii="Calibri" w:hAnsi="Calibri" w:cs="Calibri"/>
                <w:sz w:val="20"/>
              </w:rPr>
              <w:t>Koordinovat lokomoci a další polohy a pohyby těla</w:t>
            </w:r>
          </w:p>
          <w:p w14:paraId="4260CFAC" w14:textId="77777777" w:rsidR="00B3626C" w:rsidRPr="00EF7CFF" w:rsidRDefault="00B3626C" w:rsidP="00363596">
            <w:pPr>
              <w:pStyle w:val="Odstavecseseznamem"/>
              <w:numPr>
                <w:ilvl w:val="2"/>
                <w:numId w:val="77"/>
              </w:numPr>
              <w:spacing w:line="360" w:lineRule="auto"/>
              <w:ind w:left="720"/>
              <w:contextualSpacing/>
              <w:jc w:val="both"/>
              <w:rPr>
                <w:rFonts w:ascii="Calibri" w:hAnsi="Calibri" w:cs="Calibri"/>
                <w:sz w:val="20"/>
              </w:rPr>
            </w:pPr>
            <w:r w:rsidRPr="00EF7CFF">
              <w:rPr>
                <w:rFonts w:ascii="Calibri" w:hAnsi="Calibri" w:cs="Calibri"/>
                <w:sz w:val="20"/>
              </w:rPr>
              <w:t>Vědomě napodobit jednoduchý pohyb podle vzoru</w:t>
            </w:r>
          </w:p>
          <w:p w14:paraId="1E32F51E" w14:textId="77777777" w:rsidR="00B3626C" w:rsidRPr="00EF7CFF" w:rsidRDefault="00B3626C" w:rsidP="00363596">
            <w:pPr>
              <w:pStyle w:val="Odstavecseseznamem"/>
              <w:numPr>
                <w:ilvl w:val="2"/>
                <w:numId w:val="77"/>
              </w:numPr>
              <w:spacing w:line="360" w:lineRule="auto"/>
              <w:ind w:left="720"/>
              <w:contextualSpacing/>
              <w:jc w:val="both"/>
              <w:rPr>
                <w:rFonts w:ascii="Calibri" w:hAnsi="Calibri" w:cs="Calibri"/>
                <w:sz w:val="20"/>
              </w:rPr>
            </w:pPr>
            <w:r w:rsidRPr="00EF7CFF">
              <w:rPr>
                <w:rFonts w:ascii="Calibri" w:hAnsi="Calibri" w:cs="Calibri"/>
                <w:sz w:val="20"/>
              </w:rPr>
              <w:t>Ovládat dechové svalstvo, sladit pohyb se zpěvem</w:t>
            </w:r>
          </w:p>
          <w:p w14:paraId="2307325F" w14:textId="77777777" w:rsidR="00B3626C" w:rsidRPr="00EF7CFF" w:rsidRDefault="00B3626C" w:rsidP="00E7425D">
            <w:pPr>
              <w:rPr>
                <w:rFonts w:ascii="Calibri" w:hAnsi="Calibri" w:cs="Calibri"/>
                <w:sz w:val="20"/>
              </w:rPr>
            </w:pPr>
          </w:p>
        </w:tc>
      </w:tr>
      <w:tr w:rsidR="00B3626C" w:rsidRPr="00EF7CFF" w14:paraId="4993586A" w14:textId="77777777" w:rsidTr="00E7425D">
        <w:tc>
          <w:tcPr>
            <w:tcW w:w="2448" w:type="dxa"/>
          </w:tcPr>
          <w:p w14:paraId="20240941"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6126A55E" w14:textId="77777777" w:rsidR="00B3626C" w:rsidRPr="00EF7CFF" w:rsidRDefault="00366310" w:rsidP="00E7425D">
            <w:pPr>
              <w:rPr>
                <w:rFonts w:ascii="Calibri" w:hAnsi="Calibri" w:cs="Calibri"/>
                <w:sz w:val="20"/>
              </w:rPr>
            </w:pPr>
            <w:r w:rsidRPr="00EF7CFF">
              <w:rPr>
                <w:rFonts w:ascii="Calibri" w:hAnsi="Calibri" w:cs="Calibri"/>
                <w:i/>
                <w:sz w:val="20"/>
              </w:rPr>
              <w:t>V</w:t>
            </w:r>
            <w:r w:rsidR="00B3626C" w:rsidRPr="00EF7CFF">
              <w:rPr>
                <w:rFonts w:ascii="Calibri" w:hAnsi="Calibri" w:cs="Calibri"/>
                <w:i/>
                <w:sz w:val="20"/>
              </w:rPr>
              <w:t>ýstupy</w:t>
            </w:r>
          </w:p>
        </w:tc>
        <w:tc>
          <w:tcPr>
            <w:tcW w:w="6764" w:type="dxa"/>
          </w:tcPr>
          <w:p w14:paraId="313AE7F5" w14:textId="77777777" w:rsidR="00B3626C" w:rsidRPr="00EF7CFF" w:rsidRDefault="00B3626C" w:rsidP="00E7425D">
            <w:pPr>
              <w:rPr>
                <w:rFonts w:ascii="Calibri" w:hAnsi="Calibri" w:cs="Calibri"/>
                <w:i/>
                <w:color w:val="000000"/>
                <w:sz w:val="20"/>
              </w:rPr>
            </w:pPr>
          </w:p>
          <w:p w14:paraId="07B330FC" w14:textId="77777777" w:rsidR="00B3626C" w:rsidRPr="00EF7CFF" w:rsidRDefault="00B3626C" w:rsidP="00363596">
            <w:pPr>
              <w:numPr>
                <w:ilvl w:val="0"/>
                <w:numId w:val="45"/>
              </w:numPr>
              <w:jc w:val="both"/>
              <w:rPr>
                <w:rFonts w:ascii="Calibri" w:hAnsi="Calibri" w:cs="Calibri"/>
                <w:i/>
                <w:color w:val="000000"/>
                <w:sz w:val="20"/>
              </w:rPr>
            </w:pPr>
            <w:r w:rsidRPr="00EF7CFF">
              <w:rPr>
                <w:rFonts w:ascii="Calibri" w:hAnsi="Calibri" w:cs="Calibri"/>
                <w:i/>
                <w:sz w:val="20"/>
              </w:rPr>
              <w:t xml:space="preserve">postavit se zpříma a </w:t>
            </w:r>
            <w:r w:rsidRPr="00EF7CFF">
              <w:rPr>
                <w:rFonts w:ascii="Calibri" w:hAnsi="Calibri" w:cs="Calibri"/>
                <w:i/>
                <w:color w:val="000000"/>
                <w:sz w:val="20"/>
              </w:rPr>
              <w:t xml:space="preserve">udržet správné držení těla po dobu vnější kontroly </w:t>
            </w:r>
          </w:p>
          <w:p w14:paraId="2BE7ABEA" w14:textId="77777777" w:rsidR="00B3626C" w:rsidRPr="00EF7CFF" w:rsidRDefault="00B3626C" w:rsidP="00363596">
            <w:pPr>
              <w:numPr>
                <w:ilvl w:val="0"/>
                <w:numId w:val="45"/>
              </w:numPr>
              <w:jc w:val="both"/>
              <w:rPr>
                <w:rFonts w:ascii="Calibri" w:hAnsi="Calibri" w:cs="Calibri"/>
                <w:i/>
                <w:color w:val="000000"/>
                <w:sz w:val="20"/>
              </w:rPr>
            </w:pPr>
            <w:r w:rsidRPr="00EF7CFF">
              <w:rPr>
                <w:rFonts w:ascii="Calibri" w:hAnsi="Calibri" w:cs="Calibri"/>
                <w:i/>
                <w:color w:val="000000"/>
                <w:sz w:val="20"/>
              </w:rPr>
              <w:t>běhat, skákat, udržovat rovnováhu na jedné noze</w:t>
            </w:r>
          </w:p>
          <w:p w14:paraId="1C5DDBD0" w14:textId="77777777" w:rsidR="00B3626C" w:rsidRPr="00EF7CFF" w:rsidRDefault="00B3626C" w:rsidP="00363596">
            <w:pPr>
              <w:numPr>
                <w:ilvl w:val="0"/>
                <w:numId w:val="45"/>
              </w:numPr>
              <w:jc w:val="both"/>
              <w:rPr>
                <w:rFonts w:ascii="Calibri" w:hAnsi="Calibri" w:cs="Calibri"/>
                <w:i/>
                <w:color w:val="000000"/>
                <w:sz w:val="20"/>
              </w:rPr>
            </w:pPr>
            <w:r w:rsidRPr="00EF7CFF">
              <w:rPr>
                <w:rFonts w:ascii="Calibri" w:hAnsi="Calibri" w:cs="Calibri"/>
                <w:i/>
                <w:color w:val="000000"/>
                <w:sz w:val="20"/>
              </w:rPr>
              <w:t>vyrovnávat svalové dysbalance v běžném pohybu</w:t>
            </w:r>
          </w:p>
          <w:p w14:paraId="2B25C112" w14:textId="77777777" w:rsidR="00B3626C" w:rsidRPr="00EF7CFF" w:rsidRDefault="00B3626C" w:rsidP="00363596">
            <w:pPr>
              <w:numPr>
                <w:ilvl w:val="0"/>
                <w:numId w:val="45"/>
              </w:numPr>
              <w:jc w:val="both"/>
              <w:rPr>
                <w:rFonts w:ascii="Calibri" w:hAnsi="Calibri" w:cs="Calibri"/>
                <w:i/>
                <w:color w:val="000000"/>
                <w:sz w:val="20"/>
              </w:rPr>
            </w:pPr>
            <w:r w:rsidRPr="00EF7CFF">
              <w:rPr>
                <w:rFonts w:ascii="Calibri" w:hAnsi="Calibri" w:cs="Calibri"/>
                <w:i/>
                <w:color w:val="000000"/>
                <w:sz w:val="20"/>
              </w:rPr>
              <w:t xml:space="preserve">otočit se čelem vzad bez ztráty rovnováhy a orientace </w:t>
            </w:r>
          </w:p>
          <w:p w14:paraId="43169D34" w14:textId="77777777" w:rsidR="00B3626C" w:rsidRPr="00EF7CFF" w:rsidRDefault="00B3626C" w:rsidP="00363596">
            <w:pPr>
              <w:numPr>
                <w:ilvl w:val="0"/>
                <w:numId w:val="45"/>
              </w:numPr>
              <w:jc w:val="both"/>
              <w:rPr>
                <w:rFonts w:ascii="Calibri" w:hAnsi="Calibri" w:cs="Calibri"/>
                <w:i/>
                <w:color w:val="000000"/>
                <w:sz w:val="20"/>
              </w:rPr>
            </w:pPr>
            <w:r w:rsidRPr="00EF7CFF">
              <w:rPr>
                <w:rFonts w:ascii="Calibri" w:hAnsi="Calibri" w:cs="Calibri"/>
                <w:i/>
                <w:color w:val="000000"/>
                <w:sz w:val="20"/>
              </w:rPr>
              <w:t>zvládat nižší překážky, zvládat různé druhy lezení</w:t>
            </w:r>
          </w:p>
          <w:p w14:paraId="62F7F8EC" w14:textId="77777777" w:rsidR="00B3626C" w:rsidRPr="00EF7CFF" w:rsidRDefault="00B3626C" w:rsidP="00363596">
            <w:pPr>
              <w:numPr>
                <w:ilvl w:val="0"/>
                <w:numId w:val="45"/>
              </w:numPr>
              <w:jc w:val="both"/>
              <w:rPr>
                <w:rFonts w:ascii="Calibri" w:hAnsi="Calibri" w:cs="Calibri"/>
                <w:i/>
                <w:color w:val="000000"/>
                <w:sz w:val="20"/>
              </w:rPr>
            </w:pPr>
            <w:r w:rsidRPr="00EF7CFF">
              <w:rPr>
                <w:rFonts w:ascii="Calibri" w:hAnsi="Calibri" w:cs="Calibri"/>
                <w:i/>
                <w:color w:val="000000"/>
                <w:sz w:val="20"/>
              </w:rPr>
              <w:t>házet a chytat míč, užívat různé náčiní, nářadí</w:t>
            </w:r>
          </w:p>
          <w:p w14:paraId="0CCBCED1" w14:textId="77777777" w:rsidR="00B3626C" w:rsidRPr="00EF7CFF" w:rsidRDefault="00B3626C" w:rsidP="00363596">
            <w:pPr>
              <w:numPr>
                <w:ilvl w:val="0"/>
                <w:numId w:val="45"/>
              </w:numPr>
              <w:jc w:val="both"/>
              <w:rPr>
                <w:rFonts w:ascii="Calibri" w:hAnsi="Calibri" w:cs="Calibri"/>
                <w:i/>
                <w:color w:val="000000"/>
                <w:sz w:val="20"/>
              </w:rPr>
            </w:pPr>
            <w:r w:rsidRPr="00EF7CFF">
              <w:rPr>
                <w:rFonts w:ascii="Calibri" w:hAnsi="Calibri" w:cs="Calibri"/>
                <w:i/>
                <w:color w:val="000000"/>
                <w:sz w:val="20"/>
              </w:rPr>
              <w:t>užívat různé pomůcky k pohybu (tříkolky, koloběžky, odrážedla)</w:t>
            </w:r>
          </w:p>
          <w:p w14:paraId="1E6DCFDD" w14:textId="77777777" w:rsidR="00B3626C" w:rsidRPr="00EF7CFF" w:rsidRDefault="00B3626C" w:rsidP="00363596">
            <w:pPr>
              <w:numPr>
                <w:ilvl w:val="0"/>
                <w:numId w:val="45"/>
              </w:numPr>
              <w:jc w:val="both"/>
              <w:rPr>
                <w:rFonts w:ascii="Calibri" w:hAnsi="Calibri" w:cs="Calibri"/>
                <w:i/>
                <w:color w:val="000000"/>
                <w:sz w:val="20"/>
              </w:rPr>
            </w:pPr>
            <w:r w:rsidRPr="00EF7CFF">
              <w:rPr>
                <w:rFonts w:ascii="Calibri" w:hAnsi="Calibri" w:cs="Calibri"/>
                <w:i/>
                <w:color w:val="000000"/>
                <w:sz w:val="20"/>
              </w:rPr>
              <w:t>pohybovat se bezpečně ve skupině dětí</w:t>
            </w:r>
          </w:p>
          <w:p w14:paraId="4C9FE7CC" w14:textId="77777777" w:rsidR="00B3626C" w:rsidRPr="00EF7CFF" w:rsidRDefault="00B3626C" w:rsidP="00363596">
            <w:pPr>
              <w:numPr>
                <w:ilvl w:val="0"/>
                <w:numId w:val="45"/>
              </w:numPr>
              <w:jc w:val="both"/>
              <w:rPr>
                <w:rFonts w:ascii="Calibri" w:hAnsi="Calibri" w:cs="Calibri"/>
                <w:i/>
                <w:sz w:val="20"/>
              </w:rPr>
            </w:pPr>
            <w:r w:rsidRPr="00EF7CFF">
              <w:rPr>
                <w:rFonts w:ascii="Calibri" w:hAnsi="Calibri" w:cs="Calibri"/>
                <w:i/>
                <w:color w:val="000000"/>
                <w:sz w:val="20"/>
              </w:rPr>
              <w:t>pohybovat se koordinovaně a jistě, a to i v různém přírodním terénu (např. v lese, na sněhu, v</w:t>
            </w:r>
            <w:r w:rsidRPr="00EF7CFF">
              <w:rPr>
                <w:rFonts w:ascii="Calibri" w:hAnsi="Calibri" w:cs="Calibri"/>
                <w:i/>
                <w:sz w:val="20"/>
              </w:rPr>
              <w:t xml:space="preserve"> písku) </w:t>
            </w:r>
          </w:p>
          <w:p w14:paraId="5E47C77D" w14:textId="77777777" w:rsidR="00B3626C" w:rsidRPr="00EF7CFF" w:rsidRDefault="00B3626C" w:rsidP="00363596">
            <w:pPr>
              <w:numPr>
                <w:ilvl w:val="0"/>
                <w:numId w:val="45"/>
              </w:numPr>
              <w:jc w:val="both"/>
              <w:rPr>
                <w:rFonts w:ascii="Calibri" w:hAnsi="Calibri" w:cs="Calibri"/>
                <w:i/>
                <w:sz w:val="20"/>
              </w:rPr>
            </w:pPr>
            <w:r w:rsidRPr="00EF7CFF">
              <w:rPr>
                <w:rFonts w:ascii="Calibri" w:hAnsi="Calibri" w:cs="Calibri"/>
                <w:i/>
                <w:sz w:val="20"/>
              </w:rPr>
              <w:t>přizpůsobit či provést jednoduchý pohyb podle vzoru či pokynů</w:t>
            </w:r>
          </w:p>
          <w:p w14:paraId="4218D4D1" w14:textId="77777777" w:rsidR="00B3626C" w:rsidRPr="00EF7CFF" w:rsidRDefault="00B3626C" w:rsidP="00363596">
            <w:pPr>
              <w:numPr>
                <w:ilvl w:val="0"/>
                <w:numId w:val="45"/>
              </w:numPr>
              <w:jc w:val="both"/>
              <w:rPr>
                <w:rFonts w:ascii="Calibri" w:hAnsi="Calibri" w:cs="Calibri"/>
                <w:i/>
                <w:sz w:val="20"/>
              </w:rPr>
            </w:pPr>
            <w:r w:rsidRPr="00EF7CFF">
              <w:rPr>
                <w:rFonts w:ascii="Calibri" w:hAnsi="Calibri" w:cs="Calibri"/>
                <w:i/>
                <w:sz w:val="20"/>
              </w:rPr>
              <w:t>pohybovat se dynamicky po delší dobu (např. běhat při hře 2 minuty a více)</w:t>
            </w:r>
          </w:p>
          <w:p w14:paraId="63226271" w14:textId="77777777" w:rsidR="00B3626C" w:rsidRPr="00EF7CFF" w:rsidRDefault="00B3626C" w:rsidP="00363596">
            <w:pPr>
              <w:numPr>
                <w:ilvl w:val="0"/>
                <w:numId w:val="45"/>
              </w:numPr>
              <w:jc w:val="both"/>
              <w:rPr>
                <w:rFonts w:ascii="Calibri" w:hAnsi="Calibri" w:cs="Calibri"/>
                <w:i/>
                <w:sz w:val="20"/>
              </w:rPr>
            </w:pPr>
            <w:r w:rsidRPr="00EF7CFF">
              <w:rPr>
                <w:rFonts w:ascii="Calibri" w:hAnsi="Calibri" w:cs="Calibri"/>
                <w:i/>
                <w:sz w:val="20"/>
              </w:rPr>
              <w:t>být pohybově aktivní po delší dobu (10 minut a více) v řízené i spontánní aktivitě</w:t>
            </w:r>
          </w:p>
          <w:p w14:paraId="491F2EE5" w14:textId="77777777" w:rsidR="00B3626C" w:rsidRPr="00EF7CFF" w:rsidRDefault="00B3626C" w:rsidP="00363596">
            <w:pPr>
              <w:numPr>
                <w:ilvl w:val="0"/>
                <w:numId w:val="45"/>
              </w:numPr>
              <w:jc w:val="both"/>
              <w:rPr>
                <w:rFonts w:ascii="Calibri" w:hAnsi="Calibri" w:cs="Calibri"/>
                <w:i/>
                <w:sz w:val="20"/>
              </w:rPr>
            </w:pPr>
            <w:r w:rsidRPr="00EF7CFF">
              <w:rPr>
                <w:rFonts w:ascii="Calibri" w:hAnsi="Calibri" w:cs="Calibri"/>
                <w:i/>
                <w:sz w:val="20"/>
              </w:rPr>
              <w:t>pohybovat se rytmicky, dodržet rytmus</w:t>
            </w:r>
          </w:p>
          <w:p w14:paraId="3BB54EB7" w14:textId="77777777" w:rsidR="00B3626C" w:rsidRPr="00EF7CFF" w:rsidRDefault="00B3626C" w:rsidP="00363596">
            <w:pPr>
              <w:numPr>
                <w:ilvl w:val="0"/>
                <w:numId w:val="45"/>
              </w:numPr>
              <w:jc w:val="both"/>
              <w:rPr>
                <w:rFonts w:ascii="Calibri" w:hAnsi="Calibri" w:cs="Calibri"/>
                <w:i/>
                <w:sz w:val="20"/>
              </w:rPr>
            </w:pPr>
            <w:r w:rsidRPr="00EF7CFF">
              <w:rPr>
                <w:rFonts w:ascii="Calibri" w:hAnsi="Calibri" w:cs="Calibri"/>
                <w:i/>
                <w:sz w:val="20"/>
              </w:rPr>
              <w:t>doprovázet pohyb zpěvem (např. při pohybových hrách, při chůzi, při rytmických činnostech)</w:t>
            </w:r>
          </w:p>
          <w:p w14:paraId="168F65D8" w14:textId="77777777" w:rsidR="00B3626C" w:rsidRPr="00EF7CFF" w:rsidRDefault="00B3626C" w:rsidP="00E7425D">
            <w:pPr>
              <w:rPr>
                <w:rFonts w:ascii="Calibri" w:hAnsi="Calibri" w:cs="Calibri"/>
                <w:i/>
                <w:sz w:val="20"/>
              </w:rPr>
            </w:pPr>
          </w:p>
        </w:tc>
      </w:tr>
    </w:tbl>
    <w:p w14:paraId="460FA7C8" w14:textId="77777777" w:rsidR="00B3626C" w:rsidRPr="00EF7CFF" w:rsidRDefault="00B3626C" w:rsidP="00B3626C">
      <w:pPr>
        <w:rPr>
          <w:rFonts w:ascii="Calibri" w:hAnsi="Calibri" w:cs="Calibri"/>
          <w:sz w:val="20"/>
        </w:rPr>
      </w:pPr>
    </w:p>
    <w:p w14:paraId="76A5953D"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6643"/>
      </w:tblGrid>
      <w:tr w:rsidR="00B3626C" w:rsidRPr="00EF7CFF" w14:paraId="78A9FBDE" w14:textId="77777777" w:rsidTr="00E7425D">
        <w:tc>
          <w:tcPr>
            <w:tcW w:w="2448" w:type="dxa"/>
          </w:tcPr>
          <w:p w14:paraId="156B23AE"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24730BD6" w14:textId="77777777" w:rsidR="00B3626C" w:rsidRPr="00EF7CFF" w:rsidRDefault="00B3626C" w:rsidP="00E7425D">
            <w:pPr>
              <w:rPr>
                <w:rFonts w:ascii="Calibri" w:hAnsi="Calibri" w:cs="Calibri"/>
                <w:b/>
                <w:sz w:val="20"/>
              </w:rPr>
            </w:pPr>
            <w:r w:rsidRPr="00EF7CFF">
              <w:rPr>
                <w:rFonts w:ascii="Calibri" w:hAnsi="Calibri" w:cs="Calibri"/>
                <w:b/>
                <w:sz w:val="20"/>
              </w:rPr>
              <w:t>Jemná motorika, koordinace ruky a oka</w:t>
            </w:r>
          </w:p>
        </w:tc>
      </w:tr>
      <w:tr w:rsidR="00B3626C" w:rsidRPr="00EF7CFF" w14:paraId="1D725EEF" w14:textId="77777777" w:rsidTr="00E7425D">
        <w:tc>
          <w:tcPr>
            <w:tcW w:w="2448" w:type="dxa"/>
          </w:tcPr>
          <w:p w14:paraId="505D78DF"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3C07BD89" w14:textId="77777777" w:rsidR="00B3626C" w:rsidRPr="00EF7CFF" w:rsidRDefault="00B3626C" w:rsidP="00E7425D">
            <w:pPr>
              <w:rPr>
                <w:rFonts w:ascii="Calibri" w:hAnsi="Calibri" w:cs="Calibri"/>
                <w:sz w:val="20"/>
              </w:rPr>
            </w:pPr>
          </w:p>
          <w:p w14:paraId="0C6CBAAB"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5.1.7 Ovládat koordinaci ruky a oka, zvládnout jemnou motoriku</w:t>
            </w:r>
          </w:p>
          <w:p w14:paraId="18D4F495"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lastRenderedPageBreak/>
              <w:t>5.1.14 Zacházet s běžnými předměty denní potřeby, hračkami, pomůckami, nástroji a materiály</w:t>
            </w:r>
          </w:p>
          <w:p w14:paraId="63FE3489" w14:textId="77777777" w:rsidR="00B3626C" w:rsidRPr="00EF7CFF" w:rsidRDefault="00B3626C" w:rsidP="00E7425D">
            <w:pPr>
              <w:rPr>
                <w:rFonts w:ascii="Calibri" w:hAnsi="Calibri" w:cs="Calibri"/>
                <w:sz w:val="20"/>
              </w:rPr>
            </w:pPr>
          </w:p>
        </w:tc>
      </w:tr>
      <w:tr w:rsidR="00B3626C" w:rsidRPr="00EF7CFF" w14:paraId="01FE7C9A" w14:textId="77777777" w:rsidTr="00E7425D">
        <w:tc>
          <w:tcPr>
            <w:tcW w:w="2448" w:type="dxa"/>
          </w:tcPr>
          <w:p w14:paraId="67FE7EBD" w14:textId="77777777" w:rsidR="00B3626C" w:rsidRPr="00EF7CFF" w:rsidRDefault="00B3626C" w:rsidP="00E7425D">
            <w:pPr>
              <w:rPr>
                <w:rFonts w:ascii="Calibri" w:hAnsi="Calibri" w:cs="Calibri"/>
                <w:i/>
                <w:sz w:val="20"/>
              </w:rPr>
            </w:pPr>
            <w:r w:rsidRPr="00EF7CFF">
              <w:rPr>
                <w:rFonts w:ascii="Calibri" w:hAnsi="Calibri" w:cs="Calibri"/>
                <w:i/>
                <w:sz w:val="20"/>
              </w:rPr>
              <w:lastRenderedPageBreak/>
              <w:t>Konkretizované</w:t>
            </w:r>
          </w:p>
          <w:p w14:paraId="6BF02BBF"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Pr>
          <w:p w14:paraId="52B8818E" w14:textId="77777777" w:rsidR="00B3626C" w:rsidRPr="00EF7CFF" w:rsidRDefault="00B3626C" w:rsidP="00E7425D">
            <w:pPr>
              <w:rPr>
                <w:rFonts w:ascii="Calibri" w:hAnsi="Calibri" w:cs="Calibri"/>
                <w:i/>
                <w:sz w:val="20"/>
              </w:rPr>
            </w:pPr>
          </w:p>
          <w:p w14:paraId="6DEF1787" w14:textId="77777777" w:rsidR="00B3626C" w:rsidRPr="00EF7CFF" w:rsidRDefault="00B3626C" w:rsidP="00363596">
            <w:pPr>
              <w:numPr>
                <w:ilvl w:val="0"/>
                <w:numId w:val="44"/>
              </w:numPr>
              <w:jc w:val="both"/>
              <w:rPr>
                <w:rFonts w:ascii="Calibri" w:hAnsi="Calibri" w:cs="Calibri"/>
                <w:i/>
                <w:sz w:val="20"/>
              </w:rPr>
            </w:pPr>
            <w:r w:rsidRPr="00EF7CFF">
              <w:rPr>
                <w:rFonts w:ascii="Calibri" w:hAnsi="Calibri" w:cs="Calibri"/>
                <w:i/>
                <w:sz w:val="20"/>
              </w:rPr>
              <w:t>upřednostňovat užívání pravé či levé ruky při kreslení či v jiných činnostech, kde se preference ruky uplatňuje</w:t>
            </w:r>
          </w:p>
          <w:p w14:paraId="23910FB9" w14:textId="77777777" w:rsidR="00B3626C" w:rsidRPr="00EF7CFF" w:rsidRDefault="00B3626C" w:rsidP="00363596">
            <w:pPr>
              <w:numPr>
                <w:ilvl w:val="0"/>
                <w:numId w:val="44"/>
              </w:numPr>
              <w:jc w:val="both"/>
              <w:rPr>
                <w:rFonts w:ascii="Calibri" w:hAnsi="Calibri" w:cs="Calibri"/>
                <w:i/>
                <w:sz w:val="20"/>
              </w:rPr>
            </w:pPr>
            <w:r w:rsidRPr="00EF7CFF">
              <w:rPr>
                <w:rFonts w:ascii="Calibri" w:hAnsi="Calibri" w:cs="Calibri"/>
                <w:i/>
                <w:sz w:val="20"/>
              </w:rPr>
              <w:t>tužku držet správně, tj. dvěma prsty, třetí podložený, s uvolněným zápěstím</w:t>
            </w:r>
          </w:p>
          <w:p w14:paraId="7113A8E7" w14:textId="77777777" w:rsidR="00B3626C" w:rsidRPr="00EF7CFF" w:rsidRDefault="00B3626C" w:rsidP="00363596">
            <w:pPr>
              <w:numPr>
                <w:ilvl w:val="0"/>
                <w:numId w:val="44"/>
              </w:numPr>
              <w:jc w:val="both"/>
              <w:rPr>
                <w:rFonts w:ascii="Calibri" w:hAnsi="Calibri" w:cs="Calibri"/>
                <w:i/>
                <w:sz w:val="20"/>
              </w:rPr>
            </w:pPr>
            <w:r w:rsidRPr="00EF7CFF">
              <w:rPr>
                <w:rFonts w:ascii="Calibri" w:hAnsi="Calibri" w:cs="Calibri"/>
                <w:i/>
                <w:sz w:val="20"/>
              </w:rPr>
              <w:t>vést stopu tužky při kresbě, apod.</w:t>
            </w:r>
          </w:p>
          <w:p w14:paraId="42F58C1A" w14:textId="77777777" w:rsidR="00B3626C" w:rsidRPr="00EF7CFF" w:rsidRDefault="00B3626C" w:rsidP="00363596">
            <w:pPr>
              <w:numPr>
                <w:ilvl w:val="0"/>
                <w:numId w:val="44"/>
              </w:numPr>
              <w:jc w:val="both"/>
              <w:rPr>
                <w:rFonts w:ascii="Calibri" w:hAnsi="Calibri" w:cs="Calibri"/>
                <w:i/>
                <w:sz w:val="20"/>
              </w:rPr>
            </w:pPr>
            <w:r w:rsidRPr="00EF7CFF">
              <w:rPr>
                <w:rFonts w:ascii="Calibri" w:hAnsi="Calibri" w:cs="Calibri"/>
                <w:i/>
                <w:sz w:val="20"/>
              </w:rPr>
              <w:t xml:space="preserve">napodobit základní geometrické obrazce, různé tvary, popř. písmena </w:t>
            </w:r>
          </w:p>
          <w:p w14:paraId="0B00A859" w14:textId="77777777" w:rsidR="00B3626C" w:rsidRPr="00EF7CFF" w:rsidRDefault="00B3626C" w:rsidP="00363596">
            <w:pPr>
              <w:numPr>
                <w:ilvl w:val="0"/>
                <w:numId w:val="44"/>
              </w:numPr>
              <w:jc w:val="both"/>
              <w:rPr>
                <w:rFonts w:ascii="Calibri" w:hAnsi="Calibri" w:cs="Calibri"/>
                <w:i/>
                <w:sz w:val="20"/>
              </w:rPr>
            </w:pPr>
            <w:r w:rsidRPr="00EF7CFF">
              <w:rPr>
                <w:rFonts w:ascii="Calibri" w:hAnsi="Calibri" w:cs="Calibri"/>
                <w:i/>
                <w:sz w:val="20"/>
              </w:rPr>
              <w:t xml:space="preserve">pracovat se stavebnicemi, skládankami (stavět z kostek, navlékat korálky, skládat mozaiky, zavázat kličku) </w:t>
            </w:r>
          </w:p>
          <w:p w14:paraId="338A3210" w14:textId="77777777" w:rsidR="00B3626C" w:rsidRPr="00EF7CFF" w:rsidRDefault="00B3626C" w:rsidP="00363596">
            <w:pPr>
              <w:numPr>
                <w:ilvl w:val="0"/>
                <w:numId w:val="44"/>
              </w:numPr>
              <w:jc w:val="both"/>
              <w:rPr>
                <w:rFonts w:ascii="Calibri" w:hAnsi="Calibri" w:cs="Calibri"/>
                <w:i/>
                <w:sz w:val="20"/>
              </w:rPr>
            </w:pPr>
            <w:r w:rsidRPr="00EF7CFF">
              <w:rPr>
                <w:rFonts w:ascii="Calibri" w:hAnsi="Calibri" w:cs="Calibri"/>
                <w:i/>
                <w:sz w:val="20"/>
              </w:rPr>
              <w:t>zvládat výtvarné činnosti, provádět jednoduché úkony s výtvarnými pomůckami (např. tužkou, pastelem, štětcem, nůžkami) a materiály (např. papírem-překládání, textilem, modelovací hmotou)</w:t>
            </w:r>
          </w:p>
          <w:p w14:paraId="6B9776BD" w14:textId="77777777" w:rsidR="00B3626C" w:rsidRPr="00EF7CFF" w:rsidRDefault="00B3626C" w:rsidP="00363596">
            <w:pPr>
              <w:numPr>
                <w:ilvl w:val="0"/>
                <w:numId w:val="44"/>
              </w:numPr>
              <w:jc w:val="both"/>
              <w:rPr>
                <w:rFonts w:ascii="Calibri" w:hAnsi="Calibri" w:cs="Calibri"/>
                <w:i/>
                <w:sz w:val="20"/>
              </w:rPr>
            </w:pPr>
            <w:r w:rsidRPr="00EF7CFF">
              <w:rPr>
                <w:rFonts w:ascii="Calibri" w:hAnsi="Calibri" w:cs="Calibri"/>
                <w:i/>
                <w:sz w:val="20"/>
              </w:rPr>
              <w:t xml:space="preserve">kreslit, malovat, modelovat, vytrhávat, stříhat, lepit, vytvářet objekty z přírodních i umělých materiálů </w:t>
            </w:r>
          </w:p>
          <w:p w14:paraId="7E75997E" w14:textId="77777777" w:rsidR="00B3626C" w:rsidRPr="00EF7CFF" w:rsidRDefault="00B3626C" w:rsidP="00363596">
            <w:pPr>
              <w:numPr>
                <w:ilvl w:val="0"/>
                <w:numId w:val="44"/>
              </w:numPr>
              <w:jc w:val="both"/>
              <w:rPr>
                <w:rFonts w:ascii="Calibri" w:hAnsi="Calibri" w:cs="Calibri"/>
                <w:sz w:val="20"/>
              </w:rPr>
            </w:pPr>
            <w:r w:rsidRPr="00EF7CFF">
              <w:rPr>
                <w:rFonts w:ascii="Calibri" w:hAnsi="Calibri" w:cs="Calibri"/>
                <w:i/>
                <w:sz w:val="20"/>
              </w:rPr>
              <w:t>zacházet správně s jednoduchými rytmickými a hudebními nástroji (např. trianglem, bubínkem, chřestidly)</w:t>
            </w:r>
          </w:p>
          <w:p w14:paraId="2A3FBCD1" w14:textId="77777777" w:rsidR="00B3626C" w:rsidRPr="00EF7CFF" w:rsidRDefault="00B3626C" w:rsidP="00E7425D">
            <w:pPr>
              <w:rPr>
                <w:rFonts w:ascii="Calibri" w:hAnsi="Calibri" w:cs="Calibri"/>
                <w:sz w:val="20"/>
              </w:rPr>
            </w:pPr>
          </w:p>
        </w:tc>
      </w:tr>
    </w:tbl>
    <w:p w14:paraId="7EB1873D" w14:textId="77777777" w:rsidR="00B3626C" w:rsidRPr="00EF7CFF" w:rsidRDefault="00B3626C" w:rsidP="00B3626C">
      <w:pPr>
        <w:rPr>
          <w:rFonts w:ascii="Calibri" w:hAnsi="Calibri" w:cs="Calibri"/>
          <w:sz w:val="20"/>
        </w:rPr>
      </w:pPr>
    </w:p>
    <w:p w14:paraId="4A4A9837"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639"/>
      </w:tblGrid>
      <w:tr w:rsidR="00B3626C" w:rsidRPr="00EF7CFF" w14:paraId="63D02AE6" w14:textId="77777777" w:rsidTr="00E7425D">
        <w:tc>
          <w:tcPr>
            <w:tcW w:w="2448" w:type="dxa"/>
          </w:tcPr>
          <w:p w14:paraId="4B70B67A"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42E5435C" w14:textId="77777777" w:rsidR="00B3626C" w:rsidRPr="00EF7CFF" w:rsidRDefault="00B3626C" w:rsidP="00E7425D">
            <w:pPr>
              <w:rPr>
                <w:rFonts w:ascii="Calibri" w:hAnsi="Calibri" w:cs="Calibri"/>
                <w:b/>
                <w:sz w:val="20"/>
              </w:rPr>
            </w:pPr>
            <w:r w:rsidRPr="00EF7CFF">
              <w:rPr>
                <w:rFonts w:ascii="Calibri" w:hAnsi="Calibri" w:cs="Calibri"/>
                <w:b/>
                <w:sz w:val="20"/>
              </w:rPr>
              <w:t>Sebeobsluha</w:t>
            </w:r>
          </w:p>
        </w:tc>
      </w:tr>
      <w:tr w:rsidR="00B3626C" w:rsidRPr="00EF7CFF" w14:paraId="736DE1E4" w14:textId="77777777" w:rsidTr="00E7425D">
        <w:tc>
          <w:tcPr>
            <w:tcW w:w="2448" w:type="dxa"/>
          </w:tcPr>
          <w:p w14:paraId="29AD03D6"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5624F43B" w14:textId="77777777" w:rsidR="00B3626C" w:rsidRPr="00EF7CFF" w:rsidRDefault="00B3626C" w:rsidP="00E7425D">
            <w:pPr>
              <w:rPr>
                <w:rFonts w:ascii="Calibri" w:hAnsi="Calibri" w:cs="Calibri"/>
                <w:sz w:val="20"/>
              </w:rPr>
            </w:pPr>
          </w:p>
          <w:p w14:paraId="79804E9F"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5.1.8 Zvládat sebeobsluhu, uplatňovat základní kulturně hygienické a zdravotně preventivní návyky</w:t>
            </w:r>
          </w:p>
          <w:p w14:paraId="21D2B4C3"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5.1.9 Zvládat jednoduchou obsluhu a pracovní úkony</w:t>
            </w:r>
          </w:p>
          <w:p w14:paraId="2A9F3CD3" w14:textId="77777777" w:rsidR="00B3626C" w:rsidRPr="00EF7CFF" w:rsidRDefault="00B3626C" w:rsidP="00E7425D">
            <w:pPr>
              <w:rPr>
                <w:rFonts w:ascii="Calibri" w:hAnsi="Calibri" w:cs="Calibri"/>
                <w:sz w:val="20"/>
              </w:rPr>
            </w:pPr>
          </w:p>
        </w:tc>
      </w:tr>
      <w:tr w:rsidR="00B3626C" w:rsidRPr="00EF7CFF" w14:paraId="2459AACE" w14:textId="77777777" w:rsidTr="00E7425D">
        <w:tc>
          <w:tcPr>
            <w:tcW w:w="2448" w:type="dxa"/>
          </w:tcPr>
          <w:p w14:paraId="26793A5A"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143FE2AB" w14:textId="77777777" w:rsidR="00B3626C" w:rsidRPr="00EF7CFF" w:rsidRDefault="00B3626C" w:rsidP="00E7425D">
            <w:pPr>
              <w:rPr>
                <w:rFonts w:ascii="Calibri" w:hAnsi="Calibri" w:cs="Calibri"/>
                <w:i/>
                <w:sz w:val="20"/>
              </w:rPr>
            </w:pPr>
            <w:r w:rsidRPr="00EF7CFF">
              <w:rPr>
                <w:rFonts w:ascii="Calibri" w:hAnsi="Calibri" w:cs="Calibri"/>
                <w:i/>
                <w:sz w:val="20"/>
              </w:rPr>
              <w:t>výstupy</w:t>
            </w:r>
          </w:p>
        </w:tc>
        <w:tc>
          <w:tcPr>
            <w:tcW w:w="6764" w:type="dxa"/>
          </w:tcPr>
          <w:p w14:paraId="6C71870F" w14:textId="77777777" w:rsidR="00B3626C" w:rsidRPr="00EF7CFF" w:rsidRDefault="00B3626C" w:rsidP="00E7425D">
            <w:pPr>
              <w:rPr>
                <w:rFonts w:ascii="Calibri" w:hAnsi="Calibri" w:cs="Calibri"/>
                <w:i/>
                <w:sz w:val="20"/>
              </w:rPr>
            </w:pPr>
          </w:p>
          <w:p w14:paraId="6E896D6E"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pečovat o osobní hygienu, samostatně zvládat pravidelné běžné denní úkony (např. používat toaletní papír a splachovací zařízení, mýt si a utírat ruce, umět používat kapesník) </w:t>
            </w:r>
          </w:p>
          <w:p w14:paraId="3CC0DADC"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samostatně se oblékat, svlékat, obouvat, zapnout knoflíky, zipy, zavázat tkaničky</w:t>
            </w:r>
          </w:p>
          <w:p w14:paraId="35770061"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samostatně jíst, používat příbor, nalít si nápoj, popř. polévku, používat ubrousek </w:t>
            </w:r>
          </w:p>
          <w:p w14:paraId="152F3C89"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postarat se o své osobní věci, o hračky a pomůcky </w:t>
            </w:r>
          </w:p>
          <w:p w14:paraId="2C6549E5"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udržovat pořádek, zvládat jednoduché úklidové práce</w:t>
            </w:r>
          </w:p>
          <w:p w14:paraId="7C11E962" w14:textId="77777777" w:rsidR="00B3626C" w:rsidRPr="00EF7CFF" w:rsidRDefault="00B3626C" w:rsidP="00E7425D">
            <w:pPr>
              <w:rPr>
                <w:rFonts w:ascii="Calibri" w:hAnsi="Calibri" w:cs="Calibri"/>
                <w:i/>
                <w:sz w:val="20"/>
              </w:rPr>
            </w:pPr>
          </w:p>
        </w:tc>
      </w:tr>
    </w:tbl>
    <w:p w14:paraId="575AB783" w14:textId="77777777" w:rsidR="00B3626C" w:rsidRPr="00EF7CFF" w:rsidRDefault="00B3626C" w:rsidP="00B3626C">
      <w:pPr>
        <w:rPr>
          <w:rFonts w:ascii="Calibri" w:hAnsi="Calibri" w:cs="Calibri"/>
          <w:i/>
          <w:sz w:val="20"/>
        </w:rPr>
      </w:pPr>
    </w:p>
    <w:p w14:paraId="246C2908" w14:textId="77777777" w:rsidR="00B3626C" w:rsidRPr="00EF7CFF" w:rsidRDefault="00B3626C" w:rsidP="00B3626C">
      <w:pPr>
        <w:rPr>
          <w:rFonts w:ascii="Calibri" w:hAnsi="Calibri" w:cs="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641"/>
      </w:tblGrid>
      <w:tr w:rsidR="00B3626C" w:rsidRPr="00EF7CFF" w14:paraId="32F7E8EC" w14:textId="77777777" w:rsidTr="00E7425D">
        <w:tc>
          <w:tcPr>
            <w:tcW w:w="2448" w:type="dxa"/>
          </w:tcPr>
          <w:p w14:paraId="36323700"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4F61F9AD" w14:textId="77777777" w:rsidR="00B3626C" w:rsidRPr="00EF7CFF" w:rsidRDefault="00B3626C" w:rsidP="00E7425D">
            <w:pPr>
              <w:rPr>
                <w:rFonts w:ascii="Calibri" w:hAnsi="Calibri" w:cs="Calibri"/>
                <w:b/>
                <w:sz w:val="20"/>
              </w:rPr>
            </w:pPr>
            <w:r w:rsidRPr="00EF7CFF">
              <w:rPr>
                <w:rFonts w:ascii="Calibri" w:hAnsi="Calibri" w:cs="Calibri"/>
                <w:b/>
                <w:sz w:val="20"/>
              </w:rPr>
              <w:t xml:space="preserve">Zdraví, bezpečí </w:t>
            </w:r>
          </w:p>
        </w:tc>
      </w:tr>
      <w:tr w:rsidR="00B3626C" w:rsidRPr="00EF7CFF" w14:paraId="57DC92E3" w14:textId="77777777" w:rsidTr="00E7425D">
        <w:tc>
          <w:tcPr>
            <w:tcW w:w="2448" w:type="dxa"/>
          </w:tcPr>
          <w:p w14:paraId="756FD045" w14:textId="77777777" w:rsidR="00B3626C" w:rsidRPr="00EF7CFF" w:rsidRDefault="00B3626C" w:rsidP="00E7425D">
            <w:pPr>
              <w:rPr>
                <w:rFonts w:ascii="Calibri" w:hAnsi="Calibri" w:cs="Calibri"/>
                <w:i/>
                <w:sz w:val="20"/>
              </w:rPr>
            </w:pPr>
            <w:r w:rsidRPr="00EF7CFF">
              <w:rPr>
                <w:rFonts w:ascii="Calibri" w:hAnsi="Calibri" w:cs="Calibri"/>
                <w:sz w:val="20"/>
              </w:rPr>
              <w:t>Očekávané výstupy z RVP PV</w:t>
            </w:r>
          </w:p>
        </w:tc>
        <w:tc>
          <w:tcPr>
            <w:tcW w:w="6764" w:type="dxa"/>
          </w:tcPr>
          <w:p w14:paraId="1AA19132" w14:textId="77777777" w:rsidR="00B3626C" w:rsidRPr="00EF7CFF" w:rsidRDefault="00B3626C" w:rsidP="00E7425D">
            <w:pPr>
              <w:rPr>
                <w:rFonts w:ascii="Calibri" w:hAnsi="Calibri" w:cs="Calibri"/>
                <w:sz w:val="20"/>
              </w:rPr>
            </w:pPr>
          </w:p>
          <w:p w14:paraId="3B91EA42" w14:textId="77777777" w:rsidR="00B3626C" w:rsidRPr="00EF7CFF" w:rsidRDefault="00B3626C" w:rsidP="00E7425D">
            <w:pPr>
              <w:spacing w:line="360" w:lineRule="auto"/>
              <w:rPr>
                <w:rFonts w:ascii="Calibri" w:hAnsi="Calibri" w:cs="Calibri"/>
                <w:color w:val="000000"/>
                <w:sz w:val="20"/>
              </w:rPr>
            </w:pPr>
            <w:r w:rsidRPr="00EF7CFF">
              <w:rPr>
                <w:rFonts w:ascii="Calibri" w:hAnsi="Calibri" w:cs="Calibri"/>
                <w:sz w:val="20"/>
              </w:rPr>
              <w:t>5.1.10 Pojmenovat části těla a některé orgány, znát základní            pojmy užívané ve spojení se zdravím</w:t>
            </w:r>
            <w:r w:rsidRPr="00EF7CFF">
              <w:rPr>
                <w:rFonts w:ascii="Calibri" w:hAnsi="Calibri" w:cs="Calibri"/>
                <w:color w:val="000000"/>
                <w:sz w:val="20"/>
              </w:rPr>
              <w:t>, pohybem a sportem</w:t>
            </w:r>
          </w:p>
          <w:p w14:paraId="55A3920B" w14:textId="77777777" w:rsidR="00B3626C" w:rsidRPr="00EF7CFF" w:rsidRDefault="00B3626C" w:rsidP="00E7425D">
            <w:pPr>
              <w:spacing w:line="360" w:lineRule="auto"/>
              <w:rPr>
                <w:rFonts w:ascii="Calibri" w:hAnsi="Calibri" w:cs="Calibri"/>
                <w:color w:val="000000"/>
                <w:sz w:val="20"/>
              </w:rPr>
            </w:pPr>
            <w:r w:rsidRPr="00EF7CFF">
              <w:rPr>
                <w:rFonts w:ascii="Calibri" w:hAnsi="Calibri" w:cs="Calibri"/>
                <w:color w:val="000000"/>
                <w:sz w:val="20"/>
              </w:rPr>
              <w:t>5.1.11 Rozlišovat, co zdraví prospívá a co mu škodí</w:t>
            </w:r>
          </w:p>
          <w:p w14:paraId="028B24E5" w14:textId="77777777" w:rsidR="00B3626C" w:rsidRPr="00EF7CFF" w:rsidRDefault="00B3626C" w:rsidP="00E7425D">
            <w:pPr>
              <w:spacing w:line="360" w:lineRule="auto"/>
              <w:rPr>
                <w:rFonts w:ascii="Calibri" w:hAnsi="Calibri" w:cs="Calibri"/>
                <w:color w:val="000000"/>
                <w:sz w:val="20"/>
              </w:rPr>
            </w:pPr>
            <w:r w:rsidRPr="00EF7CFF">
              <w:rPr>
                <w:rFonts w:ascii="Calibri" w:hAnsi="Calibri" w:cs="Calibri"/>
                <w:color w:val="000000"/>
                <w:sz w:val="20"/>
              </w:rPr>
              <w:t xml:space="preserve">5.1.12 Mít povědomí o významu péče o čistotu a zdraví, aktivního pohybu a zdravé výživy </w:t>
            </w:r>
          </w:p>
          <w:p w14:paraId="2F7CA735" w14:textId="77777777" w:rsidR="00B3626C" w:rsidRPr="00EF7CFF" w:rsidRDefault="00B3626C" w:rsidP="00E7425D">
            <w:pPr>
              <w:spacing w:line="360" w:lineRule="auto"/>
              <w:rPr>
                <w:rFonts w:ascii="Calibri" w:hAnsi="Calibri" w:cs="Calibri"/>
                <w:color w:val="000000"/>
                <w:sz w:val="20"/>
              </w:rPr>
            </w:pPr>
            <w:r w:rsidRPr="00EF7CFF">
              <w:rPr>
                <w:rFonts w:ascii="Calibri" w:hAnsi="Calibri" w:cs="Calibri"/>
                <w:color w:val="000000"/>
                <w:sz w:val="20"/>
              </w:rPr>
              <w:t xml:space="preserve">5.1.13 Mít povědomí o některých způsobech ochrany zdraví a bezpečí </w:t>
            </w:r>
          </w:p>
          <w:p w14:paraId="20B33DA6" w14:textId="77777777" w:rsidR="00B3626C" w:rsidRPr="00EF7CFF" w:rsidRDefault="00B3626C" w:rsidP="00E7425D">
            <w:pPr>
              <w:spacing w:line="360" w:lineRule="auto"/>
              <w:rPr>
                <w:rFonts w:ascii="Calibri" w:hAnsi="Calibri" w:cs="Calibri"/>
                <w:color w:val="000000"/>
                <w:sz w:val="20"/>
              </w:rPr>
            </w:pPr>
            <w:r w:rsidRPr="00EF7CFF">
              <w:rPr>
                <w:rFonts w:ascii="Calibri" w:hAnsi="Calibri" w:cs="Calibri"/>
                <w:color w:val="000000"/>
                <w:sz w:val="20"/>
              </w:rPr>
              <w:lastRenderedPageBreak/>
              <w:t>5.3.13 Chovat se obezřetně při setkání s cizími a neznámými osobami</w:t>
            </w:r>
          </w:p>
          <w:p w14:paraId="5BC88503" w14:textId="77777777" w:rsidR="00B3626C" w:rsidRPr="00EF7CFF" w:rsidRDefault="00B3626C" w:rsidP="00E7425D">
            <w:pPr>
              <w:rPr>
                <w:rFonts w:ascii="Calibri" w:hAnsi="Calibri" w:cs="Calibri"/>
                <w:sz w:val="20"/>
              </w:rPr>
            </w:pPr>
          </w:p>
        </w:tc>
      </w:tr>
      <w:tr w:rsidR="00B3626C" w:rsidRPr="00EF7CFF" w14:paraId="54D0784E" w14:textId="77777777" w:rsidTr="00E7425D">
        <w:tc>
          <w:tcPr>
            <w:tcW w:w="2448" w:type="dxa"/>
          </w:tcPr>
          <w:p w14:paraId="5A88E346" w14:textId="77777777" w:rsidR="00B3626C" w:rsidRPr="00EF7CFF" w:rsidRDefault="00B3626C" w:rsidP="00E7425D">
            <w:pPr>
              <w:rPr>
                <w:rFonts w:ascii="Calibri" w:hAnsi="Calibri" w:cs="Calibri"/>
                <w:i/>
                <w:sz w:val="20"/>
              </w:rPr>
            </w:pPr>
            <w:r w:rsidRPr="00EF7CFF">
              <w:rPr>
                <w:rFonts w:ascii="Calibri" w:hAnsi="Calibri" w:cs="Calibri"/>
                <w:i/>
                <w:sz w:val="20"/>
              </w:rPr>
              <w:lastRenderedPageBreak/>
              <w:t>Konkretizované</w:t>
            </w:r>
          </w:p>
          <w:p w14:paraId="5E113C17" w14:textId="77777777" w:rsidR="00B3626C" w:rsidRPr="00EF7CFF" w:rsidRDefault="00B3626C" w:rsidP="00E7425D">
            <w:pPr>
              <w:rPr>
                <w:rFonts w:ascii="Calibri" w:hAnsi="Calibri" w:cs="Calibri"/>
                <w:i/>
                <w:sz w:val="20"/>
              </w:rPr>
            </w:pPr>
            <w:r w:rsidRPr="00EF7CFF">
              <w:rPr>
                <w:rFonts w:ascii="Calibri" w:hAnsi="Calibri" w:cs="Calibri"/>
                <w:i/>
                <w:sz w:val="20"/>
              </w:rPr>
              <w:t>výstupy</w:t>
            </w:r>
          </w:p>
        </w:tc>
        <w:tc>
          <w:tcPr>
            <w:tcW w:w="6764" w:type="dxa"/>
          </w:tcPr>
          <w:p w14:paraId="5775F54F" w14:textId="77777777" w:rsidR="00B3626C" w:rsidRPr="00EF7CFF" w:rsidRDefault="00B3626C" w:rsidP="00E7425D">
            <w:pPr>
              <w:rPr>
                <w:rFonts w:ascii="Calibri" w:hAnsi="Calibri" w:cs="Calibri"/>
                <w:i/>
                <w:sz w:val="20"/>
              </w:rPr>
            </w:pPr>
          </w:p>
          <w:p w14:paraId="4829FC9C"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pojmenovat viditelné části těla včetně některých dílčích částí (např. rameno, koleno, loket, zápěstí) a některé vnitřní orgány (např. srdce, plíce, mozek, žaludek) </w:t>
            </w:r>
          </w:p>
          <w:p w14:paraId="4F53F0DA"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mít poznatky o narození, růstu těla a jeho základních proměnách</w:t>
            </w:r>
          </w:p>
          <w:p w14:paraId="7C5F6F37" w14:textId="77777777" w:rsidR="00B3626C" w:rsidRPr="00EF7CFF" w:rsidRDefault="00B3626C" w:rsidP="00363596">
            <w:pPr>
              <w:numPr>
                <w:ilvl w:val="0"/>
                <w:numId w:val="37"/>
              </w:numPr>
              <w:jc w:val="both"/>
              <w:rPr>
                <w:rFonts w:ascii="Calibri" w:hAnsi="Calibri" w:cs="Calibri"/>
                <w:i/>
                <w:color w:val="000000"/>
                <w:sz w:val="20"/>
              </w:rPr>
            </w:pPr>
            <w:r w:rsidRPr="00EF7CFF">
              <w:rPr>
                <w:rFonts w:ascii="Calibri" w:hAnsi="Calibri" w:cs="Calibri"/>
                <w:i/>
                <w:color w:val="000000"/>
                <w:sz w:val="20"/>
              </w:rPr>
              <w:t>znát základní zásady zdravého životního stylu (např. o pozitivních účincích pohybu a sportu, hygieny, zdravé výživy, činnosti a odpočinku, pobytu v přírodě, otužování) a o faktorech poškozujících zdraví včetně návykových látek</w:t>
            </w:r>
          </w:p>
          <w:p w14:paraId="0FED6EE0" w14:textId="77777777" w:rsidR="00B3626C" w:rsidRPr="00EF7CFF" w:rsidRDefault="00B3626C" w:rsidP="00363596">
            <w:pPr>
              <w:numPr>
                <w:ilvl w:val="0"/>
                <w:numId w:val="37"/>
              </w:numPr>
              <w:jc w:val="both"/>
              <w:rPr>
                <w:rFonts w:ascii="Calibri" w:hAnsi="Calibri" w:cs="Calibri"/>
                <w:i/>
                <w:color w:val="000000"/>
                <w:sz w:val="20"/>
              </w:rPr>
            </w:pPr>
            <w:r w:rsidRPr="00EF7CFF">
              <w:rPr>
                <w:rFonts w:ascii="Calibri" w:hAnsi="Calibri" w:cs="Calibri"/>
                <w:i/>
                <w:color w:val="000000"/>
                <w:sz w:val="20"/>
              </w:rPr>
              <w:t>uvědomovat si, co je nebezpečné</w:t>
            </w:r>
          </w:p>
          <w:p w14:paraId="234CE213" w14:textId="77777777" w:rsidR="00B3626C" w:rsidRPr="00EF7CFF" w:rsidRDefault="00B3626C" w:rsidP="00363596">
            <w:pPr>
              <w:numPr>
                <w:ilvl w:val="0"/>
                <w:numId w:val="37"/>
              </w:numPr>
              <w:jc w:val="both"/>
              <w:rPr>
                <w:rFonts w:ascii="Calibri" w:hAnsi="Calibri" w:cs="Calibri"/>
                <w:i/>
                <w:color w:val="000000"/>
                <w:sz w:val="20"/>
              </w:rPr>
            </w:pPr>
            <w:r w:rsidRPr="00EF7CFF">
              <w:rPr>
                <w:rFonts w:ascii="Calibri" w:hAnsi="Calibri" w:cs="Calibri"/>
                <w:i/>
                <w:color w:val="000000"/>
                <w:sz w:val="20"/>
              </w:rPr>
              <w:t>projevovat bezpečný odstup vůči cizím osobám</w:t>
            </w:r>
          </w:p>
          <w:p w14:paraId="3BD6CFC3"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color w:val="000000"/>
                <w:sz w:val="20"/>
              </w:rPr>
              <w:t>chovat se přiměřeně a bezpečně ve známém prostředí (např. ve školním prostředí, na hřišti, na veřejnosti</w:t>
            </w:r>
            <w:r w:rsidRPr="00EF7CFF">
              <w:rPr>
                <w:rFonts w:ascii="Calibri" w:hAnsi="Calibri" w:cs="Calibri"/>
                <w:i/>
                <w:sz w:val="20"/>
              </w:rPr>
              <w:t xml:space="preserve">, v přírodě) </w:t>
            </w:r>
          </w:p>
          <w:p w14:paraId="092605F4" w14:textId="77777777" w:rsidR="00B3626C" w:rsidRPr="00EF7CFF" w:rsidRDefault="00B3626C" w:rsidP="00363596">
            <w:pPr>
              <w:widowControl w:val="0"/>
              <w:numPr>
                <w:ilvl w:val="0"/>
                <w:numId w:val="42"/>
              </w:numPr>
              <w:overflowPunct w:val="0"/>
              <w:autoSpaceDE w:val="0"/>
              <w:autoSpaceDN w:val="0"/>
              <w:adjustRightInd w:val="0"/>
              <w:jc w:val="both"/>
              <w:textAlignment w:val="baseline"/>
              <w:rPr>
                <w:rFonts w:ascii="Calibri" w:hAnsi="Calibri" w:cs="Calibri"/>
                <w:i/>
                <w:color w:val="000000"/>
                <w:sz w:val="20"/>
              </w:rPr>
            </w:pPr>
            <w:r w:rsidRPr="00EF7CFF">
              <w:rPr>
                <w:rFonts w:ascii="Calibri" w:hAnsi="Calibri" w:cs="Calibri"/>
                <w:i/>
                <w:color w:val="000000"/>
                <w:sz w:val="20"/>
              </w:rPr>
              <w:t>znát a dodržovat základní pravidla chování na chodníku a na ulici (dávat pozor při přecházení, rozumět světelné signalizaci)</w:t>
            </w:r>
          </w:p>
          <w:p w14:paraId="62148A74"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vědět, jak se vyhnout nebezpečí (být opatrné, obezřetné, kam se v případě potřeby obrátit o pomoc, koho přivolat) </w:t>
            </w:r>
          </w:p>
          <w:p w14:paraId="7BB73FDA"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bránit se projevům násilí</w:t>
            </w:r>
          </w:p>
          <w:p w14:paraId="6F6C9D5F" w14:textId="77777777" w:rsidR="00B3626C" w:rsidRPr="00EF7CFF" w:rsidRDefault="00B3626C" w:rsidP="00E7425D">
            <w:pPr>
              <w:rPr>
                <w:rFonts w:ascii="Calibri" w:hAnsi="Calibri" w:cs="Calibri"/>
                <w:i/>
                <w:sz w:val="20"/>
              </w:rPr>
            </w:pPr>
          </w:p>
        </w:tc>
      </w:tr>
    </w:tbl>
    <w:p w14:paraId="3A3644DA" w14:textId="77777777" w:rsidR="00B3626C" w:rsidRPr="00EF7CFF" w:rsidRDefault="00B3626C" w:rsidP="00B3626C">
      <w:pPr>
        <w:rPr>
          <w:rFonts w:ascii="Calibri" w:hAnsi="Calibri" w:cs="Calibri"/>
          <w:i/>
          <w:sz w:val="20"/>
        </w:rPr>
      </w:pPr>
    </w:p>
    <w:p w14:paraId="3B4902DB" w14:textId="77777777" w:rsidR="00B3626C" w:rsidRPr="00EF7CFF" w:rsidRDefault="00B3626C" w:rsidP="00B3626C">
      <w:pPr>
        <w:rPr>
          <w:rFonts w:ascii="Calibri" w:hAnsi="Calibri" w:cs="Calibri"/>
          <w:b/>
          <w:sz w:val="20"/>
        </w:rPr>
      </w:pPr>
    </w:p>
    <w:p w14:paraId="32842F1D" w14:textId="77777777" w:rsidR="00B3626C" w:rsidRPr="00EF7CFF" w:rsidRDefault="00B3626C" w:rsidP="00B3626C">
      <w:pPr>
        <w:rPr>
          <w:rFonts w:ascii="Calibri" w:hAnsi="Calibri" w:cs="Calibri"/>
          <w:b/>
          <w:sz w:val="20"/>
        </w:rPr>
      </w:pPr>
    </w:p>
    <w:p w14:paraId="3738F879" w14:textId="77777777" w:rsidR="00B3626C" w:rsidRPr="00EF7CFF" w:rsidRDefault="00B3626C" w:rsidP="00B3626C">
      <w:pPr>
        <w:rPr>
          <w:rFonts w:ascii="Calibri" w:hAnsi="Calibri" w:cs="Calibri"/>
          <w:b/>
          <w:sz w:val="20"/>
        </w:rPr>
      </w:pPr>
      <w:r w:rsidRPr="00EF7CFF">
        <w:rPr>
          <w:rFonts w:ascii="Calibri" w:hAnsi="Calibri" w:cs="Calibri"/>
          <w:b/>
          <w:sz w:val="20"/>
        </w:rPr>
        <w:t>VZDĚLÁVACÍ OBLAST 5. 2 DÍTĚ A JEHO PSYCHIKA (PSYCHOLOGICKÁ)</w:t>
      </w:r>
    </w:p>
    <w:p w14:paraId="711CDE5E" w14:textId="77777777" w:rsidR="00B3626C" w:rsidRPr="00EF7CFF" w:rsidRDefault="00B3626C" w:rsidP="00B3626C">
      <w:pPr>
        <w:rPr>
          <w:rFonts w:ascii="Calibri" w:hAnsi="Calibri" w:cs="Calibri"/>
          <w:b/>
          <w:sz w:val="20"/>
        </w:rPr>
      </w:pPr>
    </w:p>
    <w:p w14:paraId="6A2BC585" w14:textId="77777777" w:rsidR="00B3626C" w:rsidRPr="00EF7CFF" w:rsidRDefault="00B3626C" w:rsidP="00B3626C">
      <w:pPr>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6642"/>
      </w:tblGrid>
      <w:tr w:rsidR="00B3626C" w:rsidRPr="00EF7CFF" w14:paraId="4A3C454D" w14:textId="77777777" w:rsidTr="00E7425D">
        <w:trPr>
          <w:trHeight w:val="370"/>
        </w:trPr>
        <w:tc>
          <w:tcPr>
            <w:tcW w:w="2448" w:type="dxa"/>
          </w:tcPr>
          <w:p w14:paraId="49A616B1" w14:textId="77777777" w:rsidR="00B3626C" w:rsidRPr="00EF7CFF" w:rsidRDefault="00B3626C" w:rsidP="00E7425D">
            <w:pPr>
              <w:rPr>
                <w:rFonts w:ascii="Calibri" w:hAnsi="Calibri" w:cs="Calibri"/>
                <w:sz w:val="20"/>
              </w:rPr>
            </w:pPr>
          </w:p>
        </w:tc>
        <w:tc>
          <w:tcPr>
            <w:tcW w:w="6764" w:type="dxa"/>
          </w:tcPr>
          <w:p w14:paraId="482B3D56" w14:textId="77777777" w:rsidR="00B3626C" w:rsidRPr="00EF7CFF" w:rsidRDefault="00B3626C" w:rsidP="00E7425D">
            <w:pPr>
              <w:spacing w:line="480" w:lineRule="auto"/>
              <w:rPr>
                <w:rFonts w:ascii="Calibri" w:hAnsi="Calibri" w:cs="Calibri"/>
                <w:b/>
                <w:sz w:val="20"/>
              </w:rPr>
            </w:pPr>
            <w:r w:rsidRPr="00EF7CFF">
              <w:rPr>
                <w:rFonts w:ascii="Calibri" w:hAnsi="Calibri" w:cs="Calibri"/>
                <w:b/>
                <w:sz w:val="20"/>
              </w:rPr>
              <w:t>Jazyk a řeč</w:t>
            </w:r>
          </w:p>
        </w:tc>
      </w:tr>
      <w:tr w:rsidR="00B3626C" w:rsidRPr="00EF7CFF" w14:paraId="53D9DC20" w14:textId="77777777" w:rsidTr="00E7425D">
        <w:tc>
          <w:tcPr>
            <w:tcW w:w="2448" w:type="dxa"/>
          </w:tcPr>
          <w:p w14:paraId="126B9142"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2278B43B" w14:textId="77777777" w:rsidR="00B3626C" w:rsidRPr="00EF7CFF" w:rsidRDefault="00B3626C" w:rsidP="00E7425D">
            <w:pPr>
              <w:rPr>
                <w:rFonts w:ascii="Calibri" w:hAnsi="Calibri" w:cs="Calibri"/>
                <w:b/>
                <w:sz w:val="20"/>
              </w:rPr>
            </w:pPr>
            <w:r w:rsidRPr="00EF7CFF">
              <w:rPr>
                <w:rFonts w:ascii="Calibri" w:hAnsi="Calibri" w:cs="Calibri"/>
                <w:b/>
                <w:sz w:val="20"/>
              </w:rPr>
              <w:t>Výslovnost, gramatická správnost řeči, porozumění, vyjadřování, dorozumívání</w:t>
            </w:r>
          </w:p>
        </w:tc>
      </w:tr>
      <w:tr w:rsidR="00B3626C" w:rsidRPr="00EF7CFF" w14:paraId="4CCA174D" w14:textId="77777777" w:rsidTr="00E7425D">
        <w:tc>
          <w:tcPr>
            <w:tcW w:w="2448" w:type="dxa"/>
          </w:tcPr>
          <w:p w14:paraId="74EA7A01"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3B4B52B0" w14:textId="77777777" w:rsidR="00B3626C" w:rsidRPr="00EF7CFF" w:rsidRDefault="00B3626C" w:rsidP="00E7425D">
            <w:pPr>
              <w:rPr>
                <w:rFonts w:ascii="Calibri" w:hAnsi="Calibri" w:cs="Calibri"/>
                <w:sz w:val="20"/>
              </w:rPr>
            </w:pPr>
          </w:p>
          <w:p w14:paraId="5D1D4339"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5.2.1.1 Správně vyslovovat, ovládat dech, tempo i intonaci řeči</w:t>
            </w:r>
          </w:p>
          <w:p w14:paraId="538084AA"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5.2.1.2 Pojmenovat většinu toho, čím je obklopeno</w:t>
            </w:r>
          </w:p>
          <w:p w14:paraId="2804B530"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 xml:space="preserve">5.2.1.3 Vyjadřovat samostatně a smysluplně myšlenky, nápady, </w:t>
            </w:r>
            <w:r w:rsidRPr="00EF7CFF">
              <w:rPr>
                <w:rFonts w:ascii="Calibri" w:hAnsi="Calibri" w:cs="Calibri"/>
                <w:sz w:val="20"/>
                <w:szCs w:val="22"/>
              </w:rPr>
              <w:t>pocity, ve vhodně zformulovaných větách</w:t>
            </w:r>
          </w:p>
          <w:p w14:paraId="34819000" w14:textId="77777777" w:rsidR="00B3626C" w:rsidRPr="00EF7CFF" w:rsidRDefault="00B3626C" w:rsidP="00E7425D">
            <w:pPr>
              <w:spacing w:line="360" w:lineRule="auto"/>
              <w:rPr>
                <w:rFonts w:ascii="Calibri" w:hAnsi="Calibri" w:cs="Calibri"/>
                <w:sz w:val="20"/>
                <w:szCs w:val="22"/>
              </w:rPr>
            </w:pPr>
            <w:r w:rsidRPr="00EF7CFF">
              <w:rPr>
                <w:rFonts w:ascii="Calibri" w:hAnsi="Calibri" w:cs="Calibri"/>
                <w:sz w:val="20"/>
                <w:szCs w:val="22"/>
              </w:rPr>
              <w:t>5.2.1.4, 5.2.1.7 Vést rozhovor, formulovat otázky, odpovídat, slovně reagovat</w:t>
            </w:r>
          </w:p>
          <w:p w14:paraId="23731F0F" w14:textId="77777777" w:rsidR="00B3626C" w:rsidRPr="00EF7CFF" w:rsidRDefault="00B3626C" w:rsidP="00E7425D">
            <w:pPr>
              <w:spacing w:line="360" w:lineRule="auto"/>
              <w:rPr>
                <w:rFonts w:ascii="Calibri" w:hAnsi="Calibri" w:cs="Calibri"/>
                <w:sz w:val="20"/>
                <w:szCs w:val="22"/>
              </w:rPr>
            </w:pPr>
            <w:r w:rsidRPr="00EF7CFF">
              <w:rPr>
                <w:rFonts w:ascii="Calibri" w:hAnsi="Calibri" w:cs="Calibri"/>
                <w:sz w:val="20"/>
                <w:szCs w:val="22"/>
              </w:rPr>
              <w:t>5.2.1.5 Domluvit se slovy</w:t>
            </w:r>
          </w:p>
          <w:p w14:paraId="002E9D1B" w14:textId="77777777" w:rsidR="00B3626C" w:rsidRPr="00EF7CFF" w:rsidRDefault="00B3626C" w:rsidP="00E7425D">
            <w:pPr>
              <w:spacing w:line="360" w:lineRule="auto"/>
              <w:rPr>
                <w:rFonts w:ascii="Calibri" w:hAnsi="Calibri" w:cs="Calibri"/>
                <w:sz w:val="20"/>
                <w:szCs w:val="22"/>
              </w:rPr>
            </w:pPr>
            <w:r w:rsidRPr="00EF7CFF">
              <w:rPr>
                <w:rFonts w:ascii="Calibri" w:hAnsi="Calibri" w:cs="Calibri"/>
                <w:sz w:val="20"/>
                <w:szCs w:val="22"/>
              </w:rPr>
              <w:t xml:space="preserve">5.2.1.6 Porozumět slyšenému </w:t>
            </w:r>
          </w:p>
          <w:p w14:paraId="55C60FAC" w14:textId="77777777" w:rsidR="00B3626C" w:rsidRPr="00EF7CFF" w:rsidRDefault="00B3626C" w:rsidP="00E7425D">
            <w:pPr>
              <w:spacing w:line="360" w:lineRule="auto"/>
              <w:rPr>
                <w:rFonts w:ascii="Calibri" w:hAnsi="Calibri" w:cs="Calibri"/>
                <w:sz w:val="20"/>
                <w:szCs w:val="22"/>
              </w:rPr>
            </w:pPr>
            <w:r w:rsidRPr="00EF7CFF">
              <w:rPr>
                <w:rFonts w:ascii="Calibri" w:hAnsi="Calibri" w:cs="Calibri"/>
                <w:sz w:val="20"/>
                <w:szCs w:val="22"/>
              </w:rPr>
              <w:t>5.2.1.10 Sledovat a vyprávět příběh, pohádku</w:t>
            </w:r>
          </w:p>
          <w:p w14:paraId="15EA6C4B" w14:textId="77777777" w:rsidR="00B3626C" w:rsidRPr="00EF7CFF" w:rsidRDefault="00B3626C" w:rsidP="00E7425D">
            <w:pPr>
              <w:spacing w:line="360" w:lineRule="auto"/>
              <w:rPr>
                <w:rFonts w:ascii="Calibri" w:hAnsi="Calibri" w:cs="Calibri"/>
                <w:sz w:val="20"/>
                <w:szCs w:val="22"/>
              </w:rPr>
            </w:pPr>
            <w:r w:rsidRPr="00EF7CFF">
              <w:rPr>
                <w:rFonts w:ascii="Calibri" w:hAnsi="Calibri" w:cs="Calibri"/>
                <w:sz w:val="20"/>
                <w:szCs w:val="22"/>
              </w:rPr>
              <w:t xml:space="preserve">2.1.11 Připravuje se pro život v mnohojazyčné evropské společnosti </w:t>
            </w:r>
          </w:p>
          <w:p w14:paraId="6A8F822E" w14:textId="77777777" w:rsidR="00B3626C" w:rsidRPr="00EF7CFF" w:rsidRDefault="00B3626C" w:rsidP="00E7425D">
            <w:pPr>
              <w:rPr>
                <w:rFonts w:ascii="Calibri" w:hAnsi="Calibri" w:cs="Calibri"/>
                <w:sz w:val="20"/>
                <w:szCs w:val="22"/>
              </w:rPr>
            </w:pPr>
          </w:p>
        </w:tc>
      </w:tr>
      <w:tr w:rsidR="00B3626C" w:rsidRPr="00EF7CFF" w14:paraId="785BA2F6" w14:textId="77777777" w:rsidTr="00E7425D">
        <w:trPr>
          <w:trHeight w:val="718"/>
        </w:trPr>
        <w:tc>
          <w:tcPr>
            <w:tcW w:w="2448" w:type="dxa"/>
          </w:tcPr>
          <w:p w14:paraId="06596DFB"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3F07995B" w14:textId="77777777" w:rsidR="00B3626C" w:rsidRPr="00EF7CFF" w:rsidRDefault="00B3626C" w:rsidP="00E7425D">
            <w:pPr>
              <w:rPr>
                <w:rFonts w:ascii="Calibri" w:hAnsi="Calibri" w:cs="Calibri"/>
                <w:sz w:val="20"/>
              </w:rPr>
            </w:pPr>
            <w:r w:rsidRPr="00EF7CFF">
              <w:rPr>
                <w:rFonts w:ascii="Calibri" w:hAnsi="Calibri" w:cs="Calibri"/>
                <w:i/>
                <w:sz w:val="20"/>
              </w:rPr>
              <w:t>výstupy</w:t>
            </w:r>
            <w:r w:rsidRPr="00EF7CFF">
              <w:rPr>
                <w:rFonts w:ascii="Calibri" w:hAnsi="Calibri" w:cs="Calibri"/>
                <w:sz w:val="20"/>
              </w:rPr>
              <w:t xml:space="preserve"> </w:t>
            </w:r>
          </w:p>
          <w:p w14:paraId="2EA75E83" w14:textId="77777777" w:rsidR="00B3626C" w:rsidRPr="00EF7CFF" w:rsidRDefault="00B3626C" w:rsidP="00E7425D">
            <w:pPr>
              <w:rPr>
                <w:rFonts w:ascii="Calibri" w:hAnsi="Calibri" w:cs="Calibri"/>
                <w:sz w:val="20"/>
              </w:rPr>
            </w:pPr>
          </w:p>
          <w:p w14:paraId="4AC4FE2F" w14:textId="77777777" w:rsidR="00B3626C" w:rsidRPr="00EF7CFF" w:rsidRDefault="00B3626C" w:rsidP="00E7425D">
            <w:pPr>
              <w:rPr>
                <w:rFonts w:ascii="Calibri" w:hAnsi="Calibri" w:cs="Calibri"/>
                <w:sz w:val="20"/>
              </w:rPr>
            </w:pPr>
          </w:p>
          <w:p w14:paraId="5B09ED56" w14:textId="77777777" w:rsidR="00B3626C" w:rsidRPr="00EF7CFF" w:rsidRDefault="00B3626C" w:rsidP="00E7425D">
            <w:pPr>
              <w:rPr>
                <w:rFonts w:ascii="Calibri" w:hAnsi="Calibri" w:cs="Calibri"/>
                <w:sz w:val="20"/>
              </w:rPr>
            </w:pPr>
          </w:p>
          <w:p w14:paraId="5812E170" w14:textId="77777777" w:rsidR="00B3626C" w:rsidRPr="00EF7CFF" w:rsidRDefault="00B3626C" w:rsidP="00E7425D">
            <w:pPr>
              <w:rPr>
                <w:rFonts w:ascii="Calibri" w:hAnsi="Calibri" w:cs="Calibri"/>
                <w:sz w:val="20"/>
              </w:rPr>
            </w:pPr>
          </w:p>
          <w:p w14:paraId="278AFD40" w14:textId="77777777" w:rsidR="00B3626C" w:rsidRPr="00EF7CFF" w:rsidRDefault="00B3626C" w:rsidP="00E7425D">
            <w:pPr>
              <w:rPr>
                <w:rFonts w:ascii="Calibri" w:hAnsi="Calibri" w:cs="Calibri"/>
                <w:sz w:val="20"/>
              </w:rPr>
            </w:pPr>
          </w:p>
          <w:p w14:paraId="29DB5971" w14:textId="77777777" w:rsidR="00B3626C" w:rsidRPr="00EF7CFF" w:rsidRDefault="00B3626C" w:rsidP="00E7425D">
            <w:pPr>
              <w:rPr>
                <w:rFonts w:ascii="Calibri" w:hAnsi="Calibri" w:cs="Calibri"/>
                <w:sz w:val="20"/>
              </w:rPr>
            </w:pPr>
          </w:p>
          <w:p w14:paraId="70F35735" w14:textId="77777777" w:rsidR="00B3626C" w:rsidRPr="00EF7CFF" w:rsidRDefault="00B3626C" w:rsidP="00E7425D">
            <w:pPr>
              <w:rPr>
                <w:rFonts w:ascii="Calibri" w:hAnsi="Calibri" w:cs="Calibri"/>
                <w:sz w:val="20"/>
              </w:rPr>
            </w:pPr>
          </w:p>
          <w:p w14:paraId="5D255343" w14:textId="77777777" w:rsidR="00B3626C" w:rsidRPr="00EF7CFF" w:rsidRDefault="00B3626C" w:rsidP="00E7425D">
            <w:pPr>
              <w:rPr>
                <w:rFonts w:ascii="Calibri" w:hAnsi="Calibri" w:cs="Calibri"/>
                <w:sz w:val="20"/>
              </w:rPr>
            </w:pPr>
          </w:p>
          <w:p w14:paraId="552C276D" w14:textId="77777777" w:rsidR="00B3626C" w:rsidRPr="00EF7CFF" w:rsidRDefault="00B3626C" w:rsidP="00E7425D">
            <w:pPr>
              <w:rPr>
                <w:rFonts w:ascii="Calibri" w:hAnsi="Calibri" w:cs="Calibri"/>
                <w:sz w:val="20"/>
              </w:rPr>
            </w:pPr>
          </w:p>
          <w:p w14:paraId="1F8AFB83" w14:textId="77777777" w:rsidR="00B3626C" w:rsidRPr="00EF7CFF" w:rsidRDefault="00B3626C" w:rsidP="00E7425D">
            <w:pPr>
              <w:rPr>
                <w:rFonts w:ascii="Calibri" w:hAnsi="Calibri" w:cs="Calibri"/>
                <w:sz w:val="20"/>
              </w:rPr>
            </w:pPr>
          </w:p>
          <w:p w14:paraId="68342FE7" w14:textId="77777777" w:rsidR="00B3626C" w:rsidRPr="00EF7CFF" w:rsidRDefault="00B3626C" w:rsidP="00E7425D">
            <w:pPr>
              <w:rPr>
                <w:rFonts w:ascii="Calibri" w:hAnsi="Calibri" w:cs="Calibri"/>
                <w:sz w:val="20"/>
              </w:rPr>
            </w:pPr>
          </w:p>
          <w:p w14:paraId="40776332" w14:textId="77777777" w:rsidR="00B3626C" w:rsidRPr="00EF7CFF" w:rsidRDefault="00B3626C" w:rsidP="00E7425D">
            <w:pPr>
              <w:rPr>
                <w:rFonts w:ascii="Calibri" w:hAnsi="Calibri" w:cs="Calibri"/>
                <w:sz w:val="20"/>
              </w:rPr>
            </w:pPr>
          </w:p>
        </w:tc>
        <w:tc>
          <w:tcPr>
            <w:tcW w:w="6764" w:type="dxa"/>
          </w:tcPr>
          <w:p w14:paraId="0EBC4E3A" w14:textId="77777777" w:rsidR="00B3626C" w:rsidRPr="00EF7CFF" w:rsidRDefault="00B3626C" w:rsidP="00363596">
            <w:pPr>
              <w:numPr>
                <w:ilvl w:val="0"/>
                <w:numId w:val="46"/>
              </w:numPr>
              <w:jc w:val="both"/>
              <w:rPr>
                <w:rFonts w:ascii="Calibri" w:hAnsi="Calibri" w:cs="Calibri"/>
                <w:i/>
                <w:iCs/>
                <w:color w:val="000000"/>
                <w:sz w:val="20"/>
              </w:rPr>
            </w:pPr>
            <w:r w:rsidRPr="00EF7CFF">
              <w:rPr>
                <w:rFonts w:ascii="Calibri" w:hAnsi="Calibri" w:cs="Calibri"/>
                <w:i/>
                <w:color w:val="000000"/>
                <w:sz w:val="20"/>
              </w:rPr>
              <w:lastRenderedPageBreak/>
              <w:t>spontánně vyprávět zážitky ze sledování filmových pohádek nebo pohádek z médií</w:t>
            </w:r>
          </w:p>
          <w:p w14:paraId="05E64C2D" w14:textId="77777777" w:rsidR="00B3626C" w:rsidRPr="00EF7CFF" w:rsidRDefault="00B3626C" w:rsidP="00363596">
            <w:pPr>
              <w:numPr>
                <w:ilvl w:val="0"/>
                <w:numId w:val="46"/>
              </w:numPr>
              <w:jc w:val="both"/>
              <w:rPr>
                <w:rFonts w:ascii="Calibri" w:hAnsi="Calibri" w:cs="Calibri"/>
                <w:i/>
                <w:iCs/>
                <w:sz w:val="20"/>
              </w:rPr>
            </w:pPr>
            <w:r w:rsidRPr="00EF7CFF">
              <w:rPr>
                <w:rFonts w:ascii="Calibri" w:hAnsi="Calibri" w:cs="Calibri"/>
                <w:i/>
                <w:sz w:val="20"/>
              </w:rPr>
              <w:t>vyslovovat všechny hlásky správně a mluvit zřetelně, gramaticky správně, v přiměřeném tempu, ovládat sílu a intonaci hlasu</w:t>
            </w:r>
          </w:p>
          <w:p w14:paraId="5B40EF63" w14:textId="77777777" w:rsidR="00B3626C" w:rsidRPr="00EF7CFF" w:rsidRDefault="00B3626C" w:rsidP="00363596">
            <w:pPr>
              <w:numPr>
                <w:ilvl w:val="0"/>
                <w:numId w:val="46"/>
              </w:numPr>
              <w:jc w:val="both"/>
              <w:rPr>
                <w:rFonts w:ascii="Calibri" w:hAnsi="Calibri" w:cs="Calibri"/>
                <w:i/>
                <w:sz w:val="20"/>
              </w:rPr>
            </w:pPr>
            <w:r w:rsidRPr="00EF7CFF">
              <w:rPr>
                <w:rFonts w:ascii="Calibri" w:hAnsi="Calibri" w:cs="Calibri"/>
                <w:i/>
                <w:sz w:val="20"/>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14:paraId="42D82B5B" w14:textId="77777777" w:rsidR="00B3626C" w:rsidRPr="00EF7CFF" w:rsidRDefault="00B3626C" w:rsidP="00363596">
            <w:pPr>
              <w:numPr>
                <w:ilvl w:val="0"/>
                <w:numId w:val="46"/>
              </w:numPr>
              <w:jc w:val="both"/>
              <w:rPr>
                <w:rFonts w:ascii="Calibri" w:hAnsi="Calibri" w:cs="Calibri"/>
                <w:i/>
                <w:sz w:val="20"/>
              </w:rPr>
            </w:pPr>
            <w:r w:rsidRPr="00EF7CFF">
              <w:rPr>
                <w:rFonts w:ascii="Calibri" w:hAnsi="Calibri" w:cs="Calibri"/>
                <w:i/>
                <w:sz w:val="20"/>
              </w:rPr>
              <w:lastRenderedPageBreak/>
              <w:t xml:space="preserve">mít přiměřeně bohatou slovní zásobu, dokázat osvojená slova aktivně uplatnit v řeči, používat větší množství slovních obratů, správně určovat a pojmenovávat věci a jevy ve svém okolí  </w:t>
            </w:r>
          </w:p>
          <w:p w14:paraId="42F52EAD" w14:textId="77777777" w:rsidR="00B3626C" w:rsidRPr="00EF7CFF" w:rsidRDefault="00B3626C" w:rsidP="00363596">
            <w:pPr>
              <w:numPr>
                <w:ilvl w:val="0"/>
                <w:numId w:val="46"/>
              </w:numPr>
              <w:jc w:val="both"/>
              <w:rPr>
                <w:rFonts w:ascii="Calibri" w:hAnsi="Calibri" w:cs="Calibri"/>
                <w:i/>
                <w:sz w:val="20"/>
              </w:rPr>
            </w:pPr>
            <w:r w:rsidRPr="00EF7CFF">
              <w:rPr>
                <w:rFonts w:ascii="Calibri" w:hAnsi="Calibri" w:cs="Calibri"/>
                <w:i/>
                <w:sz w:val="20"/>
              </w:rPr>
              <w:t xml:space="preserve">používat jednoduchá souvětí, vyjádřit myšlenku, nápad, mínění, popsat situaci, událost, vyjádřit svoje pocity, prožitky </w:t>
            </w:r>
          </w:p>
          <w:p w14:paraId="4D831BBB" w14:textId="77777777" w:rsidR="00B3626C" w:rsidRPr="00EF7CFF" w:rsidRDefault="00B3626C" w:rsidP="00363596">
            <w:pPr>
              <w:numPr>
                <w:ilvl w:val="0"/>
                <w:numId w:val="46"/>
              </w:numPr>
              <w:jc w:val="both"/>
              <w:rPr>
                <w:rFonts w:ascii="Calibri" w:hAnsi="Calibri" w:cs="Calibri"/>
                <w:i/>
                <w:sz w:val="20"/>
                <w:szCs w:val="22"/>
              </w:rPr>
            </w:pPr>
            <w:r w:rsidRPr="00EF7CFF">
              <w:rPr>
                <w:rFonts w:ascii="Calibri" w:hAnsi="Calibri" w:cs="Calibri"/>
                <w:i/>
                <w:sz w:val="20"/>
              </w:rPr>
              <w:t xml:space="preserve">dodržovat pravidla konverzace a společenského kontaktu – řečovou kázeň (např. </w:t>
            </w:r>
            <w:r w:rsidRPr="00EF7CFF">
              <w:rPr>
                <w:rFonts w:ascii="Calibri" w:hAnsi="Calibri" w:cs="Calibri"/>
                <w:i/>
                <w:sz w:val="20"/>
                <w:szCs w:val="22"/>
              </w:rPr>
              <w:t xml:space="preserve">dokázat naslouchat druhým, vyčkat, až druhý dokončí myšlenku, sledovat řečníka i obsah, </w:t>
            </w:r>
            <w:r w:rsidRPr="00EF7CFF">
              <w:rPr>
                <w:rFonts w:ascii="Calibri" w:hAnsi="Calibri" w:cs="Calibri"/>
                <w:i/>
                <w:sz w:val="20"/>
              </w:rPr>
              <w:t>dokázat zformulovat otázku, samostatně a smysluplně odpovědět na otázku, umět komentovat zážitky a aktivity, posuzovat slyšené)</w:t>
            </w:r>
            <w:r w:rsidRPr="00EF7CFF">
              <w:rPr>
                <w:rFonts w:ascii="Calibri" w:hAnsi="Calibri" w:cs="Calibri"/>
                <w:i/>
                <w:sz w:val="20"/>
                <w:szCs w:val="22"/>
              </w:rPr>
              <w:t xml:space="preserve"> </w:t>
            </w:r>
          </w:p>
          <w:p w14:paraId="726B7577" w14:textId="77777777" w:rsidR="00B3626C" w:rsidRPr="00EF7CFF" w:rsidRDefault="00B3626C" w:rsidP="00363596">
            <w:pPr>
              <w:numPr>
                <w:ilvl w:val="0"/>
                <w:numId w:val="46"/>
              </w:numPr>
              <w:jc w:val="both"/>
              <w:rPr>
                <w:rFonts w:ascii="Calibri" w:hAnsi="Calibri" w:cs="Calibri"/>
                <w:i/>
                <w:sz w:val="20"/>
              </w:rPr>
            </w:pPr>
            <w:r w:rsidRPr="00EF7CFF">
              <w:rPr>
                <w:rFonts w:ascii="Calibri" w:hAnsi="Calibri" w:cs="Calibri"/>
                <w:i/>
                <w:sz w:val="20"/>
              </w:rPr>
              <w:t>dorozumět se verbálně i nonverbálně (např. používat gesta, udržet oční kontakt, reagovat správně na neverbální podněty)</w:t>
            </w:r>
          </w:p>
          <w:p w14:paraId="0C9E6605" w14:textId="77777777" w:rsidR="00B3626C" w:rsidRPr="00EF7CFF" w:rsidRDefault="00B3626C" w:rsidP="00363596">
            <w:pPr>
              <w:numPr>
                <w:ilvl w:val="0"/>
                <w:numId w:val="46"/>
              </w:numPr>
              <w:jc w:val="both"/>
              <w:rPr>
                <w:rFonts w:ascii="Calibri" w:hAnsi="Calibri" w:cs="Calibri"/>
                <w:i/>
                <w:sz w:val="20"/>
              </w:rPr>
            </w:pPr>
            <w:r w:rsidRPr="00EF7CFF">
              <w:rPr>
                <w:rFonts w:ascii="Calibri" w:hAnsi="Calibri" w:cs="Calibri"/>
                <w:i/>
                <w:sz w:val="20"/>
                <w:szCs w:val="22"/>
              </w:rPr>
              <w:t>sledovat a zachytit hlavní myšlenku příběhu,</w:t>
            </w:r>
            <w:r w:rsidRPr="00EF7CFF">
              <w:rPr>
                <w:rFonts w:ascii="Calibri" w:hAnsi="Calibri" w:cs="Calibri"/>
                <w:i/>
                <w:sz w:val="20"/>
              </w:rPr>
              <w:t xml:space="preserve"> vyslechnutý příběh převyprávět samostatně</w:t>
            </w:r>
            <w:r w:rsidRPr="00EF7CFF">
              <w:rPr>
                <w:rFonts w:ascii="Calibri" w:hAnsi="Calibri" w:cs="Calibri"/>
                <w:i/>
                <w:sz w:val="20"/>
                <w:szCs w:val="22"/>
              </w:rPr>
              <w:t>,</w:t>
            </w:r>
            <w:r w:rsidRPr="00EF7CFF">
              <w:rPr>
                <w:rFonts w:ascii="Calibri" w:hAnsi="Calibri" w:cs="Calibri"/>
                <w:i/>
                <w:sz w:val="20"/>
              </w:rPr>
              <w:t xml:space="preserve"> věcně správně, popř. dokázat odhadnout, jak by mohl příběh pokračovat</w:t>
            </w:r>
          </w:p>
          <w:p w14:paraId="1CA36C7E" w14:textId="77777777" w:rsidR="00B3626C" w:rsidRPr="00EF7CFF" w:rsidRDefault="00B3626C" w:rsidP="00363596">
            <w:pPr>
              <w:numPr>
                <w:ilvl w:val="0"/>
                <w:numId w:val="46"/>
              </w:numPr>
              <w:jc w:val="both"/>
              <w:rPr>
                <w:rFonts w:ascii="Calibri" w:hAnsi="Calibri" w:cs="Calibri"/>
                <w:i/>
                <w:sz w:val="20"/>
              </w:rPr>
            </w:pPr>
            <w:r w:rsidRPr="00EF7CFF">
              <w:rPr>
                <w:rFonts w:ascii="Calibri" w:hAnsi="Calibri" w:cs="Calibri"/>
                <w:i/>
                <w:sz w:val="20"/>
              </w:rPr>
              <w:t xml:space="preserve">předat vzkaz </w:t>
            </w:r>
          </w:p>
          <w:p w14:paraId="74F9CF06" w14:textId="77777777" w:rsidR="00B3626C" w:rsidRPr="00EF7CFF" w:rsidRDefault="00B3626C" w:rsidP="00363596">
            <w:pPr>
              <w:numPr>
                <w:ilvl w:val="0"/>
                <w:numId w:val="46"/>
              </w:numPr>
              <w:jc w:val="both"/>
              <w:rPr>
                <w:rFonts w:ascii="Calibri" w:hAnsi="Calibri" w:cs="Calibri"/>
                <w:i/>
                <w:color w:val="0000FF"/>
                <w:sz w:val="20"/>
              </w:rPr>
            </w:pPr>
            <w:r w:rsidRPr="00EF7CFF">
              <w:rPr>
                <w:rFonts w:ascii="Calibri" w:hAnsi="Calibri" w:cs="Calibri"/>
                <w:i/>
                <w:sz w:val="20"/>
              </w:rPr>
              <w:t xml:space="preserve">chápat jednoduché hádanky a vtipy </w:t>
            </w:r>
          </w:p>
          <w:p w14:paraId="36389397" w14:textId="77777777" w:rsidR="00B3626C" w:rsidRPr="00EF7CFF" w:rsidRDefault="00B3626C" w:rsidP="00363596">
            <w:pPr>
              <w:numPr>
                <w:ilvl w:val="0"/>
                <w:numId w:val="46"/>
              </w:numPr>
              <w:jc w:val="both"/>
              <w:rPr>
                <w:rFonts w:ascii="Calibri" w:hAnsi="Calibri" w:cs="Calibri"/>
                <w:i/>
                <w:color w:val="0000FF"/>
                <w:sz w:val="20"/>
              </w:rPr>
            </w:pPr>
            <w:r w:rsidRPr="00EF7CFF">
              <w:rPr>
                <w:rFonts w:ascii="Calibri" w:hAnsi="Calibri" w:cs="Calibri"/>
                <w:i/>
                <w:sz w:val="20"/>
              </w:rPr>
              <w:t xml:space="preserve">poznat a </w:t>
            </w:r>
            <w:r w:rsidRPr="00EF7CFF">
              <w:rPr>
                <w:rFonts w:ascii="Calibri" w:hAnsi="Calibri" w:cs="Calibri"/>
                <w:i/>
                <w:color w:val="000000"/>
                <w:sz w:val="20"/>
              </w:rPr>
              <w:t>najít k sobě slova, která se rýmují</w:t>
            </w:r>
            <w:r w:rsidRPr="00EF7CFF">
              <w:rPr>
                <w:rFonts w:ascii="Calibri" w:hAnsi="Calibri" w:cs="Calibri"/>
                <w:i/>
                <w:sz w:val="20"/>
              </w:rPr>
              <w:t>, doplnit chybějící slovo rýmu</w:t>
            </w:r>
            <w:r w:rsidRPr="00EF7CFF">
              <w:rPr>
                <w:rFonts w:ascii="Calibri" w:hAnsi="Calibri" w:cs="Calibri"/>
                <w:i/>
                <w:color w:val="000000"/>
                <w:sz w:val="20"/>
              </w:rPr>
              <w:t xml:space="preserve"> </w:t>
            </w:r>
          </w:p>
          <w:p w14:paraId="7909A2A6" w14:textId="77777777" w:rsidR="00B3626C" w:rsidRPr="00EF7CFF" w:rsidRDefault="00B3626C" w:rsidP="00363596">
            <w:pPr>
              <w:numPr>
                <w:ilvl w:val="0"/>
                <w:numId w:val="46"/>
              </w:numPr>
              <w:jc w:val="both"/>
              <w:rPr>
                <w:rFonts w:ascii="Calibri" w:hAnsi="Calibri" w:cs="Calibri"/>
                <w:sz w:val="20"/>
              </w:rPr>
            </w:pPr>
            <w:r w:rsidRPr="00EF7CFF">
              <w:rPr>
                <w:rFonts w:ascii="Calibri" w:hAnsi="Calibri" w:cs="Calibri"/>
                <w:i/>
                <w:sz w:val="20"/>
              </w:rPr>
              <w:t xml:space="preserve">poznat a vyhledat slova protikladného významu (antonyma), podobného významu (synonyma), </w:t>
            </w:r>
            <w:r w:rsidRPr="00EF7CFF">
              <w:rPr>
                <w:rFonts w:ascii="Calibri" w:hAnsi="Calibri" w:cs="Calibri"/>
                <w:i/>
                <w:color w:val="000000"/>
                <w:sz w:val="20"/>
              </w:rPr>
              <w:t xml:space="preserve">stejně znějící a slova </w:t>
            </w:r>
            <w:r w:rsidRPr="00EF7CFF">
              <w:rPr>
                <w:rFonts w:ascii="Calibri" w:hAnsi="Calibri" w:cs="Calibri"/>
                <w:i/>
                <w:sz w:val="20"/>
              </w:rPr>
              <w:t xml:space="preserve">různého významu (homonyma) </w:t>
            </w:r>
          </w:p>
          <w:p w14:paraId="1B163837" w14:textId="77777777" w:rsidR="00B3626C" w:rsidRPr="00EF7CFF" w:rsidRDefault="00B3626C" w:rsidP="00363596">
            <w:pPr>
              <w:numPr>
                <w:ilvl w:val="0"/>
                <w:numId w:val="46"/>
              </w:numPr>
              <w:jc w:val="both"/>
              <w:rPr>
                <w:rFonts w:ascii="Calibri" w:hAnsi="Calibri" w:cs="Calibri"/>
                <w:i/>
                <w:color w:val="000000"/>
                <w:sz w:val="20"/>
              </w:rPr>
            </w:pPr>
            <w:r w:rsidRPr="00EF7CFF">
              <w:rPr>
                <w:rFonts w:ascii="Calibri" w:hAnsi="Calibri" w:cs="Calibri"/>
                <w:i/>
                <w:color w:val="000000"/>
                <w:sz w:val="20"/>
              </w:rPr>
              <w:t>rozkládat slova na slabiky</w:t>
            </w:r>
          </w:p>
          <w:p w14:paraId="0A5C39ED" w14:textId="77777777" w:rsidR="00B3626C" w:rsidRPr="00EF7CFF" w:rsidRDefault="00B3626C" w:rsidP="00363596">
            <w:pPr>
              <w:numPr>
                <w:ilvl w:val="0"/>
                <w:numId w:val="46"/>
              </w:numPr>
              <w:jc w:val="both"/>
              <w:rPr>
                <w:rFonts w:ascii="Calibri" w:hAnsi="Calibri" w:cs="Calibri"/>
                <w:i/>
                <w:color w:val="000000"/>
                <w:sz w:val="20"/>
              </w:rPr>
            </w:pPr>
            <w:r w:rsidRPr="00EF7CFF">
              <w:rPr>
                <w:rFonts w:ascii="Calibri" w:hAnsi="Calibri" w:cs="Calibri"/>
                <w:i/>
                <w:color w:val="000000"/>
                <w:sz w:val="20"/>
              </w:rPr>
              <w:t>vyčlenit hlásku na počátku a na konci slova</w:t>
            </w:r>
          </w:p>
          <w:p w14:paraId="15A91E83" w14:textId="77777777" w:rsidR="00B3626C" w:rsidRPr="00EF7CFF" w:rsidRDefault="00B3626C" w:rsidP="00363596">
            <w:pPr>
              <w:numPr>
                <w:ilvl w:val="0"/>
                <w:numId w:val="46"/>
              </w:numPr>
              <w:jc w:val="both"/>
              <w:rPr>
                <w:rFonts w:ascii="Calibri" w:hAnsi="Calibri" w:cs="Calibri"/>
                <w:i/>
                <w:color w:val="000000"/>
                <w:sz w:val="20"/>
              </w:rPr>
            </w:pPr>
            <w:r w:rsidRPr="00EF7CFF">
              <w:rPr>
                <w:rFonts w:ascii="Calibri" w:hAnsi="Calibri" w:cs="Calibri"/>
                <w:i/>
                <w:color w:val="000000"/>
                <w:sz w:val="20"/>
              </w:rPr>
              <w:t>rozlišit krátké a dlouhé samohlásky</w:t>
            </w:r>
          </w:p>
          <w:p w14:paraId="7064E452" w14:textId="77777777" w:rsidR="00B3626C" w:rsidRPr="00EF7CFF" w:rsidRDefault="00B3626C" w:rsidP="00363596">
            <w:pPr>
              <w:numPr>
                <w:ilvl w:val="0"/>
                <w:numId w:val="46"/>
              </w:numPr>
              <w:jc w:val="both"/>
              <w:rPr>
                <w:rFonts w:ascii="Calibri" w:hAnsi="Calibri" w:cs="Calibri"/>
                <w:i/>
                <w:color w:val="000000"/>
                <w:sz w:val="20"/>
              </w:rPr>
            </w:pPr>
            <w:r w:rsidRPr="00EF7CFF">
              <w:rPr>
                <w:rFonts w:ascii="Calibri" w:hAnsi="Calibri" w:cs="Calibri"/>
                <w:i/>
                <w:color w:val="000000"/>
                <w:sz w:val="20"/>
              </w:rPr>
              <w:t>znát, že lidé se dorozumívají i jinými jazyky a že je možno se jim učit</w:t>
            </w:r>
          </w:p>
          <w:p w14:paraId="1AB8937B" w14:textId="77777777" w:rsidR="00B3626C" w:rsidRPr="00EF7CFF" w:rsidRDefault="00B3626C" w:rsidP="00363596">
            <w:pPr>
              <w:numPr>
                <w:ilvl w:val="0"/>
                <w:numId w:val="46"/>
              </w:numPr>
              <w:jc w:val="both"/>
              <w:rPr>
                <w:rFonts w:ascii="Calibri" w:hAnsi="Calibri" w:cs="Calibri"/>
                <w:i/>
                <w:color w:val="000000"/>
                <w:sz w:val="20"/>
              </w:rPr>
            </w:pPr>
            <w:r w:rsidRPr="00EF7CFF">
              <w:rPr>
                <w:rFonts w:ascii="Calibri" w:hAnsi="Calibri" w:cs="Calibri"/>
                <w:i/>
                <w:color w:val="000000"/>
                <w:sz w:val="20"/>
              </w:rPr>
              <w:t>vnímat jednoduché písně, rýmy, popěvky v cizím jazyce</w:t>
            </w:r>
          </w:p>
          <w:p w14:paraId="107E9FD5" w14:textId="77777777" w:rsidR="00B3626C" w:rsidRPr="00EF7CFF" w:rsidRDefault="00B3626C" w:rsidP="00E7425D">
            <w:pPr>
              <w:rPr>
                <w:rFonts w:ascii="Calibri" w:hAnsi="Calibri" w:cs="Calibri"/>
                <w:color w:val="000000"/>
                <w:sz w:val="20"/>
              </w:rPr>
            </w:pPr>
          </w:p>
        </w:tc>
      </w:tr>
    </w:tbl>
    <w:p w14:paraId="564A82CB" w14:textId="77777777" w:rsidR="00B3626C" w:rsidRPr="00EF7CFF" w:rsidRDefault="00B3626C" w:rsidP="00B3626C">
      <w:pPr>
        <w:rPr>
          <w:rFonts w:ascii="Calibri" w:hAnsi="Calibri" w:cs="Calibri"/>
        </w:rPr>
      </w:pPr>
    </w:p>
    <w:p w14:paraId="3CE28D4A"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6643"/>
      </w:tblGrid>
      <w:tr w:rsidR="00B3626C" w:rsidRPr="00EF7CFF" w14:paraId="07E0EE52" w14:textId="77777777" w:rsidTr="00E7425D">
        <w:tc>
          <w:tcPr>
            <w:tcW w:w="2448" w:type="dxa"/>
            <w:tcBorders>
              <w:top w:val="single" w:sz="4" w:space="0" w:color="auto"/>
              <w:left w:val="single" w:sz="4" w:space="0" w:color="auto"/>
              <w:bottom w:val="single" w:sz="4" w:space="0" w:color="auto"/>
              <w:right w:val="single" w:sz="4" w:space="0" w:color="auto"/>
            </w:tcBorders>
          </w:tcPr>
          <w:p w14:paraId="03E60B2D" w14:textId="77777777" w:rsidR="00B3626C" w:rsidRPr="00EF7CFF" w:rsidRDefault="00B3626C" w:rsidP="00E7425D">
            <w:pPr>
              <w:ind w:right="252"/>
              <w:rPr>
                <w:rFonts w:ascii="Calibri" w:hAnsi="Calibri" w:cs="Calibri"/>
                <w:sz w:val="20"/>
              </w:rPr>
            </w:pPr>
          </w:p>
        </w:tc>
        <w:tc>
          <w:tcPr>
            <w:tcW w:w="6764" w:type="dxa"/>
            <w:tcBorders>
              <w:top w:val="single" w:sz="4" w:space="0" w:color="auto"/>
              <w:left w:val="single" w:sz="4" w:space="0" w:color="auto"/>
              <w:bottom w:val="single" w:sz="4" w:space="0" w:color="auto"/>
              <w:right w:val="single" w:sz="4" w:space="0" w:color="auto"/>
            </w:tcBorders>
          </w:tcPr>
          <w:p w14:paraId="3F818495" w14:textId="77777777" w:rsidR="00B3626C" w:rsidRPr="00EF7CFF" w:rsidRDefault="00B3626C" w:rsidP="00E7425D">
            <w:pPr>
              <w:rPr>
                <w:rFonts w:ascii="Calibri" w:hAnsi="Calibri" w:cs="Calibri"/>
                <w:b/>
                <w:sz w:val="20"/>
              </w:rPr>
            </w:pPr>
            <w:r w:rsidRPr="00EF7CFF">
              <w:rPr>
                <w:rFonts w:ascii="Calibri" w:hAnsi="Calibri" w:cs="Calibri"/>
                <w:b/>
                <w:sz w:val="20"/>
              </w:rPr>
              <w:t>Poznávací schopnosti</w:t>
            </w:r>
          </w:p>
          <w:p w14:paraId="41A1092D" w14:textId="77777777" w:rsidR="00B3626C" w:rsidRPr="00EF7CFF" w:rsidRDefault="00B3626C" w:rsidP="00E7425D">
            <w:pPr>
              <w:rPr>
                <w:rFonts w:ascii="Calibri" w:hAnsi="Calibri" w:cs="Calibri"/>
                <w:b/>
                <w:sz w:val="20"/>
              </w:rPr>
            </w:pPr>
          </w:p>
        </w:tc>
      </w:tr>
      <w:tr w:rsidR="00B3626C" w:rsidRPr="00EF7CFF" w14:paraId="106A25C1" w14:textId="77777777" w:rsidTr="00E7425D">
        <w:tc>
          <w:tcPr>
            <w:tcW w:w="2448" w:type="dxa"/>
            <w:tcBorders>
              <w:top w:val="single" w:sz="4" w:space="0" w:color="auto"/>
              <w:left w:val="single" w:sz="4" w:space="0" w:color="auto"/>
              <w:bottom w:val="single" w:sz="4" w:space="0" w:color="auto"/>
              <w:right w:val="single" w:sz="4" w:space="0" w:color="auto"/>
            </w:tcBorders>
          </w:tcPr>
          <w:p w14:paraId="7F8640EC"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Borders>
              <w:top w:val="single" w:sz="4" w:space="0" w:color="auto"/>
              <w:left w:val="single" w:sz="4" w:space="0" w:color="auto"/>
              <w:bottom w:val="single" w:sz="4" w:space="0" w:color="auto"/>
              <w:right w:val="single" w:sz="4" w:space="0" w:color="auto"/>
            </w:tcBorders>
          </w:tcPr>
          <w:p w14:paraId="464DCB54" w14:textId="77777777" w:rsidR="00B3626C" w:rsidRPr="00EF7CFF" w:rsidRDefault="00B3626C" w:rsidP="00E7425D">
            <w:pPr>
              <w:rPr>
                <w:rFonts w:ascii="Calibri" w:hAnsi="Calibri" w:cs="Calibri"/>
                <w:b/>
                <w:sz w:val="20"/>
              </w:rPr>
            </w:pPr>
            <w:r w:rsidRPr="00EF7CFF">
              <w:rPr>
                <w:rFonts w:ascii="Calibri" w:hAnsi="Calibri" w:cs="Calibri"/>
                <w:b/>
                <w:sz w:val="20"/>
              </w:rPr>
              <w:t>Vnímání</w:t>
            </w:r>
          </w:p>
        </w:tc>
      </w:tr>
      <w:tr w:rsidR="00B3626C" w:rsidRPr="00EF7CFF" w14:paraId="25D4F015" w14:textId="77777777" w:rsidTr="00E7425D">
        <w:tc>
          <w:tcPr>
            <w:tcW w:w="2448" w:type="dxa"/>
            <w:tcBorders>
              <w:top w:val="single" w:sz="4" w:space="0" w:color="auto"/>
              <w:left w:val="single" w:sz="4" w:space="0" w:color="auto"/>
              <w:bottom w:val="single" w:sz="4" w:space="0" w:color="auto"/>
              <w:right w:val="single" w:sz="4" w:space="0" w:color="auto"/>
            </w:tcBorders>
          </w:tcPr>
          <w:p w14:paraId="52DFCBB7"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14:paraId="336AD86B" w14:textId="77777777" w:rsidR="00B3626C" w:rsidRPr="00EF7CFF" w:rsidRDefault="00B3626C" w:rsidP="00E7425D">
            <w:pPr>
              <w:tabs>
                <w:tab w:val="left" w:pos="0"/>
              </w:tabs>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 xml:space="preserve">5.1.6 Vnímat a rozlišovat pomocí všech smyslů </w:t>
            </w:r>
          </w:p>
          <w:p w14:paraId="2BBCC9CA" w14:textId="77777777" w:rsidR="00B3626C" w:rsidRPr="00EF7CFF" w:rsidRDefault="00B3626C" w:rsidP="00E7425D">
            <w:pPr>
              <w:tabs>
                <w:tab w:val="left" w:pos="851"/>
              </w:tabs>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 xml:space="preserve">5.2.2.1. Vědomě využívat všech smyslů, záměrně pozorovat, postřehovat, všímat si (nového, změněného, chybějícího)  </w:t>
            </w:r>
          </w:p>
          <w:p w14:paraId="6E1EC3C1" w14:textId="77777777" w:rsidR="00B3626C" w:rsidRPr="00EF7CFF" w:rsidRDefault="00B3626C" w:rsidP="00E7425D">
            <w:pPr>
              <w:tabs>
                <w:tab w:val="left" w:pos="851"/>
              </w:tabs>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5.2.2.5. Zaměřovat se na to, co je z poznávacího hlediska důležité</w:t>
            </w:r>
          </w:p>
        </w:tc>
      </w:tr>
      <w:tr w:rsidR="00B3626C" w:rsidRPr="00EF7CFF" w14:paraId="5E19C6CF" w14:textId="77777777" w:rsidTr="00E7425D">
        <w:tc>
          <w:tcPr>
            <w:tcW w:w="2448" w:type="dxa"/>
            <w:tcBorders>
              <w:top w:val="single" w:sz="4" w:space="0" w:color="auto"/>
              <w:left w:val="single" w:sz="4" w:space="0" w:color="auto"/>
              <w:bottom w:val="single" w:sz="4" w:space="0" w:color="auto"/>
              <w:right w:val="single" w:sz="4" w:space="0" w:color="auto"/>
            </w:tcBorders>
          </w:tcPr>
          <w:p w14:paraId="4D7C68EF"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7B7ADC1A"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Borders>
              <w:top w:val="single" w:sz="4" w:space="0" w:color="auto"/>
              <w:left w:val="single" w:sz="4" w:space="0" w:color="auto"/>
              <w:bottom w:val="single" w:sz="4" w:space="0" w:color="auto"/>
              <w:right w:val="single" w:sz="4" w:space="0" w:color="auto"/>
            </w:tcBorders>
          </w:tcPr>
          <w:p w14:paraId="03CC5A65" w14:textId="77777777" w:rsidR="00B3626C" w:rsidRPr="00EF7CFF" w:rsidRDefault="00B3626C" w:rsidP="00E7425D">
            <w:pPr>
              <w:rPr>
                <w:rFonts w:ascii="Calibri" w:hAnsi="Calibri" w:cs="Calibri"/>
                <w:i/>
                <w:sz w:val="20"/>
              </w:rPr>
            </w:pPr>
          </w:p>
          <w:p w14:paraId="4BE42462"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sz w:val="20"/>
              </w:rPr>
              <w:t xml:space="preserve">zaregistrovat změny ve svém okolí (všimnout si a rozpoznat, co se změnilo např. ve třídě, na kamarádovi, na obrázku) </w:t>
            </w:r>
          </w:p>
          <w:p w14:paraId="37F18DF3"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sz w:val="20"/>
              </w:rPr>
              <w:t>rozlišit zvuky a</w:t>
            </w:r>
            <w:r w:rsidRPr="00EF7CFF">
              <w:rPr>
                <w:rFonts w:ascii="Calibri" w:hAnsi="Calibri" w:cs="Calibri"/>
                <w:i/>
                <w:color w:val="0070C0"/>
                <w:sz w:val="20"/>
              </w:rPr>
              <w:t xml:space="preserve"> </w:t>
            </w:r>
            <w:r w:rsidRPr="00EF7CFF">
              <w:rPr>
                <w:rFonts w:ascii="Calibri" w:hAnsi="Calibri" w:cs="Calibri"/>
                <w:i/>
                <w:color w:val="000000"/>
                <w:sz w:val="20"/>
              </w:rPr>
              <w:t>známé melodie</w:t>
            </w:r>
            <w:r w:rsidRPr="00EF7CFF">
              <w:rPr>
                <w:rFonts w:ascii="Calibri" w:hAnsi="Calibri" w:cs="Calibri"/>
                <w:i/>
                <w:sz w:val="20"/>
              </w:rPr>
              <w:t xml:space="preserve">, rozlišit a napodobit rytmus </w:t>
            </w:r>
          </w:p>
          <w:p w14:paraId="0C3F271C"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color w:val="000000"/>
                <w:sz w:val="20"/>
              </w:rPr>
              <w:t>sluchem</w:t>
            </w:r>
            <w:r w:rsidRPr="00EF7CFF">
              <w:rPr>
                <w:rFonts w:ascii="Calibri" w:hAnsi="Calibri" w:cs="Calibri"/>
                <w:i/>
                <w:sz w:val="20"/>
              </w:rPr>
              <w:t xml:space="preserve"> rozlišit slova</w:t>
            </w:r>
            <w:r w:rsidRPr="00EF7CFF">
              <w:rPr>
                <w:rFonts w:ascii="Calibri" w:hAnsi="Calibri" w:cs="Calibri"/>
                <w:i/>
                <w:color w:val="000000"/>
                <w:sz w:val="20"/>
              </w:rPr>
              <w:t>,</w:t>
            </w:r>
            <w:r w:rsidRPr="00EF7CFF">
              <w:rPr>
                <w:rFonts w:ascii="Calibri" w:hAnsi="Calibri" w:cs="Calibri"/>
                <w:i/>
                <w:color w:val="FF0000"/>
                <w:sz w:val="20"/>
              </w:rPr>
              <w:t xml:space="preserve"> </w:t>
            </w:r>
            <w:r w:rsidRPr="00EF7CFF">
              <w:rPr>
                <w:rFonts w:ascii="Calibri" w:hAnsi="Calibri" w:cs="Calibri"/>
                <w:i/>
                <w:sz w:val="20"/>
              </w:rPr>
              <w:t xml:space="preserve">slabiky, počáteční slabiky a hlásky ve slovech </w:t>
            </w:r>
          </w:p>
          <w:p w14:paraId="2F4103F6"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sz w:val="20"/>
              </w:rPr>
              <w:t xml:space="preserve">rozlišit tvary předmětů, </w:t>
            </w:r>
            <w:r w:rsidRPr="00EF7CFF">
              <w:rPr>
                <w:rFonts w:ascii="Calibri" w:hAnsi="Calibri" w:cs="Calibri"/>
                <w:i/>
                <w:color w:val="000000"/>
                <w:sz w:val="20"/>
              </w:rPr>
              <w:t>základní geometrické tvary, základní barvy (červená, modrá, žlutá), barvy složené (oranžová, zelená, fialová), další barevné kvality (odstíny aj.) a vlastnosti objektů např. lesk, hladkost</w:t>
            </w:r>
            <w:r w:rsidRPr="00EF7CFF">
              <w:rPr>
                <w:rFonts w:ascii="Calibri" w:hAnsi="Calibri" w:cs="Calibri"/>
                <w:i/>
                <w:sz w:val="20"/>
              </w:rPr>
              <w:t xml:space="preserve"> a jiné specifické znaky</w:t>
            </w:r>
          </w:p>
          <w:p w14:paraId="688B2427"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sz w:val="20"/>
              </w:rPr>
              <w:t xml:space="preserve">správně reagovat na světelné a akustické signály </w:t>
            </w:r>
          </w:p>
          <w:p w14:paraId="4DB91366"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sz w:val="20"/>
              </w:rPr>
              <w:t>rozpoznat odlišnosti v detailech (např. vyhledat a doplnit chybějící část v obrázku, jednotlivé části složit v celek, nalézt cestu v jednoduchém labyrintu, složit puzzle, hrát pexeso, domino, loto)</w:t>
            </w:r>
          </w:p>
          <w:p w14:paraId="6EBFD426"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sz w:val="20"/>
              </w:rPr>
              <w:t xml:space="preserve">odhalit podstatné a nepodstatné znaky, charakteristické znaky předmětů, osob, zvířat </w:t>
            </w:r>
          </w:p>
          <w:p w14:paraId="021EA22B"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sz w:val="20"/>
              </w:rPr>
              <w:lastRenderedPageBreak/>
              <w:t>rozlišit známé chutě a vůně i zápachy (např. slané, sladké, kyselé, hořké, vůni koření, různých pochutin)</w:t>
            </w:r>
          </w:p>
          <w:p w14:paraId="09A92779" w14:textId="77777777" w:rsidR="00B3626C" w:rsidRPr="00EF7CFF" w:rsidRDefault="00B3626C" w:rsidP="00363596">
            <w:pPr>
              <w:numPr>
                <w:ilvl w:val="0"/>
                <w:numId w:val="47"/>
              </w:numPr>
              <w:jc w:val="both"/>
              <w:rPr>
                <w:rFonts w:ascii="Calibri" w:hAnsi="Calibri" w:cs="Calibri"/>
                <w:i/>
                <w:sz w:val="20"/>
              </w:rPr>
            </w:pPr>
            <w:r w:rsidRPr="00EF7CFF">
              <w:rPr>
                <w:rFonts w:ascii="Calibri" w:hAnsi="Calibri" w:cs="Calibri"/>
                <w:i/>
                <w:sz w:val="20"/>
              </w:rPr>
              <w:t>rozlišit hmatem vlastnosti předmětu (např. strukturu povrchu), určit tvar, materiál, počet, velikost</w:t>
            </w:r>
            <w:r w:rsidRPr="00EF7CFF">
              <w:rPr>
                <w:rFonts w:ascii="Calibri" w:hAnsi="Calibri" w:cs="Calibri"/>
                <w:sz w:val="20"/>
              </w:rPr>
              <w:t xml:space="preserve"> </w:t>
            </w:r>
          </w:p>
          <w:p w14:paraId="63ACB6A2" w14:textId="77777777" w:rsidR="00B3626C" w:rsidRPr="00EF7CFF" w:rsidRDefault="00B3626C" w:rsidP="00E7425D">
            <w:pPr>
              <w:rPr>
                <w:rFonts w:ascii="Calibri" w:hAnsi="Calibri" w:cs="Calibri"/>
                <w:i/>
                <w:sz w:val="20"/>
              </w:rPr>
            </w:pPr>
          </w:p>
        </w:tc>
      </w:tr>
    </w:tbl>
    <w:p w14:paraId="2C8D472F" w14:textId="77777777" w:rsidR="00B3626C" w:rsidRPr="00EF7CFF" w:rsidRDefault="00B3626C" w:rsidP="00B3626C">
      <w:pPr>
        <w:rPr>
          <w:rFonts w:ascii="Calibri" w:hAnsi="Calibri" w:cs="Calibri"/>
          <w:sz w:val="20"/>
        </w:rPr>
      </w:pPr>
    </w:p>
    <w:p w14:paraId="4EE55097"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6642"/>
      </w:tblGrid>
      <w:tr w:rsidR="00B3626C" w:rsidRPr="00EF7CFF" w14:paraId="19196158" w14:textId="77777777" w:rsidTr="00E7425D">
        <w:tc>
          <w:tcPr>
            <w:tcW w:w="2448" w:type="dxa"/>
            <w:tcBorders>
              <w:top w:val="single" w:sz="4" w:space="0" w:color="auto"/>
              <w:left w:val="single" w:sz="4" w:space="0" w:color="auto"/>
              <w:bottom w:val="single" w:sz="4" w:space="0" w:color="auto"/>
              <w:right w:val="single" w:sz="4" w:space="0" w:color="auto"/>
            </w:tcBorders>
          </w:tcPr>
          <w:p w14:paraId="68AE7378" w14:textId="77777777" w:rsidR="00B3626C" w:rsidRPr="00EF7CFF" w:rsidRDefault="00B3626C" w:rsidP="00E7425D">
            <w:pPr>
              <w:ind w:right="252"/>
              <w:rPr>
                <w:rFonts w:ascii="Calibri" w:hAnsi="Calibri" w:cs="Calibri"/>
                <w:sz w:val="20"/>
              </w:rPr>
            </w:pPr>
          </w:p>
        </w:tc>
        <w:tc>
          <w:tcPr>
            <w:tcW w:w="6764" w:type="dxa"/>
            <w:tcBorders>
              <w:top w:val="single" w:sz="4" w:space="0" w:color="auto"/>
              <w:left w:val="single" w:sz="4" w:space="0" w:color="auto"/>
              <w:bottom w:val="single" w:sz="4" w:space="0" w:color="auto"/>
              <w:right w:val="single" w:sz="4" w:space="0" w:color="auto"/>
            </w:tcBorders>
          </w:tcPr>
          <w:p w14:paraId="539FBA0C" w14:textId="77777777" w:rsidR="00B3626C" w:rsidRPr="00EF7CFF" w:rsidRDefault="00B3626C" w:rsidP="00E7425D">
            <w:pPr>
              <w:rPr>
                <w:rFonts w:ascii="Calibri" w:hAnsi="Calibri" w:cs="Calibri"/>
                <w:b/>
                <w:sz w:val="20"/>
              </w:rPr>
            </w:pPr>
            <w:r w:rsidRPr="00EF7CFF">
              <w:rPr>
                <w:rFonts w:ascii="Calibri" w:hAnsi="Calibri" w:cs="Calibri"/>
                <w:b/>
                <w:sz w:val="20"/>
              </w:rPr>
              <w:t xml:space="preserve">Poznávací schopnosti </w:t>
            </w:r>
          </w:p>
          <w:p w14:paraId="33CE2273" w14:textId="77777777" w:rsidR="00B3626C" w:rsidRPr="00EF7CFF" w:rsidRDefault="00B3626C" w:rsidP="00E7425D">
            <w:pPr>
              <w:rPr>
                <w:rFonts w:ascii="Calibri" w:hAnsi="Calibri" w:cs="Calibri"/>
                <w:b/>
                <w:sz w:val="20"/>
              </w:rPr>
            </w:pPr>
          </w:p>
        </w:tc>
      </w:tr>
      <w:tr w:rsidR="00B3626C" w:rsidRPr="00EF7CFF" w14:paraId="162CC56B" w14:textId="77777777" w:rsidTr="00E7425D">
        <w:tc>
          <w:tcPr>
            <w:tcW w:w="2448" w:type="dxa"/>
            <w:tcBorders>
              <w:top w:val="single" w:sz="4" w:space="0" w:color="auto"/>
              <w:left w:val="single" w:sz="4" w:space="0" w:color="auto"/>
              <w:bottom w:val="single" w:sz="4" w:space="0" w:color="auto"/>
              <w:right w:val="single" w:sz="4" w:space="0" w:color="auto"/>
            </w:tcBorders>
          </w:tcPr>
          <w:p w14:paraId="394D0A3D"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Borders>
              <w:top w:val="single" w:sz="4" w:space="0" w:color="auto"/>
              <w:left w:val="single" w:sz="4" w:space="0" w:color="auto"/>
              <w:bottom w:val="single" w:sz="4" w:space="0" w:color="auto"/>
              <w:right w:val="single" w:sz="4" w:space="0" w:color="auto"/>
            </w:tcBorders>
          </w:tcPr>
          <w:p w14:paraId="7F50BF56" w14:textId="77777777" w:rsidR="00B3626C" w:rsidRPr="00EF7CFF" w:rsidRDefault="00B3626C" w:rsidP="00E7425D">
            <w:pPr>
              <w:rPr>
                <w:rFonts w:ascii="Calibri" w:hAnsi="Calibri" w:cs="Calibri"/>
                <w:b/>
                <w:sz w:val="20"/>
              </w:rPr>
            </w:pPr>
            <w:r w:rsidRPr="00EF7CFF">
              <w:rPr>
                <w:rFonts w:ascii="Calibri" w:hAnsi="Calibri" w:cs="Calibri"/>
                <w:b/>
                <w:sz w:val="20"/>
              </w:rPr>
              <w:t>Pozornost, soustředěnost, paměť</w:t>
            </w:r>
          </w:p>
        </w:tc>
      </w:tr>
      <w:tr w:rsidR="00B3626C" w:rsidRPr="00EF7CFF" w14:paraId="380192C2" w14:textId="77777777" w:rsidTr="00E7425D">
        <w:trPr>
          <w:trHeight w:val="718"/>
        </w:trPr>
        <w:tc>
          <w:tcPr>
            <w:tcW w:w="2448" w:type="dxa"/>
            <w:tcBorders>
              <w:top w:val="single" w:sz="4" w:space="0" w:color="auto"/>
              <w:left w:val="single" w:sz="4" w:space="0" w:color="auto"/>
              <w:bottom w:val="single" w:sz="4" w:space="0" w:color="auto"/>
              <w:right w:val="single" w:sz="4" w:space="0" w:color="auto"/>
            </w:tcBorders>
          </w:tcPr>
          <w:p w14:paraId="6E7AB485" w14:textId="77777777" w:rsidR="00B3626C" w:rsidRPr="00EF7CFF" w:rsidRDefault="00B3626C" w:rsidP="00E7425D">
            <w:pPr>
              <w:rPr>
                <w:rFonts w:ascii="Calibri" w:hAnsi="Calibri" w:cs="Calibri"/>
                <w:sz w:val="20"/>
              </w:rPr>
            </w:pPr>
            <w:r w:rsidRPr="00EF7CFF">
              <w:rPr>
                <w:rFonts w:ascii="Calibri" w:hAnsi="Calibri" w:cs="Calibri"/>
                <w:sz w:val="20"/>
              </w:rPr>
              <w:t>Očekávané výstupy</w:t>
            </w:r>
          </w:p>
          <w:p w14:paraId="5271A1A9" w14:textId="77777777" w:rsidR="00B3626C" w:rsidRPr="00EF7CFF" w:rsidRDefault="00B3626C" w:rsidP="00E7425D">
            <w:pPr>
              <w:rPr>
                <w:rFonts w:ascii="Calibri" w:hAnsi="Calibri" w:cs="Calibri"/>
                <w:sz w:val="20"/>
              </w:rPr>
            </w:pPr>
            <w:r w:rsidRPr="00EF7CFF">
              <w:rPr>
                <w:rFonts w:ascii="Calibri" w:hAnsi="Calibri" w:cs="Calibri"/>
                <w:sz w:val="20"/>
              </w:rPr>
              <w:t>Z RVP PV</w:t>
            </w:r>
          </w:p>
        </w:tc>
        <w:tc>
          <w:tcPr>
            <w:tcW w:w="6764" w:type="dxa"/>
            <w:tcBorders>
              <w:top w:val="single" w:sz="4" w:space="0" w:color="auto"/>
              <w:left w:val="single" w:sz="4" w:space="0" w:color="auto"/>
              <w:bottom w:val="single" w:sz="4" w:space="0" w:color="auto"/>
              <w:right w:val="single" w:sz="4" w:space="0" w:color="auto"/>
            </w:tcBorders>
          </w:tcPr>
          <w:p w14:paraId="59CA3B16" w14:textId="77777777" w:rsidR="00B3626C" w:rsidRPr="00EF7CFF" w:rsidRDefault="00B3626C" w:rsidP="00E7425D">
            <w:pPr>
              <w:rPr>
                <w:rFonts w:ascii="Calibri" w:hAnsi="Calibri" w:cs="Calibri"/>
                <w:sz w:val="20"/>
              </w:rPr>
            </w:pPr>
          </w:p>
          <w:p w14:paraId="6BF85DFA"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5.2.2.2  Záměrně se soustředit a udržet pozornost</w:t>
            </w:r>
          </w:p>
          <w:p w14:paraId="11AD633A"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5.2.3.9  Vyvinout volní úsilí, soustředit se na činnost a její dokončení</w:t>
            </w:r>
          </w:p>
          <w:p w14:paraId="268F095D"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5.2.2.10 Naučit se nazpaměť krátké texty, záměrně si zapamatovat a vybavit</w:t>
            </w:r>
          </w:p>
          <w:p w14:paraId="5CF92296" w14:textId="77777777" w:rsidR="00B3626C" w:rsidRPr="00EF7CFF" w:rsidRDefault="00B3626C" w:rsidP="00E7425D">
            <w:pPr>
              <w:rPr>
                <w:rFonts w:ascii="Calibri" w:hAnsi="Calibri" w:cs="Calibri"/>
                <w:sz w:val="20"/>
              </w:rPr>
            </w:pPr>
          </w:p>
        </w:tc>
      </w:tr>
      <w:tr w:rsidR="00B3626C" w:rsidRPr="00EF7CFF" w14:paraId="566C7F4B" w14:textId="77777777" w:rsidTr="00E7425D">
        <w:tc>
          <w:tcPr>
            <w:tcW w:w="2448" w:type="dxa"/>
            <w:tcBorders>
              <w:top w:val="single" w:sz="4" w:space="0" w:color="auto"/>
              <w:left w:val="single" w:sz="4" w:space="0" w:color="auto"/>
              <w:bottom w:val="single" w:sz="4" w:space="0" w:color="auto"/>
              <w:right w:val="single" w:sz="4" w:space="0" w:color="auto"/>
            </w:tcBorders>
          </w:tcPr>
          <w:p w14:paraId="5A40DC3E"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6E429F3D"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Borders>
              <w:top w:val="single" w:sz="4" w:space="0" w:color="auto"/>
              <w:left w:val="single" w:sz="4" w:space="0" w:color="auto"/>
              <w:bottom w:val="single" w:sz="4" w:space="0" w:color="auto"/>
              <w:right w:val="single" w:sz="4" w:space="0" w:color="auto"/>
            </w:tcBorders>
          </w:tcPr>
          <w:p w14:paraId="3BCBCB4C" w14:textId="77777777" w:rsidR="00B3626C" w:rsidRPr="00EF7CFF" w:rsidRDefault="00B3626C" w:rsidP="00E7425D">
            <w:pPr>
              <w:rPr>
                <w:rFonts w:ascii="Calibri" w:hAnsi="Calibri" w:cs="Calibri"/>
                <w:i/>
                <w:sz w:val="20"/>
              </w:rPr>
            </w:pPr>
          </w:p>
          <w:p w14:paraId="04EE6338"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 xml:space="preserve">soustředěně poslouchat pohádku, hudební skladbu, divadelní hru (např. sledovat pozorně divadelní představení a následně ho reprodukovat), nenechat se vyrušit – neodbíhat od činnosti, pracovat v klidu (např. vyřešit labyrint) </w:t>
            </w:r>
          </w:p>
          <w:p w14:paraId="3BF1F39C"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dokončit hru (neodbíhat od ní) i rozdělanou činnost</w:t>
            </w:r>
          </w:p>
          <w:p w14:paraId="0187A7F4"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udržet pozornost i při méně atraktivních činnostech</w:t>
            </w:r>
          </w:p>
          <w:p w14:paraId="67D7C3C8"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uposlechnout pokynu dospělého a řídit se jím</w:t>
            </w:r>
          </w:p>
          <w:p w14:paraId="284D13A7"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 xml:space="preserve">zapamatovat si krátké říkanky, rozpočítadla, jednoduché básničky, písničky a reprodukovat je, přijmout jednoduchou dramatickou úlohu </w:t>
            </w:r>
          </w:p>
          <w:p w14:paraId="6CCBF586"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zapamatovat si pohádku, děj, příběh a převyprávět ho</w:t>
            </w:r>
          </w:p>
          <w:p w14:paraId="7EDE1CBD"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záměrně si zapamatovat a vybavit si prožité příjemné i nepříjemné pocity (např. vyprávět zážitky z výletu), viděné (např. vyjmenovat květiny viděné na procházce), slyšené (např. zapamatovat si rytmu</w:t>
            </w:r>
            <w:r w:rsidRPr="00EF7CFF">
              <w:rPr>
                <w:rFonts w:ascii="Calibri" w:hAnsi="Calibri" w:cs="Calibri"/>
                <w:i/>
                <w:color w:val="000000"/>
                <w:sz w:val="20"/>
              </w:rPr>
              <w:t>s</w:t>
            </w:r>
            <w:r w:rsidRPr="00EF7CFF">
              <w:rPr>
                <w:rFonts w:ascii="Calibri" w:hAnsi="Calibri" w:cs="Calibri"/>
                <w:i/>
                <w:sz w:val="20"/>
              </w:rPr>
              <w:t xml:space="preserve">, melodii) </w:t>
            </w:r>
          </w:p>
          <w:p w14:paraId="7B18F54A"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pamatovat si postup řešení (např. postup jednoduché stavby, postup řešení labyrintu, určitý algoritmus, zapamatovat si umístění obrázku na konkrétním místě - Pexeso)</w:t>
            </w:r>
          </w:p>
          <w:p w14:paraId="6BD3650E" w14:textId="77777777" w:rsidR="00B3626C" w:rsidRPr="00EF7CFF" w:rsidRDefault="00B3626C" w:rsidP="00363596">
            <w:pPr>
              <w:numPr>
                <w:ilvl w:val="0"/>
                <w:numId w:val="48"/>
              </w:numPr>
              <w:jc w:val="both"/>
              <w:rPr>
                <w:rFonts w:ascii="Calibri" w:hAnsi="Calibri" w:cs="Calibri"/>
                <w:i/>
                <w:sz w:val="20"/>
              </w:rPr>
            </w:pPr>
            <w:r w:rsidRPr="00EF7CFF">
              <w:rPr>
                <w:rFonts w:ascii="Calibri" w:hAnsi="Calibri" w:cs="Calibri"/>
                <w:i/>
                <w:sz w:val="20"/>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14:paraId="1751DFC3" w14:textId="77777777" w:rsidR="00B3626C" w:rsidRPr="00EF7CFF" w:rsidRDefault="00B3626C" w:rsidP="00363596">
            <w:pPr>
              <w:numPr>
                <w:ilvl w:val="0"/>
                <w:numId w:val="48"/>
              </w:numPr>
              <w:jc w:val="both"/>
              <w:rPr>
                <w:rFonts w:ascii="Calibri" w:hAnsi="Calibri" w:cs="Calibri"/>
                <w:sz w:val="20"/>
              </w:rPr>
            </w:pPr>
            <w:r w:rsidRPr="00EF7CFF">
              <w:rPr>
                <w:rFonts w:ascii="Calibri" w:hAnsi="Calibri" w:cs="Calibri"/>
                <w:i/>
                <w:sz w:val="20"/>
              </w:rPr>
              <w:t>uplatňovat postřeh a rychlost</w:t>
            </w:r>
          </w:p>
          <w:p w14:paraId="5B48A671" w14:textId="77777777" w:rsidR="00B3626C" w:rsidRPr="00EF7CFF" w:rsidRDefault="00B3626C" w:rsidP="00E7425D">
            <w:pPr>
              <w:rPr>
                <w:rFonts w:ascii="Calibri" w:hAnsi="Calibri" w:cs="Calibri"/>
                <w:sz w:val="20"/>
              </w:rPr>
            </w:pPr>
          </w:p>
        </w:tc>
      </w:tr>
    </w:tbl>
    <w:p w14:paraId="675380AA" w14:textId="77777777" w:rsidR="00B3626C" w:rsidRPr="00EF7CFF" w:rsidRDefault="00B3626C" w:rsidP="00B3626C">
      <w:pPr>
        <w:rPr>
          <w:rFonts w:ascii="Calibri" w:hAnsi="Calibri" w:cs="Calibri"/>
          <w:sz w:val="20"/>
        </w:rPr>
      </w:pPr>
    </w:p>
    <w:p w14:paraId="2D830042"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641"/>
      </w:tblGrid>
      <w:tr w:rsidR="00B3626C" w:rsidRPr="00EF7CFF" w14:paraId="22F0B1D8" w14:textId="77777777" w:rsidTr="00E7425D">
        <w:trPr>
          <w:trHeight w:val="185"/>
        </w:trPr>
        <w:tc>
          <w:tcPr>
            <w:tcW w:w="2448" w:type="dxa"/>
            <w:tcBorders>
              <w:top w:val="single" w:sz="4" w:space="0" w:color="auto"/>
              <w:left w:val="single" w:sz="4" w:space="0" w:color="auto"/>
              <w:bottom w:val="single" w:sz="4" w:space="0" w:color="auto"/>
              <w:right w:val="single" w:sz="4" w:space="0" w:color="auto"/>
            </w:tcBorders>
          </w:tcPr>
          <w:p w14:paraId="46CCE917" w14:textId="77777777" w:rsidR="00B3626C" w:rsidRPr="00EF7CFF" w:rsidRDefault="00B3626C" w:rsidP="00E7425D">
            <w:pPr>
              <w:ind w:right="252"/>
              <w:rPr>
                <w:rFonts w:ascii="Calibri" w:hAnsi="Calibri" w:cs="Calibri"/>
                <w:sz w:val="20"/>
              </w:rPr>
            </w:pPr>
          </w:p>
        </w:tc>
        <w:tc>
          <w:tcPr>
            <w:tcW w:w="6764" w:type="dxa"/>
            <w:tcBorders>
              <w:top w:val="single" w:sz="4" w:space="0" w:color="auto"/>
              <w:left w:val="single" w:sz="4" w:space="0" w:color="auto"/>
              <w:bottom w:val="single" w:sz="4" w:space="0" w:color="auto"/>
              <w:right w:val="single" w:sz="4" w:space="0" w:color="auto"/>
            </w:tcBorders>
          </w:tcPr>
          <w:p w14:paraId="066E15B9" w14:textId="77777777" w:rsidR="00B3626C" w:rsidRPr="00EF7CFF" w:rsidRDefault="00B3626C" w:rsidP="00E7425D">
            <w:pPr>
              <w:rPr>
                <w:rFonts w:ascii="Calibri" w:hAnsi="Calibri" w:cs="Calibri"/>
                <w:b/>
                <w:sz w:val="20"/>
              </w:rPr>
            </w:pPr>
            <w:r w:rsidRPr="00EF7CFF">
              <w:rPr>
                <w:rFonts w:ascii="Calibri" w:hAnsi="Calibri" w:cs="Calibri"/>
                <w:b/>
                <w:sz w:val="20"/>
              </w:rPr>
              <w:t xml:space="preserve">Poznávací schopnosti </w:t>
            </w:r>
          </w:p>
          <w:p w14:paraId="70D96B49" w14:textId="77777777" w:rsidR="00B3626C" w:rsidRPr="00EF7CFF" w:rsidRDefault="00B3626C" w:rsidP="00E7425D">
            <w:pPr>
              <w:rPr>
                <w:rFonts w:ascii="Calibri" w:hAnsi="Calibri" w:cs="Calibri"/>
                <w:b/>
                <w:sz w:val="20"/>
              </w:rPr>
            </w:pPr>
          </w:p>
        </w:tc>
      </w:tr>
      <w:tr w:rsidR="00B3626C" w:rsidRPr="00EF7CFF" w14:paraId="36907A94" w14:textId="77777777" w:rsidTr="00E7425D">
        <w:tc>
          <w:tcPr>
            <w:tcW w:w="2448" w:type="dxa"/>
            <w:tcBorders>
              <w:top w:val="single" w:sz="4" w:space="0" w:color="auto"/>
              <w:left w:val="single" w:sz="4" w:space="0" w:color="auto"/>
              <w:bottom w:val="single" w:sz="4" w:space="0" w:color="auto"/>
              <w:right w:val="single" w:sz="4" w:space="0" w:color="auto"/>
            </w:tcBorders>
          </w:tcPr>
          <w:p w14:paraId="4EA56403"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Borders>
              <w:top w:val="single" w:sz="4" w:space="0" w:color="auto"/>
              <w:left w:val="single" w:sz="4" w:space="0" w:color="auto"/>
              <w:bottom w:val="single" w:sz="4" w:space="0" w:color="auto"/>
              <w:right w:val="single" w:sz="4" w:space="0" w:color="auto"/>
            </w:tcBorders>
          </w:tcPr>
          <w:p w14:paraId="63B1131F" w14:textId="77777777" w:rsidR="00B3626C" w:rsidRPr="00EF7CFF" w:rsidRDefault="00B3626C" w:rsidP="00E7425D">
            <w:pPr>
              <w:rPr>
                <w:rFonts w:ascii="Calibri" w:hAnsi="Calibri" w:cs="Calibri"/>
                <w:b/>
                <w:sz w:val="20"/>
              </w:rPr>
            </w:pPr>
            <w:r w:rsidRPr="00EF7CFF">
              <w:rPr>
                <w:rFonts w:ascii="Calibri" w:hAnsi="Calibri" w:cs="Calibri"/>
                <w:b/>
                <w:sz w:val="20"/>
              </w:rPr>
              <w:t>Tvořivost, vynalézavost, fantazie</w:t>
            </w:r>
          </w:p>
        </w:tc>
      </w:tr>
      <w:tr w:rsidR="00B3626C" w:rsidRPr="00EF7CFF" w14:paraId="708E0AE1" w14:textId="77777777" w:rsidTr="00E7425D">
        <w:tc>
          <w:tcPr>
            <w:tcW w:w="2448" w:type="dxa"/>
            <w:tcBorders>
              <w:top w:val="single" w:sz="4" w:space="0" w:color="auto"/>
              <w:left w:val="single" w:sz="4" w:space="0" w:color="auto"/>
              <w:bottom w:val="single" w:sz="4" w:space="0" w:color="auto"/>
              <w:right w:val="single" w:sz="4" w:space="0" w:color="auto"/>
            </w:tcBorders>
          </w:tcPr>
          <w:p w14:paraId="6AC2F4DD" w14:textId="77777777" w:rsidR="00B3626C" w:rsidRPr="00EF7CFF" w:rsidRDefault="00B3626C" w:rsidP="00E7425D">
            <w:pPr>
              <w:rPr>
                <w:rFonts w:ascii="Calibri" w:hAnsi="Calibri" w:cs="Calibri"/>
                <w:sz w:val="20"/>
              </w:rPr>
            </w:pPr>
            <w:r w:rsidRPr="00EF7CFF">
              <w:rPr>
                <w:rFonts w:ascii="Calibri" w:hAnsi="Calibri" w:cs="Calibri"/>
                <w:sz w:val="20"/>
              </w:rPr>
              <w:t>Očekávané výstupy</w:t>
            </w:r>
          </w:p>
          <w:p w14:paraId="559004BA" w14:textId="77777777" w:rsidR="00B3626C" w:rsidRPr="00EF7CFF" w:rsidRDefault="00B3626C" w:rsidP="00E7425D">
            <w:pPr>
              <w:rPr>
                <w:rFonts w:ascii="Calibri" w:hAnsi="Calibri" w:cs="Calibri"/>
                <w:sz w:val="20"/>
              </w:rPr>
            </w:pPr>
            <w:r w:rsidRPr="00EF7CFF">
              <w:rPr>
                <w:rFonts w:ascii="Calibri" w:hAnsi="Calibri" w:cs="Calibri"/>
                <w:sz w:val="20"/>
              </w:rPr>
              <w:t>Z RVP PV</w:t>
            </w:r>
          </w:p>
        </w:tc>
        <w:tc>
          <w:tcPr>
            <w:tcW w:w="6764" w:type="dxa"/>
            <w:tcBorders>
              <w:top w:val="single" w:sz="4" w:space="0" w:color="auto"/>
              <w:left w:val="single" w:sz="4" w:space="0" w:color="auto"/>
              <w:bottom w:val="single" w:sz="4" w:space="0" w:color="auto"/>
              <w:right w:val="single" w:sz="4" w:space="0" w:color="auto"/>
            </w:tcBorders>
          </w:tcPr>
          <w:p w14:paraId="12110BC1" w14:textId="77777777" w:rsidR="00B3626C" w:rsidRPr="00EF7CFF" w:rsidRDefault="00B3626C" w:rsidP="00E7425D">
            <w:pPr>
              <w:tabs>
                <w:tab w:val="left" w:pos="851"/>
              </w:tabs>
              <w:autoSpaceDE w:val="0"/>
              <w:autoSpaceDN w:val="0"/>
              <w:adjustRightInd w:val="0"/>
              <w:spacing w:before="100"/>
              <w:rPr>
                <w:rFonts w:ascii="Calibri" w:eastAsia="Calibri" w:hAnsi="Calibri" w:cs="Calibri"/>
                <w:color w:val="000000"/>
                <w:sz w:val="20"/>
                <w:lang w:eastAsia="en-US"/>
              </w:rPr>
            </w:pPr>
            <w:r w:rsidRPr="00EF7CFF">
              <w:rPr>
                <w:rFonts w:ascii="Calibri" w:eastAsia="Calibri" w:hAnsi="Calibri" w:cs="Calibri"/>
                <w:color w:val="000000"/>
                <w:sz w:val="20"/>
                <w:lang w:eastAsia="en-US"/>
              </w:rPr>
              <w:t xml:space="preserve">5.2.2.13 Vyjadřovat svou představivost a fantazii v tvořivých činnostech (konstruktivních, výtvarných, hudebních, pohybových či dramatických) </w:t>
            </w:r>
          </w:p>
        </w:tc>
      </w:tr>
      <w:tr w:rsidR="00B3626C" w:rsidRPr="00EF7CFF" w14:paraId="4333DD6E" w14:textId="77777777" w:rsidTr="00E7425D">
        <w:tc>
          <w:tcPr>
            <w:tcW w:w="2448" w:type="dxa"/>
            <w:tcBorders>
              <w:top w:val="single" w:sz="4" w:space="0" w:color="auto"/>
              <w:left w:val="single" w:sz="4" w:space="0" w:color="auto"/>
              <w:bottom w:val="single" w:sz="4" w:space="0" w:color="auto"/>
              <w:right w:val="single" w:sz="4" w:space="0" w:color="auto"/>
            </w:tcBorders>
          </w:tcPr>
          <w:p w14:paraId="4EA7A86F"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08F287E5" w14:textId="77777777" w:rsidR="00B3626C" w:rsidRPr="00EF7CFF" w:rsidRDefault="00B3626C" w:rsidP="00E7425D">
            <w:pPr>
              <w:rPr>
                <w:rFonts w:ascii="Calibri" w:hAnsi="Calibri" w:cs="Calibri"/>
              </w:rPr>
            </w:pPr>
            <w:r w:rsidRPr="00EF7CFF">
              <w:rPr>
                <w:rFonts w:ascii="Calibri" w:hAnsi="Calibri" w:cs="Calibri"/>
                <w:i/>
                <w:sz w:val="20"/>
              </w:rPr>
              <w:t>výstupy</w:t>
            </w:r>
          </w:p>
        </w:tc>
        <w:tc>
          <w:tcPr>
            <w:tcW w:w="6764" w:type="dxa"/>
            <w:tcBorders>
              <w:top w:val="single" w:sz="4" w:space="0" w:color="auto"/>
              <w:left w:val="single" w:sz="4" w:space="0" w:color="auto"/>
              <w:bottom w:val="single" w:sz="4" w:space="0" w:color="auto"/>
              <w:right w:val="single" w:sz="4" w:space="0" w:color="auto"/>
            </w:tcBorders>
          </w:tcPr>
          <w:p w14:paraId="162343FA" w14:textId="77777777" w:rsidR="00B3626C" w:rsidRPr="00EF7CFF" w:rsidRDefault="00B3626C" w:rsidP="00E7425D">
            <w:pPr>
              <w:rPr>
                <w:rFonts w:ascii="Calibri" w:hAnsi="Calibri" w:cs="Calibri"/>
                <w:sz w:val="20"/>
              </w:rPr>
            </w:pPr>
          </w:p>
          <w:p w14:paraId="3D80A485"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 xml:space="preserve">rozvíjet a obohacovat hru podle své představivosti a fantazie </w:t>
            </w:r>
          </w:p>
          <w:p w14:paraId="1E874FA2"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spontánně vyprávět zážitky ze svého okolí, z různých vyprávění, či co dítě prožilo příjemného i nepříjemného</w:t>
            </w:r>
          </w:p>
          <w:p w14:paraId="7537DDB2"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 xml:space="preserve">vyjadřovat fantazijní představy  </w:t>
            </w:r>
          </w:p>
          <w:p w14:paraId="166B37A2"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dokončit příběh, pohádku (např. vymyslet konec, jinou variantu)</w:t>
            </w:r>
          </w:p>
          <w:p w14:paraId="256FCB22"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lastRenderedPageBreak/>
              <w:t>vyprávět příběh s vizuální či akustickou oporou (podle obrázků, s dopomocí otázek atd.)</w:t>
            </w:r>
          </w:p>
          <w:p w14:paraId="043E7B60"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vyjádřit vlastní jednoduché pohybové představy, rytmický doprovod nebo melodii (např. vymýšlet krátké dramatické scénky, naznačit, vyjádřit pomocí pantomimy konkrétní činnost, pohybem ztvárnit slyšenou melodii)</w:t>
            </w:r>
          </w:p>
          <w:p w14:paraId="41CE6711"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14:paraId="0CB17CBE"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s materiály, barvami (např. vytvořit koláž, smíchat barvy, zapouštět barvy do klovatiny)  </w:t>
            </w:r>
          </w:p>
          <w:p w14:paraId="226468D1"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dokreslit chybějící části na obrázku, sestavit části v celek, vytvořit jednoduchý model, stavbu, provést obměnu, tvořit dle vlastní představy, např. stavby z kostek</w:t>
            </w:r>
          </w:p>
          <w:p w14:paraId="63C916E6"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navrhnout další varianty řešení (co by se stalo, kdyby …)</w:t>
            </w:r>
          </w:p>
          <w:p w14:paraId="45D9CCC0"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experimentovat s výtvarně netradičními materiály</w:t>
            </w:r>
          </w:p>
          <w:p w14:paraId="44125D51"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využívat tvůrčí a výtvarné techniky k výzdobě prostředí</w:t>
            </w:r>
          </w:p>
          <w:p w14:paraId="5A278E58" w14:textId="77777777" w:rsidR="00B3626C" w:rsidRPr="00EF7CFF" w:rsidRDefault="00B3626C" w:rsidP="00363596">
            <w:pPr>
              <w:numPr>
                <w:ilvl w:val="0"/>
                <w:numId w:val="49"/>
              </w:numPr>
              <w:jc w:val="both"/>
              <w:rPr>
                <w:rFonts w:ascii="Calibri" w:hAnsi="Calibri" w:cs="Calibri"/>
                <w:i/>
                <w:sz w:val="20"/>
              </w:rPr>
            </w:pPr>
            <w:r w:rsidRPr="00EF7CFF">
              <w:rPr>
                <w:rFonts w:ascii="Calibri" w:hAnsi="Calibri" w:cs="Calibri"/>
                <w:i/>
                <w:sz w:val="20"/>
              </w:rPr>
              <w:t>improvizovat a hledat náhradní řešení</w:t>
            </w:r>
          </w:p>
          <w:p w14:paraId="44CD0D84" w14:textId="77777777" w:rsidR="00B3626C" w:rsidRPr="00EF7CFF" w:rsidRDefault="00B3626C" w:rsidP="00E7425D">
            <w:pPr>
              <w:rPr>
                <w:rFonts w:ascii="Calibri" w:hAnsi="Calibri" w:cs="Calibri"/>
                <w:i/>
                <w:sz w:val="20"/>
              </w:rPr>
            </w:pPr>
          </w:p>
        </w:tc>
      </w:tr>
    </w:tbl>
    <w:p w14:paraId="0E5EEF3F" w14:textId="77777777" w:rsidR="00B3626C" w:rsidRPr="00EF7CFF" w:rsidRDefault="00B3626C" w:rsidP="00B3626C">
      <w:pPr>
        <w:rPr>
          <w:rFonts w:ascii="Calibri" w:hAnsi="Calibri" w:cs="Calibri"/>
          <w:sz w:val="20"/>
        </w:rPr>
      </w:pPr>
    </w:p>
    <w:p w14:paraId="017DFA3C"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6640"/>
      </w:tblGrid>
      <w:tr w:rsidR="00B3626C" w:rsidRPr="00EF7CFF" w14:paraId="6827D0C5" w14:textId="77777777" w:rsidTr="00E7425D">
        <w:tc>
          <w:tcPr>
            <w:tcW w:w="2448" w:type="dxa"/>
            <w:tcBorders>
              <w:top w:val="single" w:sz="4" w:space="0" w:color="auto"/>
              <w:left w:val="single" w:sz="4" w:space="0" w:color="auto"/>
              <w:bottom w:val="single" w:sz="4" w:space="0" w:color="auto"/>
              <w:right w:val="single" w:sz="4" w:space="0" w:color="auto"/>
            </w:tcBorders>
          </w:tcPr>
          <w:p w14:paraId="486D2828" w14:textId="77777777" w:rsidR="00B3626C" w:rsidRPr="00EF7CFF" w:rsidRDefault="00B3626C" w:rsidP="00E7425D">
            <w:pPr>
              <w:ind w:right="252"/>
              <w:rPr>
                <w:rFonts w:ascii="Calibri" w:hAnsi="Calibri" w:cs="Calibri"/>
                <w:sz w:val="20"/>
              </w:rPr>
            </w:pPr>
          </w:p>
        </w:tc>
        <w:tc>
          <w:tcPr>
            <w:tcW w:w="6764" w:type="dxa"/>
            <w:tcBorders>
              <w:top w:val="single" w:sz="4" w:space="0" w:color="auto"/>
              <w:left w:val="single" w:sz="4" w:space="0" w:color="auto"/>
              <w:bottom w:val="single" w:sz="4" w:space="0" w:color="auto"/>
              <w:right w:val="single" w:sz="4" w:space="0" w:color="auto"/>
            </w:tcBorders>
          </w:tcPr>
          <w:p w14:paraId="41F50E61" w14:textId="77777777" w:rsidR="00B3626C" w:rsidRPr="00EF7CFF" w:rsidRDefault="00B3626C" w:rsidP="00E7425D">
            <w:pPr>
              <w:rPr>
                <w:rFonts w:ascii="Calibri" w:hAnsi="Calibri" w:cs="Calibri"/>
                <w:b/>
                <w:sz w:val="20"/>
              </w:rPr>
            </w:pPr>
            <w:r w:rsidRPr="00EF7CFF">
              <w:rPr>
                <w:rFonts w:ascii="Calibri" w:hAnsi="Calibri" w:cs="Calibri"/>
                <w:b/>
                <w:sz w:val="20"/>
              </w:rPr>
              <w:t xml:space="preserve">Poznávací schopnosti </w:t>
            </w:r>
          </w:p>
          <w:p w14:paraId="6DE2FEB1" w14:textId="77777777" w:rsidR="00B3626C" w:rsidRPr="00EF7CFF" w:rsidRDefault="00B3626C" w:rsidP="00E7425D">
            <w:pPr>
              <w:rPr>
                <w:rFonts w:ascii="Calibri" w:hAnsi="Calibri" w:cs="Calibri"/>
                <w:b/>
                <w:sz w:val="20"/>
              </w:rPr>
            </w:pPr>
          </w:p>
        </w:tc>
      </w:tr>
      <w:tr w:rsidR="00B3626C" w:rsidRPr="00EF7CFF" w14:paraId="29F72760" w14:textId="77777777" w:rsidTr="00E7425D">
        <w:tc>
          <w:tcPr>
            <w:tcW w:w="2448" w:type="dxa"/>
            <w:tcBorders>
              <w:top w:val="single" w:sz="4" w:space="0" w:color="auto"/>
              <w:left w:val="single" w:sz="4" w:space="0" w:color="auto"/>
              <w:bottom w:val="single" w:sz="4" w:space="0" w:color="auto"/>
              <w:right w:val="single" w:sz="4" w:space="0" w:color="auto"/>
            </w:tcBorders>
          </w:tcPr>
          <w:p w14:paraId="5C447BB3"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Borders>
              <w:top w:val="single" w:sz="4" w:space="0" w:color="auto"/>
              <w:left w:val="single" w:sz="4" w:space="0" w:color="auto"/>
              <w:bottom w:val="single" w:sz="4" w:space="0" w:color="auto"/>
              <w:right w:val="single" w:sz="4" w:space="0" w:color="auto"/>
            </w:tcBorders>
          </w:tcPr>
          <w:p w14:paraId="2447330A" w14:textId="77777777" w:rsidR="00B3626C" w:rsidRPr="00EF7CFF" w:rsidRDefault="00B3626C" w:rsidP="00E7425D">
            <w:pPr>
              <w:rPr>
                <w:rFonts w:ascii="Calibri" w:hAnsi="Calibri" w:cs="Calibri"/>
                <w:b/>
                <w:sz w:val="20"/>
              </w:rPr>
            </w:pPr>
            <w:r w:rsidRPr="00EF7CFF">
              <w:rPr>
                <w:rFonts w:ascii="Calibri" w:hAnsi="Calibri" w:cs="Calibri"/>
                <w:b/>
                <w:sz w:val="20"/>
              </w:rPr>
              <w:t>Rozlišování obrazných znaků a symbolů, grafické vyjadřování</w:t>
            </w:r>
          </w:p>
        </w:tc>
      </w:tr>
      <w:tr w:rsidR="00B3626C" w:rsidRPr="00EF7CFF" w14:paraId="5F3EC33A" w14:textId="77777777" w:rsidTr="00E7425D">
        <w:tc>
          <w:tcPr>
            <w:tcW w:w="2448" w:type="dxa"/>
            <w:tcBorders>
              <w:top w:val="single" w:sz="4" w:space="0" w:color="auto"/>
              <w:left w:val="single" w:sz="4" w:space="0" w:color="auto"/>
              <w:bottom w:val="single" w:sz="4" w:space="0" w:color="auto"/>
              <w:right w:val="single" w:sz="4" w:space="0" w:color="auto"/>
            </w:tcBorders>
          </w:tcPr>
          <w:p w14:paraId="17EC5D01" w14:textId="77777777" w:rsidR="00B3626C" w:rsidRPr="00EF7CFF" w:rsidRDefault="00B3626C" w:rsidP="00E7425D">
            <w:pPr>
              <w:rPr>
                <w:rFonts w:ascii="Calibri" w:hAnsi="Calibri" w:cs="Calibri"/>
                <w:sz w:val="20"/>
              </w:rPr>
            </w:pPr>
            <w:r w:rsidRPr="00EF7CFF">
              <w:rPr>
                <w:rFonts w:ascii="Calibri" w:hAnsi="Calibri" w:cs="Calibri"/>
                <w:sz w:val="20"/>
              </w:rPr>
              <w:t>Očekávané výstupy</w:t>
            </w:r>
          </w:p>
          <w:p w14:paraId="68A61E0B" w14:textId="77777777" w:rsidR="00B3626C" w:rsidRPr="00EF7CFF" w:rsidRDefault="00B3626C" w:rsidP="00E7425D">
            <w:pPr>
              <w:rPr>
                <w:rFonts w:ascii="Calibri" w:hAnsi="Calibri" w:cs="Calibri"/>
                <w:sz w:val="20"/>
              </w:rPr>
            </w:pPr>
            <w:r w:rsidRPr="00EF7CFF">
              <w:rPr>
                <w:rFonts w:ascii="Calibri" w:hAnsi="Calibri" w:cs="Calibri"/>
                <w:sz w:val="20"/>
              </w:rPr>
              <w:t>Z RVP PV</w:t>
            </w:r>
          </w:p>
        </w:tc>
        <w:tc>
          <w:tcPr>
            <w:tcW w:w="6764" w:type="dxa"/>
            <w:tcBorders>
              <w:top w:val="single" w:sz="4" w:space="0" w:color="auto"/>
              <w:left w:val="single" w:sz="4" w:space="0" w:color="auto"/>
              <w:bottom w:val="single" w:sz="4" w:space="0" w:color="auto"/>
              <w:right w:val="single" w:sz="4" w:space="0" w:color="auto"/>
            </w:tcBorders>
          </w:tcPr>
          <w:p w14:paraId="7287B6D4" w14:textId="77777777" w:rsidR="00B3626C" w:rsidRPr="00EF7CFF" w:rsidRDefault="00B3626C" w:rsidP="00E7425D">
            <w:pPr>
              <w:rPr>
                <w:rFonts w:ascii="Calibri" w:hAnsi="Calibri" w:cs="Calibri"/>
                <w:sz w:val="20"/>
              </w:rPr>
            </w:pPr>
          </w:p>
          <w:p w14:paraId="2DE5EEC2"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5.2.2.5 Zaměřovat se na to, co je z poznávacího hlediska důležité</w:t>
            </w:r>
          </w:p>
          <w:p w14:paraId="0C244855"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5.2.1.16 Rozlišovat některé obrazné symboly a porozumět jejich významu a funkci</w:t>
            </w:r>
          </w:p>
          <w:p w14:paraId="5022F28E" w14:textId="77777777" w:rsidR="00B3626C" w:rsidRPr="00EF7CFF" w:rsidRDefault="00B3626C" w:rsidP="00E7425D">
            <w:pPr>
              <w:rPr>
                <w:rFonts w:ascii="Calibri" w:hAnsi="Calibri" w:cs="Calibri"/>
                <w:sz w:val="20"/>
              </w:rPr>
            </w:pPr>
          </w:p>
        </w:tc>
      </w:tr>
      <w:tr w:rsidR="00B3626C" w:rsidRPr="00EF7CFF" w14:paraId="718B5F17" w14:textId="77777777" w:rsidTr="00E7425D">
        <w:tc>
          <w:tcPr>
            <w:tcW w:w="2448" w:type="dxa"/>
            <w:tcBorders>
              <w:top w:val="single" w:sz="4" w:space="0" w:color="auto"/>
              <w:left w:val="single" w:sz="4" w:space="0" w:color="auto"/>
              <w:bottom w:val="single" w:sz="4" w:space="0" w:color="auto"/>
              <w:right w:val="single" w:sz="4" w:space="0" w:color="auto"/>
            </w:tcBorders>
          </w:tcPr>
          <w:p w14:paraId="61A2AD8C"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51E9F244"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Borders>
              <w:top w:val="single" w:sz="4" w:space="0" w:color="auto"/>
              <w:left w:val="single" w:sz="4" w:space="0" w:color="auto"/>
              <w:bottom w:val="single" w:sz="4" w:space="0" w:color="auto"/>
              <w:right w:val="single" w:sz="4" w:space="0" w:color="auto"/>
            </w:tcBorders>
          </w:tcPr>
          <w:p w14:paraId="6B7FF49D" w14:textId="77777777" w:rsidR="00B3626C" w:rsidRPr="00EF7CFF" w:rsidRDefault="00B3626C" w:rsidP="00E7425D">
            <w:pPr>
              <w:rPr>
                <w:rFonts w:ascii="Calibri" w:hAnsi="Calibri" w:cs="Calibri"/>
                <w:i/>
                <w:sz w:val="20"/>
              </w:rPr>
            </w:pPr>
          </w:p>
          <w:p w14:paraId="6BEC6155" w14:textId="77777777" w:rsidR="00B3626C" w:rsidRPr="00EF7CFF" w:rsidRDefault="00B3626C" w:rsidP="00363596">
            <w:pPr>
              <w:numPr>
                <w:ilvl w:val="0"/>
                <w:numId w:val="50"/>
              </w:numPr>
              <w:jc w:val="both"/>
              <w:rPr>
                <w:rFonts w:ascii="Calibri" w:hAnsi="Calibri" w:cs="Calibri"/>
                <w:i/>
                <w:sz w:val="20"/>
              </w:rPr>
            </w:pPr>
            <w:r w:rsidRPr="00EF7CFF">
              <w:rPr>
                <w:rFonts w:ascii="Calibri" w:hAnsi="Calibri" w:cs="Calibri"/>
                <w:i/>
                <w:sz w:val="20"/>
              </w:rPr>
              <w:t>rozlišit některé jednoduché obrazné symboly, piktogramy a značky, umět je používat (např. číst piktogramy, pochopit obrázkové čtení)</w:t>
            </w:r>
          </w:p>
          <w:p w14:paraId="6EC216CE" w14:textId="77777777" w:rsidR="00B3626C" w:rsidRPr="00EF7CFF" w:rsidRDefault="00B3626C" w:rsidP="00363596">
            <w:pPr>
              <w:numPr>
                <w:ilvl w:val="0"/>
                <w:numId w:val="50"/>
              </w:numPr>
              <w:jc w:val="both"/>
              <w:rPr>
                <w:rFonts w:ascii="Calibri" w:hAnsi="Calibri" w:cs="Calibri"/>
                <w:i/>
                <w:sz w:val="20"/>
              </w:rPr>
            </w:pPr>
            <w:r w:rsidRPr="00EF7CFF">
              <w:rPr>
                <w:rFonts w:ascii="Calibri" w:hAnsi="Calibri" w:cs="Calibri"/>
                <w:i/>
                <w:sz w:val="20"/>
              </w:rPr>
              <w:t>pochopit význam piktogramu (např. pravidla chování ve skupině, v hromadném dopravním prostředku, znát význam elementárních dopravních značek a označení nebezpečí (elektřina, zákaz rozdělávání ohně, koupání, skákání do vody atd.)</w:t>
            </w:r>
          </w:p>
          <w:p w14:paraId="28A8E5FF" w14:textId="77777777" w:rsidR="00B3626C" w:rsidRPr="00EF7CFF" w:rsidRDefault="00B3626C" w:rsidP="00363596">
            <w:pPr>
              <w:numPr>
                <w:ilvl w:val="0"/>
                <w:numId w:val="50"/>
              </w:numPr>
              <w:jc w:val="both"/>
              <w:rPr>
                <w:rFonts w:ascii="Calibri" w:hAnsi="Calibri" w:cs="Calibri"/>
                <w:i/>
                <w:sz w:val="20"/>
              </w:rPr>
            </w:pPr>
            <w:r w:rsidRPr="00EF7CFF">
              <w:rPr>
                <w:rFonts w:ascii="Calibri" w:hAnsi="Calibri" w:cs="Calibri"/>
                <w:i/>
                <w:sz w:val="20"/>
              </w:rPr>
              <w:t xml:space="preserve">rozpoznat některé grafické znaky s abstraktní podobou (např. zná některé číslice, písmena, dopravní značky) </w:t>
            </w:r>
          </w:p>
          <w:p w14:paraId="30A28488" w14:textId="77777777" w:rsidR="00B3626C" w:rsidRPr="00EF7CFF" w:rsidRDefault="00B3626C" w:rsidP="00363596">
            <w:pPr>
              <w:numPr>
                <w:ilvl w:val="0"/>
                <w:numId w:val="50"/>
              </w:numPr>
              <w:jc w:val="both"/>
              <w:rPr>
                <w:rFonts w:ascii="Calibri" w:hAnsi="Calibri" w:cs="Calibri"/>
                <w:i/>
                <w:sz w:val="20"/>
              </w:rPr>
            </w:pPr>
            <w:r w:rsidRPr="00EF7CFF">
              <w:rPr>
                <w:rFonts w:ascii="Calibri" w:hAnsi="Calibri" w:cs="Calibri"/>
                <w:i/>
                <w:sz w:val="20"/>
              </w:rPr>
              <w:t>sledovat očima zleva doprava a dle potřeby i zprava doleva, případně v dalších směrech, jmenovat objekty zleva doprava, vyhledat první a poslední objekt ve skupině, vést čáru zleva doprava, shora dolů</w:t>
            </w:r>
          </w:p>
          <w:p w14:paraId="5D406B9D" w14:textId="77777777" w:rsidR="00B3626C" w:rsidRPr="00EF7CFF" w:rsidRDefault="00B3626C" w:rsidP="00363596">
            <w:pPr>
              <w:numPr>
                <w:ilvl w:val="0"/>
                <w:numId w:val="50"/>
              </w:numPr>
              <w:jc w:val="both"/>
              <w:rPr>
                <w:rFonts w:ascii="Calibri" w:hAnsi="Calibri" w:cs="Calibri"/>
                <w:i/>
                <w:color w:val="000000"/>
                <w:sz w:val="20"/>
              </w:rPr>
            </w:pPr>
            <w:r w:rsidRPr="00EF7CFF">
              <w:rPr>
                <w:rFonts w:ascii="Calibri" w:hAnsi="Calibri" w:cs="Calibri"/>
                <w:i/>
                <w:color w:val="000000"/>
                <w:sz w:val="20"/>
              </w:rPr>
              <w:t xml:space="preserve">objevovat význam ilustrací, soch, obrazů    </w:t>
            </w:r>
          </w:p>
          <w:p w14:paraId="58EFE92F" w14:textId="77777777" w:rsidR="00B3626C" w:rsidRPr="00EF7CFF" w:rsidRDefault="00B3626C" w:rsidP="00363596">
            <w:pPr>
              <w:numPr>
                <w:ilvl w:val="0"/>
                <w:numId w:val="50"/>
              </w:numPr>
              <w:jc w:val="both"/>
              <w:rPr>
                <w:rFonts w:ascii="Calibri" w:hAnsi="Calibri" w:cs="Calibri"/>
                <w:i/>
                <w:sz w:val="20"/>
              </w:rPr>
            </w:pPr>
            <w:r w:rsidRPr="00EF7CFF">
              <w:rPr>
                <w:rFonts w:ascii="Calibri" w:hAnsi="Calibri" w:cs="Calibri"/>
                <w:i/>
                <w:sz w:val="20"/>
              </w:rPr>
              <w:t xml:space="preserve">poznat napsané své jméno, podepsat se tiskacím písmem svým jménem, popř. graficky označit své výtvory (např. použít nějaký symbol) </w:t>
            </w:r>
          </w:p>
          <w:p w14:paraId="44B7AD54" w14:textId="77777777" w:rsidR="00B3626C" w:rsidRPr="00EF7CFF" w:rsidRDefault="00B3626C" w:rsidP="00363596">
            <w:pPr>
              <w:numPr>
                <w:ilvl w:val="0"/>
                <w:numId w:val="50"/>
              </w:numPr>
              <w:jc w:val="both"/>
              <w:rPr>
                <w:rFonts w:ascii="Calibri" w:hAnsi="Calibri" w:cs="Calibri"/>
                <w:i/>
                <w:sz w:val="20"/>
              </w:rPr>
            </w:pPr>
            <w:r w:rsidRPr="00EF7CFF">
              <w:rPr>
                <w:rFonts w:ascii="Calibri" w:hAnsi="Calibri" w:cs="Calibri"/>
                <w:i/>
                <w:sz w:val="20"/>
              </w:rPr>
              <w:t>napodobit základní geometrické znaky a tvary (čára svislá, čára vodorovná, křížek, vlnovka, kruh, čtverec, obdélník, trojúhelník atd.)</w:t>
            </w:r>
          </w:p>
          <w:p w14:paraId="6A9663CD" w14:textId="77777777" w:rsidR="00B3626C" w:rsidRPr="00EF7CFF" w:rsidRDefault="00B3626C" w:rsidP="00363596">
            <w:pPr>
              <w:numPr>
                <w:ilvl w:val="0"/>
                <w:numId w:val="50"/>
              </w:numPr>
              <w:jc w:val="both"/>
              <w:rPr>
                <w:rFonts w:ascii="Calibri" w:hAnsi="Calibri" w:cs="Calibri"/>
                <w:i/>
                <w:sz w:val="20"/>
              </w:rPr>
            </w:pPr>
            <w:r w:rsidRPr="00EF7CFF">
              <w:rPr>
                <w:rFonts w:ascii="Calibri" w:hAnsi="Calibri" w:cs="Calibri"/>
                <w:i/>
                <w:sz w:val="20"/>
              </w:rPr>
              <w:t>napodobit některá písmena, číslice</w:t>
            </w:r>
          </w:p>
          <w:p w14:paraId="313A908A" w14:textId="77777777" w:rsidR="00B3626C" w:rsidRPr="00EF7CFF" w:rsidRDefault="00B3626C" w:rsidP="00363596">
            <w:pPr>
              <w:numPr>
                <w:ilvl w:val="0"/>
                <w:numId w:val="50"/>
              </w:numPr>
              <w:jc w:val="both"/>
              <w:rPr>
                <w:rFonts w:ascii="Calibri" w:hAnsi="Calibri" w:cs="Calibri"/>
                <w:i/>
                <w:sz w:val="20"/>
              </w:rPr>
            </w:pPr>
            <w:r w:rsidRPr="00EF7CFF">
              <w:rPr>
                <w:rFonts w:ascii="Calibri" w:hAnsi="Calibri" w:cs="Calibri"/>
                <w:i/>
                <w:sz w:val="20"/>
              </w:rPr>
              <w:t>poznat některé hudební znaky</w:t>
            </w:r>
          </w:p>
          <w:p w14:paraId="4CC059DA" w14:textId="77777777" w:rsidR="00B3626C" w:rsidRPr="00EF7CFF" w:rsidRDefault="00B3626C" w:rsidP="00E7425D">
            <w:pPr>
              <w:rPr>
                <w:rFonts w:ascii="Calibri" w:hAnsi="Calibri" w:cs="Calibri"/>
                <w:i/>
                <w:sz w:val="20"/>
              </w:rPr>
            </w:pPr>
          </w:p>
        </w:tc>
      </w:tr>
    </w:tbl>
    <w:p w14:paraId="41DA1215" w14:textId="77777777" w:rsidR="00B3626C" w:rsidRPr="00EF7CFF" w:rsidRDefault="00B3626C" w:rsidP="00B3626C">
      <w:pPr>
        <w:rPr>
          <w:rFonts w:ascii="Calibri" w:hAnsi="Calibri" w:cs="Calibri"/>
          <w:sz w:val="20"/>
        </w:rPr>
      </w:pPr>
    </w:p>
    <w:p w14:paraId="4CF13355"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639"/>
      </w:tblGrid>
      <w:tr w:rsidR="00B3626C" w:rsidRPr="00EF7CFF" w14:paraId="4C17E5CB" w14:textId="77777777" w:rsidTr="00E7425D">
        <w:tc>
          <w:tcPr>
            <w:tcW w:w="2448" w:type="dxa"/>
            <w:tcBorders>
              <w:top w:val="single" w:sz="4" w:space="0" w:color="auto"/>
              <w:left w:val="single" w:sz="4" w:space="0" w:color="auto"/>
              <w:bottom w:val="single" w:sz="4" w:space="0" w:color="auto"/>
              <w:right w:val="single" w:sz="4" w:space="0" w:color="auto"/>
            </w:tcBorders>
          </w:tcPr>
          <w:p w14:paraId="3DA529F9" w14:textId="77777777" w:rsidR="00B3626C" w:rsidRPr="00EF7CFF" w:rsidRDefault="00B3626C" w:rsidP="00E7425D">
            <w:pPr>
              <w:ind w:right="252"/>
              <w:rPr>
                <w:rFonts w:ascii="Calibri" w:hAnsi="Calibri" w:cs="Calibri"/>
                <w:sz w:val="20"/>
              </w:rPr>
            </w:pPr>
          </w:p>
        </w:tc>
        <w:tc>
          <w:tcPr>
            <w:tcW w:w="6764" w:type="dxa"/>
            <w:tcBorders>
              <w:top w:val="single" w:sz="4" w:space="0" w:color="auto"/>
              <w:left w:val="single" w:sz="4" w:space="0" w:color="auto"/>
              <w:bottom w:val="single" w:sz="4" w:space="0" w:color="auto"/>
              <w:right w:val="single" w:sz="4" w:space="0" w:color="auto"/>
            </w:tcBorders>
          </w:tcPr>
          <w:p w14:paraId="59DB32D6" w14:textId="77777777" w:rsidR="00B3626C" w:rsidRPr="00EF7CFF" w:rsidRDefault="00B3626C" w:rsidP="00E7425D">
            <w:pPr>
              <w:rPr>
                <w:rFonts w:ascii="Calibri" w:hAnsi="Calibri" w:cs="Calibri"/>
                <w:b/>
                <w:sz w:val="20"/>
              </w:rPr>
            </w:pPr>
            <w:r w:rsidRPr="00EF7CFF">
              <w:rPr>
                <w:rFonts w:ascii="Calibri" w:hAnsi="Calibri" w:cs="Calibri"/>
                <w:b/>
                <w:sz w:val="20"/>
              </w:rPr>
              <w:t xml:space="preserve">Poznávací schopnosti </w:t>
            </w:r>
          </w:p>
          <w:p w14:paraId="6CD137CE" w14:textId="77777777" w:rsidR="00B3626C" w:rsidRPr="00EF7CFF" w:rsidRDefault="00B3626C" w:rsidP="00E7425D">
            <w:pPr>
              <w:rPr>
                <w:rFonts w:ascii="Calibri" w:hAnsi="Calibri" w:cs="Calibri"/>
                <w:b/>
                <w:sz w:val="20"/>
              </w:rPr>
            </w:pPr>
          </w:p>
        </w:tc>
      </w:tr>
      <w:tr w:rsidR="00B3626C" w:rsidRPr="00EF7CFF" w14:paraId="50917B03" w14:textId="77777777" w:rsidTr="00E7425D">
        <w:tc>
          <w:tcPr>
            <w:tcW w:w="2448" w:type="dxa"/>
            <w:tcBorders>
              <w:top w:val="single" w:sz="4" w:space="0" w:color="auto"/>
              <w:left w:val="single" w:sz="4" w:space="0" w:color="auto"/>
              <w:bottom w:val="single" w:sz="4" w:space="0" w:color="auto"/>
              <w:right w:val="single" w:sz="4" w:space="0" w:color="auto"/>
            </w:tcBorders>
          </w:tcPr>
          <w:p w14:paraId="4DD717EC"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Borders>
              <w:top w:val="single" w:sz="4" w:space="0" w:color="auto"/>
              <w:left w:val="single" w:sz="4" w:space="0" w:color="auto"/>
              <w:bottom w:val="single" w:sz="4" w:space="0" w:color="auto"/>
              <w:right w:val="single" w:sz="4" w:space="0" w:color="auto"/>
            </w:tcBorders>
          </w:tcPr>
          <w:p w14:paraId="1917B2FC" w14:textId="77777777" w:rsidR="00B3626C" w:rsidRPr="00EF7CFF" w:rsidRDefault="00B3626C" w:rsidP="00E7425D">
            <w:pPr>
              <w:rPr>
                <w:rFonts w:ascii="Calibri" w:hAnsi="Calibri" w:cs="Calibri"/>
                <w:b/>
                <w:sz w:val="20"/>
              </w:rPr>
            </w:pPr>
            <w:r w:rsidRPr="00EF7CFF">
              <w:rPr>
                <w:rFonts w:ascii="Calibri" w:hAnsi="Calibri" w:cs="Calibri"/>
                <w:b/>
                <w:sz w:val="20"/>
              </w:rPr>
              <w:t xml:space="preserve">Časoprostorová orientace </w:t>
            </w:r>
          </w:p>
        </w:tc>
      </w:tr>
      <w:tr w:rsidR="00B3626C" w:rsidRPr="00EF7CFF" w14:paraId="762B0C02" w14:textId="77777777" w:rsidTr="00E7425D">
        <w:tc>
          <w:tcPr>
            <w:tcW w:w="2448" w:type="dxa"/>
            <w:tcBorders>
              <w:top w:val="single" w:sz="4" w:space="0" w:color="auto"/>
              <w:left w:val="single" w:sz="4" w:space="0" w:color="auto"/>
              <w:bottom w:val="single" w:sz="4" w:space="0" w:color="auto"/>
              <w:right w:val="single" w:sz="4" w:space="0" w:color="auto"/>
            </w:tcBorders>
          </w:tcPr>
          <w:p w14:paraId="215A902F" w14:textId="77777777" w:rsidR="00B3626C" w:rsidRPr="00EF7CFF" w:rsidRDefault="00B3626C" w:rsidP="00E7425D">
            <w:pPr>
              <w:rPr>
                <w:rFonts w:ascii="Calibri" w:hAnsi="Calibri" w:cs="Calibri"/>
                <w:sz w:val="20"/>
              </w:rPr>
            </w:pPr>
            <w:r w:rsidRPr="00EF7CFF">
              <w:rPr>
                <w:rFonts w:ascii="Calibri" w:hAnsi="Calibri" w:cs="Calibri"/>
                <w:sz w:val="20"/>
              </w:rPr>
              <w:lastRenderedPageBreak/>
              <w:t>Očekávané výstupy z RVP PV</w:t>
            </w:r>
          </w:p>
        </w:tc>
        <w:tc>
          <w:tcPr>
            <w:tcW w:w="6764" w:type="dxa"/>
            <w:tcBorders>
              <w:top w:val="single" w:sz="4" w:space="0" w:color="auto"/>
              <w:left w:val="single" w:sz="4" w:space="0" w:color="auto"/>
              <w:bottom w:val="single" w:sz="4" w:space="0" w:color="auto"/>
              <w:right w:val="single" w:sz="4" w:space="0" w:color="auto"/>
            </w:tcBorders>
          </w:tcPr>
          <w:p w14:paraId="07E4BC8B" w14:textId="77777777" w:rsidR="00B3626C" w:rsidRPr="00EF7CFF" w:rsidRDefault="00B3626C" w:rsidP="00E7425D">
            <w:pPr>
              <w:rPr>
                <w:rFonts w:ascii="Calibri" w:hAnsi="Calibri" w:cs="Calibri"/>
                <w:sz w:val="20"/>
              </w:rPr>
            </w:pPr>
          </w:p>
          <w:p w14:paraId="12CE220B"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5.2.2.9 Chápat prostorové pojmy, elementární časové pojmy</w:t>
            </w:r>
          </w:p>
          <w:p w14:paraId="27C35F42"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5.2.2.10 Orientovat se v prostoru i v rovině, částečně se orientovat v čase</w:t>
            </w:r>
          </w:p>
          <w:p w14:paraId="34F1C49A" w14:textId="77777777" w:rsidR="00B3626C" w:rsidRPr="00EF7CFF" w:rsidRDefault="00B3626C" w:rsidP="00E7425D">
            <w:pPr>
              <w:rPr>
                <w:rFonts w:ascii="Calibri" w:hAnsi="Calibri" w:cs="Calibri"/>
                <w:sz w:val="20"/>
              </w:rPr>
            </w:pPr>
          </w:p>
        </w:tc>
      </w:tr>
      <w:tr w:rsidR="00B3626C" w:rsidRPr="00EF7CFF" w14:paraId="38C92BA4" w14:textId="77777777" w:rsidTr="00E7425D">
        <w:tc>
          <w:tcPr>
            <w:tcW w:w="2448" w:type="dxa"/>
            <w:tcBorders>
              <w:top w:val="single" w:sz="4" w:space="0" w:color="auto"/>
              <w:left w:val="single" w:sz="4" w:space="0" w:color="auto"/>
              <w:bottom w:val="single" w:sz="4" w:space="0" w:color="auto"/>
              <w:right w:val="single" w:sz="4" w:space="0" w:color="auto"/>
            </w:tcBorders>
          </w:tcPr>
          <w:p w14:paraId="5E01387B"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031DD603"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Borders>
              <w:top w:val="single" w:sz="4" w:space="0" w:color="auto"/>
              <w:left w:val="single" w:sz="4" w:space="0" w:color="auto"/>
              <w:bottom w:val="single" w:sz="4" w:space="0" w:color="auto"/>
              <w:right w:val="single" w:sz="4" w:space="0" w:color="auto"/>
            </w:tcBorders>
          </w:tcPr>
          <w:p w14:paraId="6A956623" w14:textId="77777777" w:rsidR="00B3626C" w:rsidRPr="00EF7CFF" w:rsidRDefault="00B3626C" w:rsidP="00E7425D">
            <w:pPr>
              <w:widowControl w:val="0"/>
              <w:overflowPunct w:val="0"/>
              <w:autoSpaceDE w:val="0"/>
              <w:autoSpaceDN w:val="0"/>
              <w:adjustRightInd w:val="0"/>
              <w:textAlignment w:val="baseline"/>
              <w:rPr>
                <w:rFonts w:ascii="Calibri" w:hAnsi="Calibri" w:cs="Calibri"/>
                <w:i/>
                <w:sz w:val="20"/>
              </w:rPr>
            </w:pPr>
          </w:p>
          <w:p w14:paraId="45147A28" w14:textId="77777777" w:rsidR="00B3626C" w:rsidRPr="00EF7CFF" w:rsidRDefault="00B3626C" w:rsidP="00363596">
            <w:pPr>
              <w:widowControl w:val="0"/>
              <w:numPr>
                <w:ilvl w:val="0"/>
                <w:numId w:val="41"/>
              </w:numPr>
              <w:overflowPunct w:val="0"/>
              <w:autoSpaceDE w:val="0"/>
              <w:autoSpaceDN w:val="0"/>
              <w:adjustRightInd w:val="0"/>
              <w:jc w:val="both"/>
              <w:textAlignment w:val="baseline"/>
              <w:rPr>
                <w:rFonts w:ascii="Calibri" w:hAnsi="Calibri" w:cs="Calibri"/>
                <w:i/>
                <w:sz w:val="20"/>
              </w:rPr>
            </w:pPr>
            <w:r w:rsidRPr="00EF7CFF">
              <w:rPr>
                <w:rFonts w:ascii="Calibri" w:hAnsi="Calibri" w:cs="Calibri"/>
                <w:i/>
                <w:sz w:val="20"/>
              </w:rPr>
              <w:t xml:space="preserve">rozlišovat vpravo – vlevo na vlastním těle, v prostoru s oporou o nějaký předmět </w:t>
            </w:r>
          </w:p>
          <w:p w14:paraId="6EF734CF"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14:paraId="72F098EA" w14:textId="77777777" w:rsidR="00B3626C" w:rsidRPr="00EF7CFF" w:rsidRDefault="00B3626C" w:rsidP="00363596">
            <w:pPr>
              <w:numPr>
                <w:ilvl w:val="0"/>
                <w:numId w:val="38"/>
              </w:numPr>
              <w:jc w:val="both"/>
              <w:rPr>
                <w:rFonts w:ascii="Calibri" w:hAnsi="Calibri" w:cs="Calibri"/>
                <w:i/>
                <w:color w:val="000000"/>
                <w:sz w:val="20"/>
              </w:rPr>
            </w:pPr>
            <w:r w:rsidRPr="00EF7CFF">
              <w:rPr>
                <w:rFonts w:ascii="Calibri" w:hAnsi="Calibri" w:cs="Calibri"/>
                <w:i/>
                <w:color w:val="000000"/>
                <w:sz w:val="20"/>
              </w:rPr>
              <w:t xml:space="preserve">rozlišovat vzájemnou polohu dvou objektů </w:t>
            </w:r>
          </w:p>
          <w:p w14:paraId="016F42E4"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orientovat se v řadě (např. první, poslední, uprostřed</w:t>
            </w:r>
          </w:p>
          <w:p w14:paraId="27C46EC9"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orientovat se v prostoru podle slovních pokynů</w:t>
            </w:r>
          </w:p>
          <w:p w14:paraId="3EB70A5D"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orientovat se v časových údajích v rámci dne (např. dopoledne, poledne, odpoledne)</w:t>
            </w:r>
          </w:p>
          <w:p w14:paraId="115C921F" w14:textId="77777777" w:rsidR="00B3626C" w:rsidRPr="00EF7CFF" w:rsidRDefault="00B3626C" w:rsidP="00363596">
            <w:pPr>
              <w:numPr>
                <w:ilvl w:val="0"/>
                <w:numId w:val="38"/>
              </w:numPr>
              <w:jc w:val="both"/>
              <w:rPr>
                <w:rFonts w:ascii="Calibri" w:hAnsi="Calibri" w:cs="Calibri"/>
                <w:sz w:val="20"/>
              </w:rPr>
            </w:pPr>
            <w:r w:rsidRPr="00EF7CFF">
              <w:rPr>
                <w:rFonts w:ascii="Calibri" w:hAnsi="Calibri" w:cs="Calibri"/>
                <w:i/>
                <w:sz w:val="20"/>
              </w:rPr>
              <w:t>rozlišovat základní časové údaje, uvědomit si plynutí v čase (např. noc, den, ráno, večer, dnes, zítra, včera, dny v týdnu)</w:t>
            </w:r>
          </w:p>
          <w:p w14:paraId="25329F34" w14:textId="77777777" w:rsidR="00B3626C" w:rsidRPr="00EF7CFF" w:rsidRDefault="00B3626C" w:rsidP="00363596">
            <w:pPr>
              <w:numPr>
                <w:ilvl w:val="0"/>
                <w:numId w:val="38"/>
              </w:numPr>
              <w:jc w:val="both"/>
              <w:rPr>
                <w:rFonts w:ascii="Calibri" w:hAnsi="Calibri" w:cs="Calibri"/>
                <w:color w:val="000000"/>
                <w:sz w:val="20"/>
              </w:rPr>
            </w:pPr>
            <w:r w:rsidRPr="00EF7CFF">
              <w:rPr>
                <w:rFonts w:ascii="Calibri" w:hAnsi="Calibri" w:cs="Calibri"/>
                <w:i/>
                <w:color w:val="000000"/>
                <w:sz w:val="20"/>
              </w:rPr>
              <w:t>rozlišovat roční období (jaro, léto, podzim, zima) i jejich typické znaky</w:t>
            </w:r>
          </w:p>
        </w:tc>
      </w:tr>
    </w:tbl>
    <w:p w14:paraId="05DBCD01" w14:textId="77777777" w:rsidR="00B3626C" w:rsidRPr="00EF7CFF" w:rsidRDefault="00B3626C" w:rsidP="00B3626C">
      <w:pPr>
        <w:rPr>
          <w:rFonts w:ascii="Calibri" w:hAnsi="Calibri" w:cs="Calibri"/>
          <w:sz w:val="20"/>
        </w:rPr>
      </w:pPr>
    </w:p>
    <w:p w14:paraId="4F027B32"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6640"/>
      </w:tblGrid>
      <w:tr w:rsidR="00B3626C" w:rsidRPr="00EF7CFF" w14:paraId="037E2478" w14:textId="77777777" w:rsidTr="00E7425D">
        <w:tc>
          <w:tcPr>
            <w:tcW w:w="2448" w:type="dxa"/>
            <w:tcBorders>
              <w:top w:val="single" w:sz="4" w:space="0" w:color="auto"/>
              <w:left w:val="single" w:sz="4" w:space="0" w:color="auto"/>
              <w:bottom w:val="single" w:sz="4" w:space="0" w:color="auto"/>
              <w:right w:val="single" w:sz="4" w:space="0" w:color="auto"/>
            </w:tcBorders>
          </w:tcPr>
          <w:p w14:paraId="63FF2D74" w14:textId="77777777" w:rsidR="00B3626C" w:rsidRPr="00EF7CFF" w:rsidRDefault="00B3626C" w:rsidP="00E7425D">
            <w:pPr>
              <w:ind w:right="252"/>
              <w:rPr>
                <w:rFonts w:ascii="Calibri" w:hAnsi="Calibri" w:cs="Calibri"/>
                <w:sz w:val="20"/>
              </w:rPr>
            </w:pPr>
          </w:p>
        </w:tc>
        <w:tc>
          <w:tcPr>
            <w:tcW w:w="6764" w:type="dxa"/>
            <w:tcBorders>
              <w:top w:val="single" w:sz="4" w:space="0" w:color="auto"/>
              <w:left w:val="single" w:sz="4" w:space="0" w:color="auto"/>
              <w:bottom w:val="single" w:sz="4" w:space="0" w:color="auto"/>
              <w:right w:val="single" w:sz="4" w:space="0" w:color="auto"/>
            </w:tcBorders>
          </w:tcPr>
          <w:p w14:paraId="013B066D" w14:textId="77777777" w:rsidR="00B3626C" w:rsidRPr="00EF7CFF" w:rsidRDefault="00B3626C" w:rsidP="00E7425D">
            <w:pPr>
              <w:rPr>
                <w:rFonts w:ascii="Calibri" w:hAnsi="Calibri" w:cs="Calibri"/>
                <w:b/>
                <w:sz w:val="20"/>
              </w:rPr>
            </w:pPr>
            <w:r w:rsidRPr="00EF7CFF">
              <w:rPr>
                <w:rFonts w:ascii="Calibri" w:hAnsi="Calibri" w:cs="Calibri"/>
                <w:b/>
                <w:sz w:val="20"/>
              </w:rPr>
              <w:t xml:space="preserve">Poznávací schopnosti </w:t>
            </w:r>
          </w:p>
          <w:p w14:paraId="3DCF3892" w14:textId="77777777" w:rsidR="00B3626C" w:rsidRPr="00EF7CFF" w:rsidRDefault="00B3626C" w:rsidP="00E7425D">
            <w:pPr>
              <w:rPr>
                <w:rFonts w:ascii="Calibri" w:hAnsi="Calibri" w:cs="Calibri"/>
                <w:b/>
                <w:sz w:val="20"/>
              </w:rPr>
            </w:pPr>
          </w:p>
        </w:tc>
      </w:tr>
      <w:tr w:rsidR="00B3626C" w:rsidRPr="00EF7CFF" w14:paraId="6FCB3291" w14:textId="77777777" w:rsidTr="00E7425D">
        <w:tc>
          <w:tcPr>
            <w:tcW w:w="2448" w:type="dxa"/>
            <w:tcBorders>
              <w:top w:val="single" w:sz="4" w:space="0" w:color="auto"/>
              <w:left w:val="single" w:sz="4" w:space="0" w:color="auto"/>
              <w:bottom w:val="single" w:sz="4" w:space="0" w:color="auto"/>
              <w:right w:val="single" w:sz="4" w:space="0" w:color="auto"/>
            </w:tcBorders>
          </w:tcPr>
          <w:p w14:paraId="1695C1FA"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Borders>
              <w:top w:val="single" w:sz="4" w:space="0" w:color="auto"/>
              <w:left w:val="single" w:sz="4" w:space="0" w:color="auto"/>
              <w:bottom w:val="single" w:sz="4" w:space="0" w:color="auto"/>
              <w:right w:val="single" w:sz="4" w:space="0" w:color="auto"/>
            </w:tcBorders>
          </w:tcPr>
          <w:p w14:paraId="32FB3B74" w14:textId="77777777" w:rsidR="00B3626C" w:rsidRPr="00EF7CFF" w:rsidRDefault="00B3626C" w:rsidP="00E7425D">
            <w:pPr>
              <w:rPr>
                <w:rFonts w:ascii="Calibri" w:hAnsi="Calibri" w:cs="Calibri"/>
                <w:b/>
                <w:sz w:val="20"/>
              </w:rPr>
            </w:pPr>
            <w:r w:rsidRPr="00EF7CFF">
              <w:rPr>
                <w:rFonts w:ascii="Calibri" w:hAnsi="Calibri" w:cs="Calibri"/>
                <w:b/>
                <w:sz w:val="20"/>
              </w:rPr>
              <w:t xml:space="preserve">Základní matematické, početní a číselné pojmy a operace </w:t>
            </w:r>
          </w:p>
        </w:tc>
      </w:tr>
      <w:tr w:rsidR="00B3626C" w:rsidRPr="00EF7CFF" w14:paraId="1DD23534" w14:textId="77777777" w:rsidTr="00E7425D">
        <w:tc>
          <w:tcPr>
            <w:tcW w:w="2448" w:type="dxa"/>
            <w:tcBorders>
              <w:top w:val="single" w:sz="4" w:space="0" w:color="auto"/>
              <w:left w:val="single" w:sz="4" w:space="0" w:color="auto"/>
              <w:bottom w:val="single" w:sz="4" w:space="0" w:color="auto"/>
              <w:right w:val="single" w:sz="4" w:space="0" w:color="auto"/>
            </w:tcBorders>
          </w:tcPr>
          <w:p w14:paraId="6BD8823B"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14:paraId="2787F392" w14:textId="77777777" w:rsidR="00B3626C" w:rsidRPr="00EF7CFF" w:rsidRDefault="00B3626C" w:rsidP="00E7425D">
            <w:pPr>
              <w:rPr>
                <w:rFonts w:ascii="Calibri" w:hAnsi="Calibri" w:cs="Calibri"/>
                <w:sz w:val="20"/>
              </w:rPr>
            </w:pPr>
          </w:p>
          <w:p w14:paraId="4281A06F"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5.2.2.8 Chápat základní číselné a matematické pojmy, elementární matematické souvislosti a dle potřeby je využívat</w:t>
            </w:r>
          </w:p>
          <w:p w14:paraId="2BE107DB"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5.2.2.4 Přemýšlet, uvažovat, a své myšlenky i úvahy vyjádřit</w:t>
            </w:r>
          </w:p>
          <w:p w14:paraId="5D068C59" w14:textId="77777777" w:rsidR="00B3626C" w:rsidRPr="00EF7CFF" w:rsidRDefault="00B3626C" w:rsidP="00E7425D">
            <w:pPr>
              <w:rPr>
                <w:rFonts w:ascii="Calibri" w:hAnsi="Calibri" w:cs="Calibri"/>
                <w:sz w:val="20"/>
              </w:rPr>
            </w:pPr>
          </w:p>
        </w:tc>
      </w:tr>
      <w:tr w:rsidR="00B3626C" w:rsidRPr="00EF7CFF" w14:paraId="17DDEBEF" w14:textId="77777777" w:rsidTr="00E7425D">
        <w:tc>
          <w:tcPr>
            <w:tcW w:w="2448" w:type="dxa"/>
            <w:tcBorders>
              <w:top w:val="single" w:sz="4" w:space="0" w:color="auto"/>
              <w:left w:val="single" w:sz="4" w:space="0" w:color="auto"/>
              <w:bottom w:val="single" w:sz="4" w:space="0" w:color="auto"/>
              <w:right w:val="single" w:sz="4" w:space="0" w:color="auto"/>
            </w:tcBorders>
          </w:tcPr>
          <w:p w14:paraId="634FB0AB"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3D7AEE4F"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Borders>
              <w:top w:val="single" w:sz="4" w:space="0" w:color="auto"/>
              <w:left w:val="single" w:sz="4" w:space="0" w:color="auto"/>
              <w:bottom w:val="single" w:sz="4" w:space="0" w:color="auto"/>
              <w:right w:val="single" w:sz="4" w:space="0" w:color="auto"/>
            </w:tcBorders>
          </w:tcPr>
          <w:p w14:paraId="341A276E" w14:textId="77777777" w:rsidR="00B3626C" w:rsidRPr="00EF7CFF" w:rsidRDefault="00B3626C" w:rsidP="00E7425D">
            <w:pPr>
              <w:rPr>
                <w:rFonts w:ascii="Calibri" w:hAnsi="Calibri" w:cs="Calibri"/>
                <w:sz w:val="20"/>
              </w:rPr>
            </w:pPr>
          </w:p>
          <w:p w14:paraId="42C79A66"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 xml:space="preserve">rozpoznat geometrické tvary - čtverec, kruh, trojúhelník, obdélník </w:t>
            </w:r>
          </w:p>
          <w:p w14:paraId="27DF7C1E"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 xml:space="preserve">rozumět a používat základní pojmy označující velikost (malý - velký, větší – menší, nejmenší – největší, dlouhý- krátký, vysoký - nízký, stejný) </w:t>
            </w:r>
          </w:p>
          <w:p w14:paraId="0A3E4FA3"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 xml:space="preserve">rozumět a používat základní pojmy označující hmotnost (lehký – těžký, lehčí – těžší, nejlehčí – nejtěžší, stejně těžký) </w:t>
            </w:r>
          </w:p>
          <w:p w14:paraId="4E57F4A9"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porovnat a uspořádat předměty dle stanoveného pravidla (např. od nejmenšího k největšímu; poznat, co do skupiny nepatří), třídit předměty minimálně dle jednoho kritéria (např. roztřídit knoflíky na hromádky dle barvy, tvaru, velikosti)</w:t>
            </w:r>
          </w:p>
          <w:p w14:paraId="549DEBE2"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orientovat se v číselné řadě 1 – 10, vyjmenovat ji, porovnat, že 5 je více než 4, chápat číslo jako počet prvků</w:t>
            </w:r>
          </w:p>
          <w:p w14:paraId="66D73578"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posoudit početnost dvou souborů a určit počet do 6 (např. o kolik je více a o kolik je méně, kde je stejně)</w:t>
            </w:r>
          </w:p>
          <w:p w14:paraId="33EDB6E6"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 xml:space="preserve">chápat, že číslovka označuje počet (např. 5 je prstů na ruce, 5 je kuliček) </w:t>
            </w:r>
          </w:p>
          <w:p w14:paraId="439EE075"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14:paraId="36CE90EB" w14:textId="77777777" w:rsidR="00B3626C" w:rsidRPr="00EF7CFF" w:rsidRDefault="00B3626C" w:rsidP="00363596">
            <w:pPr>
              <w:numPr>
                <w:ilvl w:val="0"/>
                <w:numId w:val="51"/>
              </w:numPr>
              <w:jc w:val="both"/>
              <w:rPr>
                <w:rFonts w:ascii="Calibri" w:hAnsi="Calibri" w:cs="Calibri"/>
                <w:i/>
                <w:sz w:val="20"/>
              </w:rPr>
            </w:pPr>
            <w:r w:rsidRPr="00EF7CFF">
              <w:rPr>
                <w:rFonts w:ascii="Calibri" w:hAnsi="Calibri" w:cs="Calibri"/>
                <w:i/>
                <w:sz w:val="20"/>
              </w:rPr>
              <w:t>řešit labyrinty (sledovat cestu)</w:t>
            </w:r>
          </w:p>
          <w:p w14:paraId="53BACD0F" w14:textId="77777777" w:rsidR="00B3626C" w:rsidRPr="00EF7CFF" w:rsidRDefault="00B3626C" w:rsidP="00E7425D">
            <w:pPr>
              <w:rPr>
                <w:rFonts w:ascii="Calibri" w:hAnsi="Calibri" w:cs="Calibri"/>
                <w:i/>
                <w:sz w:val="20"/>
              </w:rPr>
            </w:pPr>
          </w:p>
        </w:tc>
      </w:tr>
    </w:tbl>
    <w:p w14:paraId="4AE6BDC3" w14:textId="77777777" w:rsidR="00B3626C" w:rsidRPr="00EF7CFF" w:rsidRDefault="00B3626C" w:rsidP="00B3626C">
      <w:pPr>
        <w:rPr>
          <w:rFonts w:ascii="Calibri" w:hAnsi="Calibri" w:cs="Calibri"/>
          <w:sz w:val="20"/>
        </w:rPr>
      </w:pPr>
    </w:p>
    <w:p w14:paraId="6CDA7058"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641"/>
      </w:tblGrid>
      <w:tr w:rsidR="00B3626C" w:rsidRPr="00EF7CFF" w14:paraId="5A55F255" w14:textId="77777777" w:rsidTr="00E7425D">
        <w:tc>
          <w:tcPr>
            <w:tcW w:w="2448" w:type="dxa"/>
          </w:tcPr>
          <w:p w14:paraId="1D7BD492" w14:textId="77777777" w:rsidR="00B3626C" w:rsidRPr="00EF7CFF" w:rsidRDefault="00B3626C" w:rsidP="00E7425D">
            <w:pPr>
              <w:ind w:right="252"/>
              <w:rPr>
                <w:rFonts w:ascii="Calibri" w:hAnsi="Calibri" w:cs="Calibri"/>
                <w:sz w:val="20"/>
              </w:rPr>
            </w:pPr>
          </w:p>
        </w:tc>
        <w:tc>
          <w:tcPr>
            <w:tcW w:w="6764" w:type="dxa"/>
          </w:tcPr>
          <w:p w14:paraId="04EA1D74" w14:textId="77777777" w:rsidR="00B3626C" w:rsidRPr="00EF7CFF" w:rsidRDefault="00B3626C" w:rsidP="00E7425D">
            <w:pPr>
              <w:rPr>
                <w:rFonts w:ascii="Calibri" w:hAnsi="Calibri" w:cs="Calibri"/>
                <w:b/>
                <w:sz w:val="20"/>
              </w:rPr>
            </w:pPr>
            <w:r w:rsidRPr="00EF7CFF">
              <w:rPr>
                <w:rFonts w:ascii="Calibri" w:hAnsi="Calibri" w:cs="Calibri"/>
                <w:b/>
                <w:sz w:val="20"/>
              </w:rPr>
              <w:t xml:space="preserve">Poznávací schopnosti </w:t>
            </w:r>
          </w:p>
          <w:p w14:paraId="1D1F4880" w14:textId="77777777" w:rsidR="00B3626C" w:rsidRPr="00EF7CFF" w:rsidRDefault="00B3626C" w:rsidP="00E7425D">
            <w:pPr>
              <w:rPr>
                <w:rFonts w:ascii="Calibri" w:hAnsi="Calibri" w:cs="Calibri"/>
                <w:b/>
                <w:sz w:val="20"/>
              </w:rPr>
            </w:pPr>
          </w:p>
        </w:tc>
      </w:tr>
      <w:tr w:rsidR="00B3626C" w:rsidRPr="00EF7CFF" w14:paraId="53DE5975" w14:textId="77777777" w:rsidTr="00E7425D">
        <w:tc>
          <w:tcPr>
            <w:tcW w:w="2448" w:type="dxa"/>
          </w:tcPr>
          <w:p w14:paraId="6ACA26CD" w14:textId="77777777" w:rsidR="00B3626C" w:rsidRPr="00EF7CFF" w:rsidRDefault="00B3626C" w:rsidP="00E7425D">
            <w:pPr>
              <w:rPr>
                <w:rFonts w:ascii="Calibri" w:hAnsi="Calibri" w:cs="Calibri"/>
                <w:sz w:val="20"/>
              </w:rPr>
            </w:pPr>
            <w:r w:rsidRPr="00EF7CFF">
              <w:rPr>
                <w:rFonts w:ascii="Calibri" w:hAnsi="Calibri" w:cs="Calibri"/>
                <w:sz w:val="20"/>
              </w:rPr>
              <w:lastRenderedPageBreak/>
              <w:t>Podoblast</w:t>
            </w:r>
          </w:p>
        </w:tc>
        <w:tc>
          <w:tcPr>
            <w:tcW w:w="6764" w:type="dxa"/>
          </w:tcPr>
          <w:p w14:paraId="50D1438B" w14:textId="77777777" w:rsidR="00B3626C" w:rsidRPr="00EF7CFF" w:rsidRDefault="00B3626C" w:rsidP="00E7425D">
            <w:pPr>
              <w:rPr>
                <w:rFonts w:ascii="Calibri" w:hAnsi="Calibri" w:cs="Calibri"/>
                <w:b/>
                <w:sz w:val="20"/>
              </w:rPr>
            </w:pPr>
            <w:r w:rsidRPr="00EF7CFF">
              <w:rPr>
                <w:rFonts w:ascii="Calibri" w:hAnsi="Calibri" w:cs="Calibri"/>
                <w:b/>
                <w:sz w:val="20"/>
              </w:rPr>
              <w:t>Řešení problémů, učení</w:t>
            </w:r>
          </w:p>
        </w:tc>
      </w:tr>
      <w:tr w:rsidR="00B3626C" w:rsidRPr="00EF7CFF" w14:paraId="1C919EB5" w14:textId="77777777" w:rsidTr="00E7425D">
        <w:tc>
          <w:tcPr>
            <w:tcW w:w="2448" w:type="dxa"/>
          </w:tcPr>
          <w:p w14:paraId="3F4F8C9D"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0612E972" w14:textId="77777777" w:rsidR="00B3626C" w:rsidRPr="00EF7CFF" w:rsidRDefault="00B3626C" w:rsidP="00E7425D">
            <w:pPr>
              <w:rPr>
                <w:rFonts w:ascii="Calibri" w:hAnsi="Calibri" w:cs="Calibri"/>
                <w:sz w:val="20"/>
              </w:rPr>
            </w:pPr>
          </w:p>
          <w:p w14:paraId="72A41945"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5.2.2.11 Řešit problémy, úkoly a situace, myslet kreativně</w:t>
            </w:r>
          </w:p>
          <w:p w14:paraId="105C3D44"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5.2.2.12  Nalézat nová řešení nebo alternativní k běžným</w:t>
            </w:r>
          </w:p>
          <w:p w14:paraId="5EFFD1E3"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5.2.1.20 Projevovat zájem o knížky, soustředěně poslouchat četbu, hudbu, sledovat divadlo, film</w:t>
            </w:r>
          </w:p>
          <w:p w14:paraId="66BE761B" w14:textId="77777777" w:rsidR="00B3626C" w:rsidRPr="00EF7CFF" w:rsidRDefault="00B3626C" w:rsidP="00E7425D">
            <w:pPr>
              <w:spacing w:line="360" w:lineRule="auto"/>
              <w:rPr>
                <w:rFonts w:ascii="Calibri" w:hAnsi="Calibri" w:cs="Calibri"/>
                <w:sz w:val="20"/>
              </w:rPr>
            </w:pPr>
            <w:r w:rsidRPr="00EF7CFF">
              <w:rPr>
                <w:rFonts w:ascii="Calibri" w:eastAsia="Calibri" w:hAnsi="Calibri" w:cs="Calibri"/>
                <w:color w:val="000000"/>
                <w:sz w:val="20"/>
                <w:lang w:eastAsia="en-US"/>
              </w:rPr>
              <w:t>5.2.2.6 Vnímat, že je zajímavé dozvídat se nové věci, využívat</w:t>
            </w:r>
          </w:p>
          <w:p w14:paraId="77A0502E" w14:textId="77777777" w:rsidR="00B3626C" w:rsidRPr="00EF7CFF" w:rsidRDefault="00B3626C" w:rsidP="00E7425D">
            <w:pPr>
              <w:spacing w:line="360" w:lineRule="auto"/>
              <w:rPr>
                <w:rFonts w:ascii="Calibri" w:hAnsi="Calibri" w:cs="Calibri"/>
                <w:sz w:val="20"/>
              </w:rPr>
            </w:pPr>
            <w:r w:rsidRPr="00EF7CFF">
              <w:rPr>
                <w:rFonts w:ascii="Calibri" w:eastAsia="Calibri" w:hAnsi="Calibri" w:cs="Calibri"/>
                <w:color w:val="000000"/>
                <w:sz w:val="20"/>
                <w:lang w:eastAsia="en-US"/>
              </w:rPr>
              <w:t xml:space="preserve">zkušeností k učení </w:t>
            </w:r>
          </w:p>
          <w:p w14:paraId="6999A8F0"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5.2.2.7 Postupovat a učit se podle pokynů a instrukcí</w:t>
            </w:r>
          </w:p>
          <w:p w14:paraId="294DB025"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5.2.3.8 Prožívat radost ze zvládnutého a poznaného</w:t>
            </w:r>
          </w:p>
          <w:p w14:paraId="4DFFF28C" w14:textId="77777777" w:rsidR="00B3626C" w:rsidRPr="00EF7CFF" w:rsidRDefault="00B3626C" w:rsidP="00E7425D">
            <w:pPr>
              <w:rPr>
                <w:rFonts w:ascii="Calibri" w:hAnsi="Calibri" w:cs="Calibri"/>
                <w:sz w:val="20"/>
              </w:rPr>
            </w:pPr>
          </w:p>
        </w:tc>
      </w:tr>
      <w:tr w:rsidR="00B3626C" w:rsidRPr="00EF7CFF" w14:paraId="28BD0B8D" w14:textId="77777777" w:rsidTr="00E7425D">
        <w:tc>
          <w:tcPr>
            <w:tcW w:w="2448" w:type="dxa"/>
          </w:tcPr>
          <w:p w14:paraId="6B71FBF0"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4BC5DBCC"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Pr>
          <w:p w14:paraId="66FCFE07" w14:textId="77777777" w:rsidR="00B3626C" w:rsidRPr="00EF7CFF" w:rsidRDefault="00B3626C" w:rsidP="00E7425D">
            <w:pPr>
              <w:rPr>
                <w:rFonts w:ascii="Calibri" w:hAnsi="Calibri" w:cs="Calibri"/>
                <w:i/>
                <w:sz w:val="20"/>
              </w:rPr>
            </w:pPr>
          </w:p>
          <w:p w14:paraId="43CF4978"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slovně, výtvarně, technicky vyjádřit svoje jednoduché „nápady“, experimentovat, některé problémy řešit cestou pokus – omyl</w:t>
            </w:r>
          </w:p>
          <w:p w14:paraId="30D8B445"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samostatně se rozhodnout v některých činnostech</w:t>
            </w:r>
          </w:p>
          <w:p w14:paraId="7BE613C5"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 xml:space="preserve">jednoduchý problém vyřešit samostatně i ve spolupráci s kamarády, při složitějších se poradit, postupovat podle pokynů a instrukcí </w:t>
            </w:r>
          </w:p>
          <w:p w14:paraId="1E5DE3AF"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 xml:space="preserve">vymýšlet nová řešení nebo alternativní k běžným (např. jak by to šlo jinak, co by se stalo, kdyby) a verbalizovat je </w:t>
            </w:r>
          </w:p>
          <w:p w14:paraId="0D140711" w14:textId="77777777" w:rsidR="00B3626C" w:rsidRPr="00EF7CFF" w:rsidRDefault="00B3626C" w:rsidP="00363596">
            <w:pPr>
              <w:numPr>
                <w:ilvl w:val="0"/>
                <w:numId w:val="38"/>
              </w:numPr>
              <w:jc w:val="both"/>
              <w:rPr>
                <w:rFonts w:ascii="Calibri" w:hAnsi="Calibri" w:cs="Calibri"/>
                <w:i/>
                <w:sz w:val="20"/>
              </w:rPr>
            </w:pPr>
            <w:r w:rsidRPr="00EF7CFF">
              <w:rPr>
                <w:rFonts w:ascii="Calibri" w:hAnsi="Calibri" w:cs="Calibri"/>
                <w:i/>
                <w:sz w:val="20"/>
              </w:rPr>
              <w:t xml:space="preserve">projevovat zájem o poznávání písmen a číslic, prohlížet si knihy (atlasy, encyklopedie, obrázkové knihy, leporela), znát některé dětské knihy a vyprávět o nich, informace vyhledat v encyklopediích </w:t>
            </w:r>
          </w:p>
          <w:p w14:paraId="0A6B701C" w14:textId="77777777" w:rsidR="00B3626C" w:rsidRPr="00EF7CFF" w:rsidRDefault="00B3626C" w:rsidP="00363596">
            <w:pPr>
              <w:numPr>
                <w:ilvl w:val="0"/>
                <w:numId w:val="38"/>
              </w:numPr>
              <w:jc w:val="both"/>
              <w:rPr>
                <w:rFonts w:ascii="Calibri" w:hAnsi="Calibri" w:cs="Calibri"/>
                <w:sz w:val="20"/>
              </w:rPr>
            </w:pPr>
            <w:r w:rsidRPr="00EF7CFF">
              <w:rPr>
                <w:rFonts w:ascii="Calibri" w:hAnsi="Calibri" w:cs="Calibri"/>
                <w:i/>
                <w:sz w:val="20"/>
              </w:rPr>
              <w:t xml:space="preserve">verbalizovat myšlenkové pochody, </w:t>
            </w:r>
            <w:r w:rsidRPr="00EF7CFF">
              <w:rPr>
                <w:rFonts w:ascii="Calibri" w:hAnsi="Calibri" w:cs="Calibri"/>
                <w:i/>
                <w:color w:val="000000"/>
                <w:sz w:val="20"/>
              </w:rPr>
              <w:t>přemýšlet nahlas,</w:t>
            </w:r>
            <w:r w:rsidRPr="00EF7CFF">
              <w:rPr>
                <w:rFonts w:ascii="Calibri" w:hAnsi="Calibri" w:cs="Calibri"/>
                <w:i/>
                <w:sz w:val="20"/>
              </w:rPr>
              <w:t xml:space="preserve"> popsat, jak problém či situaci řešit (např. jak staví stavbu, skládá puzzle)</w:t>
            </w:r>
          </w:p>
          <w:p w14:paraId="3226A98E" w14:textId="77777777" w:rsidR="00B3626C" w:rsidRPr="00EF7CFF" w:rsidRDefault="00B3626C" w:rsidP="00363596">
            <w:pPr>
              <w:numPr>
                <w:ilvl w:val="0"/>
                <w:numId w:val="38"/>
              </w:numPr>
              <w:jc w:val="both"/>
              <w:rPr>
                <w:rFonts w:ascii="Calibri" w:hAnsi="Calibri" w:cs="Calibri"/>
                <w:sz w:val="20"/>
              </w:rPr>
            </w:pPr>
            <w:r w:rsidRPr="00EF7CFF">
              <w:rPr>
                <w:rFonts w:ascii="Calibri" w:hAnsi="Calibri" w:cs="Calibri"/>
                <w:i/>
                <w:sz w:val="20"/>
              </w:rPr>
              <w:t>přicházet s vlastními nápady</w:t>
            </w:r>
          </w:p>
          <w:p w14:paraId="780C0BF2" w14:textId="77777777" w:rsidR="00B3626C" w:rsidRPr="00EF7CFF" w:rsidRDefault="00B3626C" w:rsidP="00363596">
            <w:pPr>
              <w:numPr>
                <w:ilvl w:val="0"/>
                <w:numId w:val="38"/>
              </w:numPr>
              <w:jc w:val="both"/>
              <w:rPr>
                <w:rFonts w:ascii="Calibri" w:hAnsi="Calibri" w:cs="Calibri"/>
                <w:sz w:val="20"/>
              </w:rPr>
            </w:pPr>
            <w:r w:rsidRPr="00EF7CFF">
              <w:rPr>
                <w:rFonts w:ascii="Calibri" w:hAnsi="Calibri" w:cs="Calibri"/>
                <w:i/>
                <w:sz w:val="20"/>
              </w:rPr>
              <w:t>projevovat zájem o nové věci, dotazovat se při neporozumění, zkoušet, experimentovat</w:t>
            </w:r>
          </w:p>
          <w:p w14:paraId="3CA47545" w14:textId="77777777" w:rsidR="00B3626C" w:rsidRPr="00EF7CFF" w:rsidRDefault="00B3626C" w:rsidP="00363596">
            <w:pPr>
              <w:numPr>
                <w:ilvl w:val="0"/>
                <w:numId w:val="38"/>
              </w:numPr>
              <w:jc w:val="both"/>
              <w:rPr>
                <w:rFonts w:ascii="Calibri" w:hAnsi="Calibri" w:cs="Calibri"/>
                <w:sz w:val="20"/>
              </w:rPr>
            </w:pPr>
            <w:r w:rsidRPr="00EF7CFF">
              <w:rPr>
                <w:rFonts w:ascii="Calibri" w:hAnsi="Calibri" w:cs="Calibri"/>
                <w:i/>
                <w:sz w:val="20"/>
              </w:rPr>
              <w:t>nechat se získat pro záměrné učení</w:t>
            </w:r>
          </w:p>
          <w:p w14:paraId="05C470FE" w14:textId="77777777" w:rsidR="00B3626C" w:rsidRPr="00EF7CFF" w:rsidRDefault="00B3626C" w:rsidP="00363596">
            <w:pPr>
              <w:numPr>
                <w:ilvl w:val="0"/>
                <w:numId w:val="38"/>
              </w:numPr>
              <w:jc w:val="both"/>
              <w:rPr>
                <w:rFonts w:ascii="Calibri" w:hAnsi="Calibri" w:cs="Calibri"/>
                <w:color w:val="000000"/>
                <w:sz w:val="20"/>
              </w:rPr>
            </w:pPr>
            <w:r w:rsidRPr="00EF7CFF">
              <w:rPr>
                <w:rFonts w:ascii="Calibri" w:hAnsi="Calibri" w:cs="Calibri"/>
                <w:i/>
                <w:sz w:val="20"/>
              </w:rPr>
              <w:t>odlišit hru od systematické povinnosti</w:t>
            </w:r>
          </w:p>
          <w:p w14:paraId="3412D7DC" w14:textId="77777777" w:rsidR="00B3626C" w:rsidRPr="00EF7CFF" w:rsidRDefault="00B3626C" w:rsidP="00363596">
            <w:pPr>
              <w:numPr>
                <w:ilvl w:val="0"/>
                <w:numId w:val="38"/>
              </w:numPr>
              <w:jc w:val="both"/>
              <w:rPr>
                <w:rFonts w:ascii="Calibri" w:hAnsi="Calibri" w:cs="Calibri"/>
                <w:color w:val="000000"/>
                <w:sz w:val="20"/>
              </w:rPr>
            </w:pPr>
            <w:r w:rsidRPr="00EF7CFF">
              <w:rPr>
                <w:rFonts w:ascii="Calibri" w:hAnsi="Calibri" w:cs="Calibri"/>
                <w:i/>
                <w:sz w:val="20"/>
              </w:rPr>
              <w:t>zacházet s předměty digitální technologie, využívat nejzákladnější funkce počítače (zapnout-vypnout, práce s myší, jednoduchou klávesnicí)</w:t>
            </w:r>
          </w:p>
          <w:p w14:paraId="0CE5CD97" w14:textId="77777777" w:rsidR="00B3626C" w:rsidRPr="00EF7CFF" w:rsidRDefault="00B3626C" w:rsidP="00E7425D">
            <w:pPr>
              <w:rPr>
                <w:rFonts w:ascii="Calibri" w:hAnsi="Calibri" w:cs="Calibri"/>
                <w:sz w:val="20"/>
              </w:rPr>
            </w:pPr>
          </w:p>
        </w:tc>
      </w:tr>
    </w:tbl>
    <w:p w14:paraId="33A0AE41" w14:textId="77777777" w:rsidR="00B3626C" w:rsidRPr="00EF7CFF" w:rsidRDefault="00B3626C" w:rsidP="00B3626C">
      <w:pPr>
        <w:rPr>
          <w:rFonts w:ascii="Calibri" w:hAnsi="Calibri" w:cs="Calibri"/>
          <w:sz w:val="20"/>
        </w:rPr>
      </w:pPr>
    </w:p>
    <w:p w14:paraId="061FEB43"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6640"/>
      </w:tblGrid>
      <w:tr w:rsidR="00B3626C" w:rsidRPr="00EF7CFF" w14:paraId="55E87A7C" w14:textId="77777777" w:rsidTr="00E7425D">
        <w:tc>
          <w:tcPr>
            <w:tcW w:w="2448" w:type="dxa"/>
          </w:tcPr>
          <w:p w14:paraId="188425CC" w14:textId="77777777" w:rsidR="00B3626C" w:rsidRPr="00EF7CFF" w:rsidRDefault="00B3626C" w:rsidP="00E7425D">
            <w:pPr>
              <w:ind w:right="252"/>
              <w:rPr>
                <w:rFonts w:ascii="Calibri" w:hAnsi="Calibri" w:cs="Calibri"/>
                <w:sz w:val="20"/>
              </w:rPr>
            </w:pPr>
          </w:p>
        </w:tc>
        <w:tc>
          <w:tcPr>
            <w:tcW w:w="6764" w:type="dxa"/>
          </w:tcPr>
          <w:p w14:paraId="3F0276FF" w14:textId="77777777" w:rsidR="00B3626C" w:rsidRPr="00EF7CFF" w:rsidRDefault="00B3626C" w:rsidP="00E7425D">
            <w:pPr>
              <w:rPr>
                <w:rFonts w:ascii="Calibri" w:hAnsi="Calibri" w:cs="Calibri"/>
                <w:b/>
                <w:sz w:val="20"/>
              </w:rPr>
            </w:pPr>
            <w:r w:rsidRPr="00EF7CFF">
              <w:rPr>
                <w:rFonts w:ascii="Calibri" w:hAnsi="Calibri" w:cs="Calibri"/>
                <w:b/>
                <w:sz w:val="20"/>
              </w:rPr>
              <w:t>Sebepojetí, city, vůle</w:t>
            </w:r>
          </w:p>
          <w:p w14:paraId="30563357" w14:textId="77777777" w:rsidR="00B3626C" w:rsidRPr="00EF7CFF" w:rsidRDefault="00B3626C" w:rsidP="00E7425D">
            <w:pPr>
              <w:rPr>
                <w:rFonts w:ascii="Calibri" w:hAnsi="Calibri" w:cs="Calibri"/>
                <w:b/>
                <w:sz w:val="20"/>
              </w:rPr>
            </w:pPr>
          </w:p>
        </w:tc>
      </w:tr>
      <w:tr w:rsidR="00B3626C" w:rsidRPr="00EF7CFF" w14:paraId="7FFA4671" w14:textId="77777777" w:rsidTr="00E7425D">
        <w:tc>
          <w:tcPr>
            <w:tcW w:w="2448" w:type="dxa"/>
          </w:tcPr>
          <w:p w14:paraId="2A95DCB7"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2BEEF4B1" w14:textId="77777777" w:rsidR="00B3626C" w:rsidRPr="00EF7CFF" w:rsidRDefault="00B3626C" w:rsidP="00E7425D">
            <w:pPr>
              <w:rPr>
                <w:rFonts w:ascii="Calibri" w:hAnsi="Calibri" w:cs="Calibri"/>
                <w:b/>
                <w:sz w:val="20"/>
              </w:rPr>
            </w:pPr>
            <w:r w:rsidRPr="00EF7CFF">
              <w:rPr>
                <w:rFonts w:ascii="Calibri" w:hAnsi="Calibri" w:cs="Calibri"/>
                <w:b/>
                <w:sz w:val="20"/>
              </w:rPr>
              <w:t xml:space="preserve">Sebevědomí a sebeuplatnění  </w:t>
            </w:r>
          </w:p>
        </w:tc>
      </w:tr>
      <w:tr w:rsidR="00B3626C" w:rsidRPr="00EF7CFF" w14:paraId="3C9E734F" w14:textId="77777777" w:rsidTr="00E7425D">
        <w:tc>
          <w:tcPr>
            <w:tcW w:w="2448" w:type="dxa"/>
          </w:tcPr>
          <w:p w14:paraId="18231F4A"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43F804A0" w14:textId="77777777" w:rsidR="00B3626C" w:rsidRPr="00EF7CFF" w:rsidRDefault="00B3626C" w:rsidP="00E7425D">
            <w:pPr>
              <w:rPr>
                <w:rFonts w:ascii="Calibri" w:hAnsi="Calibri" w:cs="Calibri"/>
                <w:sz w:val="20"/>
              </w:rPr>
            </w:pPr>
          </w:p>
          <w:p w14:paraId="48E04E38" w14:textId="77777777" w:rsidR="00B3626C" w:rsidRPr="00EF7CFF" w:rsidRDefault="00B3626C" w:rsidP="00E7425D">
            <w:pPr>
              <w:spacing w:line="360" w:lineRule="auto"/>
              <w:rPr>
                <w:rFonts w:ascii="Calibri" w:hAnsi="Calibri" w:cs="Calibri"/>
                <w:color w:val="000000"/>
                <w:sz w:val="20"/>
              </w:rPr>
            </w:pPr>
            <w:r w:rsidRPr="00EF7CFF">
              <w:rPr>
                <w:rFonts w:ascii="Calibri" w:hAnsi="Calibri" w:cs="Calibri"/>
                <w:sz w:val="20"/>
              </w:rPr>
              <w:t>5.2.3.1 Odloučit se na určitou dobu od rodičů a blízkých</w:t>
            </w:r>
            <w:r w:rsidRPr="00EF7CFF">
              <w:rPr>
                <w:rFonts w:ascii="Calibri" w:hAnsi="Calibri" w:cs="Calibri"/>
                <w:color w:val="000000"/>
                <w:sz w:val="20"/>
              </w:rPr>
              <w:t>, být aktivní i bez jejich opory</w:t>
            </w:r>
          </w:p>
          <w:p w14:paraId="3C1E42D5"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5.2.3.2 Uvědomovat si svou samostatnost, orientovat se ve skupině</w:t>
            </w:r>
          </w:p>
          <w:p w14:paraId="74DE7730"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 xml:space="preserve">5.2.3.5 Vyjádřit svůj souhlas, umět říci ne v konkrétní situaci </w:t>
            </w:r>
          </w:p>
          <w:p w14:paraId="399A3704"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5.2.3.11 Podílet se na organizaci hry a činnosti</w:t>
            </w:r>
          </w:p>
          <w:p w14:paraId="4200D767" w14:textId="77777777" w:rsidR="00B3626C" w:rsidRPr="00EF7CFF" w:rsidRDefault="00B3626C" w:rsidP="00E7425D">
            <w:pPr>
              <w:rPr>
                <w:rFonts w:ascii="Calibri" w:hAnsi="Calibri" w:cs="Calibri"/>
                <w:sz w:val="20"/>
              </w:rPr>
            </w:pPr>
          </w:p>
        </w:tc>
      </w:tr>
      <w:tr w:rsidR="00B3626C" w:rsidRPr="00EF7CFF" w14:paraId="0CE6C861" w14:textId="77777777" w:rsidTr="00E7425D">
        <w:tc>
          <w:tcPr>
            <w:tcW w:w="2448" w:type="dxa"/>
          </w:tcPr>
          <w:p w14:paraId="5E66C696"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0B57D35D"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Pr>
          <w:p w14:paraId="496217B0" w14:textId="77777777" w:rsidR="00B3626C" w:rsidRPr="00EF7CFF" w:rsidRDefault="00B3626C" w:rsidP="00E7425D">
            <w:pPr>
              <w:rPr>
                <w:rFonts w:ascii="Calibri" w:hAnsi="Calibri" w:cs="Calibri"/>
                <w:sz w:val="20"/>
              </w:rPr>
            </w:pPr>
          </w:p>
          <w:p w14:paraId="557415B1"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lastRenderedPageBreak/>
              <w:t>přijímat pobyt v mateřské škole popř. i na ozdravně rekreačním pobytu jako běžnou součást života (vědět, že rodiče chodí do zaměstnání, dítě do MŠ)</w:t>
            </w:r>
          </w:p>
          <w:p w14:paraId="1BE7C82A"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zapojovat se do činností, komunikovat a kooperovat s dětmi i se známými dospělými, odmítnout neznámé dospělé </w:t>
            </w:r>
          </w:p>
          <w:p w14:paraId="51AE243F"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samostatně splnit jednoduchý úkol, poradit si v běžné a opakující se situaci, cítit ze své samostatnosti uspokojení (být na ni hrdý) </w:t>
            </w:r>
          </w:p>
          <w:p w14:paraId="4AD7E4BE"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respektovat a přijímat přirozenou autoritu dospělých</w:t>
            </w:r>
          </w:p>
          <w:p w14:paraId="085CEF41"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uvědomovat si, že fungování skupiny je postaveno na pravidlech soužití, podílet se na nich a respektovat je</w:t>
            </w:r>
          </w:p>
          <w:p w14:paraId="456BADC5"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umět se rozhodovat o svých činnostech (samostatně se rozhodovat, co udělat, jak se zachovat, i o tom, co neudělat, co odmítnout, čeho se neúčastnit) </w:t>
            </w:r>
          </w:p>
          <w:p w14:paraId="31654AA9"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snažit se uplatnit své přání, obhájit svůj názor </w:t>
            </w:r>
          </w:p>
          <w:p w14:paraId="7A097A0F" w14:textId="77777777" w:rsidR="00B3626C" w:rsidRPr="00EF7CFF" w:rsidRDefault="00B3626C" w:rsidP="00363596">
            <w:pPr>
              <w:numPr>
                <w:ilvl w:val="0"/>
                <w:numId w:val="37"/>
              </w:numPr>
              <w:jc w:val="both"/>
              <w:rPr>
                <w:rFonts w:ascii="Calibri" w:hAnsi="Calibri" w:cs="Calibri"/>
                <w:sz w:val="20"/>
              </w:rPr>
            </w:pPr>
            <w:r w:rsidRPr="00EF7CFF">
              <w:rPr>
                <w:rFonts w:ascii="Calibri" w:hAnsi="Calibri" w:cs="Calibri"/>
                <w:i/>
                <w:sz w:val="20"/>
              </w:rPr>
              <w:t>umět kooperovat, dohodnout se s ostatními</w:t>
            </w:r>
          </w:p>
          <w:p w14:paraId="28E5C96D" w14:textId="77777777" w:rsidR="00B3626C" w:rsidRPr="00EF7CFF" w:rsidRDefault="00B3626C" w:rsidP="00363596">
            <w:pPr>
              <w:numPr>
                <w:ilvl w:val="0"/>
                <w:numId w:val="37"/>
              </w:numPr>
              <w:jc w:val="both"/>
              <w:rPr>
                <w:rFonts w:ascii="Calibri" w:hAnsi="Calibri" w:cs="Calibri"/>
                <w:sz w:val="20"/>
              </w:rPr>
            </w:pPr>
            <w:r w:rsidRPr="00EF7CFF">
              <w:rPr>
                <w:rFonts w:ascii="Calibri" w:hAnsi="Calibri" w:cs="Calibri"/>
                <w:i/>
                <w:sz w:val="20"/>
              </w:rPr>
              <w:t>přijmout roli ve hře (např. jako organizátor, jako pozorovatel, jako spoluhráč)</w:t>
            </w:r>
          </w:p>
          <w:p w14:paraId="53846E34" w14:textId="77777777" w:rsidR="00B3626C" w:rsidRPr="00EF7CFF" w:rsidRDefault="00B3626C" w:rsidP="00363596">
            <w:pPr>
              <w:numPr>
                <w:ilvl w:val="0"/>
                <w:numId w:val="37"/>
              </w:numPr>
              <w:jc w:val="both"/>
              <w:rPr>
                <w:rFonts w:ascii="Calibri" w:hAnsi="Calibri" w:cs="Calibri"/>
                <w:sz w:val="20"/>
              </w:rPr>
            </w:pPr>
            <w:r w:rsidRPr="00EF7CFF">
              <w:rPr>
                <w:rFonts w:ascii="Calibri" w:hAnsi="Calibri" w:cs="Calibri"/>
                <w:i/>
                <w:sz w:val="20"/>
              </w:rPr>
              <w:t>nebát se požádat o pomoc, radu</w:t>
            </w:r>
          </w:p>
        </w:tc>
      </w:tr>
    </w:tbl>
    <w:p w14:paraId="66C82AA8" w14:textId="77777777" w:rsidR="00B3626C" w:rsidRPr="00EF7CFF" w:rsidRDefault="00B3626C" w:rsidP="00B3626C">
      <w:pPr>
        <w:rPr>
          <w:rFonts w:ascii="Calibri" w:hAnsi="Calibri" w:cs="Calibri"/>
        </w:rPr>
      </w:pPr>
    </w:p>
    <w:p w14:paraId="4631F88E" w14:textId="77777777" w:rsidR="00B3626C" w:rsidRPr="00EF7CFF" w:rsidRDefault="00B3626C" w:rsidP="00B3626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6640"/>
      </w:tblGrid>
      <w:tr w:rsidR="00B3626C" w:rsidRPr="00EF7CFF" w14:paraId="6577107C" w14:textId="77777777" w:rsidTr="00E7425D">
        <w:tc>
          <w:tcPr>
            <w:tcW w:w="2448" w:type="dxa"/>
          </w:tcPr>
          <w:p w14:paraId="4AF909B0" w14:textId="77777777" w:rsidR="00B3626C" w:rsidRPr="00EF7CFF" w:rsidRDefault="00B3626C" w:rsidP="00E7425D">
            <w:pPr>
              <w:ind w:right="252"/>
              <w:rPr>
                <w:rFonts w:ascii="Calibri" w:hAnsi="Calibri" w:cs="Calibri"/>
                <w:sz w:val="20"/>
              </w:rPr>
            </w:pPr>
          </w:p>
        </w:tc>
        <w:tc>
          <w:tcPr>
            <w:tcW w:w="6764" w:type="dxa"/>
          </w:tcPr>
          <w:p w14:paraId="31852C2B" w14:textId="77777777" w:rsidR="00B3626C" w:rsidRPr="00EF7CFF" w:rsidRDefault="00B3626C" w:rsidP="00E7425D">
            <w:pPr>
              <w:rPr>
                <w:rFonts w:ascii="Calibri" w:hAnsi="Calibri" w:cs="Calibri"/>
                <w:b/>
                <w:sz w:val="20"/>
              </w:rPr>
            </w:pPr>
            <w:r w:rsidRPr="00EF7CFF">
              <w:rPr>
                <w:rFonts w:ascii="Calibri" w:hAnsi="Calibri" w:cs="Calibri"/>
                <w:b/>
                <w:sz w:val="20"/>
              </w:rPr>
              <w:t>Sebepojetí, city, vůle</w:t>
            </w:r>
          </w:p>
          <w:p w14:paraId="4885100A" w14:textId="77777777" w:rsidR="00B3626C" w:rsidRPr="00EF7CFF" w:rsidRDefault="00B3626C" w:rsidP="00E7425D">
            <w:pPr>
              <w:rPr>
                <w:rFonts w:ascii="Calibri" w:hAnsi="Calibri" w:cs="Calibri"/>
                <w:b/>
                <w:sz w:val="20"/>
              </w:rPr>
            </w:pPr>
          </w:p>
        </w:tc>
      </w:tr>
      <w:tr w:rsidR="00B3626C" w:rsidRPr="00EF7CFF" w14:paraId="0781076B" w14:textId="77777777" w:rsidTr="00E7425D">
        <w:tc>
          <w:tcPr>
            <w:tcW w:w="2448" w:type="dxa"/>
          </w:tcPr>
          <w:p w14:paraId="3DAB7FEF"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35D2BC3F" w14:textId="77777777" w:rsidR="00B3626C" w:rsidRPr="00EF7CFF" w:rsidRDefault="00B3626C" w:rsidP="00E7425D">
            <w:pPr>
              <w:rPr>
                <w:rFonts w:ascii="Calibri" w:hAnsi="Calibri" w:cs="Calibri"/>
                <w:b/>
                <w:sz w:val="20"/>
              </w:rPr>
            </w:pPr>
            <w:r w:rsidRPr="00EF7CFF">
              <w:rPr>
                <w:rFonts w:ascii="Calibri" w:hAnsi="Calibri" w:cs="Calibri"/>
                <w:b/>
                <w:sz w:val="20"/>
              </w:rPr>
              <w:t>Sebeovládání a přizpůsobivost</w:t>
            </w:r>
          </w:p>
        </w:tc>
      </w:tr>
      <w:tr w:rsidR="00B3626C" w:rsidRPr="00EF7CFF" w14:paraId="7E81C0EB" w14:textId="77777777" w:rsidTr="00E7425D">
        <w:tc>
          <w:tcPr>
            <w:tcW w:w="2448" w:type="dxa"/>
          </w:tcPr>
          <w:p w14:paraId="16CEE75D"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3D7CEA7F" w14:textId="77777777" w:rsidR="00B3626C" w:rsidRPr="00EF7CFF" w:rsidRDefault="00B3626C" w:rsidP="00E7425D">
            <w:pPr>
              <w:rPr>
                <w:rFonts w:ascii="Calibri" w:hAnsi="Calibri" w:cs="Calibri"/>
                <w:sz w:val="20"/>
              </w:rPr>
            </w:pPr>
          </w:p>
          <w:p w14:paraId="728A2732"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5.2.3.4 Ve známých a opakujících se situacích, kterým rozumí, se snažit ovládat svoje city a přizpůsobovat jim své chování</w:t>
            </w:r>
          </w:p>
          <w:p w14:paraId="73765E96"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5.2.3.6 Uvědomovat si svoje možnosti a limity</w:t>
            </w:r>
          </w:p>
          <w:p w14:paraId="11D7DAC1"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5.2.3.7 Přijímat pozitivní ocenění i svůj případný neúspěch a vyrovnat se s ním, učit se hodnotit svoje osobní pokroky (sebehodnocení)</w:t>
            </w:r>
          </w:p>
          <w:p w14:paraId="6DF670E6" w14:textId="77777777" w:rsidR="00B3626C" w:rsidRPr="00EF7CFF" w:rsidRDefault="00B3626C" w:rsidP="00E7425D">
            <w:pPr>
              <w:rPr>
                <w:rFonts w:ascii="Calibri" w:hAnsi="Calibri" w:cs="Calibri"/>
                <w:sz w:val="20"/>
              </w:rPr>
            </w:pPr>
          </w:p>
        </w:tc>
      </w:tr>
      <w:tr w:rsidR="00B3626C" w:rsidRPr="00EF7CFF" w14:paraId="38097D03" w14:textId="77777777" w:rsidTr="00E7425D">
        <w:tc>
          <w:tcPr>
            <w:tcW w:w="2448" w:type="dxa"/>
          </w:tcPr>
          <w:p w14:paraId="6838BC9F"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16549BCA"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Pr>
          <w:p w14:paraId="66597038" w14:textId="77777777" w:rsidR="00B3626C" w:rsidRPr="00EF7CFF" w:rsidRDefault="00B3626C" w:rsidP="00E7425D">
            <w:pPr>
              <w:rPr>
                <w:rFonts w:ascii="Calibri" w:hAnsi="Calibri" w:cs="Calibri"/>
                <w:sz w:val="20"/>
              </w:rPr>
            </w:pPr>
          </w:p>
          <w:p w14:paraId="1639D5CF"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reagovat přiměřeně dané situaci (odmítat agresi, přijímat vzor společenského chování, umět se podřídit)</w:t>
            </w:r>
          </w:p>
          <w:p w14:paraId="6E023375"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odhadnout, na co stačí, uvědomovat si, co mu nejde, co je pro ně obtížné</w:t>
            </w:r>
          </w:p>
          <w:p w14:paraId="3CE8F2C9"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plánovat přiměřeně věku (ví, čeho chce dosáhnout a proč)</w:t>
            </w:r>
          </w:p>
          <w:p w14:paraId="00C68E5B"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hodnotit druhé, sebe hodnotit vzhledem k aktuální situaci a možnostem</w:t>
            </w:r>
          </w:p>
          <w:p w14:paraId="38795513"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přijímat drobný neúspěch (vnímat ho jako přirozenou skutečnost, že se mu někdy něco nedaří), umět</w:t>
            </w:r>
            <w:r w:rsidRPr="00EF7CFF">
              <w:rPr>
                <w:rFonts w:ascii="Calibri" w:hAnsi="Calibri" w:cs="Calibri"/>
                <w:i/>
                <w:color w:val="0000FF"/>
                <w:sz w:val="20"/>
              </w:rPr>
              <w:t xml:space="preserve"> </w:t>
            </w:r>
            <w:r w:rsidRPr="00EF7CFF">
              <w:rPr>
                <w:rFonts w:ascii="Calibri" w:hAnsi="Calibri" w:cs="Calibri"/>
                <w:i/>
                <w:sz w:val="20"/>
              </w:rPr>
              <w:t xml:space="preserve">přijmout sdělení o případných dílčích nedostatcích, být schopné se z něho poučit </w:t>
            </w:r>
          </w:p>
          <w:p w14:paraId="632307A6"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přizpůsobit se společenství, projevovat zájem o spolupráci</w:t>
            </w:r>
          </w:p>
          <w:p w14:paraId="01D32161"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umět se přizpůsobit změnám</w:t>
            </w:r>
          </w:p>
          <w:p w14:paraId="017458F3" w14:textId="77777777" w:rsidR="00B3626C" w:rsidRPr="00EF7CFF" w:rsidRDefault="00B3626C" w:rsidP="00E7425D">
            <w:pPr>
              <w:rPr>
                <w:rFonts w:ascii="Calibri" w:hAnsi="Calibri" w:cs="Calibri"/>
                <w:i/>
                <w:sz w:val="20"/>
              </w:rPr>
            </w:pPr>
          </w:p>
        </w:tc>
      </w:tr>
    </w:tbl>
    <w:p w14:paraId="60086500" w14:textId="77777777" w:rsidR="00B3626C" w:rsidRPr="00EF7CFF" w:rsidRDefault="00B3626C" w:rsidP="00B3626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6642"/>
      </w:tblGrid>
      <w:tr w:rsidR="00B3626C" w:rsidRPr="00EF7CFF" w14:paraId="1190DA77" w14:textId="77777777" w:rsidTr="00E7425D">
        <w:tc>
          <w:tcPr>
            <w:tcW w:w="2448" w:type="dxa"/>
          </w:tcPr>
          <w:p w14:paraId="6A9BAC8F" w14:textId="77777777" w:rsidR="00B3626C" w:rsidRPr="00EF7CFF" w:rsidRDefault="00B3626C" w:rsidP="00E7425D">
            <w:pPr>
              <w:ind w:right="252"/>
              <w:rPr>
                <w:rFonts w:ascii="Calibri" w:hAnsi="Calibri" w:cs="Calibri"/>
                <w:sz w:val="20"/>
              </w:rPr>
            </w:pPr>
          </w:p>
        </w:tc>
        <w:tc>
          <w:tcPr>
            <w:tcW w:w="6764" w:type="dxa"/>
          </w:tcPr>
          <w:p w14:paraId="0E42E1AF" w14:textId="77777777" w:rsidR="00B3626C" w:rsidRPr="00EF7CFF" w:rsidRDefault="00B3626C" w:rsidP="00E7425D">
            <w:pPr>
              <w:rPr>
                <w:rFonts w:ascii="Calibri" w:hAnsi="Calibri" w:cs="Calibri"/>
                <w:b/>
                <w:sz w:val="20"/>
              </w:rPr>
            </w:pPr>
            <w:r w:rsidRPr="00EF7CFF">
              <w:rPr>
                <w:rFonts w:ascii="Calibri" w:hAnsi="Calibri" w:cs="Calibri"/>
                <w:b/>
                <w:sz w:val="20"/>
              </w:rPr>
              <w:t>Sebepojetí, city, vůle</w:t>
            </w:r>
          </w:p>
          <w:p w14:paraId="2C28ACFC" w14:textId="77777777" w:rsidR="00B3626C" w:rsidRPr="00EF7CFF" w:rsidRDefault="00B3626C" w:rsidP="00E7425D">
            <w:pPr>
              <w:rPr>
                <w:rFonts w:ascii="Calibri" w:hAnsi="Calibri" w:cs="Calibri"/>
                <w:b/>
                <w:sz w:val="20"/>
              </w:rPr>
            </w:pPr>
          </w:p>
        </w:tc>
      </w:tr>
      <w:tr w:rsidR="00B3626C" w:rsidRPr="00EF7CFF" w14:paraId="2CAD78AC" w14:textId="77777777" w:rsidTr="00E7425D">
        <w:tc>
          <w:tcPr>
            <w:tcW w:w="2448" w:type="dxa"/>
          </w:tcPr>
          <w:p w14:paraId="244854C8" w14:textId="77777777" w:rsidR="00B3626C" w:rsidRPr="00EF7CFF" w:rsidRDefault="00366310" w:rsidP="00E7425D">
            <w:pPr>
              <w:rPr>
                <w:rFonts w:ascii="Calibri" w:hAnsi="Calibri" w:cs="Calibri"/>
                <w:sz w:val="20"/>
              </w:rPr>
            </w:pPr>
            <w:r w:rsidRPr="00EF7CFF">
              <w:rPr>
                <w:rFonts w:ascii="Calibri" w:hAnsi="Calibri" w:cs="Calibri"/>
                <w:sz w:val="20"/>
              </w:rPr>
              <w:t>P</w:t>
            </w:r>
            <w:r w:rsidR="00B3626C" w:rsidRPr="00EF7CFF">
              <w:rPr>
                <w:rFonts w:ascii="Calibri" w:hAnsi="Calibri" w:cs="Calibri"/>
                <w:sz w:val="20"/>
              </w:rPr>
              <w:t>odoblast</w:t>
            </w:r>
          </w:p>
        </w:tc>
        <w:tc>
          <w:tcPr>
            <w:tcW w:w="6764" w:type="dxa"/>
          </w:tcPr>
          <w:p w14:paraId="25782E67" w14:textId="77777777" w:rsidR="00B3626C" w:rsidRPr="00EF7CFF" w:rsidRDefault="00B3626C" w:rsidP="00E7425D">
            <w:pPr>
              <w:rPr>
                <w:rFonts w:ascii="Calibri" w:hAnsi="Calibri" w:cs="Calibri"/>
                <w:b/>
                <w:sz w:val="20"/>
              </w:rPr>
            </w:pPr>
            <w:r w:rsidRPr="00EF7CFF">
              <w:rPr>
                <w:rFonts w:ascii="Calibri" w:hAnsi="Calibri" w:cs="Calibri"/>
                <w:b/>
                <w:sz w:val="20"/>
              </w:rPr>
              <w:t>Vůle, vytrvalost, city a jejich projevy</w:t>
            </w:r>
          </w:p>
        </w:tc>
      </w:tr>
      <w:tr w:rsidR="00B3626C" w:rsidRPr="00EF7CFF" w14:paraId="0F280B08" w14:textId="77777777" w:rsidTr="00E7425D">
        <w:tc>
          <w:tcPr>
            <w:tcW w:w="2448" w:type="dxa"/>
          </w:tcPr>
          <w:p w14:paraId="16E19F20"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p w14:paraId="67525D00" w14:textId="77777777" w:rsidR="00B3626C" w:rsidRPr="00EF7CFF" w:rsidRDefault="00B3626C" w:rsidP="00E7425D">
            <w:pPr>
              <w:rPr>
                <w:rFonts w:ascii="Calibri" w:hAnsi="Calibri" w:cs="Calibri"/>
                <w:sz w:val="20"/>
              </w:rPr>
            </w:pPr>
          </w:p>
          <w:p w14:paraId="02A3EDED" w14:textId="77777777" w:rsidR="00B3626C" w:rsidRPr="00EF7CFF" w:rsidRDefault="00B3626C" w:rsidP="00E7425D">
            <w:pPr>
              <w:rPr>
                <w:rFonts w:ascii="Calibri" w:hAnsi="Calibri" w:cs="Calibri"/>
                <w:sz w:val="20"/>
              </w:rPr>
            </w:pPr>
          </w:p>
        </w:tc>
        <w:tc>
          <w:tcPr>
            <w:tcW w:w="6764" w:type="dxa"/>
          </w:tcPr>
          <w:p w14:paraId="63B496E2" w14:textId="77777777" w:rsidR="00B3626C" w:rsidRPr="00EF7CFF" w:rsidRDefault="00B3626C" w:rsidP="00E7425D">
            <w:pPr>
              <w:rPr>
                <w:rFonts w:ascii="Calibri" w:hAnsi="Calibri" w:cs="Calibri"/>
                <w:sz w:val="20"/>
              </w:rPr>
            </w:pPr>
          </w:p>
          <w:p w14:paraId="0A7CA7A4"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5.2.3.9 Vyvinout volní úsilí, soustředit se na činnost i její dokončení</w:t>
            </w:r>
          </w:p>
          <w:p w14:paraId="5E16EC51"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 xml:space="preserve">5.2.3.12 Uvědomovat si příjemné a nepříjemné citové prožitky </w:t>
            </w:r>
          </w:p>
          <w:p w14:paraId="1D84B047"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lastRenderedPageBreak/>
              <w:t xml:space="preserve">5.2.3.13 Prožívat a dětským způsobem projevovat, co cítí, snažit se ovládat své afektivní chování </w:t>
            </w:r>
          </w:p>
          <w:p w14:paraId="11E66A6E"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5.2.3.15 Těšit se z hezkých a příjemných zážitků, přírodních a kulturních krás i setkávání se s uměním</w:t>
            </w:r>
          </w:p>
          <w:p w14:paraId="77866B03"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 xml:space="preserve">5.2.3.16 Zachytit a vyjádřit své prožitky </w:t>
            </w:r>
          </w:p>
          <w:p w14:paraId="3A871899" w14:textId="77777777" w:rsidR="00B3626C" w:rsidRPr="00EF7CFF" w:rsidRDefault="00B3626C" w:rsidP="00E7425D">
            <w:pPr>
              <w:rPr>
                <w:rFonts w:ascii="Calibri" w:hAnsi="Calibri" w:cs="Calibri"/>
                <w:sz w:val="20"/>
              </w:rPr>
            </w:pPr>
          </w:p>
        </w:tc>
      </w:tr>
      <w:tr w:rsidR="00B3626C" w:rsidRPr="00EF7CFF" w14:paraId="4853A7A2" w14:textId="77777777" w:rsidTr="00E7425D">
        <w:tc>
          <w:tcPr>
            <w:tcW w:w="2448" w:type="dxa"/>
          </w:tcPr>
          <w:p w14:paraId="33C704BA" w14:textId="77777777" w:rsidR="00B3626C" w:rsidRPr="00EF7CFF" w:rsidRDefault="00B3626C" w:rsidP="00E7425D">
            <w:pPr>
              <w:rPr>
                <w:rFonts w:ascii="Calibri" w:hAnsi="Calibri" w:cs="Calibri"/>
                <w:i/>
                <w:sz w:val="20"/>
              </w:rPr>
            </w:pPr>
            <w:r w:rsidRPr="00EF7CFF">
              <w:rPr>
                <w:rFonts w:ascii="Calibri" w:hAnsi="Calibri" w:cs="Calibri"/>
                <w:i/>
                <w:sz w:val="20"/>
              </w:rPr>
              <w:lastRenderedPageBreak/>
              <w:t>Konkretizované</w:t>
            </w:r>
          </w:p>
          <w:p w14:paraId="0A9FB644"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Pr>
          <w:p w14:paraId="2F6D4EFB" w14:textId="77777777" w:rsidR="00B3626C" w:rsidRPr="00EF7CFF" w:rsidRDefault="00B3626C" w:rsidP="00E7425D">
            <w:pPr>
              <w:rPr>
                <w:rFonts w:ascii="Calibri" w:hAnsi="Calibri" w:cs="Calibri"/>
                <w:i/>
                <w:sz w:val="20"/>
              </w:rPr>
            </w:pPr>
          </w:p>
          <w:p w14:paraId="6CE7A7DD"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odložit splnění osobních přání na pozdější dobu</w:t>
            </w:r>
          </w:p>
          <w:p w14:paraId="72BB3593"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 xml:space="preserve">odhadnout, na co stačí, uvědomovat si, co neumí a co se chce naučit (vyhledávat příležitosti, umět požádat o pomoc) </w:t>
            </w:r>
          </w:p>
          <w:p w14:paraId="58D70DAC"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přijmout povinnost, soustředit se na činnost a samostatně ji dokončit</w:t>
            </w:r>
          </w:p>
          <w:p w14:paraId="615E7953"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 xml:space="preserve">přijímat pokyny </w:t>
            </w:r>
          </w:p>
          <w:p w14:paraId="01CC7DEF"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plnit činnosti podle instrukcí</w:t>
            </w:r>
          </w:p>
          <w:p w14:paraId="2286889C"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 xml:space="preserve">přiměřeně reagovat ve známých situacích, umět se zklidnit, ovládnout se, potlačit projev agrese </w:t>
            </w:r>
          </w:p>
          <w:p w14:paraId="762C4DBC"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projevovat se citlivě k živým bytostem, přírodě i věcem, pomáhat druhým (např. kamarádům, mladším, slabším, aj.)</w:t>
            </w:r>
          </w:p>
          <w:p w14:paraId="7F905DBF"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přirozeně a v míře dané osobnostními předpoklady projevovat pozitivní i negativní emoce (soucit, radost, náklonnost, spokojenost, ale také strach, smutek)</w:t>
            </w:r>
          </w:p>
          <w:p w14:paraId="18C44F81"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 xml:space="preserve">přirozeně projevovat radost z poznaného a zvládnutého (radovat se, že umí píseň, básničku, ukazuje obrázek, předvádí taneček, výrobek) </w:t>
            </w:r>
          </w:p>
          <w:p w14:paraId="0D365CC7" w14:textId="77777777" w:rsidR="00B3626C" w:rsidRPr="00EF7CFF" w:rsidRDefault="00B3626C" w:rsidP="00363596">
            <w:pPr>
              <w:numPr>
                <w:ilvl w:val="0"/>
                <w:numId w:val="43"/>
              </w:numPr>
              <w:jc w:val="both"/>
              <w:rPr>
                <w:rFonts w:ascii="Calibri" w:hAnsi="Calibri" w:cs="Calibri"/>
                <w:sz w:val="20"/>
              </w:rPr>
            </w:pPr>
            <w:r w:rsidRPr="00EF7CFF">
              <w:rPr>
                <w:rFonts w:ascii="Calibri" w:hAnsi="Calibri" w:cs="Calibri"/>
                <w:i/>
                <w:sz w:val="20"/>
              </w:rPr>
              <w:t>umět to, co prožívá, vyjádřit slovně, výtvarně pohybově, mimikou (zážitky jednotlivé či v časové posloupnosti jako výtvarné vyprávění, komentovat obrázky apod., pomocí hudby, hudebně pohybovou a dramatickou improvizací atd.)</w:t>
            </w:r>
          </w:p>
          <w:p w14:paraId="6D0FDC67" w14:textId="77777777" w:rsidR="00B3626C" w:rsidRPr="00EF7CFF" w:rsidRDefault="00B3626C" w:rsidP="00363596">
            <w:pPr>
              <w:numPr>
                <w:ilvl w:val="0"/>
                <w:numId w:val="43"/>
              </w:numPr>
              <w:jc w:val="both"/>
              <w:rPr>
                <w:rFonts w:ascii="Calibri" w:hAnsi="Calibri" w:cs="Calibri"/>
                <w:i/>
                <w:sz w:val="20"/>
              </w:rPr>
            </w:pPr>
            <w:r w:rsidRPr="00EF7CFF">
              <w:rPr>
                <w:rFonts w:ascii="Calibri" w:hAnsi="Calibri" w:cs="Calibri"/>
                <w:i/>
                <w:sz w:val="20"/>
              </w:rPr>
              <w:t>Rozhodovat sám o sobě (o svém chování)</w:t>
            </w:r>
          </w:p>
          <w:p w14:paraId="035A956E" w14:textId="77777777" w:rsidR="00B3626C" w:rsidRPr="00EF7CFF" w:rsidRDefault="00B3626C" w:rsidP="00E7425D">
            <w:pPr>
              <w:rPr>
                <w:rFonts w:ascii="Calibri" w:hAnsi="Calibri" w:cs="Calibri"/>
                <w:sz w:val="20"/>
              </w:rPr>
            </w:pPr>
          </w:p>
        </w:tc>
      </w:tr>
    </w:tbl>
    <w:p w14:paraId="7BC35E71" w14:textId="77777777" w:rsidR="00B3626C" w:rsidRPr="00EF7CFF" w:rsidRDefault="00B3626C" w:rsidP="00B3626C">
      <w:pPr>
        <w:rPr>
          <w:rFonts w:ascii="Calibri" w:hAnsi="Calibri" w:cs="Calibri"/>
          <w:sz w:val="20"/>
        </w:rPr>
      </w:pPr>
    </w:p>
    <w:p w14:paraId="264C1A0E" w14:textId="77777777" w:rsidR="00B3626C" w:rsidRPr="00EF7CFF" w:rsidRDefault="00B3626C" w:rsidP="00B3626C">
      <w:pPr>
        <w:rPr>
          <w:rFonts w:ascii="Calibri" w:hAnsi="Calibri" w:cs="Calibri"/>
        </w:rPr>
      </w:pPr>
    </w:p>
    <w:p w14:paraId="3DC20B7F" w14:textId="77777777" w:rsidR="00B3626C" w:rsidRPr="00EF7CFF" w:rsidRDefault="00B3626C" w:rsidP="00B3626C">
      <w:pPr>
        <w:rPr>
          <w:rFonts w:ascii="Calibri" w:hAnsi="Calibri" w:cs="Calibri"/>
        </w:rPr>
      </w:pPr>
    </w:p>
    <w:p w14:paraId="222C0D7E" w14:textId="77777777" w:rsidR="00B3626C" w:rsidRPr="00EF7CFF" w:rsidRDefault="00B3626C" w:rsidP="00B3626C">
      <w:pPr>
        <w:rPr>
          <w:rFonts w:ascii="Calibri" w:hAnsi="Calibri" w:cs="Calibri"/>
          <w:b/>
          <w:sz w:val="20"/>
        </w:rPr>
      </w:pPr>
    </w:p>
    <w:p w14:paraId="2DE00C70" w14:textId="77777777" w:rsidR="00B3626C" w:rsidRPr="00EF7CFF" w:rsidRDefault="00B3626C" w:rsidP="00B3626C">
      <w:pPr>
        <w:rPr>
          <w:rFonts w:ascii="Calibri" w:hAnsi="Calibri" w:cs="Calibri"/>
          <w:b/>
          <w:sz w:val="20"/>
        </w:rPr>
      </w:pPr>
    </w:p>
    <w:p w14:paraId="0828AFE0" w14:textId="77777777" w:rsidR="00B3626C" w:rsidRPr="00EF7CFF" w:rsidRDefault="00B3626C" w:rsidP="00B3626C">
      <w:pPr>
        <w:rPr>
          <w:rFonts w:ascii="Calibri" w:hAnsi="Calibri" w:cs="Calibri"/>
          <w:b/>
          <w:sz w:val="20"/>
        </w:rPr>
      </w:pPr>
    </w:p>
    <w:p w14:paraId="196D14E4" w14:textId="77777777" w:rsidR="00B3626C" w:rsidRPr="00EF7CFF" w:rsidRDefault="00B3626C" w:rsidP="00B3626C">
      <w:pPr>
        <w:rPr>
          <w:rFonts w:ascii="Calibri" w:hAnsi="Calibri" w:cs="Calibri"/>
          <w:b/>
          <w:sz w:val="20"/>
        </w:rPr>
      </w:pPr>
      <w:r w:rsidRPr="00EF7CFF">
        <w:rPr>
          <w:rFonts w:ascii="Calibri" w:hAnsi="Calibri" w:cs="Calibri"/>
          <w:b/>
          <w:sz w:val="20"/>
        </w:rPr>
        <w:t>VZDĚLÁVACÍ OBLAST 5. 3 DÍTĚ A TEN DRUHÝ (interpersonální)</w:t>
      </w:r>
    </w:p>
    <w:p w14:paraId="7BBBDB27" w14:textId="77777777" w:rsidR="00B3626C" w:rsidRPr="00EF7CFF" w:rsidRDefault="00B3626C" w:rsidP="00B3626C">
      <w:pPr>
        <w:rPr>
          <w:rFonts w:ascii="Calibri" w:hAnsi="Calibri" w:cs="Calibri"/>
          <w:sz w:val="20"/>
        </w:rPr>
      </w:pPr>
    </w:p>
    <w:p w14:paraId="68285AC0"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6640"/>
      </w:tblGrid>
      <w:tr w:rsidR="00B3626C" w:rsidRPr="00EF7CFF" w14:paraId="2B3793FE" w14:textId="77777777" w:rsidTr="00E7425D">
        <w:tc>
          <w:tcPr>
            <w:tcW w:w="2448" w:type="dxa"/>
          </w:tcPr>
          <w:p w14:paraId="6265CABA"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70298E60" w14:textId="77777777" w:rsidR="00B3626C" w:rsidRPr="00EF7CFF" w:rsidRDefault="00B3626C" w:rsidP="00E7425D">
            <w:pPr>
              <w:rPr>
                <w:rFonts w:ascii="Calibri" w:hAnsi="Calibri" w:cs="Calibri"/>
                <w:b/>
                <w:sz w:val="20"/>
              </w:rPr>
            </w:pPr>
            <w:r w:rsidRPr="00EF7CFF">
              <w:rPr>
                <w:rFonts w:ascii="Calibri" w:hAnsi="Calibri" w:cs="Calibri"/>
                <w:b/>
                <w:sz w:val="20"/>
              </w:rPr>
              <w:t>Komunikace s dospělým</w:t>
            </w:r>
          </w:p>
        </w:tc>
      </w:tr>
      <w:tr w:rsidR="00B3626C" w:rsidRPr="00EF7CFF" w14:paraId="46BA95F3" w14:textId="77777777" w:rsidTr="00E7425D">
        <w:tc>
          <w:tcPr>
            <w:tcW w:w="2448" w:type="dxa"/>
          </w:tcPr>
          <w:p w14:paraId="5E370CE7"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2956AC6F" w14:textId="77777777" w:rsidR="00B3626C" w:rsidRPr="00EF7CFF" w:rsidRDefault="00B3626C" w:rsidP="00E7425D">
            <w:pPr>
              <w:autoSpaceDE w:val="0"/>
              <w:autoSpaceDN w:val="0"/>
              <w:adjustRightInd w:val="0"/>
              <w:spacing w:before="100"/>
              <w:rPr>
                <w:rFonts w:ascii="Calibri" w:eastAsia="Calibri" w:hAnsi="Calibri" w:cs="Calibri"/>
                <w:color w:val="000000"/>
                <w:sz w:val="20"/>
                <w:lang w:eastAsia="en-US"/>
              </w:rPr>
            </w:pPr>
            <w:r w:rsidRPr="00EF7CFF">
              <w:rPr>
                <w:rFonts w:ascii="Calibri" w:eastAsia="Calibri" w:hAnsi="Calibri" w:cs="Calibri"/>
                <w:color w:val="000000"/>
                <w:sz w:val="20"/>
                <w:lang w:eastAsia="en-US"/>
              </w:rPr>
              <w:t xml:space="preserve">5.3.1 Navazovat kontakty s dospělým </w:t>
            </w:r>
          </w:p>
        </w:tc>
      </w:tr>
      <w:tr w:rsidR="00B3626C" w:rsidRPr="00EF7CFF" w14:paraId="4893B78B" w14:textId="77777777" w:rsidTr="00E7425D">
        <w:tc>
          <w:tcPr>
            <w:tcW w:w="2448" w:type="dxa"/>
          </w:tcPr>
          <w:p w14:paraId="7ACFCEDB"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69EE4FB5"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Pr>
          <w:p w14:paraId="63ED297C" w14:textId="77777777" w:rsidR="00B3626C" w:rsidRPr="00EF7CFF" w:rsidRDefault="00B3626C" w:rsidP="00E7425D">
            <w:pPr>
              <w:rPr>
                <w:rFonts w:ascii="Calibri" w:hAnsi="Calibri" w:cs="Calibri"/>
                <w:i/>
                <w:sz w:val="20"/>
              </w:rPr>
            </w:pPr>
          </w:p>
          <w:p w14:paraId="77D1E812"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navazovat kontakty s dospělým (např. s novým učitelem)</w:t>
            </w:r>
          </w:p>
          <w:p w14:paraId="6B3B540E"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spolupracovat s dospělým </w:t>
            </w:r>
          </w:p>
          <w:p w14:paraId="31D8DE8D"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respektovat dospělého, komunikovat s ním vhodným způsobem (s ohledem na situaci a podmínky)</w:t>
            </w:r>
          </w:p>
          <w:p w14:paraId="1884072C"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 xml:space="preserve">obracet se na dospělého o pomoc, radu atd. </w:t>
            </w:r>
          </w:p>
          <w:p w14:paraId="7C32831F" w14:textId="77777777" w:rsidR="00B3626C" w:rsidRPr="00EF7CFF" w:rsidRDefault="00B3626C" w:rsidP="00363596">
            <w:pPr>
              <w:numPr>
                <w:ilvl w:val="0"/>
                <w:numId w:val="37"/>
              </w:numPr>
              <w:jc w:val="both"/>
              <w:rPr>
                <w:rFonts w:ascii="Calibri" w:hAnsi="Calibri" w:cs="Calibri"/>
                <w:i/>
                <w:sz w:val="20"/>
              </w:rPr>
            </w:pPr>
            <w:r w:rsidRPr="00EF7CFF">
              <w:rPr>
                <w:rFonts w:ascii="Calibri" w:hAnsi="Calibri" w:cs="Calibri"/>
                <w:i/>
                <w:sz w:val="20"/>
              </w:rPr>
              <w:t>rozlišovat vhodnost oslovování i tykání a vykání</w:t>
            </w:r>
          </w:p>
          <w:p w14:paraId="700A880C" w14:textId="77777777" w:rsidR="00B3626C" w:rsidRPr="00EF7CFF" w:rsidRDefault="00B3626C" w:rsidP="00E7425D">
            <w:pPr>
              <w:rPr>
                <w:rFonts w:ascii="Calibri" w:hAnsi="Calibri" w:cs="Calibri"/>
                <w:i/>
                <w:sz w:val="20"/>
              </w:rPr>
            </w:pPr>
          </w:p>
        </w:tc>
      </w:tr>
    </w:tbl>
    <w:p w14:paraId="7D962636" w14:textId="77777777" w:rsidR="00B3626C" w:rsidRPr="00EF7CFF" w:rsidRDefault="00B3626C" w:rsidP="00B3626C">
      <w:pPr>
        <w:rPr>
          <w:rFonts w:ascii="Calibri" w:hAnsi="Calibri" w:cs="Calibri"/>
          <w:sz w:val="20"/>
        </w:rPr>
      </w:pPr>
    </w:p>
    <w:p w14:paraId="2A552BBE"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6642"/>
      </w:tblGrid>
      <w:tr w:rsidR="00B3626C" w:rsidRPr="00EF7CFF" w14:paraId="7E17E38A" w14:textId="77777777" w:rsidTr="00E7425D">
        <w:tc>
          <w:tcPr>
            <w:tcW w:w="2448" w:type="dxa"/>
          </w:tcPr>
          <w:p w14:paraId="0D79761D" w14:textId="77777777" w:rsidR="00B3626C" w:rsidRPr="00EF7CFF" w:rsidRDefault="00B3626C" w:rsidP="00E7425D">
            <w:pPr>
              <w:rPr>
                <w:rFonts w:ascii="Calibri" w:hAnsi="Calibri" w:cs="Calibri"/>
                <w:sz w:val="20"/>
                <w:highlight w:val="lightGray"/>
              </w:rPr>
            </w:pPr>
            <w:r w:rsidRPr="00EF7CFF">
              <w:rPr>
                <w:rFonts w:ascii="Calibri" w:hAnsi="Calibri" w:cs="Calibri"/>
                <w:sz w:val="20"/>
              </w:rPr>
              <w:t>Podoblast</w:t>
            </w:r>
          </w:p>
        </w:tc>
        <w:tc>
          <w:tcPr>
            <w:tcW w:w="6764" w:type="dxa"/>
          </w:tcPr>
          <w:p w14:paraId="179C9468" w14:textId="77777777" w:rsidR="00B3626C" w:rsidRPr="00EF7CFF" w:rsidRDefault="00B3626C" w:rsidP="00E7425D">
            <w:pPr>
              <w:rPr>
                <w:rFonts w:ascii="Calibri" w:hAnsi="Calibri" w:cs="Calibri"/>
                <w:b/>
                <w:sz w:val="20"/>
                <w:highlight w:val="lightGray"/>
              </w:rPr>
            </w:pPr>
            <w:r w:rsidRPr="00EF7CFF">
              <w:rPr>
                <w:rFonts w:ascii="Calibri" w:hAnsi="Calibri" w:cs="Calibri"/>
                <w:b/>
                <w:sz w:val="20"/>
              </w:rPr>
              <w:t>Komunikace s dětmi, spolupráce při činnostech</w:t>
            </w:r>
          </w:p>
        </w:tc>
      </w:tr>
      <w:tr w:rsidR="00B3626C" w:rsidRPr="00EF7CFF" w14:paraId="00CD2795" w14:textId="77777777" w:rsidTr="00E7425D">
        <w:tc>
          <w:tcPr>
            <w:tcW w:w="2448" w:type="dxa"/>
          </w:tcPr>
          <w:p w14:paraId="2B721D5F" w14:textId="77777777" w:rsidR="00B3626C" w:rsidRPr="00EF7CFF" w:rsidRDefault="00B3626C" w:rsidP="00E7425D">
            <w:pPr>
              <w:rPr>
                <w:rFonts w:ascii="Calibri" w:hAnsi="Calibri" w:cs="Calibri"/>
                <w:sz w:val="20"/>
                <w:highlight w:val="lightGray"/>
              </w:rPr>
            </w:pPr>
            <w:r w:rsidRPr="00EF7CFF">
              <w:rPr>
                <w:rFonts w:ascii="Calibri" w:hAnsi="Calibri" w:cs="Calibri"/>
                <w:sz w:val="20"/>
              </w:rPr>
              <w:lastRenderedPageBreak/>
              <w:t>Očekávané výstupy z RVP PV</w:t>
            </w:r>
          </w:p>
        </w:tc>
        <w:tc>
          <w:tcPr>
            <w:tcW w:w="6764" w:type="dxa"/>
          </w:tcPr>
          <w:p w14:paraId="388F17CE" w14:textId="77777777" w:rsidR="00B3626C" w:rsidRPr="00EF7CFF" w:rsidRDefault="00B3626C" w:rsidP="00E7425D">
            <w:pPr>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5.3.8 Přirozeně a bez zábran komunikovat s druhým dítětem</w:t>
            </w:r>
          </w:p>
          <w:p w14:paraId="0C9CD661" w14:textId="77777777" w:rsidR="00B3626C" w:rsidRPr="00EF7CFF" w:rsidRDefault="00B3626C" w:rsidP="00E7425D">
            <w:pPr>
              <w:tabs>
                <w:tab w:val="left" w:pos="709"/>
              </w:tabs>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5.3.9 Spolupracovat s ostatními</w:t>
            </w:r>
          </w:p>
          <w:p w14:paraId="41558D7E" w14:textId="77777777" w:rsidR="00B3626C" w:rsidRPr="00EF7CFF" w:rsidRDefault="00B3626C" w:rsidP="00E7425D">
            <w:pPr>
              <w:tabs>
                <w:tab w:val="left" w:pos="709"/>
              </w:tabs>
              <w:autoSpaceDE w:val="0"/>
              <w:autoSpaceDN w:val="0"/>
              <w:adjustRightInd w:val="0"/>
              <w:spacing w:before="100"/>
              <w:rPr>
                <w:rFonts w:ascii="Calibri" w:eastAsia="Calibri" w:hAnsi="Calibri" w:cs="Calibri"/>
                <w:color w:val="000000"/>
                <w:sz w:val="20"/>
                <w:highlight w:val="lightGray"/>
                <w:lang w:eastAsia="en-US"/>
              </w:rPr>
            </w:pPr>
          </w:p>
        </w:tc>
      </w:tr>
      <w:tr w:rsidR="00B3626C" w:rsidRPr="00EF7CFF" w14:paraId="4F1A7860" w14:textId="77777777" w:rsidTr="00E7425D">
        <w:tc>
          <w:tcPr>
            <w:tcW w:w="2448" w:type="dxa"/>
          </w:tcPr>
          <w:p w14:paraId="73A372B8"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79BD9791" w14:textId="77777777" w:rsidR="00B3626C" w:rsidRPr="00EF7CFF" w:rsidRDefault="00B3626C" w:rsidP="00E7425D">
            <w:pPr>
              <w:rPr>
                <w:rFonts w:ascii="Calibri" w:hAnsi="Calibri" w:cs="Calibri"/>
                <w:sz w:val="20"/>
                <w:highlight w:val="lightGray"/>
              </w:rPr>
            </w:pPr>
            <w:r w:rsidRPr="00EF7CFF">
              <w:rPr>
                <w:rFonts w:ascii="Calibri" w:hAnsi="Calibri" w:cs="Calibri"/>
                <w:i/>
                <w:sz w:val="20"/>
              </w:rPr>
              <w:t>výstupy</w:t>
            </w:r>
          </w:p>
        </w:tc>
        <w:tc>
          <w:tcPr>
            <w:tcW w:w="6764" w:type="dxa"/>
          </w:tcPr>
          <w:p w14:paraId="791C0BC8" w14:textId="77777777" w:rsidR="00B3626C" w:rsidRPr="00EF7CFF" w:rsidRDefault="00B3626C" w:rsidP="00E7425D">
            <w:pPr>
              <w:rPr>
                <w:rFonts w:ascii="Calibri" w:hAnsi="Calibri" w:cs="Calibri"/>
                <w:i/>
                <w:sz w:val="20"/>
              </w:rPr>
            </w:pPr>
          </w:p>
          <w:p w14:paraId="1C9BC9B5" w14:textId="77777777" w:rsidR="00B3626C" w:rsidRPr="00EF7CFF" w:rsidRDefault="00B3626C" w:rsidP="00363596">
            <w:pPr>
              <w:numPr>
                <w:ilvl w:val="0"/>
                <w:numId w:val="52"/>
              </w:numPr>
              <w:jc w:val="both"/>
              <w:rPr>
                <w:rFonts w:ascii="Calibri" w:hAnsi="Calibri" w:cs="Calibri"/>
                <w:i/>
                <w:sz w:val="20"/>
              </w:rPr>
            </w:pPr>
            <w:r w:rsidRPr="00EF7CFF">
              <w:rPr>
                <w:rFonts w:ascii="Calibri" w:hAnsi="Calibri" w:cs="Calibri"/>
                <w:i/>
                <w:sz w:val="20"/>
              </w:rPr>
              <w:t xml:space="preserve">aktivně komunikovat s druhými dětmi bez vážnějších problémů (vyprávět, povídat, poslouchat, naslouchat druhému) </w:t>
            </w:r>
          </w:p>
          <w:p w14:paraId="1D50B161" w14:textId="77777777" w:rsidR="00B3626C" w:rsidRPr="00EF7CFF" w:rsidRDefault="00B3626C" w:rsidP="00363596">
            <w:pPr>
              <w:numPr>
                <w:ilvl w:val="0"/>
                <w:numId w:val="52"/>
              </w:numPr>
              <w:jc w:val="both"/>
              <w:rPr>
                <w:rFonts w:ascii="Calibri" w:hAnsi="Calibri" w:cs="Calibri"/>
                <w:i/>
                <w:sz w:val="20"/>
              </w:rPr>
            </w:pPr>
            <w:r w:rsidRPr="00EF7CFF">
              <w:rPr>
                <w:rFonts w:ascii="Calibri" w:hAnsi="Calibri" w:cs="Calibri"/>
                <w:i/>
                <w:sz w:val="20"/>
              </w:rPr>
              <w:t>chápat a respektovat názory jiného dítěte, domlouvat se, vyjednávat</w:t>
            </w:r>
          </w:p>
          <w:p w14:paraId="7F4E62A8" w14:textId="77777777" w:rsidR="00B3626C" w:rsidRPr="00EF7CFF" w:rsidRDefault="00B3626C" w:rsidP="00363596">
            <w:pPr>
              <w:numPr>
                <w:ilvl w:val="0"/>
                <w:numId w:val="52"/>
              </w:numPr>
              <w:jc w:val="both"/>
              <w:rPr>
                <w:rFonts w:ascii="Calibri" w:hAnsi="Calibri" w:cs="Calibri"/>
                <w:i/>
                <w:sz w:val="20"/>
              </w:rPr>
            </w:pPr>
            <w:r w:rsidRPr="00EF7CFF">
              <w:rPr>
                <w:rFonts w:ascii="Calibri" w:hAnsi="Calibri" w:cs="Calibri"/>
                <w:i/>
                <w:sz w:val="20"/>
              </w:rPr>
              <w:t>vyhledávat partnera pro hru, domlouvat se, rozdělovat a měnit herní role, hru rozvíjet a obohacovat</w:t>
            </w:r>
          </w:p>
          <w:p w14:paraId="1D6114D0" w14:textId="77777777" w:rsidR="00B3626C" w:rsidRPr="00EF7CFF" w:rsidRDefault="00B3626C" w:rsidP="00363596">
            <w:pPr>
              <w:numPr>
                <w:ilvl w:val="0"/>
                <w:numId w:val="52"/>
              </w:numPr>
              <w:jc w:val="both"/>
              <w:rPr>
                <w:rFonts w:ascii="Calibri" w:hAnsi="Calibri" w:cs="Calibri"/>
                <w:i/>
                <w:sz w:val="20"/>
              </w:rPr>
            </w:pPr>
            <w:r w:rsidRPr="00EF7CFF">
              <w:rPr>
                <w:rFonts w:ascii="Calibri" w:hAnsi="Calibri" w:cs="Calibri"/>
                <w:i/>
                <w:sz w:val="20"/>
              </w:rPr>
              <w:t xml:space="preserve">spolupracovat při hrách a aktivitách nejrůznějšího zaměření, být ostatním partnerem </w:t>
            </w:r>
          </w:p>
          <w:p w14:paraId="08BDE912" w14:textId="77777777" w:rsidR="00B3626C" w:rsidRPr="00EF7CFF" w:rsidRDefault="00B3626C" w:rsidP="00363596">
            <w:pPr>
              <w:numPr>
                <w:ilvl w:val="0"/>
                <w:numId w:val="52"/>
              </w:numPr>
              <w:jc w:val="both"/>
              <w:rPr>
                <w:rFonts w:ascii="Calibri" w:hAnsi="Calibri" w:cs="Calibri"/>
                <w:i/>
                <w:sz w:val="20"/>
              </w:rPr>
            </w:pPr>
            <w:r w:rsidRPr="00EF7CFF">
              <w:rPr>
                <w:rFonts w:ascii="Calibri" w:hAnsi="Calibri" w:cs="Calibri"/>
                <w:i/>
                <w:sz w:val="20"/>
              </w:rPr>
              <w:t>vyjednávat s dětmi i dospělými ve svém okolí, domluvit se na společném řešení /4.7.</w:t>
            </w:r>
          </w:p>
          <w:p w14:paraId="1AF51316" w14:textId="77777777" w:rsidR="00B3626C" w:rsidRPr="00EF7CFF" w:rsidRDefault="00B3626C" w:rsidP="00363596">
            <w:pPr>
              <w:numPr>
                <w:ilvl w:val="0"/>
                <w:numId w:val="52"/>
              </w:numPr>
              <w:jc w:val="both"/>
              <w:rPr>
                <w:rFonts w:ascii="Calibri" w:hAnsi="Calibri" w:cs="Calibri"/>
                <w:i/>
                <w:sz w:val="20"/>
              </w:rPr>
            </w:pPr>
            <w:r w:rsidRPr="00EF7CFF">
              <w:rPr>
                <w:rFonts w:ascii="Calibri" w:hAnsi="Calibri" w:cs="Calibri"/>
                <w:i/>
                <w:sz w:val="20"/>
              </w:rPr>
              <w:t>využívat neverbální komunikaci (úsměv, gesta, řeč těla, apod.)</w:t>
            </w:r>
          </w:p>
          <w:p w14:paraId="6109F0E2" w14:textId="77777777" w:rsidR="00B3626C" w:rsidRPr="00EF7CFF" w:rsidRDefault="00B3626C" w:rsidP="00E7425D">
            <w:pPr>
              <w:rPr>
                <w:rFonts w:ascii="Calibri" w:hAnsi="Calibri" w:cs="Calibri"/>
                <w:i/>
                <w:sz w:val="20"/>
              </w:rPr>
            </w:pPr>
          </w:p>
        </w:tc>
      </w:tr>
    </w:tbl>
    <w:p w14:paraId="39C05CC7" w14:textId="77777777" w:rsidR="00B3626C" w:rsidRPr="00EF7CFF" w:rsidRDefault="00B3626C" w:rsidP="00B3626C">
      <w:pPr>
        <w:rPr>
          <w:rFonts w:ascii="Calibri" w:hAnsi="Calibri" w:cs="Calibri"/>
          <w:sz w:val="20"/>
        </w:rPr>
      </w:pPr>
    </w:p>
    <w:p w14:paraId="1EF533CB"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644"/>
      </w:tblGrid>
      <w:tr w:rsidR="00B3626C" w:rsidRPr="00EF7CFF" w14:paraId="539677D8" w14:textId="77777777" w:rsidTr="00E7425D">
        <w:tc>
          <w:tcPr>
            <w:tcW w:w="2448" w:type="dxa"/>
          </w:tcPr>
          <w:p w14:paraId="2B096ACB"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4E3E2C24" w14:textId="77777777" w:rsidR="00B3626C" w:rsidRPr="00EF7CFF" w:rsidRDefault="00B3626C" w:rsidP="00E7425D">
            <w:pPr>
              <w:rPr>
                <w:rFonts w:ascii="Calibri" w:hAnsi="Calibri" w:cs="Calibri"/>
                <w:b/>
                <w:sz w:val="20"/>
              </w:rPr>
            </w:pPr>
            <w:r w:rsidRPr="00EF7CFF">
              <w:rPr>
                <w:rFonts w:ascii="Calibri" w:hAnsi="Calibri" w:cs="Calibri"/>
                <w:b/>
                <w:sz w:val="20"/>
              </w:rPr>
              <w:t xml:space="preserve">Sociabilita </w:t>
            </w:r>
          </w:p>
        </w:tc>
      </w:tr>
      <w:tr w:rsidR="00B3626C" w:rsidRPr="00EF7CFF" w14:paraId="02D31FE1" w14:textId="77777777" w:rsidTr="00E7425D">
        <w:tc>
          <w:tcPr>
            <w:tcW w:w="2448" w:type="dxa"/>
          </w:tcPr>
          <w:p w14:paraId="3D447487"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406B4FB1" w14:textId="77777777" w:rsidR="00B3626C" w:rsidRPr="00EF7CFF" w:rsidRDefault="00B3626C" w:rsidP="00E7425D">
            <w:pPr>
              <w:autoSpaceDE w:val="0"/>
              <w:autoSpaceDN w:val="0"/>
              <w:adjustRightInd w:val="0"/>
              <w:spacing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 xml:space="preserve">5.3.5 Uvědomovat si svá práva ve vztahu k druhému, přiznávat stejná práva druhým a respektovat je </w:t>
            </w:r>
          </w:p>
          <w:p w14:paraId="17E31A84" w14:textId="77777777" w:rsidR="00B3626C" w:rsidRPr="00EF7CFF" w:rsidRDefault="00B3626C" w:rsidP="00E7425D">
            <w:pPr>
              <w:tabs>
                <w:tab w:val="left" w:pos="709"/>
              </w:tabs>
              <w:autoSpaceDE w:val="0"/>
              <w:autoSpaceDN w:val="0"/>
              <w:adjustRightInd w:val="0"/>
              <w:spacing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 xml:space="preserve">5.3.7 Uplatňovat své individuální potřeby, přání a práva s ohledem na druhého, učit se přijímat a uzavírat kompromisy, řešit konflikt dohodou  </w:t>
            </w:r>
          </w:p>
          <w:p w14:paraId="5BC20856" w14:textId="77777777" w:rsidR="00B3626C" w:rsidRPr="00EF7CFF" w:rsidRDefault="00B3626C" w:rsidP="00E7425D">
            <w:pPr>
              <w:tabs>
                <w:tab w:val="left" w:pos="709"/>
              </w:tabs>
              <w:autoSpaceDE w:val="0"/>
              <w:autoSpaceDN w:val="0"/>
              <w:adjustRightInd w:val="0"/>
              <w:spacing w:line="360" w:lineRule="auto"/>
              <w:rPr>
                <w:rFonts w:ascii="Calibri" w:eastAsia="Calibri" w:hAnsi="Calibri" w:cs="Calibri"/>
                <w:color w:val="000000"/>
                <w:sz w:val="20"/>
                <w:lang w:eastAsia="en-US"/>
              </w:rPr>
            </w:pPr>
            <w:r w:rsidRPr="00EF7CFF">
              <w:rPr>
                <w:rFonts w:ascii="Calibri" w:eastAsia="Calibri" w:hAnsi="Calibri" w:cs="Calibri"/>
                <w:sz w:val="20"/>
                <w:lang w:eastAsia="en-US"/>
              </w:rPr>
              <w:t>5.3.10 Respektovat potřeby jiného dítěte</w:t>
            </w:r>
            <w:r w:rsidRPr="00EF7CFF">
              <w:rPr>
                <w:rFonts w:ascii="Calibri" w:eastAsia="Calibri" w:hAnsi="Calibri" w:cs="Calibri"/>
                <w:color w:val="000000"/>
                <w:sz w:val="20"/>
                <w:lang w:eastAsia="en-US"/>
              </w:rPr>
              <w:t xml:space="preserve"> </w:t>
            </w:r>
          </w:p>
          <w:p w14:paraId="6B28218D"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 xml:space="preserve">5.3.6 Chápat, že všichni lidé (děti) mají stejnou hodnotu, přestože je každý jiný, že osobní, resp. osobnostní odlišnosti jsou přirozené </w:t>
            </w:r>
          </w:p>
          <w:p w14:paraId="3F60CCB2" w14:textId="77777777" w:rsidR="00B3626C" w:rsidRPr="00EF7CFF" w:rsidRDefault="00B3626C" w:rsidP="00E7425D">
            <w:pPr>
              <w:tabs>
                <w:tab w:val="left" w:pos="709"/>
              </w:tabs>
              <w:autoSpaceDE w:val="0"/>
              <w:autoSpaceDN w:val="0"/>
              <w:adjustRightInd w:val="0"/>
              <w:spacing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5.3.4 Odmítnout komunikaci, která je dítěti nepříjemná</w:t>
            </w:r>
          </w:p>
          <w:p w14:paraId="22E2EB0F" w14:textId="77777777" w:rsidR="00B3626C" w:rsidRPr="00EF7CFF" w:rsidRDefault="00B3626C" w:rsidP="00E7425D">
            <w:pPr>
              <w:autoSpaceDE w:val="0"/>
              <w:autoSpaceDN w:val="0"/>
              <w:adjustRightInd w:val="0"/>
              <w:spacing w:before="100"/>
              <w:rPr>
                <w:rFonts w:ascii="Calibri" w:eastAsia="Calibri" w:hAnsi="Calibri" w:cs="Calibri"/>
                <w:sz w:val="20"/>
                <w:highlight w:val="lightGray"/>
                <w:lang w:eastAsia="en-US"/>
              </w:rPr>
            </w:pPr>
          </w:p>
        </w:tc>
      </w:tr>
      <w:tr w:rsidR="00B3626C" w:rsidRPr="00EF7CFF" w14:paraId="3D50C48D" w14:textId="77777777" w:rsidTr="00E7425D">
        <w:tc>
          <w:tcPr>
            <w:tcW w:w="2448" w:type="dxa"/>
          </w:tcPr>
          <w:p w14:paraId="6A25FDF4"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0440A0D1" w14:textId="77777777" w:rsidR="00B3626C" w:rsidRPr="00EF7CFF" w:rsidRDefault="00B3626C" w:rsidP="00E7425D">
            <w:pPr>
              <w:rPr>
                <w:rFonts w:ascii="Calibri" w:hAnsi="Calibri" w:cs="Calibri"/>
                <w:i/>
                <w:sz w:val="20"/>
              </w:rPr>
            </w:pPr>
            <w:r w:rsidRPr="00EF7CFF">
              <w:rPr>
                <w:rFonts w:ascii="Calibri" w:hAnsi="Calibri" w:cs="Calibri"/>
                <w:i/>
                <w:sz w:val="20"/>
              </w:rPr>
              <w:t>výstupy</w:t>
            </w:r>
          </w:p>
        </w:tc>
        <w:tc>
          <w:tcPr>
            <w:tcW w:w="6764" w:type="dxa"/>
          </w:tcPr>
          <w:p w14:paraId="5F1A1ADB" w14:textId="77777777" w:rsidR="00B3626C" w:rsidRPr="00EF7CFF" w:rsidRDefault="00B3626C" w:rsidP="00E7425D">
            <w:pPr>
              <w:rPr>
                <w:rFonts w:ascii="Calibri" w:hAnsi="Calibri" w:cs="Calibri"/>
                <w:i/>
                <w:sz w:val="20"/>
              </w:rPr>
            </w:pPr>
          </w:p>
          <w:p w14:paraId="2EBF99A0"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obhajovat svoje potřeby, svůj postoj či přání, přijímat také názor druhého, dohodnout se na kompromisním řešení</w:t>
            </w:r>
          </w:p>
          <w:p w14:paraId="61723812"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všímat si, co si druhý přeje či potřebuje (např. dělit se s druhým dítětem o hračky, pomůcky, pamlsky, podělit se s jiným dítětem o činnost, počkat, vystřídat se)</w:t>
            </w:r>
          </w:p>
          <w:p w14:paraId="2D01D81F" w14:textId="77777777" w:rsidR="00B3626C" w:rsidRPr="00EF7CFF" w:rsidRDefault="00B3626C" w:rsidP="00363596">
            <w:pPr>
              <w:numPr>
                <w:ilvl w:val="0"/>
                <w:numId w:val="53"/>
              </w:numPr>
              <w:spacing w:line="240" w:lineRule="atLeast"/>
              <w:jc w:val="both"/>
              <w:rPr>
                <w:rFonts w:ascii="Calibri" w:hAnsi="Calibri" w:cs="Calibri"/>
                <w:i/>
                <w:sz w:val="20"/>
              </w:rPr>
            </w:pPr>
            <w:r w:rsidRPr="00EF7CFF">
              <w:rPr>
                <w:rFonts w:ascii="Calibri" w:hAnsi="Calibri" w:cs="Calibri"/>
                <w:i/>
                <w:sz w:val="20"/>
              </w:rPr>
              <w:t xml:space="preserve">chápat, že každý je jiný, jinak vypadá, jinak se chová, něco jiného umí či neumí a že je to přirozené </w:t>
            </w:r>
          </w:p>
          <w:p w14:paraId="16188B48" w14:textId="77777777" w:rsidR="00B3626C" w:rsidRPr="00EF7CFF" w:rsidRDefault="00B3626C" w:rsidP="00363596">
            <w:pPr>
              <w:numPr>
                <w:ilvl w:val="0"/>
                <w:numId w:val="53"/>
              </w:numPr>
              <w:spacing w:line="240" w:lineRule="atLeast"/>
              <w:jc w:val="both"/>
              <w:rPr>
                <w:rFonts w:ascii="Calibri" w:hAnsi="Calibri" w:cs="Calibri"/>
                <w:i/>
                <w:sz w:val="20"/>
              </w:rPr>
            </w:pPr>
            <w:r w:rsidRPr="00EF7CFF">
              <w:rPr>
                <w:rFonts w:ascii="Calibri" w:hAnsi="Calibri" w:cs="Calibri"/>
                <w:i/>
                <w:sz w:val="20"/>
              </w:rPr>
              <w:t xml:space="preserve">k mladšímu, slabšímu či postiženému dítěti se chovat citlivě a ohleduplně (neposmívat se mu, pomáhat mu, chránit ho) </w:t>
            </w:r>
          </w:p>
          <w:p w14:paraId="1904D84B" w14:textId="77777777" w:rsidR="00B3626C" w:rsidRPr="00EF7CFF" w:rsidRDefault="00B3626C" w:rsidP="00363596">
            <w:pPr>
              <w:numPr>
                <w:ilvl w:val="0"/>
                <w:numId w:val="53"/>
              </w:numPr>
              <w:spacing w:line="240" w:lineRule="atLeast"/>
              <w:jc w:val="both"/>
              <w:rPr>
                <w:rFonts w:ascii="Calibri" w:hAnsi="Calibri" w:cs="Calibri"/>
                <w:i/>
                <w:sz w:val="20"/>
              </w:rPr>
            </w:pPr>
            <w:r w:rsidRPr="00EF7CFF">
              <w:rPr>
                <w:rFonts w:ascii="Calibri" w:hAnsi="Calibri" w:cs="Calibri"/>
                <w:i/>
                <w:sz w:val="20"/>
              </w:rPr>
              <w:t xml:space="preserve">porozumět běžným projevům emocí a nálad (např. vnímat, že je jiné dítě smutné, zklamané nebo naopak něčím nadšené, že má radost) </w:t>
            </w:r>
          </w:p>
          <w:p w14:paraId="3DB77163"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 xml:space="preserve">nepříjemný kontakt a komunikaci dokázat odmítnout </w:t>
            </w:r>
          </w:p>
          <w:p w14:paraId="62597656"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 xml:space="preserve">bránit se projevům násilí jiného dítěte (nenechat si ubližovat, nenechat se šidit, bránit se posmívání, ohradit se proti tomu) </w:t>
            </w:r>
          </w:p>
          <w:p w14:paraId="63CEB369"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uvědomit si vztahy mezi lidmi(kamarádství, přátelství, vztahy mezi pohlavími, úcta ke stáří)</w:t>
            </w:r>
          </w:p>
          <w:p w14:paraId="0A19278A"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spoluvytvářet prostředí pohody</w:t>
            </w:r>
          </w:p>
          <w:p w14:paraId="0D1FA691"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respektovat rozdílné schopnosti</w:t>
            </w:r>
          </w:p>
          <w:p w14:paraId="574898D9"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důvěřovat vlastním schopnostem</w:t>
            </w:r>
          </w:p>
          <w:p w14:paraId="7832D0F5"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t>cítit sounáležitost s ostatními</w:t>
            </w:r>
          </w:p>
          <w:p w14:paraId="38C55483" w14:textId="77777777" w:rsidR="00B3626C" w:rsidRPr="00EF7CFF" w:rsidRDefault="00B3626C" w:rsidP="00363596">
            <w:pPr>
              <w:numPr>
                <w:ilvl w:val="0"/>
                <w:numId w:val="53"/>
              </w:numPr>
              <w:jc w:val="both"/>
              <w:rPr>
                <w:rFonts w:ascii="Calibri" w:hAnsi="Calibri" w:cs="Calibri"/>
                <w:i/>
                <w:sz w:val="20"/>
              </w:rPr>
            </w:pPr>
            <w:r w:rsidRPr="00EF7CFF">
              <w:rPr>
                <w:rFonts w:ascii="Calibri" w:hAnsi="Calibri" w:cs="Calibri"/>
                <w:i/>
                <w:sz w:val="20"/>
              </w:rPr>
              <w:lastRenderedPageBreak/>
              <w:t>nabídnout pomoc</w:t>
            </w:r>
          </w:p>
          <w:p w14:paraId="6D013848" w14:textId="77777777" w:rsidR="00B3626C" w:rsidRPr="00EF7CFF" w:rsidRDefault="00B3626C" w:rsidP="00E7425D">
            <w:pPr>
              <w:rPr>
                <w:rFonts w:ascii="Calibri" w:hAnsi="Calibri" w:cs="Calibri"/>
                <w:i/>
                <w:sz w:val="20"/>
              </w:rPr>
            </w:pPr>
          </w:p>
        </w:tc>
      </w:tr>
    </w:tbl>
    <w:p w14:paraId="104D497C" w14:textId="77777777" w:rsidR="00B3626C" w:rsidRPr="00EF7CFF" w:rsidRDefault="00B3626C" w:rsidP="00B3626C">
      <w:pPr>
        <w:rPr>
          <w:rFonts w:ascii="Calibri" w:hAnsi="Calibri" w:cs="Calibri"/>
          <w:i/>
          <w:sz w:val="20"/>
        </w:rPr>
      </w:pPr>
    </w:p>
    <w:p w14:paraId="2C344184" w14:textId="77777777" w:rsidR="00B3626C" w:rsidRPr="00EF7CFF" w:rsidRDefault="00B3626C" w:rsidP="00B3626C">
      <w:pPr>
        <w:rPr>
          <w:rFonts w:ascii="Calibri" w:hAnsi="Calibri" w:cs="Calibri"/>
          <w:sz w:val="20"/>
        </w:rPr>
      </w:pPr>
    </w:p>
    <w:p w14:paraId="6D9C19A5" w14:textId="77777777" w:rsidR="00B3626C" w:rsidRPr="00EF7CFF" w:rsidRDefault="00B3626C" w:rsidP="00B3626C">
      <w:pPr>
        <w:rPr>
          <w:rFonts w:ascii="Calibri" w:hAnsi="Calibri" w:cs="Calibri"/>
          <w:b/>
          <w:sz w:val="20"/>
        </w:rPr>
      </w:pPr>
      <w:r w:rsidRPr="00EF7CFF">
        <w:rPr>
          <w:rFonts w:ascii="Calibri" w:hAnsi="Calibri" w:cs="Calibri"/>
          <w:b/>
          <w:sz w:val="20"/>
        </w:rPr>
        <w:t>VZDĚLÁVACÍ OBLAST 5. 4 DÍTĚ A SPOLEČNOST (SOCIÁLNĚ-KULTURNÍ)</w:t>
      </w:r>
    </w:p>
    <w:p w14:paraId="13AA0B87" w14:textId="77777777" w:rsidR="00B3626C" w:rsidRPr="00EF7CFF" w:rsidRDefault="00B3626C" w:rsidP="00B3626C">
      <w:pPr>
        <w:rPr>
          <w:rFonts w:ascii="Calibri" w:hAnsi="Calibri" w:cs="Calibri"/>
          <w:b/>
          <w:sz w:val="20"/>
        </w:rPr>
      </w:pPr>
    </w:p>
    <w:p w14:paraId="0E474E68"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3626C" w:rsidRPr="00EF7CFF" w14:paraId="6D98CA07" w14:textId="77777777" w:rsidTr="00E7425D">
        <w:tc>
          <w:tcPr>
            <w:tcW w:w="2376" w:type="dxa"/>
          </w:tcPr>
          <w:p w14:paraId="42F3E686"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912" w:type="dxa"/>
          </w:tcPr>
          <w:p w14:paraId="06F86C5E" w14:textId="77777777" w:rsidR="00B3626C" w:rsidRPr="00EF7CFF" w:rsidRDefault="00B3626C" w:rsidP="00E7425D">
            <w:pPr>
              <w:rPr>
                <w:rFonts w:ascii="Calibri" w:hAnsi="Calibri" w:cs="Calibri"/>
                <w:sz w:val="20"/>
              </w:rPr>
            </w:pPr>
            <w:r w:rsidRPr="00EF7CFF">
              <w:rPr>
                <w:rFonts w:ascii="Calibri" w:hAnsi="Calibri" w:cs="Calibri"/>
                <w:b/>
                <w:sz w:val="20"/>
              </w:rPr>
              <w:t>Společenská pravidla a návyky</w:t>
            </w:r>
          </w:p>
        </w:tc>
      </w:tr>
      <w:tr w:rsidR="00B3626C" w:rsidRPr="00EF7CFF" w14:paraId="71CF82E3" w14:textId="77777777" w:rsidTr="00E7425D">
        <w:tc>
          <w:tcPr>
            <w:tcW w:w="2376" w:type="dxa"/>
          </w:tcPr>
          <w:p w14:paraId="18C8BBBE" w14:textId="77777777" w:rsidR="00B3626C" w:rsidRPr="00EF7CFF" w:rsidRDefault="00B3626C" w:rsidP="00E7425D">
            <w:pPr>
              <w:rPr>
                <w:rFonts w:ascii="Calibri" w:hAnsi="Calibri" w:cs="Calibri"/>
                <w:sz w:val="20"/>
              </w:rPr>
            </w:pPr>
            <w:r w:rsidRPr="00EF7CFF">
              <w:rPr>
                <w:rFonts w:ascii="Calibri" w:hAnsi="Calibri" w:cs="Calibri"/>
                <w:sz w:val="20"/>
              </w:rPr>
              <w:t>Očekávané výstupy</w:t>
            </w:r>
          </w:p>
          <w:p w14:paraId="0EDD69F4" w14:textId="77777777" w:rsidR="00B3626C" w:rsidRPr="00EF7CFF" w:rsidRDefault="00B3626C" w:rsidP="00E7425D">
            <w:pPr>
              <w:rPr>
                <w:rFonts w:ascii="Calibri" w:hAnsi="Calibri" w:cs="Calibri"/>
                <w:sz w:val="20"/>
              </w:rPr>
            </w:pPr>
            <w:r w:rsidRPr="00EF7CFF">
              <w:rPr>
                <w:rFonts w:ascii="Calibri" w:hAnsi="Calibri" w:cs="Calibri"/>
                <w:sz w:val="20"/>
              </w:rPr>
              <w:t>Z RVP</w:t>
            </w:r>
          </w:p>
        </w:tc>
        <w:tc>
          <w:tcPr>
            <w:tcW w:w="6912" w:type="dxa"/>
          </w:tcPr>
          <w:p w14:paraId="50DF6546" w14:textId="77777777" w:rsidR="00B3626C" w:rsidRPr="00EF7CFF" w:rsidRDefault="00B3626C" w:rsidP="00E7425D">
            <w:pPr>
              <w:rPr>
                <w:rFonts w:ascii="Calibri" w:hAnsi="Calibri" w:cs="Calibri"/>
                <w:sz w:val="20"/>
              </w:rPr>
            </w:pPr>
          </w:p>
          <w:p w14:paraId="434F1DE0"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5.4.1 Uplatňovat návyky v základních formách společenského chování ve styku s dospělými i s dětmi</w:t>
            </w:r>
          </w:p>
          <w:p w14:paraId="1071C2B9"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 xml:space="preserve">5.4.8 Utvořit si základní dětskou představu o pravidlech chování a společenských normách, co je v souladu s nimi a co proti nim a ve vývojově odpovídajících situacích se podle této představy chovat </w:t>
            </w:r>
          </w:p>
          <w:p w14:paraId="636CC6F8"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5.4.11 Uvědomovat si, že ne všichni lidé respektují pravidla chování, učit se odmítat společensky nežádoucí chování</w:t>
            </w:r>
          </w:p>
          <w:p w14:paraId="740FBA26" w14:textId="77777777" w:rsidR="00B3626C" w:rsidRPr="00EF7CFF" w:rsidRDefault="00B3626C" w:rsidP="00E7425D">
            <w:pPr>
              <w:rPr>
                <w:rFonts w:ascii="Calibri" w:hAnsi="Calibri" w:cs="Calibri"/>
                <w:sz w:val="20"/>
              </w:rPr>
            </w:pPr>
          </w:p>
        </w:tc>
      </w:tr>
      <w:tr w:rsidR="00B3626C" w:rsidRPr="00EF7CFF" w14:paraId="02D418C3" w14:textId="77777777" w:rsidTr="00E7425D">
        <w:tc>
          <w:tcPr>
            <w:tcW w:w="2376" w:type="dxa"/>
          </w:tcPr>
          <w:p w14:paraId="36FC4A4C"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538191F6"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912" w:type="dxa"/>
          </w:tcPr>
          <w:p w14:paraId="025E7F4C" w14:textId="77777777" w:rsidR="00B3626C" w:rsidRPr="00EF7CFF" w:rsidRDefault="00B3626C" w:rsidP="00E7425D">
            <w:pPr>
              <w:rPr>
                <w:rFonts w:ascii="Calibri" w:hAnsi="Calibri" w:cs="Calibri"/>
                <w:i/>
                <w:sz w:val="20"/>
              </w:rPr>
            </w:pPr>
          </w:p>
          <w:p w14:paraId="6D604BF3" w14:textId="77777777" w:rsidR="00B3626C" w:rsidRPr="00EF7CFF" w:rsidRDefault="00B3626C" w:rsidP="00363596">
            <w:pPr>
              <w:numPr>
                <w:ilvl w:val="0"/>
                <w:numId w:val="54"/>
              </w:numPr>
              <w:jc w:val="both"/>
              <w:rPr>
                <w:rFonts w:ascii="Calibri" w:hAnsi="Calibri" w:cs="Calibri"/>
                <w:i/>
                <w:sz w:val="20"/>
              </w:rPr>
            </w:pPr>
            <w:r w:rsidRPr="00EF7CFF">
              <w:rPr>
                <w:rFonts w:ascii="Calibri" w:hAnsi="Calibri" w:cs="Calibri"/>
                <w:i/>
                <w:sz w:val="20"/>
              </w:rPr>
              <w:t xml:space="preserve">umět ve styku s dětmi i dospělými pozdravit, poprosit, požádat, poděkovat, rozloučit se, vyslechnout sdělení, střídat se v komunikaci, </w:t>
            </w:r>
          </w:p>
          <w:p w14:paraId="0B40D7A5" w14:textId="77777777" w:rsidR="00B3626C" w:rsidRPr="00EF7CFF" w:rsidRDefault="00B3626C" w:rsidP="00363596">
            <w:pPr>
              <w:numPr>
                <w:ilvl w:val="0"/>
                <w:numId w:val="54"/>
              </w:numPr>
              <w:jc w:val="both"/>
              <w:rPr>
                <w:rFonts w:ascii="Calibri" w:hAnsi="Calibri" w:cs="Calibri"/>
                <w:i/>
                <w:sz w:val="20"/>
              </w:rPr>
            </w:pPr>
            <w:r w:rsidRPr="00EF7CFF">
              <w:rPr>
                <w:rFonts w:ascii="Calibri" w:hAnsi="Calibri" w:cs="Calibri"/>
                <w:i/>
                <w:sz w:val="20"/>
              </w:rPr>
              <w:t xml:space="preserve">dodržovat společně dohodnutá a pochopená pravidla vzájemného soužití v mateřské škole a na veřejnosti </w:t>
            </w:r>
          </w:p>
          <w:p w14:paraId="731A5F3F" w14:textId="77777777" w:rsidR="00B3626C" w:rsidRPr="00EF7CFF" w:rsidRDefault="00B3626C" w:rsidP="00363596">
            <w:pPr>
              <w:numPr>
                <w:ilvl w:val="0"/>
                <w:numId w:val="54"/>
              </w:numPr>
              <w:jc w:val="both"/>
              <w:rPr>
                <w:rFonts w:ascii="Calibri" w:hAnsi="Calibri" w:cs="Calibri"/>
                <w:i/>
                <w:sz w:val="20"/>
              </w:rPr>
            </w:pPr>
            <w:r w:rsidRPr="00EF7CFF">
              <w:rPr>
                <w:rFonts w:ascii="Calibri" w:hAnsi="Calibri" w:cs="Calibri"/>
                <w:i/>
                <w:sz w:val="20"/>
              </w:rPr>
              <w:t xml:space="preserve">chápat podstatu hry a její pravidla, dodržovat pravidla her a jiných činností, hrát spravedlivě, nepodvádět, umět i prohrávat </w:t>
            </w:r>
          </w:p>
          <w:p w14:paraId="12F3A719" w14:textId="77777777" w:rsidR="00B3626C" w:rsidRPr="00EF7CFF" w:rsidRDefault="00B3626C" w:rsidP="00363596">
            <w:pPr>
              <w:numPr>
                <w:ilvl w:val="0"/>
                <w:numId w:val="54"/>
              </w:numPr>
              <w:jc w:val="both"/>
              <w:rPr>
                <w:rFonts w:ascii="Calibri" w:hAnsi="Calibri" w:cs="Calibri"/>
                <w:i/>
                <w:sz w:val="20"/>
              </w:rPr>
            </w:pPr>
            <w:r w:rsidRPr="00EF7CFF">
              <w:rPr>
                <w:rFonts w:ascii="Calibri" w:hAnsi="Calibri" w:cs="Calibri"/>
                <w:i/>
                <w:sz w:val="20"/>
              </w:rPr>
              <w:t>zacházet šetrně s vlastními a cizími pomůckami, hračkami, s knížkami,</w:t>
            </w:r>
            <w:r w:rsidRPr="00EF7CFF">
              <w:rPr>
                <w:rFonts w:ascii="Calibri" w:hAnsi="Calibri" w:cs="Calibri"/>
                <w:sz w:val="20"/>
              </w:rPr>
              <w:t xml:space="preserve"> </w:t>
            </w:r>
            <w:r w:rsidRPr="00EF7CFF">
              <w:rPr>
                <w:rFonts w:ascii="Calibri" w:hAnsi="Calibri" w:cs="Calibri"/>
                <w:i/>
                <w:sz w:val="20"/>
              </w:rPr>
              <w:t xml:space="preserve">věcmi denní potřeby </w:t>
            </w:r>
          </w:p>
          <w:p w14:paraId="40008FEF" w14:textId="77777777" w:rsidR="00B3626C" w:rsidRPr="00EF7CFF" w:rsidRDefault="00B3626C" w:rsidP="00363596">
            <w:pPr>
              <w:numPr>
                <w:ilvl w:val="0"/>
                <w:numId w:val="54"/>
              </w:numPr>
              <w:jc w:val="both"/>
              <w:rPr>
                <w:rFonts w:ascii="Calibri" w:hAnsi="Calibri" w:cs="Calibri"/>
                <w:sz w:val="20"/>
              </w:rPr>
            </w:pPr>
            <w:r w:rsidRPr="00EF7CFF">
              <w:rPr>
                <w:rFonts w:ascii="Calibri" w:hAnsi="Calibri" w:cs="Calibri"/>
                <w:i/>
                <w:sz w:val="20"/>
              </w:rPr>
              <w:t xml:space="preserve">rozlišovat společensky nežádoucí chování, vnímat co je lež, nespravedlivost, ubližování, lhostejnost, agresivita, vulgarismy </w:t>
            </w:r>
          </w:p>
          <w:p w14:paraId="00830EBD" w14:textId="77777777" w:rsidR="00B3626C" w:rsidRPr="00EF7CFF" w:rsidRDefault="00B3626C" w:rsidP="00363596">
            <w:pPr>
              <w:numPr>
                <w:ilvl w:val="0"/>
                <w:numId w:val="54"/>
              </w:numPr>
              <w:jc w:val="both"/>
              <w:rPr>
                <w:rFonts w:ascii="Calibri" w:hAnsi="Calibri" w:cs="Calibri"/>
                <w:i/>
                <w:sz w:val="20"/>
              </w:rPr>
            </w:pPr>
            <w:r w:rsidRPr="00EF7CFF">
              <w:rPr>
                <w:rFonts w:ascii="Calibri" w:hAnsi="Calibri" w:cs="Calibri"/>
                <w:i/>
                <w:sz w:val="20"/>
              </w:rPr>
              <w:t>pojmenovat povahové vlastnosti</w:t>
            </w:r>
          </w:p>
          <w:p w14:paraId="2C965ACA" w14:textId="77777777" w:rsidR="00B3626C" w:rsidRPr="00EF7CFF" w:rsidRDefault="00B3626C" w:rsidP="00363596">
            <w:pPr>
              <w:numPr>
                <w:ilvl w:val="0"/>
                <w:numId w:val="54"/>
              </w:numPr>
              <w:jc w:val="both"/>
              <w:rPr>
                <w:rFonts w:ascii="Calibri" w:hAnsi="Calibri" w:cs="Calibri"/>
                <w:i/>
                <w:sz w:val="20"/>
              </w:rPr>
            </w:pPr>
            <w:r w:rsidRPr="00EF7CFF">
              <w:rPr>
                <w:rFonts w:ascii="Calibri" w:hAnsi="Calibri" w:cs="Calibri"/>
                <w:i/>
                <w:sz w:val="20"/>
              </w:rPr>
              <w:t>pochopit funkci rodiny a jejich členů</w:t>
            </w:r>
          </w:p>
          <w:p w14:paraId="526139AB" w14:textId="77777777" w:rsidR="00B3626C" w:rsidRPr="00EF7CFF" w:rsidRDefault="00B3626C" w:rsidP="00E7425D">
            <w:pPr>
              <w:rPr>
                <w:rFonts w:ascii="Calibri" w:hAnsi="Calibri" w:cs="Calibri"/>
                <w:sz w:val="20"/>
              </w:rPr>
            </w:pPr>
          </w:p>
        </w:tc>
      </w:tr>
    </w:tbl>
    <w:p w14:paraId="60A5ECF6" w14:textId="77777777" w:rsidR="00B3626C" w:rsidRPr="00EF7CFF" w:rsidRDefault="00B3626C" w:rsidP="00B3626C">
      <w:pPr>
        <w:rPr>
          <w:rFonts w:ascii="Calibri" w:hAnsi="Calibri" w:cs="Calibri"/>
          <w:sz w:val="20"/>
        </w:rPr>
      </w:pPr>
    </w:p>
    <w:p w14:paraId="07B15200"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644"/>
      </w:tblGrid>
      <w:tr w:rsidR="00B3626C" w:rsidRPr="00EF7CFF" w14:paraId="2557FDF9" w14:textId="77777777" w:rsidTr="00E7425D">
        <w:tc>
          <w:tcPr>
            <w:tcW w:w="2448" w:type="dxa"/>
          </w:tcPr>
          <w:p w14:paraId="6AB49C6B"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6C0DEE2D" w14:textId="77777777" w:rsidR="00B3626C" w:rsidRPr="00EF7CFF" w:rsidRDefault="00B3626C" w:rsidP="00E7425D">
            <w:pPr>
              <w:rPr>
                <w:rFonts w:ascii="Calibri" w:hAnsi="Calibri" w:cs="Calibri"/>
                <w:sz w:val="20"/>
              </w:rPr>
            </w:pPr>
            <w:r w:rsidRPr="00EF7CFF">
              <w:rPr>
                <w:rFonts w:ascii="Calibri" w:hAnsi="Calibri" w:cs="Calibri"/>
                <w:b/>
                <w:sz w:val="20"/>
              </w:rPr>
              <w:t>Zařazení do třídy/do skupiny/</w:t>
            </w:r>
          </w:p>
        </w:tc>
      </w:tr>
      <w:tr w:rsidR="00B3626C" w:rsidRPr="00EF7CFF" w14:paraId="737B4B1C" w14:textId="77777777" w:rsidTr="00E7425D">
        <w:tc>
          <w:tcPr>
            <w:tcW w:w="2448" w:type="dxa"/>
          </w:tcPr>
          <w:p w14:paraId="41786846" w14:textId="77777777" w:rsidR="00B3626C" w:rsidRPr="00EF7CFF" w:rsidRDefault="00B3626C" w:rsidP="00E7425D">
            <w:pPr>
              <w:rPr>
                <w:rFonts w:ascii="Calibri" w:hAnsi="Calibri" w:cs="Calibri"/>
                <w:sz w:val="20"/>
              </w:rPr>
            </w:pPr>
            <w:r w:rsidRPr="00EF7CFF">
              <w:rPr>
                <w:rFonts w:ascii="Calibri" w:hAnsi="Calibri" w:cs="Calibri"/>
                <w:sz w:val="20"/>
              </w:rPr>
              <w:t>Očekávané výstupy</w:t>
            </w:r>
          </w:p>
          <w:p w14:paraId="0D9004FA" w14:textId="77777777" w:rsidR="00B3626C" w:rsidRPr="00EF7CFF" w:rsidRDefault="00B3626C" w:rsidP="00E7425D">
            <w:pPr>
              <w:rPr>
                <w:rFonts w:ascii="Calibri" w:hAnsi="Calibri" w:cs="Calibri"/>
                <w:sz w:val="20"/>
              </w:rPr>
            </w:pPr>
            <w:r w:rsidRPr="00EF7CFF">
              <w:rPr>
                <w:rFonts w:ascii="Calibri" w:hAnsi="Calibri" w:cs="Calibri"/>
                <w:sz w:val="20"/>
              </w:rPr>
              <w:t>Z RVP</w:t>
            </w:r>
          </w:p>
        </w:tc>
        <w:tc>
          <w:tcPr>
            <w:tcW w:w="6764" w:type="dxa"/>
          </w:tcPr>
          <w:p w14:paraId="490E2721" w14:textId="77777777" w:rsidR="00B3626C" w:rsidRPr="00EF7CFF" w:rsidRDefault="00B3626C" w:rsidP="00E7425D">
            <w:pPr>
              <w:rPr>
                <w:rFonts w:ascii="Calibri" w:hAnsi="Calibri" w:cs="Calibri"/>
                <w:sz w:val="20"/>
              </w:rPr>
            </w:pPr>
          </w:p>
          <w:p w14:paraId="208B6F44"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5.4.2 Pochopit, že každý má ve společenství (v rodině, ve třídě, v herní skupině) svoji roli, podle které je třeba se chovat</w:t>
            </w:r>
          </w:p>
          <w:p w14:paraId="71E38D56"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5.4.4 Začlenit se do třídy a zařadit se mezi své vrstevníky, respektovat jejich rozdílné vlastnosti, schopnosti a dovednosti</w:t>
            </w:r>
          </w:p>
          <w:p w14:paraId="33335C67"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 xml:space="preserve">5.4.6 Adaptovat se na život ve škole, aktivně zvládat požadavky plynoucí z prostředí školy </w:t>
            </w:r>
          </w:p>
          <w:p w14:paraId="5AE6D6BE" w14:textId="77777777" w:rsidR="00B3626C" w:rsidRPr="00EF7CFF" w:rsidRDefault="00B3626C" w:rsidP="00E7425D">
            <w:pPr>
              <w:rPr>
                <w:rFonts w:ascii="Calibri" w:hAnsi="Calibri" w:cs="Calibri"/>
                <w:sz w:val="20"/>
              </w:rPr>
            </w:pPr>
          </w:p>
        </w:tc>
      </w:tr>
      <w:tr w:rsidR="00B3626C" w:rsidRPr="00EF7CFF" w14:paraId="37241D0C" w14:textId="77777777" w:rsidTr="00E7425D">
        <w:tc>
          <w:tcPr>
            <w:tcW w:w="2448" w:type="dxa"/>
          </w:tcPr>
          <w:p w14:paraId="74FEBB3D"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308FE442"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Pr>
          <w:p w14:paraId="064791A8" w14:textId="77777777" w:rsidR="00B3626C" w:rsidRPr="00EF7CFF" w:rsidRDefault="00B3626C" w:rsidP="00E7425D">
            <w:pPr>
              <w:rPr>
                <w:rFonts w:ascii="Calibri" w:hAnsi="Calibri" w:cs="Calibri"/>
                <w:sz w:val="20"/>
              </w:rPr>
            </w:pPr>
          </w:p>
          <w:p w14:paraId="3C456385" w14:textId="77777777" w:rsidR="00B3626C" w:rsidRPr="00EF7CFF" w:rsidRDefault="00B3626C" w:rsidP="00363596">
            <w:pPr>
              <w:numPr>
                <w:ilvl w:val="0"/>
                <w:numId w:val="55"/>
              </w:numPr>
              <w:jc w:val="both"/>
              <w:rPr>
                <w:rFonts w:ascii="Calibri" w:hAnsi="Calibri" w:cs="Calibri"/>
                <w:sz w:val="20"/>
              </w:rPr>
            </w:pPr>
            <w:r w:rsidRPr="00EF7CFF">
              <w:rPr>
                <w:rFonts w:ascii="Calibri" w:hAnsi="Calibri" w:cs="Calibri"/>
                <w:i/>
                <w:sz w:val="20"/>
              </w:rPr>
              <w:t xml:space="preserve">orientovat se v rolích a pravidlech různých společenských skupin (rodina, třída, mateřská škola, herní skupina apod.) a umět jim přizpůsobit své chování </w:t>
            </w:r>
          </w:p>
          <w:p w14:paraId="5609E037" w14:textId="77777777" w:rsidR="00B3626C" w:rsidRPr="00EF7CFF" w:rsidRDefault="00B3626C" w:rsidP="00363596">
            <w:pPr>
              <w:numPr>
                <w:ilvl w:val="0"/>
                <w:numId w:val="55"/>
              </w:numPr>
              <w:jc w:val="both"/>
              <w:rPr>
                <w:rFonts w:ascii="Calibri" w:hAnsi="Calibri" w:cs="Calibri"/>
                <w:sz w:val="20"/>
              </w:rPr>
            </w:pPr>
            <w:r w:rsidRPr="00EF7CFF">
              <w:rPr>
                <w:rFonts w:ascii="Calibri" w:hAnsi="Calibri" w:cs="Calibri"/>
                <w:i/>
                <w:sz w:val="20"/>
              </w:rPr>
              <w:t xml:space="preserve">reagovat na sociální kontakty druhých dětí otevřeně a zařazovat se mezi ně pomocí sociálně úspěšných strategií </w:t>
            </w:r>
            <w:r w:rsidRPr="00EF7CFF">
              <w:rPr>
                <w:rFonts w:ascii="Calibri" w:hAnsi="Calibri" w:cs="Calibri"/>
                <w:i/>
                <w:sz w:val="20"/>
              </w:rPr>
              <w:lastRenderedPageBreak/>
              <w:t xml:space="preserve">(vlídné přijetí, humor, projevení zájmu, akceptování či podání návrhů, nabídnutí spolupráce, pomoci, fair play) </w:t>
            </w:r>
          </w:p>
          <w:p w14:paraId="05C962CB" w14:textId="77777777" w:rsidR="00B3626C" w:rsidRPr="00EF7CFF" w:rsidRDefault="00B3626C" w:rsidP="00363596">
            <w:pPr>
              <w:numPr>
                <w:ilvl w:val="0"/>
                <w:numId w:val="55"/>
              </w:numPr>
              <w:jc w:val="both"/>
              <w:rPr>
                <w:rFonts w:ascii="Calibri" w:hAnsi="Calibri" w:cs="Calibri"/>
                <w:i/>
                <w:sz w:val="20"/>
              </w:rPr>
            </w:pPr>
            <w:r w:rsidRPr="00EF7CFF">
              <w:rPr>
                <w:rFonts w:ascii="Calibri" w:hAnsi="Calibri" w:cs="Calibri"/>
                <w:i/>
                <w:sz w:val="20"/>
              </w:rPr>
              <w:t xml:space="preserve">vnímat odlišnosti mezi dětmi a podle toho přizpůsobovat i své přístupy </w:t>
            </w:r>
          </w:p>
          <w:p w14:paraId="52ACCE10" w14:textId="77777777" w:rsidR="00B3626C" w:rsidRPr="00EF7CFF" w:rsidRDefault="00B3626C" w:rsidP="00363596">
            <w:pPr>
              <w:numPr>
                <w:ilvl w:val="0"/>
                <w:numId w:val="55"/>
              </w:numPr>
              <w:jc w:val="both"/>
              <w:rPr>
                <w:rFonts w:ascii="Calibri" w:hAnsi="Calibri" w:cs="Calibri"/>
                <w:i/>
                <w:sz w:val="20"/>
              </w:rPr>
            </w:pPr>
            <w:r w:rsidRPr="00EF7CFF">
              <w:rPr>
                <w:rFonts w:ascii="Calibri" w:hAnsi="Calibri" w:cs="Calibri"/>
                <w:i/>
                <w:sz w:val="20"/>
              </w:rPr>
              <w:t>navazovat s dětmi vztahy, mít ve skupině své kamarády, udržovat a rozvíjet s nimi přátelství</w:t>
            </w:r>
          </w:p>
          <w:p w14:paraId="7D30B2F6" w14:textId="77777777" w:rsidR="00B3626C" w:rsidRPr="00EF7CFF" w:rsidRDefault="00B3626C" w:rsidP="00363596">
            <w:pPr>
              <w:numPr>
                <w:ilvl w:val="0"/>
                <w:numId w:val="55"/>
              </w:numPr>
              <w:jc w:val="both"/>
              <w:rPr>
                <w:rFonts w:ascii="Calibri" w:hAnsi="Calibri" w:cs="Calibri"/>
                <w:i/>
                <w:sz w:val="20"/>
              </w:rPr>
            </w:pPr>
            <w:r w:rsidRPr="00EF7CFF">
              <w:rPr>
                <w:rFonts w:ascii="Calibri" w:hAnsi="Calibri" w:cs="Calibri"/>
                <w:i/>
                <w:sz w:val="20"/>
              </w:rPr>
              <w:t>cítit se plnohodnotným členem skupiny</w:t>
            </w:r>
          </w:p>
          <w:p w14:paraId="4C15CAC9" w14:textId="77777777" w:rsidR="00B3626C" w:rsidRPr="00EF7CFF" w:rsidRDefault="00B3626C" w:rsidP="00363596">
            <w:pPr>
              <w:numPr>
                <w:ilvl w:val="0"/>
                <w:numId w:val="55"/>
              </w:numPr>
              <w:jc w:val="both"/>
              <w:rPr>
                <w:rFonts w:ascii="Calibri" w:hAnsi="Calibri" w:cs="Calibri"/>
                <w:sz w:val="20"/>
              </w:rPr>
            </w:pPr>
            <w:r w:rsidRPr="00EF7CFF">
              <w:rPr>
                <w:rFonts w:ascii="Calibri" w:hAnsi="Calibri" w:cs="Calibri"/>
                <w:i/>
                <w:sz w:val="20"/>
              </w:rPr>
              <w:t xml:space="preserve">projevovat ohleduplnost a zdvořilost ke svým kamarádům i dospělým, vážit si jejich práce i úsilí </w:t>
            </w:r>
            <w:r w:rsidRPr="00EF7CFF">
              <w:rPr>
                <w:rFonts w:ascii="Calibri" w:hAnsi="Calibri" w:cs="Calibri"/>
                <w:sz w:val="20"/>
              </w:rPr>
              <w:t xml:space="preserve"> </w:t>
            </w:r>
          </w:p>
          <w:p w14:paraId="43B7F729" w14:textId="77777777" w:rsidR="00B3626C" w:rsidRPr="00EF7CFF" w:rsidRDefault="00B3626C" w:rsidP="00363596">
            <w:pPr>
              <w:numPr>
                <w:ilvl w:val="0"/>
                <w:numId w:val="55"/>
              </w:numPr>
              <w:jc w:val="both"/>
              <w:rPr>
                <w:rFonts w:ascii="Calibri" w:hAnsi="Calibri" w:cs="Calibri"/>
                <w:i/>
                <w:sz w:val="20"/>
              </w:rPr>
            </w:pPr>
            <w:r w:rsidRPr="00EF7CFF">
              <w:rPr>
                <w:rFonts w:ascii="Calibri" w:hAnsi="Calibri" w:cs="Calibri"/>
                <w:i/>
                <w:sz w:val="20"/>
              </w:rPr>
              <w:t>být schopné přistoupit na jiný názor porozumět potřebám druhých, přijmout společné návrhy, podřídit se rozhodnutí skupiny a přizpůsobit se společnému programu</w:t>
            </w:r>
          </w:p>
          <w:p w14:paraId="4BF6756B" w14:textId="77777777" w:rsidR="00B3626C" w:rsidRPr="00EF7CFF" w:rsidRDefault="00B3626C" w:rsidP="00E7425D">
            <w:pPr>
              <w:rPr>
                <w:rFonts w:ascii="Calibri" w:hAnsi="Calibri" w:cs="Calibri"/>
                <w:i/>
                <w:sz w:val="20"/>
              </w:rPr>
            </w:pPr>
          </w:p>
        </w:tc>
      </w:tr>
    </w:tbl>
    <w:p w14:paraId="587D3BE7" w14:textId="77777777" w:rsidR="00B3626C" w:rsidRPr="00EF7CFF" w:rsidRDefault="00B3626C" w:rsidP="00B3626C">
      <w:pPr>
        <w:rPr>
          <w:rFonts w:ascii="Calibri" w:hAnsi="Calibri" w:cs="Calibri"/>
          <w:sz w:val="20"/>
        </w:rPr>
      </w:pPr>
    </w:p>
    <w:p w14:paraId="683DC078"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46"/>
      </w:tblGrid>
      <w:tr w:rsidR="00B3626C" w:rsidRPr="00EF7CFF" w14:paraId="4175ACD6" w14:textId="77777777" w:rsidTr="00E7425D">
        <w:tc>
          <w:tcPr>
            <w:tcW w:w="2448" w:type="dxa"/>
          </w:tcPr>
          <w:p w14:paraId="552C1086"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1A860CBE" w14:textId="77777777" w:rsidR="00B3626C" w:rsidRPr="00EF7CFF" w:rsidRDefault="00B3626C" w:rsidP="00E7425D">
            <w:pPr>
              <w:rPr>
                <w:rFonts w:ascii="Calibri" w:hAnsi="Calibri" w:cs="Calibri"/>
                <w:sz w:val="20"/>
              </w:rPr>
            </w:pPr>
            <w:r w:rsidRPr="00EF7CFF">
              <w:rPr>
                <w:rFonts w:ascii="Calibri" w:hAnsi="Calibri" w:cs="Calibri"/>
                <w:b/>
                <w:sz w:val="20"/>
              </w:rPr>
              <w:t>Kultura, umění</w:t>
            </w:r>
          </w:p>
        </w:tc>
      </w:tr>
      <w:tr w:rsidR="00B3626C" w:rsidRPr="00EF7CFF" w14:paraId="3752EC96" w14:textId="77777777" w:rsidTr="00E7425D">
        <w:tc>
          <w:tcPr>
            <w:tcW w:w="2448" w:type="dxa"/>
          </w:tcPr>
          <w:p w14:paraId="332B62D7" w14:textId="77777777" w:rsidR="00B3626C" w:rsidRPr="00EF7CFF" w:rsidRDefault="00B3626C" w:rsidP="00E7425D">
            <w:pPr>
              <w:rPr>
                <w:rFonts w:ascii="Calibri" w:hAnsi="Calibri" w:cs="Calibri"/>
                <w:sz w:val="20"/>
              </w:rPr>
            </w:pPr>
            <w:r w:rsidRPr="00EF7CFF">
              <w:rPr>
                <w:rFonts w:ascii="Calibri" w:hAnsi="Calibri" w:cs="Calibri"/>
                <w:sz w:val="20"/>
              </w:rPr>
              <w:t>Očekávané výstupy</w:t>
            </w:r>
          </w:p>
          <w:p w14:paraId="6DC8DC21" w14:textId="77777777" w:rsidR="00B3626C" w:rsidRPr="00EF7CFF" w:rsidRDefault="00B3626C" w:rsidP="00E7425D">
            <w:pPr>
              <w:rPr>
                <w:rFonts w:ascii="Calibri" w:hAnsi="Calibri" w:cs="Calibri"/>
                <w:sz w:val="20"/>
              </w:rPr>
            </w:pPr>
            <w:r w:rsidRPr="00EF7CFF">
              <w:rPr>
                <w:rFonts w:ascii="Calibri" w:hAnsi="Calibri" w:cs="Calibri"/>
                <w:sz w:val="20"/>
              </w:rPr>
              <w:t>Z RVP</w:t>
            </w:r>
          </w:p>
        </w:tc>
        <w:tc>
          <w:tcPr>
            <w:tcW w:w="6764" w:type="dxa"/>
          </w:tcPr>
          <w:p w14:paraId="69678E1F" w14:textId="77777777" w:rsidR="00B3626C" w:rsidRPr="00EF7CFF" w:rsidRDefault="00B3626C" w:rsidP="00E7425D">
            <w:pPr>
              <w:rPr>
                <w:rFonts w:ascii="Calibri" w:hAnsi="Calibri" w:cs="Calibri"/>
                <w:sz w:val="20"/>
              </w:rPr>
            </w:pPr>
          </w:p>
          <w:p w14:paraId="4D1E0595"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5.4.13 Vnímat umělecké a kulturní podněty, hodnotit svoje zážitky</w:t>
            </w:r>
          </w:p>
          <w:p w14:paraId="2C729DE3"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5.4.14 Zachycovat skutečnosti ze svého okolí a vyjadřovat své představy pomocí různých výtvarných činností, dovedností a technik</w:t>
            </w:r>
          </w:p>
          <w:p w14:paraId="2423C938" w14:textId="77777777" w:rsidR="00B3626C" w:rsidRPr="00EF7CFF" w:rsidRDefault="00B3626C" w:rsidP="00E7425D">
            <w:pPr>
              <w:spacing w:line="360" w:lineRule="auto"/>
              <w:rPr>
                <w:rFonts w:ascii="Calibri" w:hAnsi="Calibri" w:cs="Calibri"/>
                <w:sz w:val="20"/>
              </w:rPr>
            </w:pPr>
            <w:r w:rsidRPr="00EF7CFF">
              <w:rPr>
                <w:rFonts w:ascii="Calibri" w:hAnsi="Calibri" w:cs="Calibri"/>
                <w:sz w:val="20"/>
              </w:rPr>
              <w:t>5.4.15 Vyjadřovat se prostřednictvím hudebních a hudebně pohybových činností, zvládat základní hudební dovednosti vokální i instrumentální</w:t>
            </w:r>
          </w:p>
          <w:p w14:paraId="08C1FDAD" w14:textId="77777777" w:rsidR="00B3626C" w:rsidRPr="00EF7CFF" w:rsidRDefault="00B3626C" w:rsidP="00E7425D">
            <w:pPr>
              <w:rPr>
                <w:rFonts w:ascii="Calibri" w:hAnsi="Calibri" w:cs="Calibri"/>
                <w:sz w:val="20"/>
              </w:rPr>
            </w:pPr>
          </w:p>
        </w:tc>
      </w:tr>
      <w:tr w:rsidR="00B3626C" w:rsidRPr="00EF7CFF" w14:paraId="627C74AB" w14:textId="77777777" w:rsidTr="00E7425D">
        <w:tc>
          <w:tcPr>
            <w:tcW w:w="2448" w:type="dxa"/>
          </w:tcPr>
          <w:p w14:paraId="0757297F" w14:textId="77777777" w:rsidR="00B3626C" w:rsidRPr="00EF7CFF" w:rsidRDefault="00B3626C" w:rsidP="00E7425D">
            <w:pPr>
              <w:rPr>
                <w:rFonts w:ascii="Calibri" w:hAnsi="Calibri" w:cs="Calibri"/>
                <w:i/>
                <w:sz w:val="20"/>
              </w:rPr>
            </w:pPr>
            <w:r w:rsidRPr="00EF7CFF">
              <w:rPr>
                <w:rFonts w:ascii="Calibri" w:hAnsi="Calibri" w:cs="Calibri"/>
                <w:i/>
                <w:sz w:val="20"/>
              </w:rPr>
              <w:t xml:space="preserve">Rozpracované výstupy </w:t>
            </w:r>
          </w:p>
        </w:tc>
        <w:tc>
          <w:tcPr>
            <w:tcW w:w="6764" w:type="dxa"/>
          </w:tcPr>
          <w:p w14:paraId="1084E6F5" w14:textId="77777777" w:rsidR="00B3626C" w:rsidRPr="00EF7CFF" w:rsidRDefault="00B3626C" w:rsidP="00E7425D">
            <w:pPr>
              <w:rPr>
                <w:rFonts w:ascii="Calibri" w:hAnsi="Calibri" w:cs="Calibri"/>
                <w:i/>
                <w:sz w:val="20"/>
              </w:rPr>
            </w:pPr>
          </w:p>
          <w:p w14:paraId="30F36FCE" w14:textId="77777777" w:rsidR="00B3626C" w:rsidRPr="00EF7CFF" w:rsidRDefault="00B3626C" w:rsidP="00363596">
            <w:pPr>
              <w:numPr>
                <w:ilvl w:val="0"/>
                <w:numId w:val="56"/>
              </w:numPr>
              <w:jc w:val="both"/>
              <w:rPr>
                <w:rFonts w:ascii="Calibri" w:hAnsi="Calibri" w:cs="Calibri"/>
                <w:i/>
                <w:sz w:val="20"/>
              </w:rPr>
            </w:pPr>
            <w:r w:rsidRPr="00EF7CFF">
              <w:rPr>
                <w:rFonts w:ascii="Calibri" w:hAnsi="Calibri" w:cs="Calibri"/>
                <w:i/>
                <w:sz w:val="20"/>
              </w:rPr>
              <w:t xml:space="preserve">pozorně poslouchat a sledovat se zájmem uměleckou produkci (např. literární, filmovou, výtvarnou, dramatickou, hudební) </w:t>
            </w:r>
          </w:p>
          <w:p w14:paraId="09A8E7D3" w14:textId="77777777" w:rsidR="00B3626C" w:rsidRPr="00EF7CFF" w:rsidRDefault="00B3626C" w:rsidP="00363596">
            <w:pPr>
              <w:numPr>
                <w:ilvl w:val="0"/>
                <w:numId w:val="56"/>
              </w:numPr>
              <w:jc w:val="both"/>
              <w:rPr>
                <w:rFonts w:ascii="Calibri" w:hAnsi="Calibri" w:cs="Calibri"/>
                <w:i/>
                <w:sz w:val="20"/>
              </w:rPr>
            </w:pPr>
            <w:r w:rsidRPr="00EF7CFF">
              <w:rPr>
                <w:rFonts w:ascii="Calibri" w:hAnsi="Calibri" w:cs="Calibri"/>
                <w:i/>
                <w:sz w:val="20"/>
              </w:rPr>
              <w:t>vyjádřit a zhodnotit prožitky (co se líbilo a co ne, co a proč zaujalo, co bylo zajímavé, překvapivé, podnětné apod.)</w:t>
            </w:r>
          </w:p>
          <w:p w14:paraId="2F2FA876" w14:textId="77777777" w:rsidR="00B3626C" w:rsidRPr="00EF7CFF" w:rsidRDefault="00B3626C" w:rsidP="00363596">
            <w:pPr>
              <w:numPr>
                <w:ilvl w:val="0"/>
                <w:numId w:val="56"/>
              </w:numPr>
              <w:jc w:val="both"/>
              <w:rPr>
                <w:rFonts w:ascii="Calibri" w:hAnsi="Calibri" w:cs="Calibri"/>
                <w:i/>
                <w:sz w:val="20"/>
              </w:rPr>
            </w:pPr>
            <w:r w:rsidRPr="00EF7CFF">
              <w:rPr>
                <w:rFonts w:ascii="Calibri" w:hAnsi="Calibri" w:cs="Calibri"/>
                <w:i/>
                <w:sz w:val="20"/>
              </w:rPr>
              <w:t>v kulturních místech (např. divadle, galerii, muzeu atd.) respektovat dohodnutá pravidla a nerušit ostatní při vnímání umění</w:t>
            </w:r>
          </w:p>
          <w:p w14:paraId="0FD09FB3" w14:textId="77777777" w:rsidR="00B3626C" w:rsidRPr="00EF7CFF" w:rsidRDefault="00B3626C" w:rsidP="00363596">
            <w:pPr>
              <w:numPr>
                <w:ilvl w:val="0"/>
                <w:numId w:val="56"/>
              </w:numPr>
              <w:jc w:val="both"/>
              <w:rPr>
                <w:rFonts w:ascii="Calibri" w:hAnsi="Calibri" w:cs="Calibri"/>
                <w:i/>
                <w:sz w:val="20"/>
              </w:rPr>
            </w:pPr>
            <w:r w:rsidRPr="00EF7CFF">
              <w:rPr>
                <w:rFonts w:ascii="Calibri" w:hAnsi="Calibri" w:cs="Calibri"/>
                <w:i/>
                <w:sz w:val="20"/>
              </w:rPr>
              <w:t xml:space="preserve">všímat si kulturních památek kolem sebe (pomník, hrad, zámek, zajímavá stavba atd.) </w:t>
            </w:r>
          </w:p>
          <w:p w14:paraId="7D423D53" w14:textId="77777777" w:rsidR="00B3626C" w:rsidRPr="00EF7CFF" w:rsidRDefault="00B3626C" w:rsidP="00363596">
            <w:pPr>
              <w:numPr>
                <w:ilvl w:val="0"/>
                <w:numId w:val="56"/>
              </w:numPr>
              <w:jc w:val="both"/>
              <w:rPr>
                <w:rFonts w:ascii="Calibri" w:hAnsi="Calibri" w:cs="Calibri"/>
                <w:i/>
                <w:sz w:val="20"/>
              </w:rPr>
            </w:pPr>
            <w:r w:rsidRPr="00EF7CFF">
              <w:rPr>
                <w:rFonts w:ascii="Calibri" w:hAnsi="Calibri" w:cs="Calibri"/>
                <w:i/>
                <w:sz w:val="20"/>
              </w:rPr>
              <w:t xml:space="preserve">zobrazovat </w:t>
            </w:r>
            <w:r w:rsidRPr="00EF7CFF">
              <w:rPr>
                <w:rFonts w:ascii="Calibri" w:hAnsi="Calibri" w:cs="Calibri"/>
                <w:i/>
                <w:color w:val="000000"/>
                <w:sz w:val="20"/>
              </w:rPr>
              <w:t>objekty</w:t>
            </w:r>
            <w:r w:rsidRPr="00EF7CFF">
              <w:rPr>
                <w:rFonts w:ascii="Calibri" w:hAnsi="Calibri" w:cs="Calibri"/>
                <w:i/>
                <w:color w:val="0000FF"/>
                <w:sz w:val="20"/>
              </w:rPr>
              <w:t xml:space="preserve"> </w:t>
            </w:r>
            <w:r w:rsidRPr="00EF7CFF">
              <w:rPr>
                <w:rFonts w:ascii="Calibri" w:hAnsi="Calibri" w:cs="Calibri"/>
                <w:i/>
                <w:color w:val="000000"/>
                <w:sz w:val="20"/>
              </w:rPr>
              <w:t xml:space="preserve">reálné i fantazijní </w:t>
            </w:r>
            <w:r w:rsidRPr="00EF7CFF">
              <w:rPr>
                <w:rFonts w:ascii="Calibri" w:hAnsi="Calibri" w:cs="Calibri"/>
                <w:i/>
                <w:sz w:val="20"/>
              </w:rPr>
              <w:t>různými výtvarnými výrazovými prostředky (</w:t>
            </w:r>
            <w:r w:rsidRPr="00EF7CFF">
              <w:rPr>
                <w:rFonts w:ascii="Calibri" w:hAnsi="Calibri" w:cs="Calibri"/>
                <w:i/>
                <w:color w:val="000000"/>
                <w:sz w:val="20"/>
              </w:rPr>
              <w:t xml:space="preserve">např. kresbou, malbou, plošným a prostorovým vytvářením s využíváním různých materiálů – viz výše) </w:t>
            </w:r>
          </w:p>
          <w:p w14:paraId="1E835AA6" w14:textId="77777777" w:rsidR="00B3626C" w:rsidRPr="00EF7CFF" w:rsidRDefault="00B3626C" w:rsidP="00363596">
            <w:pPr>
              <w:numPr>
                <w:ilvl w:val="0"/>
                <w:numId w:val="56"/>
              </w:numPr>
              <w:jc w:val="both"/>
              <w:rPr>
                <w:rFonts w:ascii="Calibri" w:hAnsi="Calibri" w:cs="Calibri"/>
                <w:i/>
                <w:sz w:val="20"/>
              </w:rPr>
            </w:pPr>
            <w:r w:rsidRPr="00EF7CFF">
              <w:rPr>
                <w:rFonts w:ascii="Calibri" w:hAnsi="Calibri" w:cs="Calibri"/>
                <w:i/>
                <w:sz w:val="20"/>
              </w:rPr>
              <w:t>vyjadřovat se zpěvem, hrou na jednoduché rytmické či hudební nástroje, hudebně pohybovou činností (viz výše)</w:t>
            </w:r>
            <w:r w:rsidRPr="00EF7CFF">
              <w:rPr>
                <w:rFonts w:ascii="Calibri" w:hAnsi="Calibri" w:cs="Calibri"/>
                <w:i/>
                <w:color w:val="000000"/>
                <w:sz w:val="20"/>
              </w:rPr>
              <w:t xml:space="preserve"> </w:t>
            </w:r>
          </w:p>
          <w:p w14:paraId="364B0712" w14:textId="77777777" w:rsidR="00B3626C" w:rsidRPr="00EF7CFF" w:rsidRDefault="00B3626C" w:rsidP="00E7425D">
            <w:pPr>
              <w:rPr>
                <w:rFonts w:ascii="Calibri" w:hAnsi="Calibri" w:cs="Calibri"/>
                <w:sz w:val="20"/>
              </w:rPr>
            </w:pPr>
          </w:p>
        </w:tc>
      </w:tr>
    </w:tbl>
    <w:p w14:paraId="38A4CB42" w14:textId="77777777" w:rsidR="00B3626C" w:rsidRPr="00EF7CFF" w:rsidRDefault="00B3626C" w:rsidP="00B3626C">
      <w:pPr>
        <w:rPr>
          <w:rFonts w:ascii="Calibri" w:hAnsi="Calibri" w:cs="Calibri"/>
        </w:rPr>
      </w:pPr>
    </w:p>
    <w:p w14:paraId="46F391E9" w14:textId="77777777" w:rsidR="00B3626C" w:rsidRPr="00EF7CFF" w:rsidRDefault="00B3626C" w:rsidP="00B3626C">
      <w:pPr>
        <w:rPr>
          <w:rFonts w:ascii="Calibri" w:hAnsi="Calibri" w:cs="Calibri"/>
          <w:i/>
          <w:sz w:val="20"/>
        </w:rPr>
      </w:pPr>
    </w:p>
    <w:p w14:paraId="28AC1B28" w14:textId="77777777" w:rsidR="00B3626C" w:rsidRPr="00EF7CFF" w:rsidRDefault="00B3626C" w:rsidP="00B3626C">
      <w:pPr>
        <w:rPr>
          <w:rFonts w:ascii="Calibri" w:hAnsi="Calibri" w:cs="Calibri"/>
          <w:i/>
          <w:sz w:val="20"/>
        </w:rPr>
      </w:pPr>
    </w:p>
    <w:p w14:paraId="59DE7374" w14:textId="77777777" w:rsidR="00B3626C" w:rsidRPr="00EF7CFF" w:rsidRDefault="00B3626C" w:rsidP="00B3626C">
      <w:pPr>
        <w:rPr>
          <w:rFonts w:ascii="Calibri" w:hAnsi="Calibri" w:cs="Calibri"/>
          <w:i/>
          <w:sz w:val="20"/>
        </w:rPr>
      </w:pPr>
    </w:p>
    <w:p w14:paraId="7CB7E4D9" w14:textId="77777777" w:rsidR="00B3626C" w:rsidRPr="00EF7CFF" w:rsidRDefault="00B3626C" w:rsidP="00B3626C">
      <w:pPr>
        <w:rPr>
          <w:rFonts w:ascii="Calibri" w:hAnsi="Calibri" w:cs="Calibri"/>
          <w:b/>
          <w:sz w:val="20"/>
        </w:rPr>
      </w:pPr>
    </w:p>
    <w:p w14:paraId="7E62752A" w14:textId="77777777" w:rsidR="00B3626C" w:rsidRPr="00EF7CFF" w:rsidRDefault="00B3626C" w:rsidP="00B3626C">
      <w:pPr>
        <w:rPr>
          <w:rFonts w:ascii="Calibri" w:hAnsi="Calibri" w:cs="Calibri"/>
          <w:b/>
          <w:sz w:val="20"/>
        </w:rPr>
      </w:pPr>
    </w:p>
    <w:p w14:paraId="10A1B69F" w14:textId="77777777" w:rsidR="00B3626C" w:rsidRPr="00EF7CFF" w:rsidRDefault="00B3626C" w:rsidP="00B3626C">
      <w:pPr>
        <w:rPr>
          <w:rFonts w:ascii="Calibri" w:hAnsi="Calibri" w:cs="Calibri"/>
          <w:b/>
          <w:sz w:val="20"/>
        </w:rPr>
      </w:pPr>
      <w:r w:rsidRPr="00EF7CFF">
        <w:rPr>
          <w:rFonts w:ascii="Calibri" w:hAnsi="Calibri" w:cs="Calibri"/>
          <w:b/>
          <w:sz w:val="20"/>
        </w:rPr>
        <w:t>VZDĚLÁVACÍ OBLAST 5. 5 DÍTĚ A SVĚT (ENVIRONMENTÁLNÍ)</w:t>
      </w:r>
    </w:p>
    <w:p w14:paraId="5822CD19" w14:textId="77777777" w:rsidR="00B3626C" w:rsidRPr="00EF7CFF" w:rsidRDefault="00B3626C" w:rsidP="00B3626C">
      <w:pPr>
        <w:rPr>
          <w:rFonts w:ascii="Calibri" w:hAnsi="Calibri" w:cs="Calibri"/>
          <w:b/>
          <w:sz w:val="20"/>
        </w:rPr>
      </w:pPr>
    </w:p>
    <w:p w14:paraId="6D47760A" w14:textId="77777777" w:rsidR="00B3626C" w:rsidRPr="00EF7CFF" w:rsidRDefault="00B3626C" w:rsidP="00B3626C">
      <w:pPr>
        <w:rPr>
          <w:rFonts w:ascii="Calibri" w:hAnsi="Calibri" w:cs="Calibri"/>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641"/>
      </w:tblGrid>
      <w:tr w:rsidR="00B3626C" w:rsidRPr="00EF7CFF" w14:paraId="282D78B2" w14:textId="77777777" w:rsidTr="00E7425D">
        <w:tc>
          <w:tcPr>
            <w:tcW w:w="2448" w:type="dxa"/>
          </w:tcPr>
          <w:p w14:paraId="3796DAF4" w14:textId="77777777" w:rsidR="00B3626C" w:rsidRPr="00EF7CFF" w:rsidRDefault="00B3626C" w:rsidP="00E7425D">
            <w:pPr>
              <w:rPr>
                <w:rFonts w:ascii="Calibri" w:hAnsi="Calibri" w:cs="Calibri"/>
                <w:sz w:val="20"/>
                <w:highlight w:val="lightGray"/>
              </w:rPr>
            </w:pPr>
            <w:r w:rsidRPr="00EF7CFF">
              <w:rPr>
                <w:rFonts w:ascii="Calibri" w:hAnsi="Calibri" w:cs="Calibri"/>
                <w:sz w:val="20"/>
              </w:rPr>
              <w:t>Podoblast</w:t>
            </w:r>
          </w:p>
        </w:tc>
        <w:tc>
          <w:tcPr>
            <w:tcW w:w="6764" w:type="dxa"/>
          </w:tcPr>
          <w:p w14:paraId="594BCFE7" w14:textId="77777777" w:rsidR="00B3626C" w:rsidRPr="00EF7CFF" w:rsidRDefault="00B3626C" w:rsidP="00E7425D">
            <w:pPr>
              <w:rPr>
                <w:rFonts w:ascii="Calibri" w:hAnsi="Calibri" w:cs="Calibri"/>
                <w:b/>
                <w:sz w:val="20"/>
                <w:highlight w:val="lightGray"/>
              </w:rPr>
            </w:pPr>
            <w:r w:rsidRPr="00EF7CFF">
              <w:rPr>
                <w:rFonts w:ascii="Calibri" w:hAnsi="Calibri" w:cs="Calibri"/>
                <w:b/>
                <w:sz w:val="20"/>
              </w:rPr>
              <w:t>Poznatky, sociální informovanost</w:t>
            </w:r>
          </w:p>
        </w:tc>
      </w:tr>
      <w:tr w:rsidR="00B3626C" w:rsidRPr="00EF7CFF" w14:paraId="27CDB647" w14:textId="77777777" w:rsidTr="00E7425D">
        <w:tc>
          <w:tcPr>
            <w:tcW w:w="2448" w:type="dxa"/>
          </w:tcPr>
          <w:p w14:paraId="1CDD3B22" w14:textId="77777777" w:rsidR="00B3626C" w:rsidRPr="00EF7CFF" w:rsidRDefault="00B3626C" w:rsidP="00E7425D">
            <w:pPr>
              <w:rPr>
                <w:rFonts w:ascii="Calibri" w:hAnsi="Calibri" w:cs="Calibri"/>
                <w:sz w:val="20"/>
                <w:highlight w:val="lightGray"/>
              </w:rPr>
            </w:pPr>
            <w:r w:rsidRPr="00EF7CFF">
              <w:rPr>
                <w:rFonts w:ascii="Calibri" w:hAnsi="Calibri" w:cs="Calibri"/>
                <w:sz w:val="20"/>
              </w:rPr>
              <w:t>Očekávané výstupy z RVP PV</w:t>
            </w:r>
          </w:p>
        </w:tc>
        <w:tc>
          <w:tcPr>
            <w:tcW w:w="6764" w:type="dxa"/>
          </w:tcPr>
          <w:p w14:paraId="6742D9E8" w14:textId="77777777" w:rsidR="00B3626C" w:rsidRPr="00EF7CFF" w:rsidRDefault="00B3626C" w:rsidP="00E7425D">
            <w:pPr>
              <w:autoSpaceDE w:val="0"/>
              <w:autoSpaceDN w:val="0"/>
              <w:adjustRightInd w:val="0"/>
              <w:spacing w:before="100" w:line="360" w:lineRule="auto"/>
              <w:rPr>
                <w:rFonts w:ascii="Calibri" w:eastAsia="Calibri" w:hAnsi="Calibri" w:cs="Calibri"/>
                <w:i/>
                <w:color w:val="000000"/>
                <w:sz w:val="20"/>
                <w:lang w:eastAsia="en-US"/>
              </w:rPr>
            </w:pPr>
            <w:r w:rsidRPr="00EF7CFF">
              <w:rPr>
                <w:rFonts w:ascii="Calibri" w:eastAsia="Calibri" w:hAnsi="Calibri" w:cs="Calibri"/>
                <w:color w:val="000000"/>
                <w:sz w:val="20"/>
                <w:lang w:eastAsia="en-US"/>
              </w:rPr>
              <w:t xml:space="preserve">5.5.1 Orientovat se bezpečně ve známém prostředí i v životě tohoto prostředí  </w:t>
            </w:r>
          </w:p>
          <w:p w14:paraId="31FBE721" w14:textId="77777777" w:rsidR="00B3626C" w:rsidRPr="00EF7CFF" w:rsidRDefault="00B3626C" w:rsidP="00E7425D">
            <w:pPr>
              <w:autoSpaceDE w:val="0"/>
              <w:autoSpaceDN w:val="0"/>
              <w:adjustRightInd w:val="0"/>
              <w:spacing w:before="100" w:line="360" w:lineRule="auto"/>
              <w:rPr>
                <w:rFonts w:ascii="Calibri" w:eastAsia="Calibri" w:hAnsi="Calibri" w:cs="Calibri"/>
                <w:i/>
                <w:color w:val="000000"/>
                <w:sz w:val="20"/>
                <w:lang w:eastAsia="en-US"/>
              </w:rPr>
            </w:pPr>
            <w:r w:rsidRPr="00EF7CFF">
              <w:rPr>
                <w:rFonts w:ascii="Calibri" w:eastAsia="Calibri" w:hAnsi="Calibri" w:cs="Calibri"/>
                <w:color w:val="000000"/>
                <w:sz w:val="20"/>
                <w:lang w:eastAsia="en-US"/>
              </w:rPr>
              <w:lastRenderedPageBreak/>
              <w:t>5.5.4 Osvojit si elementární poznatky o okolním prostředí, které jsou dítěti blízké, pro ně smysluplné a přínosné, zajímavé a jemu pochopitelné a využitelné pro další učení a životní praxi</w:t>
            </w:r>
          </w:p>
          <w:p w14:paraId="4604DF03" w14:textId="77777777" w:rsidR="00B3626C" w:rsidRPr="00EF7CFF" w:rsidRDefault="00B3626C" w:rsidP="00E7425D">
            <w:pPr>
              <w:tabs>
                <w:tab w:val="left" w:pos="612"/>
              </w:tabs>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5.5.5 Mít povědomí o širším společenském, věcném, přírodním, kulturním i technickém prostředí i jeho dění v rozsahu praktických zkušeností a dostupných praktických ukázek v okolí dítěte</w:t>
            </w:r>
          </w:p>
          <w:p w14:paraId="46A09188" w14:textId="77777777" w:rsidR="00B3626C" w:rsidRPr="00EF7CFF" w:rsidRDefault="00B3626C" w:rsidP="00E7425D">
            <w:pPr>
              <w:autoSpaceDE w:val="0"/>
              <w:autoSpaceDN w:val="0"/>
              <w:adjustRightInd w:val="0"/>
              <w:spacing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5.5.6 Vnímat, že svět má svůj řád, že je rozmanitý a pozoruhodný</w:t>
            </w:r>
          </w:p>
          <w:p w14:paraId="46541FEE" w14:textId="77777777" w:rsidR="00B3626C" w:rsidRPr="00EF7CFF" w:rsidRDefault="00B3626C" w:rsidP="00E7425D">
            <w:pPr>
              <w:autoSpaceDE w:val="0"/>
              <w:autoSpaceDN w:val="0"/>
              <w:adjustRightInd w:val="0"/>
              <w:spacing w:before="100"/>
              <w:rPr>
                <w:rFonts w:ascii="Calibri" w:eastAsia="Calibri" w:hAnsi="Calibri" w:cs="Calibri"/>
                <w:color w:val="000000"/>
                <w:sz w:val="20"/>
                <w:lang w:eastAsia="en-US"/>
              </w:rPr>
            </w:pPr>
          </w:p>
        </w:tc>
      </w:tr>
      <w:tr w:rsidR="00B3626C" w:rsidRPr="00EF7CFF" w14:paraId="392B6E27" w14:textId="77777777" w:rsidTr="00E7425D">
        <w:tc>
          <w:tcPr>
            <w:tcW w:w="2448" w:type="dxa"/>
          </w:tcPr>
          <w:p w14:paraId="7FBCB6CC" w14:textId="77777777" w:rsidR="00B3626C" w:rsidRPr="00EF7CFF" w:rsidRDefault="00B3626C" w:rsidP="00E7425D">
            <w:pPr>
              <w:rPr>
                <w:rFonts w:ascii="Calibri" w:hAnsi="Calibri" w:cs="Calibri"/>
                <w:i/>
                <w:sz w:val="20"/>
              </w:rPr>
            </w:pPr>
            <w:r w:rsidRPr="00EF7CFF">
              <w:rPr>
                <w:rFonts w:ascii="Calibri" w:hAnsi="Calibri" w:cs="Calibri"/>
                <w:i/>
                <w:sz w:val="20"/>
              </w:rPr>
              <w:lastRenderedPageBreak/>
              <w:t>Konkretizované</w:t>
            </w:r>
          </w:p>
          <w:p w14:paraId="2F537751" w14:textId="77777777" w:rsidR="00B3626C" w:rsidRPr="00EF7CFF" w:rsidRDefault="00B3626C" w:rsidP="00E7425D">
            <w:pPr>
              <w:rPr>
                <w:rFonts w:ascii="Calibri" w:hAnsi="Calibri" w:cs="Calibri"/>
                <w:sz w:val="20"/>
                <w:highlight w:val="lightGray"/>
              </w:rPr>
            </w:pPr>
            <w:r w:rsidRPr="00EF7CFF">
              <w:rPr>
                <w:rFonts w:ascii="Calibri" w:hAnsi="Calibri" w:cs="Calibri"/>
                <w:i/>
                <w:sz w:val="20"/>
              </w:rPr>
              <w:t>výstupy</w:t>
            </w:r>
          </w:p>
        </w:tc>
        <w:tc>
          <w:tcPr>
            <w:tcW w:w="6764" w:type="dxa"/>
          </w:tcPr>
          <w:p w14:paraId="3D0A7634" w14:textId="77777777" w:rsidR="00B3626C" w:rsidRPr="00EF7CFF" w:rsidRDefault="00B3626C" w:rsidP="00E7425D">
            <w:pPr>
              <w:rPr>
                <w:rFonts w:ascii="Calibri" w:hAnsi="Calibri" w:cs="Calibri"/>
                <w:sz w:val="20"/>
              </w:rPr>
            </w:pPr>
          </w:p>
          <w:p w14:paraId="5966D108" w14:textId="77777777" w:rsidR="00B3626C" w:rsidRPr="00EF7CFF" w:rsidRDefault="00B3626C" w:rsidP="00363596">
            <w:pPr>
              <w:pStyle w:val="Odstavecseseznamem"/>
              <w:numPr>
                <w:ilvl w:val="0"/>
                <w:numId w:val="75"/>
              </w:numPr>
              <w:autoSpaceDE w:val="0"/>
              <w:autoSpaceDN w:val="0"/>
              <w:adjustRightInd w:val="0"/>
              <w:contextualSpacing/>
              <w:jc w:val="both"/>
              <w:rPr>
                <w:rFonts w:ascii="Calibri" w:eastAsia="Calibri" w:hAnsi="Calibri" w:cs="Calibri"/>
                <w:i/>
                <w:color w:val="000000"/>
                <w:sz w:val="20"/>
                <w:lang w:eastAsia="en-US"/>
              </w:rPr>
            </w:pPr>
            <w:r w:rsidRPr="00EF7CFF">
              <w:rPr>
                <w:rFonts w:ascii="Calibri" w:eastAsia="Calibri" w:hAnsi="Calibri" w:cs="Calibri"/>
                <w:i/>
                <w:color w:val="000000"/>
                <w:sz w:val="20"/>
                <w:lang w:eastAsia="en-US"/>
              </w:rPr>
              <w:t xml:space="preserve">orientovat se ve školním prostředí, vyznat se v blízkém okolí (vědět, co se kde v blízkosti mateřské školy nachází, např. obchody, zastávka, hřiště, škola, pošta, policie, lékař, knihovna, hasiči, sportoviště) </w:t>
            </w:r>
          </w:p>
          <w:p w14:paraId="3C6C1586" w14:textId="77777777" w:rsidR="00B3626C" w:rsidRPr="00EF7CFF" w:rsidRDefault="00B3626C" w:rsidP="00363596">
            <w:pPr>
              <w:pStyle w:val="Odstavecseseznamem"/>
              <w:numPr>
                <w:ilvl w:val="0"/>
                <w:numId w:val="75"/>
              </w:numPr>
              <w:autoSpaceDE w:val="0"/>
              <w:autoSpaceDN w:val="0"/>
              <w:adjustRightInd w:val="0"/>
              <w:contextualSpacing/>
              <w:jc w:val="both"/>
              <w:rPr>
                <w:rFonts w:ascii="Calibri" w:eastAsia="Calibri" w:hAnsi="Calibri" w:cs="Calibri"/>
                <w:i/>
                <w:color w:val="000000"/>
                <w:sz w:val="20"/>
                <w:lang w:eastAsia="en-US"/>
              </w:rPr>
            </w:pPr>
            <w:r w:rsidRPr="00EF7CFF">
              <w:rPr>
                <w:rFonts w:ascii="Calibri" w:eastAsia="Calibri" w:hAnsi="Calibri" w:cs="Calibri"/>
                <w:i/>
                <w:color w:val="000000"/>
                <w:sz w:val="20"/>
                <w:lang w:eastAsia="en-US"/>
              </w:rPr>
              <w:t xml:space="preserve">zvládat běžné činnosti, požadavky i jednoduché praktické situace, které se v mateřské škole opakují </w:t>
            </w:r>
          </w:p>
          <w:p w14:paraId="4AA101DB" w14:textId="77777777" w:rsidR="00B3626C" w:rsidRPr="00EF7CFF" w:rsidRDefault="00B3626C" w:rsidP="00363596">
            <w:pPr>
              <w:pStyle w:val="Odstavecseseznamem"/>
              <w:numPr>
                <w:ilvl w:val="0"/>
                <w:numId w:val="75"/>
              </w:numPr>
              <w:autoSpaceDE w:val="0"/>
              <w:autoSpaceDN w:val="0"/>
              <w:adjustRightInd w:val="0"/>
              <w:contextualSpacing/>
              <w:jc w:val="both"/>
              <w:rPr>
                <w:rFonts w:ascii="Calibri" w:eastAsia="Calibri" w:hAnsi="Calibri" w:cs="Calibri"/>
                <w:i/>
                <w:color w:val="000000"/>
                <w:sz w:val="20"/>
                <w:lang w:eastAsia="en-US"/>
              </w:rPr>
            </w:pPr>
            <w:r w:rsidRPr="00EF7CFF">
              <w:rPr>
                <w:rFonts w:ascii="Calibri" w:eastAsia="Calibri" w:hAnsi="Calibri" w:cs="Calibri"/>
                <w:i/>
                <w:color w:val="000000"/>
                <w:sz w:val="20"/>
                <w:lang w:eastAsia="en-US"/>
              </w:rPr>
              <w:t xml:space="preserve">rozumět běžným okolnostem a dějům, jevům a situacím, s nimiž se běžně setkává (rozumět tomu, co se ve známém prostředí děje) </w:t>
            </w:r>
          </w:p>
          <w:p w14:paraId="062BE7DD" w14:textId="77777777" w:rsidR="00B3626C" w:rsidRPr="00EF7CFF" w:rsidRDefault="00B3626C" w:rsidP="00363596">
            <w:pPr>
              <w:pStyle w:val="Odstavecseseznamem"/>
              <w:numPr>
                <w:ilvl w:val="0"/>
                <w:numId w:val="75"/>
              </w:numPr>
              <w:autoSpaceDE w:val="0"/>
              <w:autoSpaceDN w:val="0"/>
              <w:adjustRightInd w:val="0"/>
              <w:spacing w:after="60"/>
              <w:contextualSpacing/>
              <w:jc w:val="both"/>
              <w:rPr>
                <w:rFonts w:ascii="Calibri" w:eastAsia="Calibri" w:hAnsi="Calibri" w:cs="Calibri"/>
                <w:i/>
                <w:color w:val="000000"/>
                <w:sz w:val="20"/>
                <w:lang w:eastAsia="en-US"/>
              </w:rPr>
            </w:pPr>
            <w:r w:rsidRPr="00EF7CFF">
              <w:rPr>
                <w:rFonts w:ascii="Calibri" w:eastAsia="Calibri" w:hAnsi="Calibri" w:cs="Calibri"/>
                <w:i/>
                <w:color w:val="000000"/>
                <w:sz w:val="20"/>
                <w:lang w:eastAsia="en-US"/>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14:paraId="4898D2EE" w14:textId="77777777" w:rsidR="00B3626C" w:rsidRPr="00EF7CFF" w:rsidRDefault="00B3626C" w:rsidP="00363596">
            <w:pPr>
              <w:pStyle w:val="Odstavecseseznamem"/>
              <w:numPr>
                <w:ilvl w:val="0"/>
                <w:numId w:val="75"/>
              </w:numPr>
              <w:spacing w:after="60"/>
              <w:contextualSpacing/>
              <w:jc w:val="both"/>
              <w:rPr>
                <w:rFonts w:ascii="Calibri" w:hAnsi="Calibri" w:cs="Calibri"/>
                <w:i/>
                <w:sz w:val="20"/>
              </w:rPr>
            </w:pPr>
            <w:r w:rsidRPr="00EF7CFF">
              <w:rPr>
                <w:rFonts w:ascii="Calibri" w:hAnsi="Calibri" w:cs="Calibri"/>
                <w:i/>
                <w:sz w:val="20"/>
              </w:rPr>
              <w:t>uvědomovat si, že jak svět přírody, tak i svět lidí je na různých částech naší planety různorodý a pestrý a ne vždy šťastný</w:t>
            </w:r>
          </w:p>
          <w:p w14:paraId="4D6E95E0" w14:textId="77777777" w:rsidR="00B3626C" w:rsidRPr="00EF7CFF" w:rsidRDefault="00B3626C" w:rsidP="00363596">
            <w:pPr>
              <w:pStyle w:val="Odstavecseseznamem"/>
              <w:numPr>
                <w:ilvl w:val="0"/>
                <w:numId w:val="75"/>
              </w:numPr>
              <w:spacing w:after="60"/>
              <w:contextualSpacing/>
              <w:jc w:val="both"/>
              <w:rPr>
                <w:rFonts w:ascii="Calibri" w:hAnsi="Calibri" w:cs="Calibri"/>
                <w:i/>
                <w:sz w:val="20"/>
              </w:rPr>
            </w:pPr>
            <w:r w:rsidRPr="00EF7CFF">
              <w:rPr>
                <w:rFonts w:ascii="Calibri" w:hAnsi="Calibri" w:cs="Calibri"/>
                <w:i/>
                <w:sz w:val="20"/>
              </w:rPr>
              <w:t xml:space="preserve">mít poznatky o své zemi, (znát název státu, státní vlajku, hymnu, prezidenta, hlavní město, významné svátky a události) </w:t>
            </w:r>
          </w:p>
          <w:p w14:paraId="09BDF37C" w14:textId="77777777" w:rsidR="00B3626C" w:rsidRPr="00EF7CFF" w:rsidRDefault="00B3626C" w:rsidP="00363596">
            <w:pPr>
              <w:pStyle w:val="Odstavecseseznamem"/>
              <w:numPr>
                <w:ilvl w:val="0"/>
                <w:numId w:val="75"/>
              </w:numPr>
              <w:spacing w:after="60"/>
              <w:contextualSpacing/>
              <w:jc w:val="both"/>
              <w:rPr>
                <w:rFonts w:ascii="Calibri" w:hAnsi="Calibri" w:cs="Calibri"/>
                <w:i/>
                <w:sz w:val="20"/>
              </w:rPr>
            </w:pPr>
            <w:r w:rsidRPr="00EF7CFF">
              <w:rPr>
                <w:rFonts w:ascii="Calibri" w:hAnsi="Calibri" w:cs="Calibri"/>
                <w:i/>
                <w:sz w:val="20"/>
              </w:rPr>
              <w:t>mít poznatky o existenci jiných zemí, národů a kultur (</w:t>
            </w:r>
            <w:r w:rsidRPr="00EF7CFF">
              <w:rPr>
                <w:rFonts w:ascii="Calibri" w:hAnsi="Calibri" w:cs="Calibri"/>
                <w:i/>
                <w:sz w:val="22"/>
              </w:rPr>
              <w:t xml:space="preserve">znát </w:t>
            </w:r>
            <w:r w:rsidRPr="00EF7CFF">
              <w:rPr>
                <w:rFonts w:ascii="Calibri" w:hAnsi="Calibri" w:cs="Calibri"/>
                <w:i/>
                <w:sz w:val="20"/>
              </w:rPr>
              <w:t>typické znaky některých významných národů - přírodní podmínky, oblečení, zvyky, strava, stavby, kde co roste, nebo se pěstuje, žijí zvířata apod.)</w:t>
            </w:r>
          </w:p>
          <w:p w14:paraId="467C4569" w14:textId="77777777" w:rsidR="00B3626C" w:rsidRPr="00EF7CFF" w:rsidRDefault="00B3626C" w:rsidP="00363596">
            <w:pPr>
              <w:pStyle w:val="Odstavecseseznamem"/>
              <w:numPr>
                <w:ilvl w:val="0"/>
                <w:numId w:val="75"/>
              </w:numPr>
              <w:spacing w:after="60"/>
              <w:contextualSpacing/>
              <w:jc w:val="both"/>
              <w:rPr>
                <w:rFonts w:ascii="Calibri" w:hAnsi="Calibri" w:cs="Calibri"/>
                <w:i/>
                <w:sz w:val="20"/>
              </w:rPr>
            </w:pPr>
            <w:r w:rsidRPr="00EF7CFF">
              <w:rPr>
                <w:rFonts w:ascii="Calibri" w:hAnsi="Calibri" w:cs="Calibri"/>
                <w:i/>
                <w:sz w:val="20"/>
              </w:rPr>
              <w:t>mít poznatky o planetě Zemi, vesmíru apod</w:t>
            </w:r>
            <w:r w:rsidRPr="00EF7CFF">
              <w:rPr>
                <w:rFonts w:ascii="Calibri" w:hAnsi="Calibri" w:cs="Calibri"/>
                <w:sz w:val="20"/>
              </w:rPr>
              <w:t xml:space="preserve">. (např. </w:t>
            </w:r>
            <w:r w:rsidRPr="00EF7CFF">
              <w:rPr>
                <w:rFonts w:ascii="Calibri" w:hAnsi="Calibri" w:cs="Calibri"/>
                <w:i/>
                <w:sz w:val="20"/>
              </w:rPr>
              <w:t>o koloběhu vody, střídání denních i ročních období a jejich příčinách, některých planetách)</w:t>
            </w:r>
          </w:p>
          <w:p w14:paraId="29D44867" w14:textId="77777777" w:rsidR="00B3626C" w:rsidRPr="00EF7CFF" w:rsidRDefault="00B3626C" w:rsidP="00363596">
            <w:pPr>
              <w:pStyle w:val="Odstavecseseznamem"/>
              <w:numPr>
                <w:ilvl w:val="0"/>
                <w:numId w:val="75"/>
              </w:numPr>
              <w:spacing w:after="60"/>
              <w:contextualSpacing/>
              <w:jc w:val="both"/>
              <w:rPr>
                <w:rFonts w:ascii="Calibri" w:hAnsi="Calibri" w:cs="Calibri"/>
                <w:i/>
                <w:sz w:val="20"/>
              </w:rPr>
            </w:pPr>
            <w:r w:rsidRPr="00EF7CFF">
              <w:rPr>
                <w:rFonts w:ascii="Calibri" w:hAnsi="Calibri" w:cs="Calibri"/>
                <w:i/>
                <w:sz w:val="20"/>
              </w:rPr>
              <w:t>chápat základní pravidla chování pro chodce</w:t>
            </w:r>
          </w:p>
          <w:p w14:paraId="465D6119" w14:textId="77777777" w:rsidR="00B3626C" w:rsidRPr="00EF7CFF" w:rsidRDefault="00B3626C" w:rsidP="00363596">
            <w:pPr>
              <w:pStyle w:val="Odstavecseseznamem"/>
              <w:numPr>
                <w:ilvl w:val="0"/>
                <w:numId w:val="75"/>
              </w:numPr>
              <w:spacing w:after="60"/>
              <w:contextualSpacing/>
              <w:jc w:val="both"/>
              <w:rPr>
                <w:rFonts w:ascii="Calibri" w:hAnsi="Calibri" w:cs="Calibri"/>
                <w:i/>
                <w:sz w:val="20"/>
              </w:rPr>
            </w:pPr>
            <w:r w:rsidRPr="00EF7CFF">
              <w:rPr>
                <w:rFonts w:ascii="Calibri" w:hAnsi="Calibri" w:cs="Calibri"/>
                <w:i/>
                <w:sz w:val="20"/>
              </w:rPr>
              <w:t>mít poznatky o zvycích a tradicích kraje, přijmout tradici oslav</w:t>
            </w:r>
          </w:p>
          <w:p w14:paraId="480AAAE3" w14:textId="77777777" w:rsidR="00B3626C" w:rsidRPr="00EF7CFF" w:rsidRDefault="00B3626C" w:rsidP="00E7425D">
            <w:pPr>
              <w:spacing w:after="60"/>
              <w:rPr>
                <w:rFonts w:ascii="Calibri" w:hAnsi="Calibri" w:cs="Calibri"/>
                <w:i/>
                <w:sz w:val="20"/>
              </w:rPr>
            </w:pPr>
          </w:p>
        </w:tc>
      </w:tr>
    </w:tbl>
    <w:p w14:paraId="615D263B" w14:textId="77777777" w:rsidR="00B3626C" w:rsidRPr="00EF7CFF" w:rsidRDefault="00B3626C" w:rsidP="00B3626C">
      <w:pPr>
        <w:rPr>
          <w:rFonts w:ascii="Calibri" w:hAnsi="Calibri" w:cs="Calibri"/>
          <w:i/>
          <w:sz w:val="20"/>
        </w:rPr>
      </w:pPr>
    </w:p>
    <w:p w14:paraId="5FE46C25" w14:textId="77777777" w:rsidR="00B3626C" w:rsidRPr="00EF7CFF" w:rsidRDefault="00B3626C" w:rsidP="00B3626C">
      <w:pPr>
        <w:rPr>
          <w:rFonts w:ascii="Calibri" w:hAnsi="Calibri" w:cs="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6640"/>
      </w:tblGrid>
      <w:tr w:rsidR="00B3626C" w:rsidRPr="00EF7CFF" w14:paraId="46F9C3F6" w14:textId="77777777" w:rsidTr="00E7425D">
        <w:tc>
          <w:tcPr>
            <w:tcW w:w="2448" w:type="dxa"/>
          </w:tcPr>
          <w:p w14:paraId="45F0502D"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3FA4BBC5" w14:textId="77777777" w:rsidR="00B3626C" w:rsidRPr="00EF7CFF" w:rsidRDefault="00B3626C" w:rsidP="00E7425D">
            <w:pPr>
              <w:rPr>
                <w:rFonts w:ascii="Calibri" w:hAnsi="Calibri" w:cs="Calibri"/>
                <w:sz w:val="20"/>
              </w:rPr>
            </w:pPr>
            <w:r w:rsidRPr="00EF7CFF">
              <w:rPr>
                <w:rFonts w:ascii="Calibri" w:hAnsi="Calibri" w:cs="Calibri"/>
                <w:b/>
                <w:sz w:val="20"/>
              </w:rPr>
              <w:t>Adaptabilita ke změnám</w:t>
            </w:r>
          </w:p>
        </w:tc>
      </w:tr>
      <w:tr w:rsidR="00B3626C" w:rsidRPr="00EF7CFF" w14:paraId="6A24EB09" w14:textId="77777777" w:rsidTr="00E7425D">
        <w:tc>
          <w:tcPr>
            <w:tcW w:w="2448" w:type="dxa"/>
          </w:tcPr>
          <w:p w14:paraId="50A944ED"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54B55B69" w14:textId="77777777" w:rsidR="00B3626C" w:rsidRPr="00EF7CFF" w:rsidRDefault="00B3626C" w:rsidP="00E7425D">
            <w:pPr>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5.5.7 Všímat si změn a dění v nejbližším okolí</w:t>
            </w:r>
          </w:p>
          <w:p w14:paraId="595BE418" w14:textId="77777777" w:rsidR="00B3626C" w:rsidRPr="00EF7CFF" w:rsidRDefault="00B3626C" w:rsidP="00E7425D">
            <w:pPr>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5.5.8 Porozumět, že změny jsou přirozené a samozřejmé, přizpůsobovat se jim</w:t>
            </w:r>
          </w:p>
          <w:p w14:paraId="662E2991" w14:textId="77777777" w:rsidR="00B3626C" w:rsidRPr="00EF7CFF" w:rsidRDefault="00B3626C" w:rsidP="00E7425D">
            <w:pPr>
              <w:rPr>
                <w:rFonts w:ascii="Calibri" w:hAnsi="Calibri" w:cs="Calibri"/>
                <w:sz w:val="20"/>
              </w:rPr>
            </w:pPr>
          </w:p>
        </w:tc>
      </w:tr>
      <w:tr w:rsidR="00B3626C" w:rsidRPr="00EF7CFF" w14:paraId="30C5A7E3" w14:textId="77777777" w:rsidTr="00E7425D">
        <w:tc>
          <w:tcPr>
            <w:tcW w:w="2448" w:type="dxa"/>
          </w:tcPr>
          <w:p w14:paraId="5807D123"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058E787A" w14:textId="77777777" w:rsidR="00B3626C" w:rsidRPr="00EF7CFF" w:rsidRDefault="00B3626C" w:rsidP="00E7425D">
            <w:pPr>
              <w:rPr>
                <w:rFonts w:ascii="Calibri" w:hAnsi="Calibri" w:cs="Calibri"/>
                <w:sz w:val="20"/>
              </w:rPr>
            </w:pPr>
            <w:r w:rsidRPr="00EF7CFF">
              <w:rPr>
                <w:rFonts w:ascii="Calibri" w:hAnsi="Calibri" w:cs="Calibri"/>
                <w:i/>
                <w:sz w:val="20"/>
              </w:rPr>
              <w:t>výstupy</w:t>
            </w:r>
          </w:p>
        </w:tc>
        <w:tc>
          <w:tcPr>
            <w:tcW w:w="6764" w:type="dxa"/>
          </w:tcPr>
          <w:p w14:paraId="6F6DCEE7" w14:textId="77777777" w:rsidR="00B3626C" w:rsidRPr="00EF7CFF" w:rsidRDefault="00B3626C" w:rsidP="00E7425D">
            <w:pPr>
              <w:rPr>
                <w:rFonts w:ascii="Calibri" w:hAnsi="Calibri" w:cs="Calibri"/>
                <w:i/>
                <w:sz w:val="20"/>
              </w:rPr>
            </w:pPr>
          </w:p>
          <w:p w14:paraId="4F1AB4B0" w14:textId="77777777" w:rsidR="00B3626C" w:rsidRPr="00EF7CFF" w:rsidRDefault="00B3626C" w:rsidP="00363596">
            <w:pPr>
              <w:numPr>
                <w:ilvl w:val="0"/>
                <w:numId w:val="39"/>
              </w:numPr>
              <w:jc w:val="both"/>
              <w:rPr>
                <w:rFonts w:ascii="Calibri" w:hAnsi="Calibri" w:cs="Calibri"/>
                <w:i/>
                <w:sz w:val="20"/>
              </w:rPr>
            </w:pPr>
            <w:r w:rsidRPr="00EF7CFF">
              <w:rPr>
                <w:rFonts w:ascii="Calibri" w:hAnsi="Calibri" w:cs="Calibri"/>
                <w:i/>
                <w:sz w:val="20"/>
              </w:rPr>
              <w:t>zajímat se, co se v okolí děje, všímat si dění změn ve svém okolí (např. v přírodě), proměny komentovat, přizpůsobit oblečení – rozlišení pocitu chladu a tepla, chování</w:t>
            </w:r>
          </w:p>
          <w:p w14:paraId="1ED4068A" w14:textId="77777777" w:rsidR="00B3626C" w:rsidRPr="00EF7CFF" w:rsidRDefault="00B3626C" w:rsidP="00363596">
            <w:pPr>
              <w:numPr>
                <w:ilvl w:val="0"/>
                <w:numId w:val="39"/>
              </w:numPr>
              <w:jc w:val="both"/>
              <w:rPr>
                <w:rFonts w:ascii="Calibri" w:hAnsi="Calibri" w:cs="Calibri"/>
                <w:sz w:val="20"/>
              </w:rPr>
            </w:pPr>
            <w:r w:rsidRPr="00EF7CFF">
              <w:rPr>
                <w:rFonts w:ascii="Calibri" w:hAnsi="Calibri" w:cs="Calibri"/>
                <w:i/>
                <w:sz w:val="20"/>
              </w:rPr>
              <w:t>vědět, že se stále něco děje, že všechno kolem plyne, vyvíjí se a proměňuje běžně proměnlivé okolnosti v mateřské škole vnímat jako samozřejmé a přirozeně se tomuto dění přizpůsobovat</w:t>
            </w:r>
          </w:p>
          <w:p w14:paraId="0F28BD4E" w14:textId="77777777" w:rsidR="00B3626C" w:rsidRPr="00EF7CFF" w:rsidRDefault="00B3626C" w:rsidP="00363596">
            <w:pPr>
              <w:numPr>
                <w:ilvl w:val="0"/>
                <w:numId w:val="39"/>
              </w:numPr>
              <w:jc w:val="both"/>
              <w:rPr>
                <w:rFonts w:ascii="Calibri" w:hAnsi="Calibri" w:cs="Calibri"/>
                <w:i/>
                <w:sz w:val="20"/>
              </w:rPr>
            </w:pPr>
            <w:r w:rsidRPr="00EF7CFF">
              <w:rPr>
                <w:rFonts w:ascii="Calibri" w:hAnsi="Calibri" w:cs="Calibri"/>
                <w:i/>
                <w:sz w:val="20"/>
              </w:rPr>
              <w:t>ctít oslavy narozenin, svátků, slavností</w:t>
            </w:r>
          </w:p>
          <w:p w14:paraId="738F6CFE" w14:textId="77777777" w:rsidR="00B3626C" w:rsidRPr="00EF7CFF" w:rsidRDefault="00B3626C" w:rsidP="00E7425D">
            <w:pPr>
              <w:rPr>
                <w:rFonts w:ascii="Calibri" w:hAnsi="Calibri" w:cs="Calibri"/>
                <w:sz w:val="20"/>
              </w:rPr>
            </w:pPr>
          </w:p>
        </w:tc>
      </w:tr>
    </w:tbl>
    <w:p w14:paraId="0E3612C3" w14:textId="77777777" w:rsidR="00B3626C" w:rsidRPr="00EF7CFF" w:rsidRDefault="00B3626C" w:rsidP="00B3626C">
      <w:pPr>
        <w:rPr>
          <w:rFonts w:ascii="Calibri" w:hAnsi="Calibri" w:cs="Calibri"/>
          <w:sz w:val="20"/>
        </w:rPr>
      </w:pPr>
    </w:p>
    <w:p w14:paraId="1428F0A7" w14:textId="77777777" w:rsidR="00B3626C" w:rsidRPr="00EF7CFF" w:rsidRDefault="00B3626C" w:rsidP="00B3626C">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6640"/>
      </w:tblGrid>
      <w:tr w:rsidR="00B3626C" w:rsidRPr="00EF7CFF" w14:paraId="20C63408" w14:textId="77777777" w:rsidTr="00E7425D">
        <w:tc>
          <w:tcPr>
            <w:tcW w:w="2448" w:type="dxa"/>
          </w:tcPr>
          <w:p w14:paraId="185670A2" w14:textId="77777777" w:rsidR="00B3626C" w:rsidRPr="00EF7CFF" w:rsidRDefault="00B3626C" w:rsidP="00E7425D">
            <w:pPr>
              <w:rPr>
                <w:rFonts w:ascii="Calibri" w:hAnsi="Calibri" w:cs="Calibri"/>
                <w:sz w:val="20"/>
              </w:rPr>
            </w:pPr>
            <w:r w:rsidRPr="00EF7CFF">
              <w:rPr>
                <w:rFonts w:ascii="Calibri" w:hAnsi="Calibri" w:cs="Calibri"/>
                <w:sz w:val="20"/>
              </w:rPr>
              <w:t>Podoblast</w:t>
            </w:r>
          </w:p>
        </w:tc>
        <w:tc>
          <w:tcPr>
            <w:tcW w:w="6764" w:type="dxa"/>
          </w:tcPr>
          <w:p w14:paraId="1B6A6D36" w14:textId="77777777" w:rsidR="00B3626C" w:rsidRPr="00EF7CFF" w:rsidRDefault="00B3626C" w:rsidP="00E7425D">
            <w:pPr>
              <w:rPr>
                <w:rFonts w:ascii="Calibri" w:hAnsi="Calibri" w:cs="Calibri"/>
                <w:b/>
                <w:sz w:val="20"/>
              </w:rPr>
            </w:pPr>
            <w:r w:rsidRPr="00EF7CFF">
              <w:rPr>
                <w:rFonts w:ascii="Calibri" w:hAnsi="Calibri" w:cs="Calibri"/>
                <w:b/>
                <w:sz w:val="20"/>
              </w:rPr>
              <w:t>Vztah k životnímu prostředí</w:t>
            </w:r>
          </w:p>
        </w:tc>
      </w:tr>
      <w:tr w:rsidR="00B3626C" w:rsidRPr="00EF7CFF" w14:paraId="0A104EDD" w14:textId="77777777" w:rsidTr="00E7425D">
        <w:tc>
          <w:tcPr>
            <w:tcW w:w="2448" w:type="dxa"/>
          </w:tcPr>
          <w:p w14:paraId="3A25BEF5" w14:textId="77777777" w:rsidR="00B3626C" w:rsidRPr="00EF7CFF" w:rsidRDefault="00B3626C" w:rsidP="00E7425D">
            <w:pPr>
              <w:rPr>
                <w:rFonts w:ascii="Calibri" w:hAnsi="Calibri" w:cs="Calibri"/>
                <w:sz w:val="20"/>
              </w:rPr>
            </w:pPr>
            <w:r w:rsidRPr="00EF7CFF">
              <w:rPr>
                <w:rFonts w:ascii="Calibri" w:hAnsi="Calibri" w:cs="Calibri"/>
                <w:sz w:val="20"/>
              </w:rPr>
              <w:t>Očekávané výstupy z RVP PV</w:t>
            </w:r>
          </w:p>
        </w:tc>
        <w:tc>
          <w:tcPr>
            <w:tcW w:w="6764" w:type="dxa"/>
          </w:tcPr>
          <w:p w14:paraId="528366A8" w14:textId="77777777" w:rsidR="00B3626C" w:rsidRPr="00EF7CFF" w:rsidRDefault="00B3626C" w:rsidP="00E7425D">
            <w:pPr>
              <w:autoSpaceDE w:val="0"/>
              <w:autoSpaceDN w:val="0"/>
              <w:adjustRightInd w:val="0"/>
              <w:spacing w:before="100" w:line="360" w:lineRule="auto"/>
              <w:rPr>
                <w:rFonts w:ascii="Calibri" w:eastAsia="Calibri" w:hAnsi="Calibri" w:cs="Calibri"/>
                <w:color w:val="000000"/>
                <w:sz w:val="20"/>
                <w:lang w:eastAsia="en-US"/>
              </w:rPr>
            </w:pPr>
            <w:r w:rsidRPr="00EF7CFF">
              <w:rPr>
                <w:rFonts w:ascii="Calibri" w:eastAsia="Calibri" w:hAnsi="Calibri" w:cs="Calibri"/>
                <w:color w:val="000000"/>
                <w:sz w:val="20"/>
                <w:lang w:eastAsia="en-US"/>
              </w:rPr>
              <w:t>5.5.10 Rozlišovat aktivity, které mohou zdraví okolního prostředí podporovat a které je mohou poškozovat</w:t>
            </w:r>
          </w:p>
          <w:p w14:paraId="38D0675B" w14:textId="77777777" w:rsidR="00B3626C" w:rsidRPr="00EF7CFF" w:rsidRDefault="00B3626C" w:rsidP="00E7425D">
            <w:pPr>
              <w:autoSpaceDE w:val="0"/>
              <w:autoSpaceDN w:val="0"/>
              <w:adjustRightInd w:val="0"/>
              <w:spacing w:before="100" w:line="360" w:lineRule="auto"/>
              <w:rPr>
                <w:rFonts w:ascii="Calibri" w:eastAsia="Calibri" w:hAnsi="Calibri" w:cs="Calibri"/>
                <w:i/>
                <w:color w:val="000000"/>
                <w:sz w:val="20"/>
                <w:lang w:eastAsia="en-US"/>
              </w:rPr>
            </w:pPr>
            <w:r w:rsidRPr="00EF7CFF">
              <w:rPr>
                <w:rFonts w:ascii="Calibri" w:eastAsia="Calibri" w:hAnsi="Calibri" w:cs="Calibri"/>
                <w:color w:val="000000"/>
                <w:sz w:val="20"/>
                <w:lang w:eastAsia="en-US"/>
              </w:rPr>
              <w:t>5.5.9 Mít povědomí o významu životního prostředí (přírody i společnosti) pro člověka, uvědomovat si, že způsobem, jakým se lidé chovají, ovlivňují vlastní zdraví i životní prostředí</w:t>
            </w:r>
          </w:p>
          <w:p w14:paraId="46789DD3" w14:textId="77777777" w:rsidR="00B3626C" w:rsidRPr="00EF7CFF" w:rsidRDefault="00B3626C" w:rsidP="00E7425D">
            <w:pPr>
              <w:autoSpaceDE w:val="0"/>
              <w:autoSpaceDN w:val="0"/>
              <w:adjustRightInd w:val="0"/>
              <w:spacing w:before="100" w:line="360" w:lineRule="auto"/>
              <w:rPr>
                <w:rFonts w:ascii="Calibri" w:eastAsia="Calibri" w:hAnsi="Calibri" w:cs="Calibri"/>
                <w:i/>
                <w:color w:val="000000"/>
                <w:sz w:val="20"/>
                <w:lang w:eastAsia="en-US"/>
              </w:rPr>
            </w:pPr>
            <w:r w:rsidRPr="00EF7CFF">
              <w:rPr>
                <w:rFonts w:ascii="Calibri" w:eastAsia="Calibri" w:hAnsi="Calibri" w:cs="Calibri"/>
                <w:color w:val="000000"/>
                <w:sz w:val="20"/>
                <w:lang w:eastAsia="en-US"/>
              </w:rPr>
              <w:t>5.5.11 Pomáhat pečovat o okolní životní prostředí</w:t>
            </w:r>
          </w:p>
          <w:p w14:paraId="2050BD55" w14:textId="77777777" w:rsidR="00B3626C" w:rsidRPr="00EF7CFF" w:rsidRDefault="00B3626C" w:rsidP="00E7425D">
            <w:pPr>
              <w:autoSpaceDE w:val="0"/>
              <w:autoSpaceDN w:val="0"/>
              <w:adjustRightInd w:val="0"/>
              <w:spacing w:before="100"/>
              <w:rPr>
                <w:rFonts w:ascii="Calibri" w:eastAsia="Calibri" w:hAnsi="Calibri" w:cs="Calibri"/>
                <w:color w:val="000000"/>
                <w:sz w:val="20"/>
                <w:lang w:eastAsia="en-US"/>
              </w:rPr>
            </w:pPr>
          </w:p>
        </w:tc>
      </w:tr>
      <w:tr w:rsidR="00B3626C" w:rsidRPr="00EF7CFF" w14:paraId="43F5ED0C" w14:textId="77777777" w:rsidTr="00E7425D">
        <w:tc>
          <w:tcPr>
            <w:tcW w:w="2448" w:type="dxa"/>
          </w:tcPr>
          <w:p w14:paraId="72885AAB" w14:textId="77777777" w:rsidR="00B3626C" w:rsidRPr="00EF7CFF" w:rsidRDefault="00B3626C" w:rsidP="00E7425D">
            <w:pPr>
              <w:rPr>
                <w:rFonts w:ascii="Calibri" w:hAnsi="Calibri" w:cs="Calibri"/>
                <w:i/>
                <w:sz w:val="20"/>
              </w:rPr>
            </w:pPr>
            <w:r w:rsidRPr="00EF7CFF">
              <w:rPr>
                <w:rFonts w:ascii="Calibri" w:hAnsi="Calibri" w:cs="Calibri"/>
                <w:i/>
                <w:sz w:val="20"/>
              </w:rPr>
              <w:t>Konkretizované</w:t>
            </w:r>
          </w:p>
          <w:p w14:paraId="5A12EFFD" w14:textId="77777777" w:rsidR="00B3626C" w:rsidRPr="00EF7CFF" w:rsidRDefault="00B3626C" w:rsidP="00E7425D">
            <w:pPr>
              <w:rPr>
                <w:rFonts w:ascii="Calibri" w:hAnsi="Calibri" w:cs="Calibri"/>
                <w:i/>
                <w:sz w:val="20"/>
              </w:rPr>
            </w:pPr>
            <w:r w:rsidRPr="00EF7CFF">
              <w:rPr>
                <w:rFonts w:ascii="Calibri" w:hAnsi="Calibri" w:cs="Calibri"/>
                <w:i/>
                <w:sz w:val="20"/>
              </w:rPr>
              <w:t>výstupy</w:t>
            </w:r>
          </w:p>
        </w:tc>
        <w:tc>
          <w:tcPr>
            <w:tcW w:w="6764" w:type="dxa"/>
          </w:tcPr>
          <w:p w14:paraId="6A22A52B" w14:textId="77777777" w:rsidR="00B3626C" w:rsidRPr="00EF7CFF" w:rsidRDefault="00B3626C" w:rsidP="00E7425D">
            <w:pPr>
              <w:autoSpaceDE w:val="0"/>
              <w:autoSpaceDN w:val="0"/>
              <w:adjustRightInd w:val="0"/>
              <w:ind w:left="720"/>
              <w:rPr>
                <w:rFonts w:ascii="Calibri" w:eastAsia="Calibri" w:hAnsi="Calibri" w:cs="Calibri"/>
                <w:i/>
                <w:color w:val="000000"/>
                <w:sz w:val="20"/>
                <w:lang w:eastAsia="en-US"/>
              </w:rPr>
            </w:pPr>
          </w:p>
          <w:p w14:paraId="7B718007" w14:textId="77777777" w:rsidR="00B3626C" w:rsidRPr="00EF7CFF" w:rsidRDefault="00B3626C" w:rsidP="00363596">
            <w:pPr>
              <w:numPr>
                <w:ilvl w:val="0"/>
                <w:numId w:val="40"/>
              </w:numPr>
              <w:autoSpaceDE w:val="0"/>
              <w:autoSpaceDN w:val="0"/>
              <w:adjustRightInd w:val="0"/>
              <w:jc w:val="both"/>
              <w:rPr>
                <w:rFonts w:ascii="Calibri" w:eastAsia="Calibri" w:hAnsi="Calibri" w:cs="Calibri"/>
                <w:i/>
                <w:color w:val="000000"/>
                <w:sz w:val="20"/>
                <w:lang w:eastAsia="en-US"/>
              </w:rPr>
            </w:pPr>
            <w:r w:rsidRPr="00EF7CFF">
              <w:rPr>
                <w:rFonts w:ascii="Calibri" w:eastAsia="Calibri" w:hAnsi="Calibri" w:cs="Calibri"/>
                <w:i/>
                <w:color w:val="000000"/>
                <w:sz w:val="20"/>
                <w:lang w:eastAsia="en-US"/>
              </w:rPr>
              <w:t xml:space="preserve">znát, co je škodlivé a nebezpečné (různé nástrahy a rizika ve spojení s přírodou) i neovlivnitelné – vítr, déšť záplavy, teplo, sucho, mrazy), co může ohrožovat zdravé životní prostředí </w:t>
            </w:r>
          </w:p>
          <w:p w14:paraId="756249E4" w14:textId="77777777" w:rsidR="00B3626C" w:rsidRPr="00EF7CFF" w:rsidRDefault="00B3626C" w:rsidP="00363596">
            <w:pPr>
              <w:numPr>
                <w:ilvl w:val="0"/>
                <w:numId w:val="40"/>
              </w:numPr>
              <w:autoSpaceDE w:val="0"/>
              <w:autoSpaceDN w:val="0"/>
              <w:adjustRightInd w:val="0"/>
              <w:jc w:val="both"/>
              <w:rPr>
                <w:rFonts w:ascii="Calibri" w:eastAsia="Calibri" w:hAnsi="Calibri" w:cs="Calibri"/>
                <w:i/>
                <w:sz w:val="20"/>
                <w:lang w:eastAsia="en-US"/>
              </w:rPr>
            </w:pPr>
            <w:r w:rsidRPr="00EF7CFF">
              <w:rPr>
                <w:rFonts w:ascii="Calibri" w:eastAsia="Calibri" w:hAnsi="Calibri" w:cs="Calibri"/>
                <w:i/>
                <w:sz w:val="20"/>
                <w:lang w:eastAsia="en-US"/>
              </w:rPr>
              <w:t>uvědomovat si, že člověk a příroda se navzájem ovlivňují, že každý může svým chováním působit na životní prostředí</w:t>
            </w:r>
            <w:r w:rsidRPr="00EF7CFF">
              <w:rPr>
                <w:rFonts w:ascii="Calibri" w:eastAsia="Calibri" w:hAnsi="Calibri" w:cs="Calibri"/>
                <w:sz w:val="20"/>
                <w:lang w:eastAsia="en-US"/>
              </w:rPr>
              <w:t xml:space="preserve"> (</w:t>
            </w:r>
            <w:r w:rsidRPr="00EF7CFF">
              <w:rPr>
                <w:rFonts w:ascii="Calibri" w:eastAsia="Calibri" w:hAnsi="Calibri" w:cs="Calibri"/>
                <w:i/>
                <w:sz w:val="20"/>
                <w:lang w:eastAsia="en-US"/>
              </w:rPr>
              <w:t>podporovat či narušovat zdraví, přírodní prostředí i společenskou pohodu)</w:t>
            </w:r>
          </w:p>
          <w:p w14:paraId="67C4B1D2" w14:textId="77777777" w:rsidR="00B3626C" w:rsidRPr="00EF7CFF" w:rsidRDefault="00B3626C" w:rsidP="00363596">
            <w:pPr>
              <w:numPr>
                <w:ilvl w:val="0"/>
                <w:numId w:val="40"/>
              </w:numPr>
              <w:autoSpaceDE w:val="0"/>
              <w:autoSpaceDN w:val="0"/>
              <w:adjustRightInd w:val="0"/>
              <w:jc w:val="both"/>
              <w:rPr>
                <w:rFonts w:ascii="Calibri" w:eastAsia="Calibri" w:hAnsi="Calibri" w:cs="Calibri"/>
                <w:i/>
                <w:color w:val="000000"/>
                <w:sz w:val="20"/>
                <w:lang w:eastAsia="en-US"/>
              </w:rPr>
            </w:pPr>
            <w:r w:rsidRPr="00EF7CFF">
              <w:rPr>
                <w:rFonts w:ascii="Calibri" w:eastAsia="Calibri" w:hAnsi="Calibri" w:cs="Calibri"/>
                <w:i/>
                <w:color w:val="000000"/>
                <w:sz w:val="20"/>
                <w:lang w:eastAsia="en-US"/>
              </w:rPr>
              <w:t xml:space="preserve">všímat si nepořádku a škod, dbát o pořádek a čistotu, starat se o rostliny, zvládat drobné úklidové práce, nakládat vhodným způsobem s odpady, chápat význam třídění odpadu chránit přírodu v okolí, živé tvory apod. </w:t>
            </w:r>
          </w:p>
          <w:p w14:paraId="0AB7FB78" w14:textId="77777777" w:rsidR="00B3626C" w:rsidRPr="00EF7CFF" w:rsidRDefault="00B3626C" w:rsidP="00363596">
            <w:pPr>
              <w:numPr>
                <w:ilvl w:val="0"/>
                <w:numId w:val="40"/>
              </w:numPr>
              <w:autoSpaceDE w:val="0"/>
              <w:autoSpaceDN w:val="0"/>
              <w:adjustRightInd w:val="0"/>
              <w:jc w:val="both"/>
              <w:rPr>
                <w:rFonts w:ascii="Calibri" w:eastAsia="Calibri" w:hAnsi="Calibri" w:cs="Calibri"/>
                <w:i/>
                <w:color w:val="000000"/>
                <w:sz w:val="20"/>
                <w:lang w:eastAsia="en-US"/>
              </w:rPr>
            </w:pPr>
            <w:r w:rsidRPr="00EF7CFF">
              <w:rPr>
                <w:rFonts w:ascii="Calibri" w:eastAsia="Calibri" w:hAnsi="Calibri" w:cs="Calibri"/>
                <w:i/>
                <w:color w:val="000000"/>
                <w:sz w:val="20"/>
                <w:lang w:eastAsia="en-US"/>
              </w:rPr>
              <w:t>spoluvytvářet pohodu prostředí (cítit se spokojeně a bezpečně)</w:t>
            </w:r>
          </w:p>
          <w:p w14:paraId="08D82513" w14:textId="77777777" w:rsidR="00B3626C" w:rsidRPr="00EF7CFF" w:rsidRDefault="00B3626C" w:rsidP="00363596">
            <w:pPr>
              <w:numPr>
                <w:ilvl w:val="0"/>
                <w:numId w:val="40"/>
              </w:numPr>
              <w:autoSpaceDE w:val="0"/>
              <w:autoSpaceDN w:val="0"/>
              <w:adjustRightInd w:val="0"/>
              <w:jc w:val="both"/>
              <w:rPr>
                <w:rFonts w:ascii="Calibri" w:eastAsia="Calibri" w:hAnsi="Calibri" w:cs="Calibri"/>
                <w:i/>
                <w:color w:val="000000"/>
                <w:sz w:val="20"/>
                <w:lang w:eastAsia="en-US"/>
              </w:rPr>
            </w:pPr>
            <w:r w:rsidRPr="00EF7CFF">
              <w:rPr>
                <w:rFonts w:ascii="Calibri" w:eastAsia="Calibri" w:hAnsi="Calibri" w:cs="Calibri"/>
                <w:i/>
                <w:color w:val="000000"/>
                <w:sz w:val="20"/>
                <w:lang w:eastAsia="en-US"/>
              </w:rPr>
              <w:t>být citlivý k přírodě</w:t>
            </w:r>
          </w:p>
          <w:p w14:paraId="45C09875" w14:textId="77777777" w:rsidR="00B3626C" w:rsidRPr="00EF7CFF" w:rsidRDefault="00B3626C" w:rsidP="00E7425D">
            <w:pPr>
              <w:autoSpaceDE w:val="0"/>
              <w:autoSpaceDN w:val="0"/>
              <w:adjustRightInd w:val="0"/>
              <w:spacing w:before="100"/>
              <w:rPr>
                <w:rFonts w:ascii="Calibri" w:eastAsia="Calibri" w:hAnsi="Calibri" w:cs="Calibri"/>
                <w:i/>
                <w:color w:val="000000"/>
                <w:sz w:val="20"/>
                <w:lang w:eastAsia="en-US"/>
              </w:rPr>
            </w:pPr>
          </w:p>
        </w:tc>
      </w:tr>
    </w:tbl>
    <w:p w14:paraId="6CDC65EB" w14:textId="77777777" w:rsidR="00B3626C" w:rsidRPr="00EF7CFF" w:rsidRDefault="00B3626C" w:rsidP="00B3626C">
      <w:pPr>
        <w:rPr>
          <w:rFonts w:ascii="Calibri" w:hAnsi="Calibri" w:cs="Calibri"/>
          <w:i/>
          <w:sz w:val="20"/>
        </w:rPr>
      </w:pPr>
    </w:p>
    <w:p w14:paraId="2D50532D" w14:textId="77777777" w:rsidR="00B3626C" w:rsidRPr="00EF7CFF" w:rsidRDefault="00B3626C" w:rsidP="00B3626C">
      <w:pPr>
        <w:rPr>
          <w:rFonts w:ascii="Calibri" w:hAnsi="Calibri" w:cs="Calibri"/>
          <w:i/>
          <w:sz w:val="20"/>
        </w:rPr>
      </w:pPr>
    </w:p>
    <w:p w14:paraId="2F047B4E" w14:textId="77777777" w:rsidR="00E0609F" w:rsidRPr="00952727" w:rsidRDefault="00B3626C" w:rsidP="00E0609F">
      <w:pPr>
        <w:jc w:val="both"/>
        <w:rPr>
          <w:rFonts w:ascii="Calibri" w:hAnsi="Calibri" w:cs="Calibri"/>
          <w:b/>
          <w:u w:val="none"/>
        </w:rPr>
      </w:pPr>
      <w:r w:rsidRPr="00EF7CFF">
        <w:rPr>
          <w:rFonts w:ascii="Calibri" w:hAnsi="Calibri" w:cs="Calibri"/>
          <w:i/>
          <w:sz w:val="20"/>
        </w:rPr>
        <w:br w:type="page"/>
      </w:r>
      <w:r w:rsidR="00E0609F" w:rsidRPr="00EF7CFF">
        <w:rPr>
          <w:rFonts w:ascii="Calibri" w:hAnsi="Calibri" w:cs="Calibri"/>
          <w:u w:val="none"/>
        </w:rPr>
        <w:lastRenderedPageBreak/>
        <w:t>9</w:t>
      </w:r>
      <w:r w:rsidR="00E0609F" w:rsidRPr="00EF7CFF">
        <w:rPr>
          <w:rFonts w:ascii="Calibri" w:hAnsi="Calibri" w:cs="Calibri"/>
          <w:b/>
          <w:u w:val="none"/>
        </w:rPr>
        <w:t>.2</w:t>
      </w:r>
      <w:r w:rsidR="00E0609F" w:rsidRPr="00952727">
        <w:rPr>
          <w:rFonts w:ascii="Calibri" w:hAnsi="Calibri" w:cs="Calibri"/>
          <w:b/>
          <w:u w:val="none"/>
        </w:rPr>
        <w:t>. Desatero pro rodiče dětí p</w:t>
      </w:r>
      <w:r w:rsidR="0009365F" w:rsidRPr="00952727">
        <w:rPr>
          <w:rFonts w:ascii="Calibri" w:hAnsi="Calibri" w:cs="Calibri"/>
          <w:b/>
          <w:u w:val="none"/>
        </w:rPr>
        <w:t>ředškolního</w:t>
      </w:r>
      <w:r w:rsidR="00E0609F" w:rsidRPr="00952727">
        <w:rPr>
          <w:rFonts w:ascii="Calibri" w:hAnsi="Calibri" w:cs="Calibri"/>
          <w:b/>
          <w:u w:val="none"/>
        </w:rPr>
        <w:t xml:space="preserve"> věku</w:t>
      </w:r>
    </w:p>
    <w:p w14:paraId="26746B7D" w14:textId="77777777" w:rsidR="00E0609F" w:rsidRPr="00952727" w:rsidRDefault="00E0609F" w:rsidP="00E0609F">
      <w:pPr>
        <w:jc w:val="both"/>
        <w:rPr>
          <w:rFonts w:ascii="Calibri" w:hAnsi="Calibri" w:cs="Calibri"/>
          <w:b/>
          <w:u w:val="none"/>
        </w:rPr>
      </w:pPr>
    </w:p>
    <w:p w14:paraId="2BAC6FC9" w14:textId="77777777" w:rsidR="00B3626C" w:rsidRPr="00952727" w:rsidRDefault="00B3626C" w:rsidP="0009365F">
      <w:pPr>
        <w:rPr>
          <w:rFonts w:ascii="Calibri" w:hAnsi="Calibri" w:cs="Calibri"/>
          <w:u w:val="none"/>
        </w:rPr>
      </w:pPr>
      <w:r w:rsidRPr="00952727">
        <w:rPr>
          <w:rFonts w:ascii="Calibri" w:hAnsi="Calibri" w:cs="Calibri"/>
          <w:b/>
          <w:u w:val="none"/>
        </w:rPr>
        <w:t xml:space="preserve"> </w:t>
      </w:r>
      <w:r w:rsidRPr="00952727">
        <w:rPr>
          <w:rFonts w:ascii="Calibri" w:hAnsi="Calibri" w:cs="Calibri"/>
          <w:u w:val="none"/>
        </w:rPr>
        <w:tab/>
      </w:r>
    </w:p>
    <w:p w14:paraId="3152248E" w14:textId="77777777" w:rsidR="00B3626C" w:rsidRPr="00952727" w:rsidRDefault="00B3626C" w:rsidP="00B3626C">
      <w:pPr>
        <w:spacing w:after="200"/>
        <w:rPr>
          <w:rFonts w:ascii="Calibri" w:eastAsia="Calibri" w:hAnsi="Calibri" w:cs="Calibri"/>
          <w:u w:val="none"/>
          <w:lang w:eastAsia="en-US"/>
        </w:rPr>
      </w:pPr>
      <w:r w:rsidRPr="00952727">
        <w:rPr>
          <w:rFonts w:ascii="Calibri" w:eastAsia="Calibri" w:hAnsi="Calibri" w:cs="Calibri"/>
          <w:u w:val="none"/>
          <w:lang w:eastAsia="en-US"/>
        </w:rPr>
        <w:t>V rámci příprav materiálu Konkretizované očekávané výstupy RVP PV vzešel, na základě četných dotazů rodičů, také návrh materiálu popisující základní požadavky pro děti předškolního věku, který by mohli využít rodiče.</w:t>
      </w:r>
    </w:p>
    <w:p w14:paraId="3B832EC3" w14:textId="77777777" w:rsidR="00B3626C" w:rsidRPr="00952727" w:rsidRDefault="00B3626C" w:rsidP="00B3626C">
      <w:pPr>
        <w:spacing w:after="200"/>
        <w:rPr>
          <w:rFonts w:ascii="Calibri" w:eastAsia="Calibri" w:hAnsi="Calibri" w:cs="Calibri"/>
          <w:u w:val="none"/>
          <w:lang w:eastAsia="en-US"/>
        </w:rPr>
      </w:pPr>
      <w:r w:rsidRPr="00952727">
        <w:rPr>
          <w:rFonts w:ascii="Calibri" w:eastAsia="Calibri" w:hAnsi="Calibri" w:cs="Calibri"/>
          <w:u w:val="none"/>
          <w:lang w:eastAsia="en-US"/>
        </w:rPr>
        <w:t xml:space="preserve">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 </w:t>
      </w:r>
    </w:p>
    <w:p w14:paraId="328921FA" w14:textId="77777777" w:rsidR="00B3626C" w:rsidRPr="00952727" w:rsidRDefault="00B3626C" w:rsidP="00B3626C">
      <w:pPr>
        <w:spacing w:after="200"/>
        <w:rPr>
          <w:rFonts w:ascii="Calibri" w:eastAsia="Calibri" w:hAnsi="Calibri" w:cs="Calibri"/>
          <w:u w:val="none"/>
          <w:lang w:eastAsia="en-US"/>
        </w:rPr>
      </w:pPr>
      <w:r w:rsidRPr="00952727">
        <w:rPr>
          <w:rFonts w:ascii="Calibri" w:eastAsia="Calibri" w:hAnsi="Calibri" w:cs="Calibri"/>
          <w:u w:val="none"/>
          <w:lang w:eastAsia="en-US"/>
        </w:rPr>
        <w:t>Materiál nabízí rodičům dětí předškolního věku základní informace toho, co by mělo jejich dítě zvládnout před vstupem do základní školy. Jsou zde zachyceny jak výchovné, tak vzdělávací předpoklady. Je třeba mít ale</w:t>
      </w:r>
      <w:r w:rsidRPr="00952727">
        <w:rPr>
          <w:rFonts w:ascii="Calibri" w:eastAsia="Calibri" w:hAnsi="Calibri" w:cs="Calibri"/>
          <w:lang w:eastAsia="en-US"/>
        </w:rPr>
        <w:t xml:space="preserve"> na zřeteli, že zrání </w:t>
      </w:r>
      <w:r w:rsidRPr="00952727">
        <w:rPr>
          <w:rFonts w:ascii="Calibri" w:eastAsia="Calibri" w:hAnsi="Calibri" w:cs="Calibri"/>
          <w:u w:val="none"/>
          <w:lang w:eastAsia="en-US"/>
        </w:rPr>
        <w:t>dítěte je nerovnoměrné, že každé dítě nemusí všech parametrů dosáhnout, ale může se k nim přiblížit.</w:t>
      </w:r>
    </w:p>
    <w:p w14:paraId="37D7D68E" w14:textId="77777777" w:rsidR="00B3626C" w:rsidRPr="00952727" w:rsidRDefault="00B3626C" w:rsidP="00B3626C">
      <w:pPr>
        <w:spacing w:after="200"/>
        <w:rPr>
          <w:rFonts w:ascii="Calibri" w:eastAsia="Calibri" w:hAnsi="Calibri" w:cs="Calibri"/>
          <w:u w:val="none"/>
          <w:lang w:eastAsia="en-US"/>
        </w:rPr>
      </w:pPr>
      <w:r w:rsidRPr="00952727">
        <w:rPr>
          <w:rFonts w:ascii="Calibri" w:eastAsia="Calibri" w:hAnsi="Calibri" w:cs="Calibri"/>
          <w:u w:val="none"/>
          <w:lang w:eastAsia="en-US"/>
        </w:rPr>
        <w:t>Přehled základních dovedností propojuje a sjednocuje cíle rodiny a školy. Proto je velmi důležitá spolupráce rodiny a školy, která se podílí na vzdělávání dítěte.</w:t>
      </w:r>
    </w:p>
    <w:p w14:paraId="418800B0" w14:textId="77777777" w:rsidR="0009365F" w:rsidRPr="00952727" w:rsidRDefault="0009365F" w:rsidP="00B3626C">
      <w:pPr>
        <w:spacing w:after="200"/>
        <w:ind w:left="180" w:hanging="180"/>
        <w:rPr>
          <w:rFonts w:ascii="Calibri" w:eastAsia="Calibri" w:hAnsi="Calibri" w:cs="Calibri"/>
          <w:b/>
          <w:bCs/>
          <w:lang w:eastAsia="en-US"/>
        </w:rPr>
      </w:pPr>
    </w:p>
    <w:p w14:paraId="4F1173FA" w14:textId="77777777" w:rsidR="00B3626C" w:rsidRPr="00952727" w:rsidRDefault="00B3626C" w:rsidP="00B3626C">
      <w:pPr>
        <w:spacing w:after="200"/>
        <w:ind w:left="180" w:hanging="180"/>
        <w:rPr>
          <w:rFonts w:ascii="Calibri" w:eastAsia="Calibri" w:hAnsi="Calibri" w:cs="Calibri"/>
          <w:b/>
          <w:bCs/>
          <w:u w:val="none"/>
          <w:lang w:eastAsia="en-US"/>
        </w:rPr>
      </w:pPr>
      <w:r w:rsidRPr="00952727">
        <w:rPr>
          <w:rFonts w:ascii="Calibri" w:eastAsia="Calibri" w:hAnsi="Calibri" w:cs="Calibri"/>
          <w:b/>
          <w:bCs/>
          <w:u w:val="none"/>
          <w:lang w:eastAsia="en-US"/>
        </w:rPr>
        <w:t xml:space="preserve">1. Dítě by mělo být dostatečně fyzicky a pohybově vyspělé, vědomě ovládat své tělo, být samostatné v sebeobsluze </w:t>
      </w:r>
    </w:p>
    <w:p w14:paraId="562855B0" w14:textId="77777777" w:rsidR="00B3626C" w:rsidRPr="00952727" w:rsidRDefault="00B3626C" w:rsidP="00B3626C">
      <w:pPr>
        <w:spacing w:after="200"/>
        <w:rPr>
          <w:rFonts w:ascii="Calibri" w:eastAsia="Calibri" w:hAnsi="Calibri" w:cs="Calibri"/>
          <w:b/>
          <w:bCs/>
          <w:i/>
          <w:iCs/>
          <w:u w:val="none"/>
          <w:lang w:eastAsia="en-US"/>
        </w:rPr>
      </w:pPr>
    </w:p>
    <w:p w14:paraId="4AA707BB" w14:textId="77777777" w:rsidR="00B3626C" w:rsidRPr="00952727" w:rsidRDefault="00B3626C" w:rsidP="00B3626C">
      <w:pPr>
        <w:spacing w:after="200"/>
        <w:ind w:left="360" w:hanging="360"/>
        <w:rPr>
          <w:rFonts w:ascii="Calibri" w:eastAsia="Calibri" w:hAnsi="Calibri" w:cs="Calibri"/>
          <w:i/>
          <w:iCs/>
          <w:u w:val="none"/>
          <w:lang w:eastAsia="en-US"/>
        </w:rPr>
      </w:pPr>
      <w:r w:rsidRPr="00952727">
        <w:rPr>
          <w:rFonts w:ascii="Calibri" w:eastAsia="Calibri" w:hAnsi="Calibri" w:cs="Calibri"/>
          <w:i/>
          <w:iCs/>
          <w:u w:val="none"/>
          <w:lang w:eastAsia="en-US"/>
        </w:rPr>
        <w:t xml:space="preserve">Dítě splňuje tento požadavek, jestliže:                                         </w:t>
      </w:r>
    </w:p>
    <w:p w14:paraId="7382E23C" w14:textId="77777777" w:rsidR="00B3626C" w:rsidRPr="00952727" w:rsidRDefault="00B3626C" w:rsidP="00363596">
      <w:pPr>
        <w:widowControl w:val="0"/>
        <w:numPr>
          <w:ilvl w:val="0"/>
          <w:numId w:val="58"/>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pohybuje se koordinovaně, je přiměřeně obratné a zdatné (např. hází a chytá míč, udrží rovnováhu na jedné noze, běhá, skáče, v běžném prostředí se pohybuje bezpečně)</w:t>
      </w:r>
    </w:p>
    <w:p w14:paraId="05F946A8" w14:textId="77777777" w:rsidR="00B3626C" w:rsidRPr="00952727" w:rsidRDefault="00B3626C" w:rsidP="00363596">
      <w:pPr>
        <w:widowControl w:val="0"/>
        <w:numPr>
          <w:ilvl w:val="0"/>
          <w:numId w:val="58"/>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svlékne se, oblékne i obuje (zapne a rozepne zip i malé knoflíky, zaváže si tkaničky, oblékne si čepici, rukavice)</w:t>
      </w:r>
    </w:p>
    <w:p w14:paraId="0BC2CA79" w14:textId="77777777" w:rsidR="00B3626C" w:rsidRPr="00952727" w:rsidRDefault="00B3626C" w:rsidP="00363596">
      <w:pPr>
        <w:widowControl w:val="0"/>
        <w:numPr>
          <w:ilvl w:val="0"/>
          <w:numId w:val="58"/>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je samostatné při jídle (používá správně příbor, nalije si nápoj, stoluje čistě, požívá ubrousek)</w:t>
      </w:r>
    </w:p>
    <w:p w14:paraId="26837E7B" w14:textId="77777777" w:rsidR="00B3626C" w:rsidRPr="00952727" w:rsidRDefault="00B3626C" w:rsidP="00363596">
      <w:pPr>
        <w:widowControl w:val="0"/>
        <w:numPr>
          <w:ilvl w:val="0"/>
          <w:numId w:val="58"/>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zvládá samostatně osobní hygienu (používá kapesník, umí se vysmrkat, umyje a osuší si ruce, použije toaletní papír, použije splachovací zařízení, uklidí po sobě)</w:t>
      </w:r>
    </w:p>
    <w:p w14:paraId="7F422605" w14:textId="77777777" w:rsidR="00B3626C" w:rsidRPr="00952727" w:rsidRDefault="00B3626C" w:rsidP="00363596">
      <w:pPr>
        <w:widowControl w:val="0"/>
        <w:numPr>
          <w:ilvl w:val="0"/>
          <w:numId w:val="58"/>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zvládá drobné úklidové práce (posbírá a uklidí předměty a pomůcky na určené místo, připraví další pomůcky, srovná hračky)</w:t>
      </w:r>
    </w:p>
    <w:p w14:paraId="2DB219FF" w14:textId="77777777" w:rsidR="00B3626C" w:rsidRPr="00952727" w:rsidRDefault="00B3626C" w:rsidP="00363596">
      <w:pPr>
        <w:widowControl w:val="0"/>
        <w:numPr>
          <w:ilvl w:val="0"/>
          <w:numId w:val="58"/>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postará se o své věci (udržuje v nich pořádek)</w:t>
      </w:r>
    </w:p>
    <w:p w14:paraId="7E7AB69A" w14:textId="77777777" w:rsidR="00B3626C" w:rsidRPr="00952727" w:rsidRDefault="00B3626C" w:rsidP="00B3626C">
      <w:pPr>
        <w:spacing w:after="200"/>
        <w:ind w:left="360" w:hanging="360"/>
        <w:rPr>
          <w:rFonts w:ascii="Calibri" w:eastAsia="Calibri" w:hAnsi="Calibri" w:cs="Calibri"/>
          <w:u w:val="none"/>
          <w:lang w:eastAsia="en-US"/>
        </w:rPr>
      </w:pPr>
    </w:p>
    <w:p w14:paraId="36529544" w14:textId="77777777" w:rsidR="00B3626C" w:rsidRPr="00952727" w:rsidRDefault="00B3626C" w:rsidP="00B3626C">
      <w:pPr>
        <w:spacing w:after="200"/>
        <w:ind w:left="360" w:hanging="360"/>
        <w:rPr>
          <w:rFonts w:ascii="Calibri" w:eastAsia="Calibri" w:hAnsi="Calibri" w:cs="Calibri"/>
          <w:b/>
          <w:bCs/>
          <w:u w:val="none"/>
          <w:lang w:eastAsia="en-US"/>
        </w:rPr>
      </w:pPr>
      <w:r w:rsidRPr="00952727">
        <w:rPr>
          <w:rFonts w:ascii="Calibri" w:eastAsia="Calibri" w:hAnsi="Calibri" w:cs="Calibri"/>
          <w:b/>
          <w:bCs/>
          <w:u w:val="none"/>
          <w:lang w:eastAsia="en-US"/>
        </w:rPr>
        <w:t>2.  Dítě by mělo být relativně citově samostatné a schopné kontrolovat a řídit své chování</w:t>
      </w:r>
    </w:p>
    <w:p w14:paraId="38775929" w14:textId="77777777" w:rsidR="00B3626C" w:rsidRPr="00952727" w:rsidRDefault="00B3626C" w:rsidP="00B3626C">
      <w:pPr>
        <w:spacing w:after="200"/>
        <w:rPr>
          <w:rFonts w:ascii="Calibri" w:eastAsia="Calibri" w:hAnsi="Calibri" w:cs="Calibri"/>
          <w:i/>
          <w:iCs/>
          <w:u w:val="none"/>
          <w:lang w:eastAsia="en-US"/>
        </w:rPr>
      </w:pPr>
    </w:p>
    <w:p w14:paraId="6CA18493" w14:textId="77777777" w:rsidR="00B3626C" w:rsidRPr="00952727" w:rsidRDefault="00B3626C" w:rsidP="00B3626C">
      <w:pPr>
        <w:spacing w:after="200"/>
        <w:rPr>
          <w:rFonts w:ascii="Calibri" w:eastAsia="Calibri" w:hAnsi="Calibri" w:cs="Calibri"/>
          <w:i/>
          <w:iCs/>
          <w:u w:val="none"/>
          <w:lang w:eastAsia="en-US"/>
        </w:rPr>
      </w:pPr>
      <w:r w:rsidRPr="00952727">
        <w:rPr>
          <w:rFonts w:ascii="Calibri" w:eastAsia="Calibri" w:hAnsi="Calibri" w:cs="Calibri"/>
          <w:i/>
          <w:iCs/>
          <w:u w:val="none"/>
          <w:lang w:eastAsia="en-US"/>
        </w:rPr>
        <w:t>Dítě splňuje tento požadavek, jestliže:</w:t>
      </w:r>
    </w:p>
    <w:p w14:paraId="24967545" w14:textId="77777777" w:rsidR="00B3626C" w:rsidRPr="00952727" w:rsidRDefault="00B3626C" w:rsidP="00363596">
      <w:pPr>
        <w:widowControl w:val="0"/>
        <w:numPr>
          <w:ilvl w:val="0"/>
          <w:numId w:val="60"/>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zvládá odloučení od rodičů</w:t>
      </w:r>
    </w:p>
    <w:p w14:paraId="56C02925" w14:textId="77777777" w:rsidR="00B3626C" w:rsidRPr="00952727" w:rsidRDefault="00B3626C" w:rsidP="00363596">
      <w:pPr>
        <w:widowControl w:val="0"/>
        <w:numPr>
          <w:ilvl w:val="0"/>
          <w:numId w:val="59"/>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vystupuje samostatně, má svůj názor, vyjadřuje souhlas i nesouhlas</w:t>
      </w:r>
    </w:p>
    <w:p w14:paraId="71850CCB" w14:textId="77777777" w:rsidR="00B3626C" w:rsidRPr="00952727" w:rsidRDefault="00B3626C" w:rsidP="00363596">
      <w:pPr>
        <w:widowControl w:val="0"/>
        <w:numPr>
          <w:ilvl w:val="0"/>
          <w:numId w:val="59"/>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projevuje se jako emočně stálé, bez výrazných výkyvů v náladách</w:t>
      </w:r>
    </w:p>
    <w:p w14:paraId="4AB472EB" w14:textId="77777777" w:rsidR="00B3626C" w:rsidRPr="00952727" w:rsidRDefault="00B3626C" w:rsidP="00363596">
      <w:pPr>
        <w:widowControl w:val="0"/>
        <w:numPr>
          <w:ilvl w:val="0"/>
          <w:numId w:val="59"/>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ovládá se a kontroluje (reaguje přiměřeně na drobný neúspěch, dovede odložit přání na pozdější dobu, dovede se přizpůsobit konkrétní činnosti či situaci)</w:t>
      </w:r>
    </w:p>
    <w:p w14:paraId="170A15F7" w14:textId="77777777" w:rsidR="00B3626C" w:rsidRPr="00952727" w:rsidRDefault="00B3626C" w:rsidP="00363596">
      <w:pPr>
        <w:widowControl w:val="0"/>
        <w:numPr>
          <w:ilvl w:val="0"/>
          <w:numId w:val="59"/>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je si vědomé zodpovědnosti za své chování</w:t>
      </w:r>
    </w:p>
    <w:p w14:paraId="7679A037" w14:textId="77777777" w:rsidR="00B3626C" w:rsidRPr="00952727" w:rsidRDefault="00B3626C" w:rsidP="00363596">
      <w:pPr>
        <w:widowControl w:val="0"/>
        <w:numPr>
          <w:ilvl w:val="0"/>
          <w:numId w:val="59"/>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dodržuje dohodnutá pravidla</w:t>
      </w:r>
    </w:p>
    <w:p w14:paraId="0E0ED9E8" w14:textId="77777777" w:rsidR="00B3626C" w:rsidRPr="00952727" w:rsidRDefault="00B3626C" w:rsidP="00B3626C">
      <w:pPr>
        <w:widowControl w:val="0"/>
        <w:overflowPunct w:val="0"/>
        <w:autoSpaceDE w:val="0"/>
        <w:autoSpaceDN w:val="0"/>
        <w:adjustRightInd w:val="0"/>
        <w:ind w:left="720"/>
        <w:textAlignment w:val="baseline"/>
        <w:rPr>
          <w:rFonts w:ascii="Calibri" w:eastAsia="Calibri" w:hAnsi="Calibri" w:cs="Calibri"/>
          <w:u w:val="none"/>
          <w:lang w:eastAsia="en-US"/>
        </w:rPr>
      </w:pPr>
    </w:p>
    <w:p w14:paraId="5A4345F3" w14:textId="77777777" w:rsidR="00B3626C" w:rsidRPr="00952727" w:rsidRDefault="00B3626C" w:rsidP="00B3626C">
      <w:pPr>
        <w:spacing w:after="200"/>
        <w:ind w:left="360"/>
        <w:rPr>
          <w:rFonts w:ascii="Calibri" w:eastAsia="Calibri" w:hAnsi="Calibri" w:cs="Calibri"/>
          <w:u w:val="none"/>
          <w:lang w:eastAsia="en-US"/>
        </w:rPr>
      </w:pPr>
    </w:p>
    <w:p w14:paraId="1FD2E8FF" w14:textId="77777777" w:rsidR="00B3626C" w:rsidRPr="00952727" w:rsidRDefault="00B3626C" w:rsidP="00B3626C">
      <w:pPr>
        <w:spacing w:after="200"/>
        <w:rPr>
          <w:rFonts w:ascii="Calibri" w:eastAsia="Calibri" w:hAnsi="Calibri" w:cs="Calibri"/>
          <w:b/>
          <w:bCs/>
          <w:u w:val="none"/>
          <w:lang w:eastAsia="en-US"/>
        </w:rPr>
      </w:pPr>
      <w:r w:rsidRPr="00952727">
        <w:rPr>
          <w:rFonts w:ascii="Calibri" w:eastAsia="Calibri" w:hAnsi="Calibri" w:cs="Calibri"/>
          <w:b/>
          <w:bCs/>
          <w:u w:val="none"/>
          <w:lang w:eastAsia="en-US"/>
        </w:rPr>
        <w:t xml:space="preserve">3. Dítě by mělo zvládat přiměřené jazykové, řečové a komunikativní dovednosti </w:t>
      </w:r>
    </w:p>
    <w:p w14:paraId="472CC082" w14:textId="77777777" w:rsidR="00B3626C" w:rsidRPr="00952727" w:rsidRDefault="00B3626C" w:rsidP="00B3626C">
      <w:pPr>
        <w:spacing w:after="200"/>
        <w:rPr>
          <w:rFonts w:ascii="Calibri" w:eastAsia="Calibri" w:hAnsi="Calibri" w:cs="Calibri"/>
          <w:b/>
          <w:bCs/>
          <w:u w:val="none"/>
          <w:lang w:eastAsia="en-US"/>
        </w:rPr>
      </w:pPr>
    </w:p>
    <w:p w14:paraId="46FC460D" w14:textId="77777777" w:rsidR="00B3626C" w:rsidRPr="00952727" w:rsidRDefault="00B3626C" w:rsidP="00B3626C">
      <w:pPr>
        <w:spacing w:after="200"/>
        <w:rPr>
          <w:rFonts w:ascii="Calibri" w:eastAsia="Calibri" w:hAnsi="Calibri" w:cs="Calibri"/>
          <w:i/>
          <w:iCs/>
          <w:u w:val="none"/>
          <w:lang w:eastAsia="en-US"/>
        </w:rPr>
      </w:pPr>
      <w:r w:rsidRPr="00952727">
        <w:rPr>
          <w:rFonts w:ascii="Calibri" w:eastAsia="Calibri" w:hAnsi="Calibri" w:cs="Calibri"/>
          <w:i/>
          <w:iCs/>
          <w:u w:val="none"/>
          <w:lang w:eastAsia="en-US"/>
        </w:rPr>
        <w:t>Dítě splňuje tento požadavek, jestliže:</w:t>
      </w:r>
    </w:p>
    <w:p w14:paraId="17213F93"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vyslovuje správně všechny hlásky (i sykavky, rotacismy, měkčení)</w:t>
      </w:r>
    </w:p>
    <w:p w14:paraId="4FAD86D5"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mluví ve větách, dovede vyprávět příběh, popsat situaci apod.</w:t>
      </w:r>
    </w:p>
    <w:p w14:paraId="22AD557F"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mluví většinou gramaticky správně (tj. užívá správně rodu, čísla, času, tvarů, slov, předložek aj.)</w:t>
      </w:r>
    </w:p>
    <w:p w14:paraId="53157AFE"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rozumí většině slov a výrazů běžně užívaných v jeho prostředí</w:t>
      </w:r>
    </w:p>
    <w:p w14:paraId="2BBA5FBF"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má přiměřenou slovní zásobu, umí pojmenovat většinu toho, čím je obklopeno</w:t>
      </w:r>
    </w:p>
    <w:p w14:paraId="1BA26FB3"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 xml:space="preserve">přirozeně a srozumitelně hovoří s dětmi i dospělými, vede rozhovor, a respektuje jeho pravidla </w:t>
      </w:r>
    </w:p>
    <w:p w14:paraId="602894FE"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 xml:space="preserve">pokouší se napsat hůlkovým písmem své jméno (označí si výkres značkou nebo písmenem) </w:t>
      </w:r>
    </w:p>
    <w:p w14:paraId="7B13E274"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používá přirozeně neverbální komunikaci (gesta, mimiku, řeč těla, aj.)</w:t>
      </w:r>
    </w:p>
    <w:p w14:paraId="425FA388" w14:textId="77777777" w:rsidR="00B3626C" w:rsidRPr="00952727" w:rsidRDefault="00B3626C" w:rsidP="00363596">
      <w:pPr>
        <w:widowControl w:val="0"/>
        <w:numPr>
          <w:ilvl w:val="0"/>
          <w:numId w:val="6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spolupracuje ve skupině</w:t>
      </w:r>
    </w:p>
    <w:p w14:paraId="3675C73A" w14:textId="77777777" w:rsidR="00B3626C" w:rsidRPr="00952727" w:rsidRDefault="00B3626C" w:rsidP="00B3626C">
      <w:pPr>
        <w:spacing w:after="200"/>
        <w:rPr>
          <w:rFonts w:ascii="Calibri" w:eastAsia="Calibri" w:hAnsi="Calibri" w:cs="Calibri"/>
          <w:b/>
          <w:bCs/>
          <w:u w:val="none"/>
          <w:lang w:eastAsia="en-US"/>
        </w:rPr>
      </w:pPr>
    </w:p>
    <w:p w14:paraId="3DC1DA5B" w14:textId="77777777" w:rsidR="00B3626C" w:rsidRPr="00952727" w:rsidRDefault="00B3626C" w:rsidP="00B3626C">
      <w:pPr>
        <w:spacing w:after="200"/>
        <w:ind w:left="360" w:hanging="360"/>
        <w:rPr>
          <w:rFonts w:ascii="Calibri" w:eastAsia="Calibri" w:hAnsi="Calibri" w:cs="Calibri"/>
          <w:b/>
          <w:bCs/>
          <w:u w:val="none"/>
          <w:lang w:eastAsia="en-US"/>
        </w:rPr>
      </w:pPr>
      <w:r w:rsidRPr="00952727">
        <w:rPr>
          <w:rFonts w:ascii="Calibri" w:eastAsia="Calibri" w:hAnsi="Calibri" w:cs="Calibri"/>
          <w:b/>
          <w:bCs/>
          <w:u w:val="none"/>
          <w:lang w:eastAsia="en-US"/>
        </w:rPr>
        <w:t xml:space="preserve">4. Dítě by mělo zvládat koordinaci ruky a oka, jemnou motoriku, pravolevou orientaci </w:t>
      </w:r>
    </w:p>
    <w:p w14:paraId="7277ECC7" w14:textId="77777777" w:rsidR="00B3626C" w:rsidRPr="00952727" w:rsidRDefault="00B3626C" w:rsidP="00B3626C">
      <w:pPr>
        <w:spacing w:after="200"/>
        <w:rPr>
          <w:rFonts w:ascii="Calibri" w:eastAsia="Calibri" w:hAnsi="Calibri" w:cs="Calibri"/>
          <w:b/>
          <w:bCs/>
          <w:u w:val="none"/>
          <w:lang w:eastAsia="en-US"/>
        </w:rPr>
      </w:pPr>
    </w:p>
    <w:p w14:paraId="1F86EF59" w14:textId="77777777" w:rsidR="00B3626C" w:rsidRPr="00952727" w:rsidRDefault="00B3626C" w:rsidP="00B3626C">
      <w:pPr>
        <w:spacing w:after="200"/>
        <w:ind w:left="360" w:hanging="360"/>
        <w:rPr>
          <w:rFonts w:ascii="Calibri" w:eastAsia="Calibri" w:hAnsi="Calibri" w:cs="Calibri"/>
          <w:i/>
          <w:iCs/>
          <w:u w:val="none"/>
          <w:lang w:eastAsia="en-US"/>
        </w:rPr>
      </w:pPr>
      <w:r w:rsidRPr="00952727">
        <w:rPr>
          <w:rFonts w:ascii="Calibri" w:eastAsia="Calibri" w:hAnsi="Calibri" w:cs="Calibri"/>
          <w:i/>
          <w:iCs/>
          <w:u w:val="none"/>
          <w:lang w:eastAsia="en-US"/>
        </w:rPr>
        <w:t xml:space="preserve">Dítě splňuje tento požadavek, jestliže: </w:t>
      </w:r>
    </w:p>
    <w:p w14:paraId="707F7D49" w14:textId="77777777" w:rsidR="00B3626C" w:rsidRPr="00952727" w:rsidRDefault="00B3626C" w:rsidP="00363596">
      <w:pPr>
        <w:widowControl w:val="0"/>
        <w:numPr>
          <w:ilvl w:val="0"/>
          <w:numId w:val="4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je zručné při zacházení s předměty denní potřeby, hračkami, pomůckami a nástroji (pracuje se stavebnicemi, modeluje, stříhá, kreslí, maluje, skládá papír, vytrhává, nalepuje, správně otáčí listy v knize apod.)</w:t>
      </w:r>
    </w:p>
    <w:p w14:paraId="272DA441" w14:textId="77777777" w:rsidR="00B3626C" w:rsidRPr="00952727" w:rsidRDefault="00B3626C" w:rsidP="00363596">
      <w:pPr>
        <w:widowControl w:val="0"/>
        <w:numPr>
          <w:ilvl w:val="0"/>
          <w:numId w:val="4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zvládá činnosti s drobnějšími předměty (korálky, drobné stavební prvky apod.)</w:t>
      </w:r>
    </w:p>
    <w:p w14:paraId="41D932FB" w14:textId="77777777" w:rsidR="00B3626C" w:rsidRPr="00952727" w:rsidRDefault="00B3626C" w:rsidP="00363596">
      <w:pPr>
        <w:widowControl w:val="0"/>
        <w:numPr>
          <w:ilvl w:val="0"/>
          <w:numId w:val="4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tužku drží správně, tj. dvěma prsty třetí podložený, s uvolněným zápěstím</w:t>
      </w:r>
    </w:p>
    <w:p w14:paraId="4DC444E8" w14:textId="77777777" w:rsidR="00B3626C" w:rsidRPr="00952727" w:rsidRDefault="00B3626C" w:rsidP="00363596">
      <w:pPr>
        <w:widowControl w:val="0"/>
        <w:numPr>
          <w:ilvl w:val="0"/>
          <w:numId w:val="4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vede stopu tužky, tahy jsou při kreslení plynulé, (obkresluje, vybarvuje, v kresbě přibývají detaily i vyjádření pohybu)</w:t>
      </w:r>
    </w:p>
    <w:p w14:paraId="4998B616" w14:textId="77777777" w:rsidR="00B3626C" w:rsidRPr="00952727" w:rsidRDefault="00B3626C" w:rsidP="00363596">
      <w:pPr>
        <w:widowControl w:val="0"/>
        <w:numPr>
          <w:ilvl w:val="0"/>
          <w:numId w:val="4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umí napodobit základní geometrické obrazce (čtverec, kruh, trojúhelník, obdélník), různé tvary, (popř. písmena)</w:t>
      </w:r>
    </w:p>
    <w:p w14:paraId="7B474C78" w14:textId="77777777" w:rsidR="00B3626C" w:rsidRPr="00952727" w:rsidRDefault="00B3626C" w:rsidP="00363596">
      <w:pPr>
        <w:widowControl w:val="0"/>
        <w:numPr>
          <w:ilvl w:val="0"/>
          <w:numId w:val="4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rozlišuje pravou a levou stranu, pravou i levou ruku (může chybovat)</w:t>
      </w:r>
    </w:p>
    <w:p w14:paraId="6D4F0B29" w14:textId="77777777" w:rsidR="00B3626C" w:rsidRPr="00952727" w:rsidRDefault="00B3626C" w:rsidP="00363596">
      <w:pPr>
        <w:widowControl w:val="0"/>
        <w:numPr>
          <w:ilvl w:val="0"/>
          <w:numId w:val="4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řadí zpravidla prvky zleva doprava</w:t>
      </w:r>
    </w:p>
    <w:p w14:paraId="5AB81176" w14:textId="77777777" w:rsidR="00B3626C" w:rsidRPr="00952727" w:rsidRDefault="00B3626C" w:rsidP="00363596">
      <w:pPr>
        <w:widowControl w:val="0"/>
        <w:numPr>
          <w:ilvl w:val="0"/>
          <w:numId w:val="41"/>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používá pravou či levou ruku při kreslení či v jiných činnostech, kde se preference ruky uplatňuje (je zpravidla zřejmé, zda je dítě pravák či levák)</w:t>
      </w:r>
    </w:p>
    <w:p w14:paraId="71AE6454" w14:textId="77777777" w:rsidR="00B3626C" w:rsidRPr="00952727" w:rsidRDefault="00B3626C" w:rsidP="00B3626C">
      <w:pPr>
        <w:spacing w:after="200"/>
        <w:rPr>
          <w:rFonts w:ascii="Calibri" w:eastAsia="Calibri" w:hAnsi="Calibri" w:cs="Calibri"/>
          <w:b/>
          <w:bCs/>
          <w:u w:val="none"/>
          <w:lang w:eastAsia="en-US"/>
        </w:rPr>
      </w:pPr>
    </w:p>
    <w:p w14:paraId="1C55B876" w14:textId="77777777" w:rsidR="00B3626C" w:rsidRPr="00952727" w:rsidRDefault="00B3626C" w:rsidP="00B3626C">
      <w:pPr>
        <w:spacing w:after="200"/>
        <w:ind w:left="180" w:hanging="360"/>
        <w:rPr>
          <w:rFonts w:ascii="Calibri" w:eastAsia="Calibri" w:hAnsi="Calibri" w:cs="Calibri"/>
          <w:b/>
          <w:bCs/>
          <w:u w:val="none"/>
          <w:lang w:eastAsia="en-US"/>
        </w:rPr>
      </w:pPr>
      <w:r w:rsidRPr="00952727">
        <w:rPr>
          <w:rFonts w:ascii="Calibri" w:eastAsia="Calibri" w:hAnsi="Calibri" w:cs="Calibri"/>
          <w:b/>
          <w:bCs/>
          <w:u w:val="none"/>
          <w:lang w:eastAsia="en-US"/>
        </w:rPr>
        <w:t>5.</w:t>
      </w:r>
      <w:r w:rsidRPr="00952727">
        <w:rPr>
          <w:rFonts w:ascii="Calibri" w:eastAsia="Calibri" w:hAnsi="Calibri" w:cs="Calibri"/>
          <w:u w:val="none"/>
          <w:lang w:eastAsia="en-US"/>
        </w:rPr>
        <w:t xml:space="preserve"> </w:t>
      </w:r>
      <w:r w:rsidRPr="00952727">
        <w:rPr>
          <w:rFonts w:ascii="Calibri" w:eastAsia="Calibri" w:hAnsi="Calibri" w:cs="Calibri"/>
          <w:b/>
          <w:bCs/>
          <w:u w:val="none"/>
          <w:lang w:eastAsia="en-US"/>
        </w:rPr>
        <w:t xml:space="preserve">Dítě by mělo být schopné rozlišovat zrakové a sluchové vjemy </w:t>
      </w:r>
    </w:p>
    <w:p w14:paraId="43136B93" w14:textId="77777777" w:rsidR="00B3626C" w:rsidRPr="00952727" w:rsidRDefault="00B3626C" w:rsidP="00B3626C">
      <w:pPr>
        <w:spacing w:after="200"/>
        <w:rPr>
          <w:rFonts w:ascii="Calibri" w:eastAsia="Calibri" w:hAnsi="Calibri" w:cs="Calibri"/>
          <w:u w:val="none"/>
          <w:lang w:eastAsia="en-US"/>
        </w:rPr>
      </w:pPr>
    </w:p>
    <w:p w14:paraId="257732EF" w14:textId="77777777" w:rsidR="00B3626C" w:rsidRPr="00952727" w:rsidRDefault="00B3626C" w:rsidP="00B3626C">
      <w:pPr>
        <w:spacing w:after="200"/>
        <w:rPr>
          <w:rFonts w:ascii="Calibri" w:eastAsia="Calibri" w:hAnsi="Calibri" w:cs="Calibri"/>
          <w:i/>
          <w:iCs/>
          <w:u w:val="none"/>
          <w:lang w:eastAsia="en-US"/>
        </w:rPr>
      </w:pPr>
      <w:r w:rsidRPr="00952727">
        <w:rPr>
          <w:rFonts w:ascii="Calibri" w:eastAsia="Calibri" w:hAnsi="Calibri" w:cs="Calibri"/>
          <w:i/>
          <w:iCs/>
          <w:u w:val="none"/>
          <w:lang w:eastAsia="en-US"/>
        </w:rPr>
        <w:t xml:space="preserve">Dítě splňuje tento požadavek, jestliže:                    </w:t>
      </w:r>
    </w:p>
    <w:p w14:paraId="073E5928"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rozlišuje a porovnává podstatné znaky a vlastnosti předmětů (barvy, velikost, tvary, materiál, figuru a pozadí), nachází jejich společné a rozdílné znaky</w:t>
      </w:r>
    </w:p>
    <w:p w14:paraId="620840CC"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 xml:space="preserve">složí slovo z několika slyšených slabik a obrázek z několika tvarů </w:t>
      </w:r>
    </w:p>
    <w:p w14:paraId="7C26FC7C"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rozlišuje zvuky (běžných předmětů a akustických situací i zvuky jednoduchých hudebních nástrojů)</w:t>
      </w:r>
    </w:p>
    <w:p w14:paraId="2590A183"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 xml:space="preserve">rozpozná rozdíly mezi hláskami (měkké a tvrdé, krátké a dlouhé) </w:t>
      </w:r>
    </w:p>
    <w:p w14:paraId="0D2EE343"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sluchově rozloží slovo na slabiky (vytleskává slabiky ve slově)</w:t>
      </w:r>
    </w:p>
    <w:p w14:paraId="68D3BC8F"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najde rozdíly na dvou obrazcích, doplní detaily</w:t>
      </w:r>
    </w:p>
    <w:p w14:paraId="72FBC024"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rozlišuje jednoduché obrazné symboly a značky i jednoduché symboly a znaky s abstraktní podobou (písmena, číslice, základní dopravní značky, piktogramy)</w:t>
      </w:r>
    </w:p>
    <w:p w14:paraId="3538E2A9"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lastRenderedPageBreak/>
        <w:t>postřehne změny ve svém okolí, na obrázku (co je nového, co chybí)</w:t>
      </w:r>
    </w:p>
    <w:p w14:paraId="783B4E2C" w14:textId="77777777" w:rsidR="00B3626C" w:rsidRPr="00952727" w:rsidRDefault="00B3626C" w:rsidP="00363596">
      <w:pPr>
        <w:widowControl w:val="0"/>
        <w:numPr>
          <w:ilvl w:val="0"/>
          <w:numId w:val="57"/>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reaguje správně na světelné a akustické signály</w:t>
      </w:r>
    </w:p>
    <w:p w14:paraId="2135056F" w14:textId="77777777" w:rsidR="00B3626C" w:rsidRPr="00952727" w:rsidRDefault="00B3626C" w:rsidP="00B3626C">
      <w:pPr>
        <w:spacing w:after="200"/>
        <w:ind w:left="360" w:hanging="360"/>
        <w:rPr>
          <w:rFonts w:ascii="Calibri" w:eastAsia="Calibri" w:hAnsi="Calibri" w:cs="Calibri"/>
          <w:u w:val="none"/>
          <w:lang w:eastAsia="en-US"/>
        </w:rPr>
      </w:pPr>
    </w:p>
    <w:p w14:paraId="6DE6D3D5" w14:textId="77777777" w:rsidR="00B3626C" w:rsidRPr="00952727" w:rsidRDefault="00B3626C" w:rsidP="00B3626C">
      <w:pPr>
        <w:spacing w:after="200"/>
        <w:ind w:left="360" w:hanging="360"/>
        <w:rPr>
          <w:rFonts w:ascii="Calibri" w:eastAsia="Calibri" w:hAnsi="Calibri" w:cs="Calibri"/>
          <w:b/>
          <w:bCs/>
          <w:u w:val="none"/>
          <w:lang w:eastAsia="en-US"/>
        </w:rPr>
      </w:pPr>
      <w:r w:rsidRPr="00952727">
        <w:rPr>
          <w:rFonts w:ascii="Calibri" w:eastAsia="Calibri" w:hAnsi="Calibri" w:cs="Calibri"/>
          <w:b/>
          <w:u w:val="none"/>
          <w:lang w:eastAsia="en-US"/>
        </w:rPr>
        <w:t>6. Dítě by mělo</w:t>
      </w:r>
      <w:r w:rsidRPr="00952727">
        <w:rPr>
          <w:rFonts w:ascii="Calibri" w:eastAsia="Calibri" w:hAnsi="Calibri" w:cs="Calibri"/>
          <w:u w:val="none"/>
          <w:lang w:eastAsia="en-US"/>
        </w:rPr>
        <w:t xml:space="preserve"> </w:t>
      </w:r>
      <w:r w:rsidRPr="00952727">
        <w:rPr>
          <w:rFonts w:ascii="Calibri" w:eastAsia="Calibri" w:hAnsi="Calibri" w:cs="Calibri"/>
          <w:b/>
          <w:u w:val="none"/>
          <w:lang w:eastAsia="en-US"/>
        </w:rPr>
        <w:t xml:space="preserve">zvládat jednoduché </w:t>
      </w:r>
      <w:r w:rsidRPr="00952727">
        <w:rPr>
          <w:rFonts w:ascii="Calibri" w:eastAsia="Calibri" w:hAnsi="Calibri" w:cs="Calibri"/>
          <w:b/>
          <w:bCs/>
          <w:u w:val="none"/>
          <w:lang w:eastAsia="en-US"/>
        </w:rPr>
        <w:t xml:space="preserve">logické a myšlenkové operace a orientovat se v elementárních matematických pojmech </w:t>
      </w:r>
    </w:p>
    <w:p w14:paraId="00ECADE2" w14:textId="77777777" w:rsidR="00B3626C" w:rsidRPr="00952727" w:rsidRDefault="00B3626C" w:rsidP="00B3626C">
      <w:pPr>
        <w:spacing w:after="200"/>
        <w:rPr>
          <w:rFonts w:ascii="Calibri" w:eastAsia="Calibri" w:hAnsi="Calibri" w:cs="Calibri"/>
          <w:i/>
          <w:iCs/>
          <w:u w:val="none"/>
          <w:lang w:eastAsia="en-US"/>
        </w:rPr>
      </w:pPr>
    </w:p>
    <w:p w14:paraId="0941B5B8" w14:textId="77777777" w:rsidR="00B3626C" w:rsidRPr="00952727" w:rsidRDefault="00B3626C" w:rsidP="00B3626C">
      <w:pPr>
        <w:spacing w:after="200"/>
        <w:rPr>
          <w:rFonts w:ascii="Calibri" w:eastAsia="Calibri" w:hAnsi="Calibri" w:cs="Calibri"/>
          <w:i/>
          <w:iCs/>
          <w:u w:val="none"/>
          <w:lang w:eastAsia="en-US"/>
        </w:rPr>
      </w:pPr>
      <w:r w:rsidRPr="00952727">
        <w:rPr>
          <w:rFonts w:ascii="Calibri" w:eastAsia="Calibri" w:hAnsi="Calibri" w:cs="Calibri"/>
          <w:i/>
          <w:iCs/>
          <w:u w:val="none"/>
          <w:lang w:eastAsia="en-US"/>
        </w:rPr>
        <w:t>Dítě splňuje tento požadavek, jestliže:</w:t>
      </w:r>
    </w:p>
    <w:p w14:paraId="01B45624"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má představu o čísle (ukazuje na prstech či předmětech počet, počítá na prstech, umí počítat po jedné, chápe, že číslovka vyjadřuje počet)</w:t>
      </w:r>
    </w:p>
    <w:p w14:paraId="1E83BC15"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orientuje se v elementárních počtech (vyjmenuje číselnou řadu a spočítá počet prvků minimálně v rozsahu do pěti (deseti)</w:t>
      </w:r>
    </w:p>
    <w:p w14:paraId="6A645D7B"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porovnává počet dvou málopočetných souborů, tj.</w:t>
      </w:r>
      <w:r w:rsidRPr="00952727">
        <w:rPr>
          <w:rFonts w:ascii="Calibri" w:eastAsia="Calibri" w:hAnsi="Calibri" w:cs="Calibri"/>
          <w:color w:val="00B050"/>
          <w:u w:val="none"/>
          <w:lang w:eastAsia="en-US"/>
        </w:rPr>
        <w:t xml:space="preserve"> </w:t>
      </w:r>
      <w:r w:rsidRPr="00952727">
        <w:rPr>
          <w:rFonts w:ascii="Calibri" w:eastAsia="Calibri" w:hAnsi="Calibri" w:cs="Calibri"/>
          <w:u w:val="none"/>
          <w:lang w:eastAsia="en-US"/>
        </w:rPr>
        <w:t>v rozsahu do pěti prvků</w:t>
      </w:r>
      <w:r w:rsidRPr="00952727">
        <w:rPr>
          <w:rFonts w:ascii="Calibri" w:eastAsia="Calibri" w:hAnsi="Calibri" w:cs="Calibri"/>
          <w:color w:val="00B050"/>
          <w:u w:val="none"/>
          <w:lang w:eastAsia="en-US"/>
        </w:rPr>
        <w:t xml:space="preserve"> </w:t>
      </w:r>
      <w:r w:rsidRPr="00952727">
        <w:rPr>
          <w:rFonts w:ascii="Calibri" w:eastAsia="Calibri" w:hAnsi="Calibri" w:cs="Calibri"/>
          <w:u w:val="none"/>
          <w:lang w:eastAsia="en-US"/>
        </w:rPr>
        <w:t>(pozná rozdíl a určí o kolik je jeden větší či menší)</w:t>
      </w:r>
    </w:p>
    <w:p w14:paraId="7711B5A3"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rozpozná základní geometrické tvary (kruh, čtverec, trojúhelník atd.)</w:t>
      </w:r>
    </w:p>
    <w:p w14:paraId="30072EB8"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bCs/>
          <w:u w:val="none"/>
          <w:lang w:eastAsia="en-US"/>
        </w:rPr>
      </w:pPr>
      <w:r w:rsidRPr="00952727">
        <w:rPr>
          <w:rFonts w:ascii="Calibri" w:eastAsia="Calibri" w:hAnsi="Calibri" w:cs="Calibri"/>
          <w:bCs/>
          <w:u w:val="none"/>
          <w:lang w:eastAsia="en-US"/>
        </w:rPr>
        <w:t xml:space="preserve">rozlišuje a porovnává vlastnosti předmětů </w:t>
      </w:r>
    </w:p>
    <w:p w14:paraId="11488585"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třídí, seskupuje a přiřazuje předměty dle daného kritéria (korálky do skupin podle barvy, tvaru, velikosti)</w:t>
      </w:r>
    </w:p>
    <w:p w14:paraId="401A38E5"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přemýšlí, vede jednoduché úvahy, komentuje, co dělá („přemýšlí nahlas“)</w:t>
      </w:r>
    </w:p>
    <w:p w14:paraId="277950C5"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chápe jednoduché vztahy a souvislosti, řeší jednoduché problémy a situace, slovní příklady, úlohy, hádanky, rébusy, labyrinty</w:t>
      </w:r>
    </w:p>
    <w:p w14:paraId="7759E921" w14:textId="77777777" w:rsidR="00B3626C" w:rsidRPr="00952727" w:rsidRDefault="00B3626C" w:rsidP="00363596">
      <w:pPr>
        <w:widowControl w:val="0"/>
        <w:numPr>
          <w:ilvl w:val="0"/>
          <w:numId w:val="62"/>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rozumí časoprostorovým pojmům (např. nad, pod, dole, nahoře, uvnitř a vně, dříve, později, včera, dnes), pojmům označujícím velikost, hmotnost (např. dlouhý, krátký, malý, velký, těžký, lehký)</w:t>
      </w:r>
    </w:p>
    <w:p w14:paraId="60461305" w14:textId="77777777" w:rsidR="00B3626C" w:rsidRPr="00952727" w:rsidRDefault="00B3626C" w:rsidP="00B3626C">
      <w:pPr>
        <w:spacing w:after="200"/>
        <w:rPr>
          <w:rFonts w:ascii="Calibri" w:eastAsia="Calibri" w:hAnsi="Calibri" w:cs="Calibri"/>
          <w:b/>
          <w:bCs/>
          <w:u w:val="none"/>
          <w:lang w:eastAsia="en-US"/>
        </w:rPr>
      </w:pPr>
    </w:p>
    <w:p w14:paraId="7C36B625" w14:textId="77777777" w:rsidR="00B3626C" w:rsidRPr="00952727" w:rsidRDefault="00B3626C" w:rsidP="00B3626C">
      <w:pPr>
        <w:spacing w:after="200"/>
        <w:rPr>
          <w:rFonts w:ascii="Calibri" w:eastAsia="Calibri" w:hAnsi="Calibri" w:cs="Calibri"/>
          <w:b/>
          <w:bCs/>
          <w:u w:val="none"/>
          <w:lang w:eastAsia="en-US"/>
        </w:rPr>
      </w:pPr>
      <w:r w:rsidRPr="00952727">
        <w:rPr>
          <w:rFonts w:ascii="Calibri" w:eastAsia="Calibri" w:hAnsi="Calibri" w:cs="Calibri"/>
          <w:b/>
          <w:bCs/>
          <w:u w:val="none"/>
          <w:lang w:eastAsia="en-US"/>
        </w:rPr>
        <w:t>7. Dítě by mělo mít dostatečně rozvinutou záměrnou pozornost a schopnost záměrně si zapamatovat a vědomě se učit</w:t>
      </w:r>
    </w:p>
    <w:p w14:paraId="570A21AC" w14:textId="77777777" w:rsidR="00B3626C" w:rsidRPr="00952727" w:rsidRDefault="00B3626C" w:rsidP="00B3626C">
      <w:pPr>
        <w:spacing w:after="200"/>
        <w:rPr>
          <w:rFonts w:ascii="Calibri" w:eastAsia="Calibri" w:hAnsi="Calibri" w:cs="Calibri"/>
          <w:b/>
          <w:bCs/>
          <w:u w:val="none"/>
          <w:lang w:eastAsia="en-US"/>
        </w:rPr>
      </w:pPr>
    </w:p>
    <w:p w14:paraId="1D376630" w14:textId="77777777" w:rsidR="00B3626C" w:rsidRPr="00952727" w:rsidRDefault="00B3626C" w:rsidP="00B3626C">
      <w:pPr>
        <w:spacing w:after="200"/>
        <w:rPr>
          <w:rFonts w:ascii="Calibri" w:eastAsia="Calibri" w:hAnsi="Calibri" w:cs="Calibri"/>
          <w:i/>
          <w:iCs/>
          <w:u w:val="none"/>
          <w:lang w:eastAsia="en-US"/>
        </w:rPr>
      </w:pPr>
      <w:r w:rsidRPr="00952727">
        <w:rPr>
          <w:rFonts w:ascii="Calibri" w:eastAsia="Calibri" w:hAnsi="Calibri" w:cs="Calibri"/>
          <w:i/>
          <w:iCs/>
          <w:u w:val="none"/>
          <w:lang w:eastAsia="en-US"/>
        </w:rPr>
        <w:t>Dítě splňuje tento požadavek, jestliže:</w:t>
      </w:r>
    </w:p>
    <w:p w14:paraId="0481A033" w14:textId="77777777" w:rsidR="00B3626C" w:rsidRPr="00952727" w:rsidRDefault="00B3626C" w:rsidP="00363596">
      <w:pPr>
        <w:widowControl w:val="0"/>
        <w:numPr>
          <w:ilvl w:val="0"/>
          <w:numId w:val="63"/>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soustředí pozornost na činnosti po určitou dobu (cca 10-15 min.)</w:t>
      </w:r>
    </w:p>
    <w:p w14:paraId="1CB03305" w14:textId="77777777" w:rsidR="00B3626C" w:rsidRPr="00952727" w:rsidRDefault="00B3626C" w:rsidP="00363596">
      <w:pPr>
        <w:widowControl w:val="0"/>
        <w:numPr>
          <w:ilvl w:val="0"/>
          <w:numId w:val="63"/>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 xml:space="preserve">„nechá“ se získat pro záměrné učení (dokáže se soustředit i na ty činnosti, které nejsou </w:t>
      </w:r>
      <w:r w:rsidRPr="00952727">
        <w:rPr>
          <w:rFonts w:ascii="Calibri" w:eastAsia="Calibri" w:hAnsi="Calibri" w:cs="Calibri"/>
          <w:u w:val="none"/>
          <w:lang w:eastAsia="en-US"/>
        </w:rPr>
        <w:lastRenderedPageBreak/>
        <w:t>pro něj aktuálně zajímavé)</w:t>
      </w:r>
    </w:p>
    <w:p w14:paraId="0E728FC0" w14:textId="77777777" w:rsidR="00B3626C" w:rsidRPr="00952727" w:rsidRDefault="00B3626C" w:rsidP="00363596">
      <w:pPr>
        <w:widowControl w:val="0"/>
        <w:numPr>
          <w:ilvl w:val="0"/>
          <w:numId w:val="63"/>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záměrně si zapamatuje, co prožilo, vidělo, slyšelo, je schopno si toto po přiměřené době vybavit a reprodukovat, částečně i zhodnotit</w:t>
      </w:r>
    </w:p>
    <w:p w14:paraId="3578BF9D" w14:textId="77777777" w:rsidR="00B3626C" w:rsidRPr="00952727" w:rsidRDefault="00B3626C" w:rsidP="00363596">
      <w:pPr>
        <w:widowControl w:val="0"/>
        <w:numPr>
          <w:ilvl w:val="0"/>
          <w:numId w:val="63"/>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pamatuje si říkadla, básničky, písničky</w:t>
      </w:r>
    </w:p>
    <w:p w14:paraId="6A0E87D4" w14:textId="77777777" w:rsidR="00B3626C" w:rsidRPr="00952727" w:rsidRDefault="00B3626C" w:rsidP="00363596">
      <w:pPr>
        <w:widowControl w:val="0"/>
        <w:numPr>
          <w:ilvl w:val="0"/>
          <w:numId w:val="63"/>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přijme úkol či povinnost, zadaným činnostem se věnuje soustředěně, neodbíhá k jiným, dokáže vyvinout úsilí a dokončit je</w:t>
      </w:r>
    </w:p>
    <w:p w14:paraId="4A113694" w14:textId="77777777" w:rsidR="00B3626C" w:rsidRPr="00952727" w:rsidRDefault="00B3626C" w:rsidP="00363596">
      <w:pPr>
        <w:widowControl w:val="0"/>
        <w:numPr>
          <w:ilvl w:val="0"/>
          <w:numId w:val="63"/>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postupuje podle pokynů</w:t>
      </w:r>
    </w:p>
    <w:p w14:paraId="6808C27D" w14:textId="77777777" w:rsidR="00B3626C" w:rsidRPr="00952727" w:rsidRDefault="00B3626C" w:rsidP="00363596">
      <w:pPr>
        <w:widowControl w:val="0"/>
        <w:numPr>
          <w:ilvl w:val="0"/>
          <w:numId w:val="63"/>
        </w:numPr>
        <w:overflowPunct w:val="0"/>
        <w:autoSpaceDE w:val="0"/>
        <w:autoSpaceDN w:val="0"/>
        <w:adjustRightInd w:val="0"/>
        <w:spacing w:after="200" w:line="276" w:lineRule="auto"/>
        <w:jc w:val="both"/>
        <w:textAlignment w:val="baseline"/>
        <w:rPr>
          <w:rFonts w:ascii="Calibri" w:eastAsia="Calibri" w:hAnsi="Calibri" w:cs="Calibri"/>
          <w:u w:val="none"/>
          <w:lang w:eastAsia="en-US"/>
        </w:rPr>
      </w:pPr>
      <w:r w:rsidRPr="00952727">
        <w:rPr>
          <w:rFonts w:ascii="Calibri" w:eastAsia="Calibri" w:hAnsi="Calibri" w:cs="Calibri"/>
          <w:u w:val="none"/>
          <w:lang w:eastAsia="en-US"/>
        </w:rPr>
        <w:t>pracuje samostatně</w:t>
      </w:r>
    </w:p>
    <w:p w14:paraId="6E52D402" w14:textId="77777777" w:rsidR="00B3626C" w:rsidRPr="00952727" w:rsidRDefault="00B3626C" w:rsidP="00B3626C">
      <w:pPr>
        <w:spacing w:after="200"/>
        <w:ind w:left="360"/>
        <w:rPr>
          <w:rFonts w:ascii="Calibri" w:eastAsia="Calibri" w:hAnsi="Calibri" w:cs="Calibri"/>
          <w:u w:val="none"/>
          <w:lang w:eastAsia="en-US"/>
        </w:rPr>
      </w:pPr>
    </w:p>
    <w:p w14:paraId="5F453756" w14:textId="77777777" w:rsidR="00B3626C" w:rsidRPr="00952727" w:rsidRDefault="00B3626C" w:rsidP="00B3626C">
      <w:pPr>
        <w:spacing w:after="200"/>
        <w:rPr>
          <w:rFonts w:ascii="Calibri" w:eastAsia="Calibri" w:hAnsi="Calibri" w:cs="Calibri"/>
          <w:b/>
          <w:bCs/>
          <w:u w:val="none"/>
          <w:lang w:eastAsia="en-US"/>
        </w:rPr>
      </w:pPr>
      <w:r w:rsidRPr="00952727">
        <w:rPr>
          <w:rFonts w:ascii="Calibri" w:eastAsia="Calibri" w:hAnsi="Calibri" w:cs="Calibri"/>
          <w:b/>
          <w:bCs/>
          <w:u w:val="none"/>
          <w:lang w:eastAsia="en-US"/>
        </w:rPr>
        <w:t>8.  Dítě by mělo být přiměřeně sociálně samostatné a zároveň sociálně vnímavé, schopné soužití s vrstevníky ve skupině</w:t>
      </w:r>
    </w:p>
    <w:p w14:paraId="0F516707" w14:textId="77777777" w:rsidR="00B3626C" w:rsidRPr="00952727" w:rsidRDefault="00B3626C" w:rsidP="00B3626C">
      <w:pPr>
        <w:spacing w:after="200"/>
        <w:rPr>
          <w:rFonts w:ascii="Calibri" w:eastAsia="Calibri" w:hAnsi="Calibri" w:cs="Calibri"/>
          <w:i/>
          <w:iCs/>
          <w:u w:val="none"/>
          <w:lang w:eastAsia="en-US"/>
        </w:rPr>
      </w:pPr>
    </w:p>
    <w:p w14:paraId="2EA7660C" w14:textId="77777777" w:rsidR="00B3626C" w:rsidRPr="00952727" w:rsidRDefault="00B3626C" w:rsidP="00B3626C">
      <w:pPr>
        <w:spacing w:after="200"/>
        <w:rPr>
          <w:rFonts w:ascii="Calibri" w:eastAsia="Calibri" w:hAnsi="Calibri" w:cs="Calibri"/>
          <w:i/>
          <w:iCs/>
          <w:u w:val="none"/>
          <w:lang w:eastAsia="en-US"/>
        </w:rPr>
      </w:pPr>
      <w:r w:rsidRPr="00952727">
        <w:rPr>
          <w:rFonts w:ascii="Calibri" w:eastAsia="Calibri" w:hAnsi="Calibri" w:cs="Calibri"/>
          <w:i/>
          <w:iCs/>
          <w:u w:val="none"/>
          <w:lang w:eastAsia="en-US"/>
        </w:rPr>
        <w:t>Dítě splňuje tento požadavek, jestliže:</w:t>
      </w:r>
    </w:p>
    <w:p w14:paraId="577D5A77"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uplatňuje základní společenská pravidla (zdraví, umí požádat, poděkovat, omluvit se)</w:t>
      </w:r>
      <w:r w:rsidRPr="00952727">
        <w:rPr>
          <w:rFonts w:ascii="Calibri" w:eastAsia="Calibri" w:hAnsi="Calibri" w:cs="Calibri"/>
          <w:i/>
          <w:iCs/>
          <w:u w:val="none"/>
          <w:lang w:eastAsia="en-US"/>
        </w:rPr>
        <w:t xml:space="preserve"> </w:t>
      </w:r>
    </w:p>
    <w:p w14:paraId="534CC20F"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navazuje kontakty s dítětem i dospělými, komunikuje s nimi zpravidla bez problémů, s dětmi, ke kterým pociťuje náklonnost, se kamarádí</w:t>
      </w:r>
    </w:p>
    <w:p w14:paraId="1F42B77C"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nebojí se odloučit na určitou dobu od svých blízkých</w:t>
      </w:r>
    </w:p>
    <w:p w14:paraId="3990C034"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je ve hře partnerem (vyhledává partnera pro hru, v zájmu hry se domlouvá, rozděluje a mění si role)</w:t>
      </w:r>
    </w:p>
    <w:p w14:paraId="0ED59710"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zapojí se do práce ve skupině, při společných činnostech spolupracuje, přizpůsobuje se názorům a rozhodnutí skupiny</w:t>
      </w:r>
    </w:p>
    <w:p w14:paraId="7D3D04C1"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vyjednává a dohodne se, vyslovuje a obhajuje svůj názor</w:t>
      </w:r>
    </w:p>
    <w:p w14:paraId="5720B5A9"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ve skupině (v rodině) dodržuje daná a pochopená pravidla, pokud jsou dány pokyny, je srozuměno se jimi řídit</w:t>
      </w:r>
    </w:p>
    <w:p w14:paraId="056B6620"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k ostatním dětem se chová přátelsky, citlivě a ohleduplně (dělí se o hračky, pomůcky, pamlsky, rozdělí si úlohy, všímá si, co si druhý přeje)</w:t>
      </w:r>
    </w:p>
    <w:p w14:paraId="6C0BD6EA" w14:textId="77777777" w:rsidR="00B3626C" w:rsidRPr="00952727" w:rsidRDefault="00B3626C" w:rsidP="00363596">
      <w:pPr>
        <w:widowControl w:val="0"/>
        <w:numPr>
          <w:ilvl w:val="0"/>
          <w:numId w:val="64"/>
        </w:numPr>
        <w:overflowPunct w:val="0"/>
        <w:autoSpaceDE w:val="0"/>
        <w:autoSpaceDN w:val="0"/>
        <w:adjustRightInd w:val="0"/>
        <w:spacing w:after="200" w:line="276" w:lineRule="auto"/>
        <w:jc w:val="both"/>
        <w:textAlignment w:val="baseline"/>
        <w:rPr>
          <w:rFonts w:ascii="Calibri" w:eastAsia="Calibri" w:hAnsi="Calibri" w:cs="Calibri"/>
          <w:i/>
          <w:iCs/>
          <w:u w:val="none"/>
          <w:lang w:eastAsia="en-US"/>
        </w:rPr>
      </w:pPr>
      <w:r w:rsidRPr="00952727">
        <w:rPr>
          <w:rFonts w:ascii="Calibri" w:eastAsia="Calibri" w:hAnsi="Calibri" w:cs="Calibri"/>
          <w:u w:val="none"/>
          <w:lang w:eastAsia="en-US"/>
        </w:rPr>
        <w:t>je schopno brát ohled na druhé (dokáže se dohodnout, počkat, vystřídat se, pomoci mladším)</w:t>
      </w:r>
    </w:p>
    <w:p w14:paraId="6313D4C8" w14:textId="77777777" w:rsidR="00B3626C" w:rsidRPr="00952727" w:rsidRDefault="00B3626C" w:rsidP="00B3626C">
      <w:pPr>
        <w:spacing w:after="200"/>
        <w:rPr>
          <w:rFonts w:ascii="Calibri" w:eastAsia="Calibri" w:hAnsi="Calibri" w:cs="Calibri"/>
          <w:b/>
          <w:bCs/>
          <w:u w:val="none"/>
          <w:lang w:eastAsia="en-US"/>
        </w:rPr>
      </w:pPr>
    </w:p>
    <w:p w14:paraId="0BD4D409" w14:textId="77777777" w:rsidR="00B3626C" w:rsidRPr="00952727" w:rsidRDefault="00B3626C" w:rsidP="00B3626C">
      <w:pPr>
        <w:spacing w:after="200"/>
        <w:rPr>
          <w:rFonts w:ascii="Calibri" w:eastAsia="Calibri" w:hAnsi="Calibri" w:cs="Calibri"/>
          <w:b/>
          <w:bCs/>
          <w:u w:val="none"/>
          <w:lang w:eastAsia="en-US"/>
        </w:rPr>
      </w:pPr>
      <w:r w:rsidRPr="00952727">
        <w:rPr>
          <w:rFonts w:ascii="Calibri" w:eastAsia="Calibri" w:hAnsi="Calibri" w:cs="Calibri"/>
          <w:b/>
          <w:bCs/>
          <w:u w:val="none"/>
          <w:lang w:eastAsia="en-US"/>
        </w:rPr>
        <w:t xml:space="preserve">9. Dítě by mělo vnímat kulturní podněty a projevovat tvořivost </w:t>
      </w:r>
    </w:p>
    <w:p w14:paraId="183D9767" w14:textId="77777777" w:rsidR="00B3626C" w:rsidRPr="00952727" w:rsidRDefault="00B3626C" w:rsidP="00B3626C">
      <w:pPr>
        <w:spacing w:after="200"/>
        <w:rPr>
          <w:rFonts w:ascii="Calibri" w:eastAsia="Calibri" w:hAnsi="Calibri" w:cs="Calibri"/>
          <w:b/>
          <w:bCs/>
          <w:u w:val="none"/>
          <w:lang w:eastAsia="en-US"/>
        </w:rPr>
      </w:pPr>
    </w:p>
    <w:p w14:paraId="1511DD8E" w14:textId="77777777" w:rsidR="00B3626C" w:rsidRPr="00952727" w:rsidRDefault="00B3626C" w:rsidP="00B3626C">
      <w:pPr>
        <w:spacing w:after="200"/>
        <w:rPr>
          <w:rFonts w:ascii="Calibri" w:eastAsia="Calibri" w:hAnsi="Calibri" w:cs="Calibri"/>
          <w:i/>
          <w:iCs/>
          <w:u w:val="none"/>
          <w:lang w:eastAsia="en-US"/>
        </w:rPr>
      </w:pPr>
      <w:r w:rsidRPr="00952727">
        <w:rPr>
          <w:rFonts w:ascii="Calibri" w:eastAsia="Calibri" w:hAnsi="Calibri" w:cs="Calibri"/>
          <w:i/>
          <w:iCs/>
          <w:u w:val="none"/>
          <w:lang w:eastAsia="en-US"/>
        </w:rPr>
        <w:t>Dítě splňuje tento požadavek, jestliže:</w:t>
      </w:r>
    </w:p>
    <w:p w14:paraId="0D50CF87"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pozorně poslouchá či sleduje se zájmem literární, filmové, dramatické či hudební představení</w:t>
      </w:r>
    </w:p>
    <w:p w14:paraId="11B457AD"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zaujme je výstava obrázků, loutek, fotografii, návštěva zoologické či botanické zahrady, statku, farmy apod.</w:t>
      </w:r>
    </w:p>
    <w:p w14:paraId="2AD81422"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 xml:space="preserve">je schopno se zúčastnit dětských kulturních programů, zábavných akcí, slavností, sportovních akcí  </w:t>
      </w:r>
    </w:p>
    <w:p w14:paraId="18136868"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svoje zážitky komentuje, vypráví, co vidělo, slyšelo</w:t>
      </w:r>
      <w:r w:rsidRPr="00952727">
        <w:rPr>
          <w:rFonts w:ascii="Calibri" w:eastAsia="Calibri" w:hAnsi="Calibri" w:cs="Calibri"/>
          <w:b/>
          <w:bCs/>
          <w:u w:val="none"/>
          <w:lang w:eastAsia="en-US"/>
        </w:rPr>
        <w:t xml:space="preserve">, </w:t>
      </w:r>
      <w:r w:rsidRPr="00952727">
        <w:rPr>
          <w:rFonts w:ascii="Calibri" w:eastAsia="Calibri" w:hAnsi="Calibri" w:cs="Calibri"/>
          <w:u w:val="none"/>
          <w:lang w:eastAsia="en-US"/>
        </w:rPr>
        <w:t>dokáže říci, co bylo zajímavé, co jej zaujalo, co bylo správné, co ne</w:t>
      </w:r>
    </w:p>
    <w:p w14:paraId="56B1F3F3"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 xml:space="preserve">zajímá se o knihy, zná mnoho pohádek a příběhů, má své oblíbené hrdiny </w:t>
      </w:r>
    </w:p>
    <w:p w14:paraId="73B606FC"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zná celou řadu písní, básní a říkadel</w:t>
      </w:r>
    </w:p>
    <w:p w14:paraId="59EE364B"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zpívá jednoduché písně, rozlišuje a dodržuje rytmus (např. vytleskat, na bubínku)</w:t>
      </w:r>
    </w:p>
    <w:p w14:paraId="6F419DE8"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vytváří, modeluje, kreslí, maluje, stříhá, lepí, vytrhává, sestavuje, vyrábí</w:t>
      </w:r>
    </w:p>
    <w:p w14:paraId="7768A724" w14:textId="77777777" w:rsidR="00B3626C" w:rsidRPr="00952727" w:rsidRDefault="00B3626C" w:rsidP="00363596">
      <w:pPr>
        <w:widowControl w:val="0"/>
        <w:numPr>
          <w:ilvl w:val="0"/>
          <w:numId w:val="65"/>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 xml:space="preserve">hraje tvořivé a námětové hry (např. na školu, na rodinu, na cestování, na lékaře), dokáže hrát krátkou divadelní roli </w:t>
      </w:r>
    </w:p>
    <w:p w14:paraId="2C821F3A" w14:textId="77777777" w:rsidR="00B3626C" w:rsidRPr="00952727" w:rsidRDefault="00B3626C" w:rsidP="00B3626C">
      <w:pPr>
        <w:spacing w:after="200"/>
        <w:rPr>
          <w:rFonts w:ascii="Calibri" w:eastAsia="Calibri" w:hAnsi="Calibri" w:cs="Calibri"/>
          <w:b/>
          <w:bCs/>
          <w:i/>
          <w:iCs/>
          <w:u w:val="none"/>
          <w:lang w:eastAsia="en-US"/>
        </w:rPr>
      </w:pPr>
    </w:p>
    <w:p w14:paraId="4CFE0E41" w14:textId="77777777" w:rsidR="00B3626C" w:rsidRPr="00952727" w:rsidRDefault="00B3626C" w:rsidP="00B3626C">
      <w:pPr>
        <w:spacing w:after="200"/>
        <w:rPr>
          <w:rFonts w:ascii="Calibri" w:eastAsia="Calibri" w:hAnsi="Calibri" w:cs="Calibri"/>
          <w:b/>
          <w:bCs/>
          <w:u w:val="none"/>
          <w:lang w:eastAsia="en-US"/>
        </w:rPr>
      </w:pPr>
      <w:r w:rsidRPr="00952727">
        <w:rPr>
          <w:rFonts w:ascii="Calibri" w:eastAsia="Calibri" w:hAnsi="Calibri" w:cs="Calibri"/>
          <w:b/>
          <w:bCs/>
          <w:u w:val="none"/>
          <w:lang w:eastAsia="en-US"/>
        </w:rPr>
        <w:t>10. Dítě by se mělo orientovat ve svém prostředí, v okolním světě i v praktickém životě</w:t>
      </w:r>
    </w:p>
    <w:p w14:paraId="156A6281" w14:textId="77777777" w:rsidR="00B3626C" w:rsidRPr="00952727" w:rsidRDefault="00B3626C" w:rsidP="00B3626C">
      <w:pPr>
        <w:spacing w:after="200"/>
        <w:rPr>
          <w:rFonts w:ascii="Calibri" w:eastAsia="Calibri" w:hAnsi="Calibri" w:cs="Calibri"/>
          <w:b/>
          <w:bCs/>
          <w:u w:val="none"/>
          <w:lang w:eastAsia="en-US"/>
        </w:rPr>
      </w:pPr>
      <w:r w:rsidRPr="00952727">
        <w:rPr>
          <w:rFonts w:ascii="Calibri" w:eastAsia="Calibri" w:hAnsi="Calibri" w:cs="Calibri"/>
          <w:b/>
          <w:bCs/>
          <w:u w:val="none"/>
          <w:lang w:eastAsia="en-US"/>
        </w:rPr>
        <w:t xml:space="preserve"> </w:t>
      </w:r>
    </w:p>
    <w:p w14:paraId="045FC21B" w14:textId="77777777" w:rsidR="00B3626C" w:rsidRPr="00952727" w:rsidRDefault="00B3626C" w:rsidP="00B3626C">
      <w:pPr>
        <w:spacing w:after="200"/>
        <w:rPr>
          <w:rFonts w:ascii="Calibri" w:eastAsia="Calibri" w:hAnsi="Calibri" w:cs="Calibri"/>
          <w:i/>
          <w:iCs/>
          <w:u w:val="none"/>
          <w:lang w:eastAsia="en-US"/>
        </w:rPr>
      </w:pPr>
      <w:r w:rsidRPr="00952727">
        <w:rPr>
          <w:rFonts w:ascii="Calibri" w:eastAsia="Calibri" w:hAnsi="Calibri" w:cs="Calibri"/>
          <w:i/>
          <w:iCs/>
          <w:u w:val="none"/>
          <w:lang w:eastAsia="en-US"/>
        </w:rPr>
        <w:t>Dítě splňuje tento požadavek, jestliže:</w:t>
      </w:r>
    </w:p>
    <w:p w14:paraId="51A99DDD"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vyzná se ve svém prostředí (doma, ve škole), spolehlivě se orientuje v blízkém okolí (ví, kde bydlí, kam chodí do školky, kde jsou obchody, hřiště, kam se obrátit když je v nouzi apod.)</w:t>
      </w:r>
    </w:p>
    <w:p w14:paraId="024215BE"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14:paraId="47651B90"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ví, jak se má chovat (např. doma, v mateřské škole, na veřejnosti, u lékaře, v divadle, v obchodě, na chodníku, na ulici, při setkání s cizími a neznámými lidmi) a snaží se to dodržovat</w:t>
      </w:r>
    </w:p>
    <w:p w14:paraId="2FCF731C"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 xml:space="preserve">má poznatky ze světa přírody živé i neživé, lidí, kultury, techniky v rozsahu jeho </w:t>
      </w:r>
      <w:r w:rsidRPr="00952727">
        <w:rPr>
          <w:rFonts w:ascii="Calibri" w:eastAsia="Calibri" w:hAnsi="Calibri" w:cs="Calibri"/>
          <w:u w:val="none"/>
          <w:lang w:eastAsia="en-US"/>
        </w:rPr>
        <w:lastRenderedPageBreak/>
        <w:t xml:space="preserve">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14:paraId="5A4F59BE"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přiměřeným způsobem se zapojí do péče o potřebné</w:t>
      </w:r>
    </w:p>
    <w:p w14:paraId="367BD30B"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má poznatky o širším prostředí, např. o naší zemi (města, hory, řeky, jazyk, kultura), o existenci jiných zemí a národů, má nahodilé a útržkovité poznatky o rozmanitosti světa jeho řádu (o světadílech, planetě Zemi, vesmíru)</w:t>
      </w:r>
    </w:p>
    <w:p w14:paraId="2F9A0DD7"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14:paraId="54F4CC1E"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zná faktory poškozující zdraví (kouření)</w:t>
      </w:r>
    </w:p>
    <w:p w14:paraId="6A6A0BCA" w14:textId="77777777" w:rsidR="00B3626C" w:rsidRPr="00952727" w:rsidRDefault="00B3626C" w:rsidP="00363596">
      <w:pPr>
        <w:widowControl w:val="0"/>
        <w:numPr>
          <w:ilvl w:val="0"/>
          <w:numId w:val="42"/>
        </w:numPr>
        <w:overflowPunct w:val="0"/>
        <w:autoSpaceDE w:val="0"/>
        <w:autoSpaceDN w:val="0"/>
        <w:adjustRightInd w:val="0"/>
        <w:spacing w:after="200" w:line="276" w:lineRule="auto"/>
        <w:jc w:val="both"/>
        <w:textAlignment w:val="baseline"/>
        <w:rPr>
          <w:rFonts w:ascii="Calibri" w:eastAsia="Calibri" w:hAnsi="Calibri" w:cs="Calibri"/>
          <w:b/>
          <w:bCs/>
          <w:u w:val="none"/>
          <w:lang w:eastAsia="en-US"/>
        </w:rPr>
      </w:pPr>
      <w:r w:rsidRPr="00952727">
        <w:rPr>
          <w:rFonts w:ascii="Calibri" w:eastAsia="Calibri" w:hAnsi="Calibri" w:cs="Calibri"/>
          <w:u w:val="none"/>
          <w:lang w:eastAsia="en-US"/>
        </w:rPr>
        <w:t>uvědomuje si rizikové a nevhodné projevy chování, např. šikana, násilí</w:t>
      </w:r>
    </w:p>
    <w:p w14:paraId="118136F6" w14:textId="77777777" w:rsidR="00B3626C" w:rsidRPr="00952727" w:rsidRDefault="00B3626C" w:rsidP="00B3626C">
      <w:pPr>
        <w:spacing w:after="200"/>
        <w:rPr>
          <w:rFonts w:ascii="Calibri" w:eastAsia="Calibri" w:hAnsi="Calibri" w:cs="Calibri"/>
          <w:b/>
          <w:bCs/>
          <w:u w:val="none"/>
          <w:lang w:eastAsia="en-US"/>
        </w:rPr>
      </w:pPr>
    </w:p>
    <w:p w14:paraId="7B68061A" w14:textId="77777777" w:rsidR="00862523" w:rsidRPr="00EF7CFF" w:rsidRDefault="00862523" w:rsidP="00862523">
      <w:pPr>
        <w:ind w:left="360"/>
        <w:jc w:val="both"/>
        <w:rPr>
          <w:rFonts w:ascii="Calibri" w:hAnsi="Calibri" w:cs="Calibri"/>
          <w:b/>
          <w:u w:val="none"/>
        </w:rPr>
      </w:pPr>
      <w:r w:rsidRPr="00EF7CFF">
        <w:rPr>
          <w:rFonts w:ascii="Calibri" w:hAnsi="Calibri" w:cs="Calibri"/>
          <w:b/>
          <w:u w:val="none"/>
        </w:rPr>
        <w:t xml:space="preserve">9.3.             Inkluze školní metodika – vzor PPL, diagnostika dětí s podpůrnými   </w:t>
      </w:r>
    </w:p>
    <w:p w14:paraId="67E2D386" w14:textId="77777777" w:rsidR="00862523" w:rsidRPr="00EF7CFF" w:rsidRDefault="00862523" w:rsidP="00862523">
      <w:pPr>
        <w:ind w:left="360"/>
        <w:jc w:val="both"/>
        <w:rPr>
          <w:rFonts w:ascii="Calibri" w:hAnsi="Calibri" w:cs="Calibri"/>
          <w:b/>
          <w:u w:val="none"/>
        </w:rPr>
      </w:pPr>
      <w:r w:rsidRPr="00EF7CFF">
        <w:rPr>
          <w:rFonts w:ascii="Calibri" w:hAnsi="Calibri" w:cs="Calibri"/>
          <w:b/>
          <w:u w:val="none"/>
        </w:rPr>
        <w:t xml:space="preserve">                   opatřeními pro jednotlivé věkové kategorie       </w:t>
      </w:r>
    </w:p>
    <w:p w14:paraId="05C2A4D3" w14:textId="77777777" w:rsidR="00862523" w:rsidRPr="00EF7CFF" w:rsidRDefault="00862523" w:rsidP="00862523">
      <w:pPr>
        <w:ind w:left="360"/>
        <w:jc w:val="both"/>
        <w:rPr>
          <w:rFonts w:ascii="Calibri" w:hAnsi="Calibri" w:cs="Calibri"/>
          <w:b/>
          <w:u w:val="none"/>
        </w:rPr>
      </w:pPr>
      <w:r w:rsidRPr="00EF7CFF">
        <w:rPr>
          <w:rFonts w:ascii="Calibri" w:hAnsi="Calibri" w:cs="Calibri"/>
          <w:b/>
          <w:u w:val="none"/>
        </w:rPr>
        <w:t xml:space="preserve">     </w:t>
      </w:r>
    </w:p>
    <w:p w14:paraId="61FECBF4" w14:textId="77777777" w:rsidR="004950CE" w:rsidRPr="00952727" w:rsidRDefault="004950CE" w:rsidP="004950CE">
      <w:pPr>
        <w:rPr>
          <w:rFonts w:ascii="Calibri" w:hAnsi="Calibri" w:cs="Calibri"/>
          <w:u w:val="none"/>
        </w:rPr>
      </w:pPr>
      <w:r w:rsidRPr="00952727">
        <w:rPr>
          <w:rFonts w:ascii="Calibri" w:hAnsi="Calibri" w:cs="Calibri"/>
          <w:u w:val="none"/>
        </w:rPr>
        <w:t>Co jsou Podpůrne činnosti:</w:t>
      </w:r>
    </w:p>
    <w:p w14:paraId="7FAA909D" w14:textId="77777777" w:rsidR="004950CE" w:rsidRPr="00952727" w:rsidRDefault="004950CE" w:rsidP="004950CE">
      <w:pPr>
        <w:rPr>
          <w:rFonts w:ascii="Calibri" w:hAnsi="Calibri" w:cs="Calibri"/>
          <w:u w:val="none"/>
        </w:rPr>
      </w:pPr>
      <w:r w:rsidRPr="00952727">
        <w:rPr>
          <w:rFonts w:ascii="Calibri" w:hAnsi="Calibri" w:cs="Calibri"/>
          <w:u w:val="none"/>
        </w:rPr>
        <w:t>-JE TO POMOC DĚTEM, KTERÉ Z NĚJAKÝCH PŘÍČIN NEADEKVÁTNĚ REAGUJÍ NA VÝCHOVNO-VZDĚLÁVACÍ PROCES, NEBO JSOU TO DĚTI S SPECIÁLNIMI VV POTŘEBY.</w:t>
      </w:r>
    </w:p>
    <w:p w14:paraId="34D5FDCE" w14:textId="77777777" w:rsidR="004950CE" w:rsidRPr="00952727" w:rsidRDefault="004950CE" w:rsidP="004950CE">
      <w:pPr>
        <w:rPr>
          <w:rFonts w:ascii="Calibri" w:hAnsi="Calibri" w:cs="Calibri"/>
          <w:u w:val="none"/>
        </w:rPr>
      </w:pPr>
      <w:r w:rsidRPr="00952727">
        <w:rPr>
          <w:rFonts w:ascii="Calibri" w:hAnsi="Calibri" w:cs="Calibri"/>
          <w:u w:val="none"/>
        </w:rPr>
        <w:t>-UPOZORNIT NA NUTNOST INDIVIDUÁLNÍHO PŘÍSTUPU</w:t>
      </w:r>
    </w:p>
    <w:p w14:paraId="1B668E6C" w14:textId="77777777" w:rsidR="004950CE" w:rsidRPr="00952727" w:rsidRDefault="004950CE" w:rsidP="004950CE">
      <w:pPr>
        <w:rPr>
          <w:rFonts w:ascii="Calibri" w:hAnsi="Calibri" w:cs="Calibri"/>
          <w:u w:val="none"/>
        </w:rPr>
      </w:pPr>
      <w:r w:rsidRPr="00952727">
        <w:rPr>
          <w:rFonts w:ascii="Calibri" w:hAnsi="Calibri" w:cs="Calibri"/>
          <w:u w:val="none"/>
        </w:rPr>
        <w:t xml:space="preserve">PRO DĚTI S POSTIŽENÍM: (presně v tomto pořadí jsou vytvořené karty na stránce: </w:t>
      </w:r>
      <w:r w:rsidRPr="00952727">
        <w:rPr>
          <w:rFonts w:ascii="Calibri" w:hAnsi="Calibri" w:cs="Calibri"/>
          <w:b/>
          <w:u w:val="none"/>
        </w:rPr>
        <w:t>katalogpo.upol.cz</w:t>
      </w:r>
      <w:r w:rsidRPr="00952727">
        <w:rPr>
          <w:rFonts w:ascii="Calibri" w:hAnsi="Calibri" w:cs="Calibri"/>
          <w:u w:val="none"/>
        </w:rPr>
        <w:t xml:space="preserve"> Táto stránka je hlavím zdrojem informací, budete podle ní vytváreť </w:t>
      </w:r>
      <w:r w:rsidRPr="00952727">
        <w:rPr>
          <w:rFonts w:ascii="Calibri" w:hAnsi="Calibri" w:cs="Calibri"/>
          <w:b/>
          <w:u w:val="none"/>
        </w:rPr>
        <w:t>Plány pedagogické podpory- PPP.</w:t>
      </w:r>
      <w:r w:rsidRPr="00952727">
        <w:rPr>
          <w:rFonts w:ascii="Calibri" w:hAnsi="Calibri" w:cs="Calibri"/>
          <w:u w:val="none"/>
        </w:rPr>
        <w:t>)</w:t>
      </w:r>
    </w:p>
    <w:p w14:paraId="57BAD9F0" w14:textId="77777777" w:rsidR="004950CE" w:rsidRPr="00952727" w:rsidRDefault="004950CE" w:rsidP="004950CE">
      <w:pPr>
        <w:rPr>
          <w:rFonts w:ascii="Calibri" w:hAnsi="Calibri" w:cs="Calibri"/>
          <w:u w:val="none"/>
        </w:rPr>
      </w:pPr>
      <w:r w:rsidRPr="00952727">
        <w:rPr>
          <w:rFonts w:ascii="Calibri" w:hAnsi="Calibri" w:cs="Calibri"/>
          <w:u w:val="none"/>
        </w:rPr>
        <w:t>-MENTÁLNÍM POSTIŽENÍM NEBO OSLABENÍM KOGNITÍVNIHO VÝKONU</w:t>
      </w:r>
    </w:p>
    <w:p w14:paraId="5BF820C4" w14:textId="77777777" w:rsidR="004950CE" w:rsidRPr="00952727" w:rsidRDefault="004950CE" w:rsidP="004950CE">
      <w:pPr>
        <w:rPr>
          <w:rFonts w:ascii="Calibri" w:hAnsi="Calibri" w:cs="Calibri"/>
          <w:u w:val="none"/>
        </w:rPr>
      </w:pPr>
      <w:r w:rsidRPr="00952727">
        <w:rPr>
          <w:rFonts w:ascii="Calibri" w:hAnsi="Calibri" w:cs="Calibri"/>
          <w:u w:val="none"/>
        </w:rPr>
        <w:t>-TĚLESNÁ POSTIŽENI A ZÁVAŽNÁ ONEMOCNĚNÍ</w:t>
      </w:r>
    </w:p>
    <w:p w14:paraId="71C243C0" w14:textId="77777777" w:rsidR="004950CE" w:rsidRPr="00952727" w:rsidRDefault="004950CE" w:rsidP="004950CE">
      <w:pPr>
        <w:rPr>
          <w:rFonts w:ascii="Calibri" w:hAnsi="Calibri" w:cs="Calibri"/>
          <w:u w:val="none"/>
        </w:rPr>
      </w:pPr>
      <w:r w:rsidRPr="00952727">
        <w:rPr>
          <w:rFonts w:ascii="Calibri" w:hAnsi="Calibri" w:cs="Calibri"/>
          <w:u w:val="none"/>
        </w:rPr>
        <w:t>-NARUŠENÍ KOMUNIKAČNÍCH SCHOPNOSTÍ</w:t>
      </w:r>
    </w:p>
    <w:p w14:paraId="015EAAE5" w14:textId="77777777" w:rsidR="004950CE" w:rsidRPr="00952727" w:rsidRDefault="004950CE" w:rsidP="004950CE">
      <w:pPr>
        <w:rPr>
          <w:rFonts w:ascii="Calibri" w:hAnsi="Calibri" w:cs="Calibri"/>
          <w:u w:val="none"/>
        </w:rPr>
      </w:pPr>
      <w:r w:rsidRPr="00952727">
        <w:rPr>
          <w:rFonts w:ascii="Calibri" w:hAnsi="Calibri" w:cs="Calibri"/>
          <w:u w:val="none"/>
        </w:rPr>
        <w:t>-PORUCHY AUTISTICKÉHO SPEKTRA A NEBO VYBRANÁ PSYCHICKÁ ONEMOCNĚNÍ</w:t>
      </w:r>
    </w:p>
    <w:p w14:paraId="4FAEE47C" w14:textId="77777777" w:rsidR="004950CE" w:rsidRPr="00952727" w:rsidRDefault="004950CE" w:rsidP="004950CE">
      <w:pPr>
        <w:rPr>
          <w:rFonts w:ascii="Calibri" w:hAnsi="Calibri" w:cs="Calibri"/>
          <w:u w:val="none"/>
        </w:rPr>
      </w:pPr>
      <w:r w:rsidRPr="00952727">
        <w:rPr>
          <w:rFonts w:ascii="Calibri" w:hAnsi="Calibri" w:cs="Calibri"/>
          <w:u w:val="none"/>
        </w:rPr>
        <w:t>-ZRAKOVÉ POSTIŽENI NEBO OSLABENÍ ZRAKOVÉHO VNÍMÁNÍ</w:t>
      </w:r>
    </w:p>
    <w:p w14:paraId="21BB186D" w14:textId="77777777" w:rsidR="004950CE" w:rsidRPr="00952727" w:rsidRDefault="004950CE" w:rsidP="004950CE">
      <w:pPr>
        <w:rPr>
          <w:rFonts w:ascii="Calibri" w:hAnsi="Calibri" w:cs="Calibri"/>
          <w:u w:val="none"/>
        </w:rPr>
      </w:pPr>
      <w:r w:rsidRPr="00952727">
        <w:rPr>
          <w:rFonts w:ascii="Calibri" w:hAnsi="Calibri" w:cs="Calibri"/>
          <w:u w:val="none"/>
        </w:rPr>
        <w:t>-SLUCHOVÉ POSTIŽENÍ NEBO OSLABENÍ SLUCHOVÉHO VNÍMÁNÍ</w:t>
      </w:r>
    </w:p>
    <w:p w14:paraId="1ABD80A1" w14:textId="77777777" w:rsidR="004950CE" w:rsidRPr="00952727" w:rsidRDefault="004950CE" w:rsidP="004950CE">
      <w:pPr>
        <w:rPr>
          <w:rFonts w:ascii="Calibri" w:hAnsi="Calibri" w:cs="Calibri"/>
          <w:u w:val="none"/>
        </w:rPr>
      </w:pPr>
      <w:r w:rsidRPr="00952727">
        <w:rPr>
          <w:rFonts w:ascii="Calibri" w:hAnsi="Calibri" w:cs="Calibri"/>
          <w:u w:val="none"/>
        </w:rPr>
        <w:t>- SOCIÁLNÍ ZNEVÝHODNĚNÍ</w:t>
      </w:r>
    </w:p>
    <w:p w14:paraId="71ACB9E8" w14:textId="77777777" w:rsidR="004950CE" w:rsidRPr="00952727" w:rsidRDefault="004950CE" w:rsidP="004950CE">
      <w:pPr>
        <w:rPr>
          <w:rFonts w:ascii="Calibri" w:hAnsi="Calibri" w:cs="Calibri"/>
          <w:u w:val="none"/>
        </w:rPr>
      </w:pPr>
      <w:r w:rsidRPr="00952727">
        <w:rPr>
          <w:rFonts w:ascii="Calibri" w:hAnsi="Calibri" w:cs="Calibri"/>
          <w:u w:val="none"/>
        </w:rPr>
        <w:t>Význam: uplatnění práva pro každé dítě navštěvovat spádovou školu.</w:t>
      </w:r>
    </w:p>
    <w:p w14:paraId="3A6CA74B" w14:textId="77777777" w:rsidR="004950CE" w:rsidRPr="00952727" w:rsidRDefault="004950CE" w:rsidP="004950CE">
      <w:pPr>
        <w:rPr>
          <w:rFonts w:ascii="Calibri" w:hAnsi="Calibri" w:cs="Calibri"/>
          <w:u w:val="none"/>
        </w:rPr>
      </w:pPr>
    </w:p>
    <w:p w14:paraId="5DC498BA" w14:textId="77777777" w:rsidR="004950CE" w:rsidRPr="00EF7CFF" w:rsidRDefault="004950CE" w:rsidP="004950CE">
      <w:pPr>
        <w:rPr>
          <w:rFonts w:ascii="Calibri" w:hAnsi="Calibri" w:cs="Calibri"/>
          <w:b/>
          <w:u w:val="none"/>
        </w:rPr>
      </w:pPr>
      <w:r w:rsidRPr="00EF7CFF">
        <w:rPr>
          <w:rFonts w:ascii="Calibri" w:hAnsi="Calibri" w:cs="Calibri"/>
          <w:b/>
          <w:u w:val="none"/>
        </w:rPr>
        <w:t>Jak budeme postupovat:</w:t>
      </w:r>
    </w:p>
    <w:p w14:paraId="0B5DB9E0" w14:textId="77777777" w:rsidR="004950CE" w:rsidRPr="00EF7CFF" w:rsidRDefault="004950CE" w:rsidP="004950CE">
      <w:pPr>
        <w:rPr>
          <w:rFonts w:ascii="Calibri" w:hAnsi="Calibri" w:cs="Calibri"/>
          <w:u w:val="none"/>
        </w:rPr>
      </w:pPr>
      <w:r w:rsidRPr="00EF7CFF">
        <w:rPr>
          <w:rFonts w:ascii="Calibri" w:hAnsi="Calibri" w:cs="Calibri"/>
          <w:u w:val="none"/>
        </w:rPr>
        <w:t>- na každé třídě čistý formulář PPP</w:t>
      </w:r>
    </w:p>
    <w:p w14:paraId="639E6921" w14:textId="77777777" w:rsidR="004950CE" w:rsidRPr="00EF7CFF" w:rsidRDefault="004950CE" w:rsidP="004950CE">
      <w:pPr>
        <w:rPr>
          <w:rFonts w:ascii="Calibri" w:hAnsi="Calibri" w:cs="Calibri"/>
          <w:u w:val="none"/>
        </w:rPr>
      </w:pPr>
      <w:r w:rsidRPr="00EF7CFF">
        <w:rPr>
          <w:rFonts w:ascii="Calibri" w:hAnsi="Calibri" w:cs="Calibri"/>
          <w:u w:val="none"/>
        </w:rPr>
        <w:lastRenderedPageBreak/>
        <w:t>-podepsaný PPP budeme zakládat do diagnostiky na tříd</w:t>
      </w:r>
      <w:r w:rsidR="00F05AC7">
        <w:rPr>
          <w:rFonts w:ascii="Calibri" w:hAnsi="Calibri" w:cs="Calibri"/>
          <w:u w:val="none"/>
        </w:rPr>
        <w:t>ě</w:t>
      </w:r>
      <w:r w:rsidRPr="00EF7CFF">
        <w:rPr>
          <w:rFonts w:ascii="Calibri" w:hAnsi="Calibri" w:cs="Calibri"/>
          <w:u w:val="none"/>
        </w:rPr>
        <w:t>, ať ho máme po ruce. Koordinátor bude mít u sebe kopii</w:t>
      </w:r>
    </w:p>
    <w:p w14:paraId="25C62326" w14:textId="77777777" w:rsidR="004950CE" w:rsidRPr="00EF7CFF" w:rsidRDefault="004950CE" w:rsidP="004950CE">
      <w:pPr>
        <w:rPr>
          <w:rFonts w:ascii="Calibri" w:hAnsi="Calibri" w:cs="Calibri"/>
          <w:u w:val="none"/>
        </w:rPr>
      </w:pPr>
      <w:r w:rsidRPr="00EF7CFF">
        <w:rPr>
          <w:rFonts w:ascii="Calibri" w:hAnsi="Calibri" w:cs="Calibri"/>
          <w:u w:val="none"/>
        </w:rPr>
        <w:t>-začátek října- máme vytipovan</w:t>
      </w:r>
      <w:r w:rsidR="00F05AC7">
        <w:rPr>
          <w:rFonts w:ascii="Calibri" w:hAnsi="Calibri" w:cs="Calibri"/>
          <w:u w:val="none"/>
        </w:rPr>
        <w:t>é</w:t>
      </w:r>
      <w:r w:rsidRPr="00EF7CFF">
        <w:rPr>
          <w:rFonts w:ascii="Calibri" w:hAnsi="Calibri" w:cs="Calibri"/>
          <w:u w:val="none"/>
        </w:rPr>
        <w:t xml:space="preserve"> děti, případně jsme na něj upozorněné po zápisu,  které potřebují/budou potřebovat PO.  </w:t>
      </w:r>
    </w:p>
    <w:p w14:paraId="0615EDB7" w14:textId="77777777" w:rsidR="004950CE" w:rsidRPr="00EF7CFF" w:rsidRDefault="004950CE" w:rsidP="004950CE">
      <w:pPr>
        <w:rPr>
          <w:rFonts w:ascii="Calibri" w:hAnsi="Calibri" w:cs="Calibri"/>
          <w:u w:val="none"/>
        </w:rPr>
      </w:pPr>
      <w:r w:rsidRPr="00EF7CFF">
        <w:rPr>
          <w:rFonts w:ascii="Calibri" w:hAnsi="Calibri" w:cs="Calibri"/>
          <w:u w:val="none"/>
        </w:rPr>
        <w:t>-následně, učitelky na tříd</w:t>
      </w:r>
      <w:r w:rsidR="00366310">
        <w:rPr>
          <w:rFonts w:ascii="Calibri" w:hAnsi="Calibri" w:cs="Calibri"/>
          <w:u w:val="none"/>
        </w:rPr>
        <w:t>ě</w:t>
      </w:r>
      <w:r w:rsidRPr="00EF7CFF">
        <w:rPr>
          <w:rFonts w:ascii="Calibri" w:hAnsi="Calibri" w:cs="Calibri"/>
          <w:u w:val="none"/>
        </w:rPr>
        <w:t xml:space="preserve"> společn</w:t>
      </w:r>
      <w:r w:rsidR="00F05AC7">
        <w:rPr>
          <w:rFonts w:ascii="Calibri" w:hAnsi="Calibri" w:cs="Calibri"/>
          <w:u w:val="none"/>
        </w:rPr>
        <w:t>ě</w:t>
      </w:r>
      <w:r w:rsidRPr="00EF7CFF">
        <w:rPr>
          <w:rFonts w:ascii="Calibri" w:hAnsi="Calibri" w:cs="Calibri"/>
          <w:u w:val="none"/>
        </w:rPr>
        <w:t xml:space="preserve"> p</w:t>
      </w:r>
      <w:r w:rsidR="00366310">
        <w:rPr>
          <w:rFonts w:ascii="Calibri" w:hAnsi="Calibri" w:cs="Calibri"/>
          <w:u w:val="none"/>
        </w:rPr>
        <w:t>ř</w:t>
      </w:r>
      <w:r w:rsidRPr="00EF7CFF">
        <w:rPr>
          <w:rFonts w:ascii="Calibri" w:hAnsi="Calibri" w:cs="Calibri"/>
          <w:u w:val="none"/>
        </w:rPr>
        <w:t xml:space="preserve">ipraví PPP po konzultaci s koordinátorem. </w:t>
      </w:r>
    </w:p>
    <w:p w14:paraId="192F2085" w14:textId="77777777" w:rsidR="004950CE" w:rsidRPr="00EF7CFF" w:rsidRDefault="004950CE" w:rsidP="004950CE">
      <w:pPr>
        <w:rPr>
          <w:rFonts w:ascii="Calibri" w:hAnsi="Calibri" w:cs="Calibri"/>
          <w:u w:val="none"/>
        </w:rPr>
      </w:pPr>
      <w:r w:rsidRPr="00EF7CFF">
        <w:rPr>
          <w:rFonts w:ascii="Calibri" w:hAnsi="Calibri" w:cs="Calibri"/>
          <w:u w:val="none"/>
        </w:rPr>
        <w:t>-fin</w:t>
      </w:r>
      <w:r w:rsidR="00366310">
        <w:rPr>
          <w:rFonts w:ascii="Calibri" w:hAnsi="Calibri" w:cs="Calibri"/>
          <w:u w:val="none"/>
        </w:rPr>
        <w:t>á</w:t>
      </w:r>
      <w:r w:rsidRPr="00EF7CFF">
        <w:rPr>
          <w:rFonts w:ascii="Calibri" w:hAnsi="Calibri" w:cs="Calibri"/>
          <w:u w:val="none"/>
        </w:rPr>
        <w:t>lní verzi PPP podepíšou učitelky a rodiče. Prosím vysvětlit rodičům o co jde.</w:t>
      </w:r>
    </w:p>
    <w:p w14:paraId="29FF1B85" w14:textId="77777777" w:rsidR="004950CE" w:rsidRPr="00EF7CFF" w:rsidRDefault="004950CE" w:rsidP="004950CE">
      <w:pPr>
        <w:rPr>
          <w:rFonts w:ascii="Calibri" w:hAnsi="Calibri" w:cs="Calibri"/>
          <w:u w:val="none"/>
        </w:rPr>
      </w:pPr>
      <w:r w:rsidRPr="00EF7CFF">
        <w:rPr>
          <w:rFonts w:ascii="Calibri" w:hAnsi="Calibri" w:cs="Calibri"/>
          <w:u w:val="none"/>
        </w:rPr>
        <w:t>-PPP se musí po 6 měsících vyhodnotit: položka VI.- vyhodnocení účinnosti PPP</w:t>
      </w:r>
    </w:p>
    <w:p w14:paraId="3987E513" w14:textId="77777777" w:rsidR="004950CE" w:rsidRPr="00EF7CFF" w:rsidRDefault="004950CE" w:rsidP="004950CE">
      <w:pPr>
        <w:rPr>
          <w:rFonts w:ascii="Calibri" w:hAnsi="Calibri" w:cs="Calibri"/>
          <w:u w:val="none"/>
        </w:rPr>
      </w:pPr>
      <w:r w:rsidRPr="00EF7CFF">
        <w:rPr>
          <w:rFonts w:ascii="Calibri" w:hAnsi="Calibri" w:cs="Calibri"/>
          <w:u w:val="none"/>
        </w:rPr>
        <w:t>přikládat k PPP zápis z pozorování. Zápis z pozorování je dokument, do kterého se píše každý měsíc jaké je u dítěte zlepšení, jak dítěte reaguje na PO, cokoliv co jste si všimly- zlepšení nebo stagnace, pokroky, zraní, diskuze s rodič</w:t>
      </w:r>
      <w:r w:rsidR="00F05AC7">
        <w:rPr>
          <w:rFonts w:ascii="Calibri" w:hAnsi="Calibri" w:cs="Calibri"/>
          <w:u w:val="none"/>
        </w:rPr>
        <w:t>i</w:t>
      </w:r>
      <w:r w:rsidRPr="00EF7CFF">
        <w:rPr>
          <w:rFonts w:ascii="Calibri" w:hAnsi="Calibri" w:cs="Calibri"/>
          <w:u w:val="none"/>
        </w:rPr>
        <w:t>- vše co je spojeno s PPP. Každý měsíc pár krátk</w:t>
      </w:r>
      <w:r w:rsidR="00366310">
        <w:rPr>
          <w:rFonts w:ascii="Calibri" w:hAnsi="Calibri" w:cs="Calibri"/>
          <w:u w:val="none"/>
        </w:rPr>
        <w:t>ý</w:t>
      </w:r>
      <w:r w:rsidRPr="00EF7CFF">
        <w:rPr>
          <w:rFonts w:ascii="Calibri" w:hAnsi="Calibri" w:cs="Calibri"/>
          <w:u w:val="none"/>
        </w:rPr>
        <w:t>ch vět.</w:t>
      </w:r>
    </w:p>
    <w:p w14:paraId="6C738708" w14:textId="77777777" w:rsidR="004950CE" w:rsidRPr="00EF7CFF" w:rsidRDefault="004950CE" w:rsidP="004950CE">
      <w:pPr>
        <w:rPr>
          <w:rFonts w:ascii="Calibri" w:hAnsi="Calibri" w:cs="Calibri"/>
          <w:u w:val="none"/>
        </w:rPr>
      </w:pPr>
      <w:r w:rsidRPr="00EF7CFF">
        <w:rPr>
          <w:rFonts w:ascii="Calibri" w:hAnsi="Calibri" w:cs="Calibri"/>
          <w:u w:val="none"/>
        </w:rPr>
        <w:t>-jakékoliv změny v PPP v průb</w:t>
      </w:r>
      <w:r w:rsidR="00366310">
        <w:rPr>
          <w:rFonts w:ascii="Calibri" w:hAnsi="Calibri" w:cs="Calibri"/>
          <w:u w:val="none"/>
        </w:rPr>
        <w:t>ě</w:t>
      </w:r>
      <w:r w:rsidRPr="00EF7CFF">
        <w:rPr>
          <w:rFonts w:ascii="Calibri" w:hAnsi="Calibri" w:cs="Calibri"/>
          <w:u w:val="none"/>
        </w:rPr>
        <w:t>hu školního roka se musí podepsat ZZ.</w:t>
      </w:r>
    </w:p>
    <w:p w14:paraId="46FE412C" w14:textId="77777777" w:rsidR="004950CE" w:rsidRPr="00EF7CFF" w:rsidRDefault="004950CE" w:rsidP="004950CE">
      <w:pPr>
        <w:rPr>
          <w:rFonts w:ascii="Calibri" w:hAnsi="Calibri" w:cs="Calibri"/>
          <w:u w:val="none"/>
        </w:rPr>
      </w:pPr>
    </w:p>
    <w:p w14:paraId="76F7E902" w14:textId="77777777" w:rsidR="004950CE" w:rsidRPr="00EF7CFF" w:rsidRDefault="004950CE" w:rsidP="004950CE">
      <w:pPr>
        <w:rPr>
          <w:rFonts w:ascii="Calibri" w:hAnsi="Calibri" w:cs="Calibri"/>
          <w:u w:val="none"/>
        </w:rPr>
      </w:pPr>
    </w:p>
    <w:p w14:paraId="1A64B853" w14:textId="77777777" w:rsidR="004950CE" w:rsidRPr="00EF7CFF" w:rsidRDefault="004950CE" w:rsidP="004950CE">
      <w:pPr>
        <w:rPr>
          <w:rFonts w:ascii="Calibri" w:hAnsi="Calibri" w:cs="Calibri"/>
          <w:u w:val="none"/>
        </w:rPr>
      </w:pPr>
    </w:p>
    <w:p w14:paraId="670EA63D" w14:textId="77777777" w:rsidR="004950CE" w:rsidRPr="00EF7CFF" w:rsidRDefault="004950CE" w:rsidP="004950CE">
      <w:pPr>
        <w:rPr>
          <w:rFonts w:ascii="Calibri" w:hAnsi="Calibri" w:cs="Calibri"/>
        </w:rPr>
      </w:pPr>
    </w:p>
    <w:p w14:paraId="22C5B2D8" w14:textId="77777777" w:rsidR="004950CE" w:rsidRPr="00EF7CFF" w:rsidRDefault="004950CE" w:rsidP="004950CE">
      <w:pPr>
        <w:rPr>
          <w:rFonts w:ascii="Calibri" w:hAnsi="Calibri" w:cs="Calibri"/>
          <w:u w:val="none"/>
        </w:rPr>
      </w:pPr>
    </w:p>
    <w:p w14:paraId="738EC780" w14:textId="77777777" w:rsidR="004950CE" w:rsidRPr="00EF7CFF" w:rsidRDefault="004950CE" w:rsidP="004950CE">
      <w:pPr>
        <w:rPr>
          <w:rFonts w:ascii="Calibri" w:hAnsi="Calibri" w:cs="Calibri"/>
          <w:u w:val="none"/>
        </w:rPr>
      </w:pPr>
      <w:r w:rsidRPr="00EF7CFF">
        <w:rPr>
          <w:rFonts w:ascii="Calibri" w:hAnsi="Calibri" w:cs="Calibri"/>
          <w:u w:val="none"/>
        </w:rPr>
        <w:t>Obecně o PO.</w:t>
      </w:r>
    </w:p>
    <w:p w14:paraId="00F19759" w14:textId="77777777" w:rsidR="004950CE" w:rsidRPr="00EF7CFF" w:rsidRDefault="004950CE" w:rsidP="004950CE">
      <w:pPr>
        <w:rPr>
          <w:rFonts w:ascii="Calibri" w:hAnsi="Calibri" w:cs="Calibri"/>
          <w:u w:val="none"/>
        </w:rPr>
      </w:pPr>
      <w:r w:rsidRPr="00EF7CFF">
        <w:rPr>
          <w:rFonts w:ascii="Calibri" w:hAnsi="Calibri" w:cs="Calibri"/>
          <w:u w:val="none"/>
        </w:rPr>
        <w:t>Je stanoveno 5.stupňu podpory. 1.stupeň- nejméně závažné potíže, 5.stupeň- nejvíce závažné potíže.</w:t>
      </w:r>
    </w:p>
    <w:p w14:paraId="212DDB84" w14:textId="77777777" w:rsidR="004950CE" w:rsidRPr="00EF7CFF" w:rsidRDefault="004950CE" w:rsidP="004950CE">
      <w:pPr>
        <w:rPr>
          <w:rFonts w:ascii="Calibri" w:hAnsi="Calibri" w:cs="Calibri"/>
          <w:u w:val="none"/>
        </w:rPr>
      </w:pPr>
      <w:r w:rsidRPr="00EF7CFF">
        <w:rPr>
          <w:rFonts w:ascii="Calibri" w:hAnsi="Calibri" w:cs="Calibri"/>
          <w:u w:val="none"/>
        </w:rPr>
        <w:t>1.stupeň- v plné kompetenci školy, škola nedostáv</w:t>
      </w:r>
      <w:r w:rsidR="00366310">
        <w:rPr>
          <w:rFonts w:ascii="Calibri" w:hAnsi="Calibri" w:cs="Calibri"/>
          <w:u w:val="none"/>
        </w:rPr>
        <w:t>á</w:t>
      </w:r>
      <w:r w:rsidRPr="00EF7CFF">
        <w:rPr>
          <w:rFonts w:ascii="Calibri" w:hAnsi="Calibri" w:cs="Calibri"/>
          <w:u w:val="none"/>
        </w:rPr>
        <w:t xml:space="preserve"> žádn</w:t>
      </w:r>
      <w:r w:rsidR="00366310">
        <w:rPr>
          <w:rFonts w:ascii="Calibri" w:hAnsi="Calibri" w:cs="Calibri"/>
          <w:u w:val="none"/>
        </w:rPr>
        <w:t>é</w:t>
      </w:r>
      <w:r w:rsidRPr="00EF7CFF">
        <w:rPr>
          <w:rFonts w:ascii="Calibri" w:hAnsi="Calibri" w:cs="Calibri"/>
          <w:u w:val="none"/>
        </w:rPr>
        <w:t xml:space="preserve"> finance na realizaci PO.</w:t>
      </w:r>
    </w:p>
    <w:p w14:paraId="787CAAA3" w14:textId="77777777" w:rsidR="004950CE" w:rsidRPr="00EF7CFF" w:rsidRDefault="004950CE" w:rsidP="004950CE">
      <w:pPr>
        <w:rPr>
          <w:rFonts w:ascii="Calibri" w:hAnsi="Calibri" w:cs="Calibri"/>
          <w:u w:val="none"/>
        </w:rPr>
      </w:pPr>
      <w:r w:rsidRPr="00EF7CFF">
        <w:rPr>
          <w:rFonts w:ascii="Calibri" w:hAnsi="Calibri" w:cs="Calibri"/>
          <w:b/>
          <w:u w:val="none"/>
        </w:rPr>
        <w:t>2.-5.</w:t>
      </w:r>
      <w:r w:rsidRPr="00EF7CFF">
        <w:rPr>
          <w:rFonts w:ascii="Calibri" w:hAnsi="Calibri" w:cs="Calibri"/>
          <w:u w:val="none"/>
        </w:rPr>
        <w:t xml:space="preserve"> stupeň- rozhoduje o zařazení SPC nebo PPP. ZZ dostane správu z vyšetření, škole musí doručit SPC nebo Pg</w:t>
      </w:r>
      <w:r w:rsidR="00366310">
        <w:rPr>
          <w:rFonts w:ascii="Calibri" w:hAnsi="Calibri" w:cs="Calibri"/>
          <w:u w:val="none"/>
        </w:rPr>
        <w:t>.</w:t>
      </w:r>
      <w:r w:rsidRPr="00EF7CFF">
        <w:rPr>
          <w:rFonts w:ascii="Calibri" w:hAnsi="Calibri" w:cs="Calibri"/>
          <w:u w:val="none"/>
        </w:rPr>
        <w:t>Ps</w:t>
      </w:r>
      <w:r w:rsidR="00366310">
        <w:rPr>
          <w:rFonts w:ascii="Calibri" w:hAnsi="Calibri" w:cs="Calibri"/>
          <w:u w:val="none"/>
        </w:rPr>
        <w:t xml:space="preserve">. </w:t>
      </w:r>
      <w:r w:rsidRPr="00EF7CFF">
        <w:rPr>
          <w:rFonts w:ascii="Calibri" w:hAnsi="Calibri" w:cs="Calibri"/>
          <w:u w:val="none"/>
        </w:rPr>
        <w:t>Poradna Doporučení a násl</w:t>
      </w:r>
      <w:r w:rsidR="00366310">
        <w:rPr>
          <w:rFonts w:ascii="Calibri" w:hAnsi="Calibri" w:cs="Calibri"/>
          <w:u w:val="none"/>
        </w:rPr>
        <w:t>e</w:t>
      </w:r>
      <w:r w:rsidRPr="00EF7CFF">
        <w:rPr>
          <w:rFonts w:ascii="Calibri" w:hAnsi="Calibri" w:cs="Calibri"/>
          <w:u w:val="none"/>
        </w:rPr>
        <w:t>dně vypracují spolu se školou Individuální vzdělávací plán. Škola už dostáv</w:t>
      </w:r>
      <w:r w:rsidR="00366310">
        <w:rPr>
          <w:rFonts w:ascii="Calibri" w:hAnsi="Calibri" w:cs="Calibri"/>
          <w:u w:val="none"/>
        </w:rPr>
        <w:t>á</w:t>
      </w:r>
      <w:r w:rsidRPr="00EF7CFF">
        <w:rPr>
          <w:rFonts w:ascii="Calibri" w:hAnsi="Calibri" w:cs="Calibri"/>
          <w:u w:val="none"/>
        </w:rPr>
        <w:t xml:space="preserve"> finance.</w:t>
      </w:r>
    </w:p>
    <w:p w14:paraId="3E1CB475" w14:textId="77777777" w:rsidR="004950CE" w:rsidRPr="00EF7CFF" w:rsidRDefault="004950CE" w:rsidP="004950CE">
      <w:pPr>
        <w:rPr>
          <w:rFonts w:ascii="Calibri" w:hAnsi="Calibri" w:cs="Calibri"/>
          <w:u w:val="none"/>
        </w:rPr>
      </w:pPr>
      <w:r w:rsidRPr="00EF7CFF">
        <w:rPr>
          <w:rFonts w:ascii="Calibri" w:hAnsi="Calibri" w:cs="Calibri"/>
          <w:u w:val="none"/>
        </w:rPr>
        <w:t>Pokaždé začín</w:t>
      </w:r>
      <w:r w:rsidR="00366310">
        <w:rPr>
          <w:rFonts w:ascii="Calibri" w:hAnsi="Calibri" w:cs="Calibri"/>
          <w:u w:val="none"/>
        </w:rPr>
        <w:t>á</w:t>
      </w:r>
      <w:r w:rsidRPr="00EF7CFF">
        <w:rPr>
          <w:rFonts w:ascii="Calibri" w:hAnsi="Calibri" w:cs="Calibri"/>
          <w:u w:val="none"/>
        </w:rPr>
        <w:t>me s 1. stupněm. Není možné  procesu přeskočit první stupeň s dítěte rovnou poslat do poradny. To si většinou všimneme po třech měsíc</w:t>
      </w:r>
      <w:r w:rsidR="00366310">
        <w:rPr>
          <w:rFonts w:ascii="Calibri" w:hAnsi="Calibri" w:cs="Calibri"/>
          <w:u w:val="none"/>
        </w:rPr>
        <w:t>í</w:t>
      </w:r>
      <w:r w:rsidRPr="00EF7CFF">
        <w:rPr>
          <w:rFonts w:ascii="Calibri" w:hAnsi="Calibri" w:cs="Calibri"/>
          <w:u w:val="none"/>
        </w:rPr>
        <w:t>ch, potom můžeme podnik</w:t>
      </w:r>
      <w:r w:rsidR="00366310">
        <w:rPr>
          <w:rFonts w:ascii="Calibri" w:hAnsi="Calibri" w:cs="Calibri"/>
          <w:u w:val="none"/>
        </w:rPr>
        <w:t>n</w:t>
      </w:r>
      <w:r w:rsidRPr="00EF7CFF">
        <w:rPr>
          <w:rFonts w:ascii="Calibri" w:hAnsi="Calibri" w:cs="Calibri"/>
          <w:u w:val="none"/>
        </w:rPr>
        <w:t>out další kroky k poskytování 2.stupně podpory.</w:t>
      </w:r>
    </w:p>
    <w:p w14:paraId="5A10629A" w14:textId="77777777" w:rsidR="004950CE" w:rsidRPr="00EF7CFF" w:rsidRDefault="004950CE" w:rsidP="004950CE">
      <w:pPr>
        <w:rPr>
          <w:rFonts w:ascii="Calibri" w:hAnsi="Calibri" w:cs="Calibri"/>
          <w:u w:val="none"/>
        </w:rPr>
      </w:pPr>
      <w:r w:rsidRPr="00EF7CFF">
        <w:rPr>
          <w:rFonts w:ascii="Calibri" w:hAnsi="Calibri" w:cs="Calibri"/>
          <w:u w:val="none"/>
        </w:rPr>
        <w:t xml:space="preserve">Jednotlivé stupně a </w:t>
      </w:r>
      <w:r w:rsidR="00366310">
        <w:rPr>
          <w:rFonts w:ascii="Calibri" w:hAnsi="Calibri" w:cs="Calibri"/>
          <w:u w:val="none"/>
        </w:rPr>
        <w:t>podpůrná</w:t>
      </w:r>
      <w:r w:rsidRPr="00EF7CFF">
        <w:rPr>
          <w:rFonts w:ascii="Calibri" w:hAnsi="Calibri" w:cs="Calibri"/>
          <w:u w:val="none"/>
        </w:rPr>
        <w:t xml:space="preserve"> opatření se m</w:t>
      </w:r>
      <w:r w:rsidR="00366310">
        <w:rPr>
          <w:rFonts w:ascii="Calibri" w:hAnsi="Calibri" w:cs="Calibri"/>
          <w:u w:val="none"/>
        </w:rPr>
        <w:t>ohou</w:t>
      </w:r>
      <w:r w:rsidRPr="00EF7CFF">
        <w:rPr>
          <w:rFonts w:ascii="Calibri" w:hAnsi="Calibri" w:cs="Calibri"/>
          <w:u w:val="none"/>
        </w:rPr>
        <w:t xml:space="preserve"> kombinovat.</w:t>
      </w:r>
    </w:p>
    <w:p w14:paraId="0B20E273" w14:textId="77777777" w:rsidR="004950CE" w:rsidRPr="00EF7CFF" w:rsidRDefault="004950CE" w:rsidP="004950CE">
      <w:pPr>
        <w:rPr>
          <w:rFonts w:ascii="Calibri" w:hAnsi="Calibri" w:cs="Calibri"/>
          <w:u w:val="none"/>
        </w:rPr>
      </w:pPr>
      <w:r w:rsidRPr="00EF7CFF">
        <w:rPr>
          <w:rFonts w:ascii="Calibri" w:hAnsi="Calibri" w:cs="Calibri"/>
          <w:u w:val="none"/>
        </w:rPr>
        <w:t xml:space="preserve">Každá změna </w:t>
      </w:r>
      <w:r w:rsidRPr="00EF7CFF">
        <w:rPr>
          <w:rFonts w:ascii="Calibri" w:hAnsi="Calibri" w:cs="Calibri"/>
          <w:b/>
          <w:u w:val="none"/>
        </w:rPr>
        <w:t>stupně</w:t>
      </w:r>
      <w:r w:rsidRPr="00EF7CFF">
        <w:rPr>
          <w:rFonts w:ascii="Calibri" w:hAnsi="Calibri" w:cs="Calibri"/>
          <w:u w:val="none"/>
        </w:rPr>
        <w:t xml:space="preserve"> musí být podepsána ZZ- musí být na žádost rodičů.</w:t>
      </w:r>
    </w:p>
    <w:p w14:paraId="7829CC3B" w14:textId="77777777" w:rsidR="004950CE" w:rsidRPr="00EF7CFF" w:rsidRDefault="004950CE" w:rsidP="004950CE">
      <w:pPr>
        <w:rPr>
          <w:rFonts w:ascii="Calibri" w:hAnsi="Calibri" w:cs="Calibri"/>
        </w:rPr>
      </w:pPr>
    </w:p>
    <w:p w14:paraId="1E0D2375" w14:textId="77777777" w:rsidR="004950CE" w:rsidRPr="00EF7CFF" w:rsidRDefault="004950CE" w:rsidP="004950CE">
      <w:pPr>
        <w:rPr>
          <w:rFonts w:ascii="Calibri" w:hAnsi="Calibri" w:cs="Calibri"/>
        </w:rPr>
      </w:pPr>
    </w:p>
    <w:p w14:paraId="16BD86AF"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692CE51E"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45C3DCF2"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762D34F9"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6A270B90" w14:textId="77777777" w:rsidR="0009365F" w:rsidRPr="00EF7CFF" w:rsidRDefault="0009365F" w:rsidP="68C60F88">
      <w:pPr>
        <w:tabs>
          <w:tab w:val="left" w:pos="6540"/>
        </w:tabs>
        <w:jc w:val="center"/>
        <w:rPr>
          <w:rFonts w:ascii="Calibri" w:eastAsia="Calibri" w:hAnsi="Calibri" w:cs="Calibri"/>
          <w:b/>
          <w:bCs/>
          <w:sz w:val="27"/>
          <w:szCs w:val="27"/>
          <w:lang w:eastAsia="en-US"/>
        </w:rPr>
      </w:pPr>
    </w:p>
    <w:p w14:paraId="13CF2E9B" w14:textId="4B6B0F1F" w:rsidR="68C60F88" w:rsidRDefault="68C60F88" w:rsidP="68C60F88">
      <w:pPr>
        <w:tabs>
          <w:tab w:val="left" w:pos="6540"/>
        </w:tabs>
        <w:jc w:val="center"/>
        <w:rPr>
          <w:rFonts w:ascii="Calibri" w:eastAsia="Calibri" w:hAnsi="Calibri" w:cs="Calibri"/>
          <w:b/>
          <w:bCs/>
          <w:sz w:val="27"/>
          <w:szCs w:val="27"/>
          <w:lang w:eastAsia="en-US"/>
        </w:rPr>
      </w:pPr>
    </w:p>
    <w:p w14:paraId="171BBD9E" w14:textId="756BF12C" w:rsidR="68C60F88" w:rsidRDefault="68C60F88" w:rsidP="68C60F88">
      <w:pPr>
        <w:tabs>
          <w:tab w:val="left" w:pos="6540"/>
        </w:tabs>
        <w:jc w:val="center"/>
        <w:rPr>
          <w:rFonts w:ascii="Calibri" w:eastAsia="Calibri" w:hAnsi="Calibri" w:cs="Calibri"/>
          <w:b/>
          <w:bCs/>
          <w:sz w:val="27"/>
          <w:szCs w:val="27"/>
          <w:lang w:eastAsia="en-US"/>
        </w:rPr>
      </w:pPr>
    </w:p>
    <w:p w14:paraId="1F6C9E98"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115C1B2A"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6D05CB64"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2BD07051"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3621239F"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1FD5FA50"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217B0238"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202FEFD9" w14:textId="77777777" w:rsidR="0009365F" w:rsidRPr="00EF7CFF" w:rsidRDefault="0009365F" w:rsidP="00A5100F">
      <w:pPr>
        <w:tabs>
          <w:tab w:val="left" w:pos="6540"/>
        </w:tabs>
        <w:jc w:val="center"/>
        <w:rPr>
          <w:rFonts w:ascii="Calibri" w:eastAsia="Calibri" w:hAnsi="Calibri" w:cs="Calibri"/>
          <w:b/>
          <w:sz w:val="27"/>
          <w:szCs w:val="27"/>
          <w:lang w:eastAsia="en-US"/>
        </w:rPr>
      </w:pPr>
    </w:p>
    <w:p w14:paraId="2917442C" w14:textId="77777777" w:rsidR="00A5100F" w:rsidRPr="00EF7CFF" w:rsidRDefault="00A5100F" w:rsidP="00A5100F">
      <w:pPr>
        <w:tabs>
          <w:tab w:val="left" w:pos="6540"/>
        </w:tabs>
        <w:jc w:val="center"/>
        <w:rPr>
          <w:rFonts w:ascii="Calibri" w:eastAsia="Calibri" w:hAnsi="Calibri" w:cs="Calibri"/>
          <w:b/>
          <w:sz w:val="27"/>
          <w:szCs w:val="27"/>
          <w:lang w:eastAsia="en-US"/>
        </w:rPr>
      </w:pPr>
      <w:r w:rsidRPr="00EF7CFF">
        <w:rPr>
          <w:rFonts w:ascii="Calibri" w:eastAsia="Calibri" w:hAnsi="Calibri" w:cs="Calibri"/>
          <w:b/>
          <w:sz w:val="27"/>
          <w:szCs w:val="27"/>
          <w:lang w:eastAsia="en-US"/>
        </w:rPr>
        <w:t>Plán pedagogické podpory (PLPP)</w:t>
      </w:r>
    </w:p>
    <w:p w14:paraId="05F814D9" w14:textId="77777777" w:rsidR="00A5100F" w:rsidRPr="00EF7CFF" w:rsidRDefault="00A5100F" w:rsidP="00A5100F">
      <w:pPr>
        <w:tabs>
          <w:tab w:val="left" w:pos="6540"/>
        </w:tabs>
        <w:jc w:val="center"/>
        <w:rPr>
          <w:rFonts w:ascii="Calibri" w:eastAsia="Calibri" w:hAnsi="Calibri" w:cs="Calibri"/>
          <w:b/>
          <w:sz w:val="27"/>
          <w:szCs w:val="27"/>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5103"/>
      </w:tblGrid>
      <w:tr w:rsidR="00A5100F" w:rsidRPr="00EF7CFF" w14:paraId="2C9CEC3C" w14:textId="77777777" w:rsidTr="00DF60BE">
        <w:tc>
          <w:tcPr>
            <w:tcW w:w="2405" w:type="dxa"/>
            <w:shd w:val="clear" w:color="auto" w:fill="auto"/>
          </w:tcPr>
          <w:p w14:paraId="22B4E395" w14:textId="77777777" w:rsidR="00A5100F" w:rsidRPr="00EF7CFF" w:rsidRDefault="00A5100F" w:rsidP="00DF60BE">
            <w:pPr>
              <w:spacing w:before="40" w:after="40"/>
              <w:rPr>
                <w:rFonts w:ascii="Calibri" w:eastAsia="Calibri" w:hAnsi="Calibri" w:cs="Calibri"/>
                <w:b/>
                <w:szCs w:val="22"/>
                <w:lang w:eastAsia="en-US"/>
              </w:rPr>
            </w:pPr>
            <w:r w:rsidRPr="00EF7CFF">
              <w:rPr>
                <w:rFonts w:ascii="Calibri" w:eastAsia="Calibri" w:hAnsi="Calibri" w:cs="Calibri"/>
                <w:b/>
                <w:sz w:val="22"/>
                <w:szCs w:val="22"/>
                <w:lang w:eastAsia="en-US"/>
              </w:rPr>
              <w:t>Jméno a příjmení dítěte, žáka nebo studenta (dále jen „žák“)</w:t>
            </w:r>
          </w:p>
        </w:tc>
        <w:tc>
          <w:tcPr>
            <w:tcW w:w="7229" w:type="dxa"/>
            <w:gridSpan w:val="2"/>
            <w:shd w:val="clear" w:color="auto" w:fill="auto"/>
          </w:tcPr>
          <w:p w14:paraId="69596ACF" w14:textId="77777777" w:rsidR="00A5100F" w:rsidRPr="00EF7CFF" w:rsidRDefault="00A5100F" w:rsidP="00DF60BE">
            <w:pPr>
              <w:spacing w:before="40" w:after="40"/>
              <w:rPr>
                <w:rFonts w:ascii="Calibri" w:eastAsia="Calibri" w:hAnsi="Calibri" w:cs="Calibri"/>
                <w:szCs w:val="22"/>
                <w:lang w:eastAsia="en-US"/>
              </w:rPr>
            </w:pPr>
          </w:p>
        </w:tc>
      </w:tr>
      <w:tr w:rsidR="00A5100F" w:rsidRPr="00EF7CFF" w14:paraId="72FA417B" w14:textId="77777777" w:rsidTr="00DF60BE">
        <w:tc>
          <w:tcPr>
            <w:tcW w:w="2405" w:type="dxa"/>
            <w:shd w:val="clear" w:color="auto" w:fill="auto"/>
          </w:tcPr>
          <w:p w14:paraId="5D39EB94" w14:textId="77777777" w:rsidR="00A5100F" w:rsidRPr="00EF7CFF" w:rsidRDefault="00A5100F" w:rsidP="00DF60BE">
            <w:pPr>
              <w:spacing w:before="40" w:after="40"/>
              <w:rPr>
                <w:rFonts w:ascii="Calibri" w:eastAsia="Calibri" w:hAnsi="Calibri" w:cs="Calibri"/>
                <w:b/>
                <w:szCs w:val="22"/>
                <w:lang w:eastAsia="en-US"/>
              </w:rPr>
            </w:pPr>
            <w:r w:rsidRPr="00EF7CFF">
              <w:rPr>
                <w:rFonts w:ascii="Calibri" w:eastAsia="Calibri" w:hAnsi="Calibri" w:cs="Calibri"/>
                <w:b/>
                <w:sz w:val="22"/>
                <w:szCs w:val="22"/>
                <w:lang w:eastAsia="en-US"/>
              </w:rPr>
              <w:t>Škola</w:t>
            </w:r>
          </w:p>
        </w:tc>
        <w:tc>
          <w:tcPr>
            <w:tcW w:w="7229" w:type="dxa"/>
            <w:gridSpan w:val="2"/>
            <w:shd w:val="clear" w:color="auto" w:fill="auto"/>
          </w:tcPr>
          <w:p w14:paraId="12116FDA" w14:textId="77777777" w:rsidR="00A5100F" w:rsidRPr="00EF7CFF" w:rsidRDefault="00A5100F" w:rsidP="00DF60BE">
            <w:pPr>
              <w:spacing w:before="40" w:after="40"/>
              <w:rPr>
                <w:rFonts w:ascii="Calibri" w:eastAsia="Calibri" w:hAnsi="Calibri" w:cs="Calibri"/>
                <w:szCs w:val="22"/>
                <w:lang w:eastAsia="en-US"/>
              </w:rPr>
            </w:pPr>
          </w:p>
        </w:tc>
      </w:tr>
      <w:tr w:rsidR="00A5100F" w:rsidRPr="00EF7CFF" w14:paraId="00876BA5" w14:textId="77777777" w:rsidTr="00DF60BE">
        <w:tc>
          <w:tcPr>
            <w:tcW w:w="2405" w:type="dxa"/>
            <w:shd w:val="clear" w:color="auto" w:fill="auto"/>
          </w:tcPr>
          <w:p w14:paraId="12228577" w14:textId="77777777" w:rsidR="00A5100F" w:rsidRPr="00EF7CFF" w:rsidRDefault="00A5100F" w:rsidP="00DF60BE">
            <w:pPr>
              <w:spacing w:before="40" w:after="40"/>
              <w:rPr>
                <w:rFonts w:ascii="Calibri" w:eastAsia="Calibri" w:hAnsi="Calibri" w:cs="Calibri"/>
                <w:b/>
                <w:szCs w:val="22"/>
                <w:lang w:eastAsia="en-US"/>
              </w:rPr>
            </w:pPr>
            <w:r w:rsidRPr="00EF7CFF">
              <w:rPr>
                <w:rFonts w:ascii="Calibri" w:eastAsia="Calibri" w:hAnsi="Calibri" w:cs="Calibri"/>
                <w:b/>
                <w:sz w:val="22"/>
                <w:szCs w:val="22"/>
                <w:lang w:eastAsia="en-US"/>
              </w:rPr>
              <w:t>Ročník</w:t>
            </w:r>
          </w:p>
        </w:tc>
        <w:tc>
          <w:tcPr>
            <w:tcW w:w="7229" w:type="dxa"/>
            <w:gridSpan w:val="2"/>
            <w:shd w:val="clear" w:color="auto" w:fill="auto"/>
          </w:tcPr>
          <w:p w14:paraId="719ECEC9" w14:textId="77777777" w:rsidR="00A5100F" w:rsidRPr="00EF7CFF" w:rsidRDefault="00A5100F" w:rsidP="00DF60BE">
            <w:pPr>
              <w:spacing w:before="40" w:after="40"/>
              <w:rPr>
                <w:rFonts w:ascii="Calibri" w:eastAsia="Calibri" w:hAnsi="Calibri" w:cs="Calibri"/>
                <w:szCs w:val="22"/>
                <w:lang w:eastAsia="en-US"/>
              </w:rPr>
            </w:pPr>
          </w:p>
        </w:tc>
      </w:tr>
      <w:tr w:rsidR="00A5100F" w:rsidRPr="00EF7CFF" w14:paraId="33462960" w14:textId="77777777" w:rsidTr="00DF60BE">
        <w:tc>
          <w:tcPr>
            <w:tcW w:w="4531" w:type="dxa"/>
            <w:gridSpan w:val="2"/>
            <w:shd w:val="clear" w:color="auto" w:fill="auto"/>
          </w:tcPr>
          <w:p w14:paraId="06A0621E" w14:textId="77777777" w:rsidR="00A5100F" w:rsidRPr="00EF7CFF" w:rsidRDefault="00A5100F" w:rsidP="00DF60BE">
            <w:pPr>
              <w:spacing w:before="40" w:after="40"/>
              <w:rPr>
                <w:rFonts w:ascii="Calibri" w:eastAsia="Calibri" w:hAnsi="Calibri" w:cs="Calibri"/>
                <w:b/>
                <w:szCs w:val="22"/>
                <w:lang w:eastAsia="en-US"/>
              </w:rPr>
            </w:pPr>
            <w:r w:rsidRPr="00EF7CFF">
              <w:rPr>
                <w:rFonts w:ascii="Calibri" w:eastAsia="Calibri" w:hAnsi="Calibri" w:cs="Calibri"/>
                <w:b/>
                <w:sz w:val="22"/>
                <w:szCs w:val="22"/>
                <w:lang w:eastAsia="en-US"/>
              </w:rPr>
              <w:t xml:space="preserve">Důvod k přistoupení sestavení PLPP </w:t>
            </w:r>
          </w:p>
        </w:tc>
        <w:tc>
          <w:tcPr>
            <w:tcW w:w="5103" w:type="dxa"/>
            <w:shd w:val="clear" w:color="auto" w:fill="auto"/>
          </w:tcPr>
          <w:p w14:paraId="407B23F1" w14:textId="77777777" w:rsidR="00A5100F" w:rsidRPr="00EF7CFF" w:rsidRDefault="00A5100F" w:rsidP="00DF60BE">
            <w:pPr>
              <w:spacing w:before="40" w:after="40"/>
              <w:rPr>
                <w:rFonts w:ascii="Calibri" w:eastAsia="Calibri" w:hAnsi="Calibri" w:cs="Calibri"/>
                <w:szCs w:val="22"/>
                <w:lang w:eastAsia="en-US"/>
              </w:rPr>
            </w:pPr>
          </w:p>
        </w:tc>
      </w:tr>
      <w:tr w:rsidR="00A5100F" w:rsidRPr="00EF7CFF" w14:paraId="77794F2E" w14:textId="77777777" w:rsidTr="00DF60BE">
        <w:tc>
          <w:tcPr>
            <w:tcW w:w="4531" w:type="dxa"/>
            <w:gridSpan w:val="2"/>
            <w:shd w:val="clear" w:color="auto" w:fill="auto"/>
          </w:tcPr>
          <w:p w14:paraId="14B7F3A6" w14:textId="77777777" w:rsidR="00A5100F" w:rsidRPr="00EF7CFF" w:rsidRDefault="00A5100F" w:rsidP="00DF60BE">
            <w:pPr>
              <w:spacing w:before="40" w:after="40"/>
              <w:rPr>
                <w:rFonts w:ascii="Calibri" w:eastAsia="Calibri" w:hAnsi="Calibri" w:cs="Calibri"/>
                <w:b/>
                <w:szCs w:val="22"/>
                <w:lang w:eastAsia="en-US"/>
              </w:rPr>
            </w:pPr>
            <w:r w:rsidRPr="00EF7CFF">
              <w:rPr>
                <w:rFonts w:ascii="Calibri" w:eastAsia="Calibri" w:hAnsi="Calibri" w:cs="Calibri"/>
                <w:b/>
                <w:sz w:val="22"/>
                <w:szCs w:val="22"/>
                <w:lang w:eastAsia="en-US"/>
              </w:rPr>
              <w:t xml:space="preserve">Datum vyhotovení </w:t>
            </w:r>
          </w:p>
        </w:tc>
        <w:tc>
          <w:tcPr>
            <w:tcW w:w="5103" w:type="dxa"/>
            <w:shd w:val="clear" w:color="auto" w:fill="auto"/>
          </w:tcPr>
          <w:p w14:paraId="429CDF30" w14:textId="77777777" w:rsidR="00A5100F" w:rsidRPr="00EF7CFF" w:rsidRDefault="00A5100F" w:rsidP="00DF60BE">
            <w:pPr>
              <w:spacing w:before="40" w:after="40"/>
              <w:rPr>
                <w:rFonts w:ascii="Calibri" w:eastAsia="Calibri" w:hAnsi="Calibri" w:cs="Calibri"/>
                <w:szCs w:val="22"/>
                <w:lang w:eastAsia="en-US"/>
              </w:rPr>
            </w:pPr>
          </w:p>
        </w:tc>
      </w:tr>
      <w:tr w:rsidR="00A5100F" w:rsidRPr="00EF7CFF" w14:paraId="6029EB41" w14:textId="77777777" w:rsidTr="00DF60BE">
        <w:tc>
          <w:tcPr>
            <w:tcW w:w="4531" w:type="dxa"/>
            <w:gridSpan w:val="2"/>
            <w:shd w:val="clear" w:color="auto" w:fill="auto"/>
          </w:tcPr>
          <w:p w14:paraId="29C7F86F" w14:textId="77777777" w:rsidR="00A5100F" w:rsidRPr="00EF7CFF" w:rsidRDefault="00A5100F" w:rsidP="00DF60BE">
            <w:pPr>
              <w:spacing w:before="40" w:after="40"/>
              <w:rPr>
                <w:rFonts w:ascii="Calibri" w:eastAsia="Calibri" w:hAnsi="Calibri" w:cs="Calibri"/>
                <w:b/>
                <w:szCs w:val="22"/>
                <w:lang w:eastAsia="en-US"/>
              </w:rPr>
            </w:pPr>
            <w:r w:rsidRPr="00EF7CFF">
              <w:rPr>
                <w:rFonts w:ascii="Calibri" w:eastAsia="Calibri" w:hAnsi="Calibri" w:cs="Calibri"/>
                <w:b/>
                <w:sz w:val="22"/>
                <w:szCs w:val="22"/>
                <w:lang w:eastAsia="en-US"/>
              </w:rPr>
              <w:t>Vyhodnocení PLPP plánováno ke dni</w:t>
            </w:r>
            <w:r w:rsidRPr="00EF7CFF" w:rsidDel="00935FA1">
              <w:rPr>
                <w:rFonts w:ascii="Calibri" w:eastAsia="Calibri" w:hAnsi="Calibri" w:cs="Calibri"/>
                <w:b/>
                <w:sz w:val="22"/>
                <w:szCs w:val="22"/>
                <w:lang w:eastAsia="en-US"/>
              </w:rPr>
              <w:t xml:space="preserve"> </w:t>
            </w:r>
          </w:p>
        </w:tc>
        <w:tc>
          <w:tcPr>
            <w:tcW w:w="5103" w:type="dxa"/>
            <w:shd w:val="clear" w:color="auto" w:fill="auto"/>
          </w:tcPr>
          <w:p w14:paraId="631CDF97" w14:textId="77777777" w:rsidR="00A5100F" w:rsidRPr="00EF7CFF" w:rsidRDefault="00A5100F" w:rsidP="00DF60BE">
            <w:pPr>
              <w:spacing w:before="40" w:after="40"/>
              <w:rPr>
                <w:rFonts w:ascii="Calibri" w:eastAsia="Calibri" w:hAnsi="Calibri" w:cs="Calibri"/>
                <w:szCs w:val="22"/>
                <w:lang w:eastAsia="en-US"/>
              </w:rPr>
            </w:pPr>
          </w:p>
        </w:tc>
      </w:tr>
    </w:tbl>
    <w:p w14:paraId="31FE71E4" w14:textId="77777777" w:rsidR="00A5100F" w:rsidRPr="00EF7CFF" w:rsidRDefault="00A5100F" w:rsidP="00A5100F">
      <w:pPr>
        <w:rPr>
          <w:rFonts w:ascii="Calibri" w:eastAsia="Calibri" w:hAnsi="Calibri" w:cs="Calibri"/>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5100F" w:rsidRPr="00EF7CFF" w14:paraId="5EF6CD91" w14:textId="77777777" w:rsidTr="00DF60BE">
        <w:tc>
          <w:tcPr>
            <w:tcW w:w="9634" w:type="dxa"/>
            <w:shd w:val="clear" w:color="auto" w:fill="auto"/>
          </w:tcPr>
          <w:p w14:paraId="2F4FC665" w14:textId="77777777" w:rsidR="00A5100F" w:rsidRPr="00EF7CFF" w:rsidRDefault="00A5100F" w:rsidP="00DF60BE">
            <w:pPr>
              <w:tabs>
                <w:tab w:val="left" w:pos="9638"/>
              </w:tabs>
              <w:rPr>
                <w:rFonts w:ascii="Calibri" w:eastAsia="Calibri" w:hAnsi="Calibri" w:cs="Calibri"/>
                <w:b/>
                <w:szCs w:val="22"/>
                <w:lang w:eastAsia="en-US"/>
              </w:rPr>
            </w:pPr>
            <w:r w:rsidRPr="00EF7CFF">
              <w:rPr>
                <w:rFonts w:ascii="Calibri" w:eastAsia="Calibri" w:hAnsi="Calibri" w:cs="Calibri"/>
                <w:b/>
                <w:sz w:val="22"/>
                <w:szCs w:val="22"/>
                <w:lang w:eastAsia="en-US"/>
              </w:rPr>
              <w:t>I. Charakteristika žáka a jeho/její obtíží</w:t>
            </w:r>
          </w:p>
          <w:p w14:paraId="69686E45" w14:textId="77777777" w:rsidR="00A5100F" w:rsidRPr="00EF7CFF" w:rsidRDefault="00A5100F" w:rsidP="00DF60BE">
            <w:pPr>
              <w:tabs>
                <w:tab w:val="left" w:pos="9638"/>
              </w:tabs>
              <w:rPr>
                <w:rFonts w:ascii="Calibri" w:eastAsia="Calibri" w:hAnsi="Calibri" w:cs="Calibri"/>
                <w:sz w:val="18"/>
                <w:szCs w:val="18"/>
                <w:lang w:eastAsia="en-US"/>
              </w:rPr>
            </w:pPr>
            <w:r w:rsidRPr="00EF7CFF">
              <w:rPr>
                <w:rFonts w:ascii="Calibri" w:eastAsia="Calibri" w:hAnsi="Calibri" w:cs="Calibri"/>
                <w:sz w:val="18"/>
                <w:szCs w:val="18"/>
                <w:lang w:eastAsia="en-US"/>
              </w:rPr>
              <w:t xml:space="preserve">(silné, slabé stránky; popis obtíží; pedagogická, případně speciálně - pedagogická diagnostika s cílem stanovení úprav </w:t>
            </w:r>
            <w:r w:rsidRPr="00EF7CFF">
              <w:rPr>
                <w:rFonts w:ascii="Calibri" w:eastAsia="Calibri" w:hAnsi="Calibri" w:cs="Calibri"/>
                <w:sz w:val="18"/>
                <w:szCs w:val="18"/>
                <w:lang w:eastAsia="en-US"/>
              </w:rPr>
              <w:br/>
              <w:t>ve vzdělávání; aktuální zdravotní stav; další okolnosti ovlivňující nastavení podpory)</w:t>
            </w:r>
          </w:p>
        </w:tc>
      </w:tr>
      <w:tr w:rsidR="00A5100F" w:rsidRPr="00EF7CFF" w14:paraId="69BCABCD" w14:textId="77777777" w:rsidTr="00DF60BE">
        <w:tc>
          <w:tcPr>
            <w:tcW w:w="9634" w:type="dxa"/>
            <w:shd w:val="clear" w:color="auto" w:fill="auto"/>
          </w:tcPr>
          <w:p w14:paraId="2D28C23C" w14:textId="77777777" w:rsidR="00A5100F" w:rsidRPr="00EF7CFF" w:rsidRDefault="00A5100F" w:rsidP="00DF60BE">
            <w:pPr>
              <w:tabs>
                <w:tab w:val="left" w:pos="9638"/>
              </w:tabs>
              <w:rPr>
                <w:rFonts w:ascii="Calibri" w:eastAsia="Calibri" w:hAnsi="Calibri" w:cs="Calibri"/>
                <w:b/>
                <w:szCs w:val="22"/>
                <w:lang w:eastAsia="en-US"/>
              </w:rPr>
            </w:pPr>
          </w:p>
          <w:p w14:paraId="0F7357C3" w14:textId="77777777" w:rsidR="00A5100F" w:rsidRPr="00EF7CFF" w:rsidRDefault="00A5100F" w:rsidP="00DF60BE">
            <w:pPr>
              <w:tabs>
                <w:tab w:val="left" w:pos="9638"/>
              </w:tabs>
              <w:rPr>
                <w:rFonts w:ascii="Calibri" w:eastAsia="Calibri" w:hAnsi="Calibri" w:cs="Calibri"/>
                <w:b/>
                <w:szCs w:val="22"/>
                <w:lang w:eastAsia="en-US"/>
              </w:rPr>
            </w:pPr>
          </w:p>
          <w:p w14:paraId="0C23292F" w14:textId="77777777" w:rsidR="00A5100F" w:rsidRPr="00EF7CFF" w:rsidRDefault="00A5100F" w:rsidP="00DF60BE">
            <w:pPr>
              <w:tabs>
                <w:tab w:val="left" w:pos="9638"/>
              </w:tabs>
              <w:rPr>
                <w:rFonts w:ascii="Calibri" w:eastAsia="Calibri" w:hAnsi="Calibri" w:cs="Calibri"/>
                <w:b/>
                <w:szCs w:val="22"/>
                <w:lang w:eastAsia="en-US"/>
              </w:rPr>
            </w:pPr>
          </w:p>
        </w:tc>
      </w:tr>
    </w:tbl>
    <w:p w14:paraId="1A2222D7" w14:textId="77777777" w:rsidR="00A5100F" w:rsidRPr="00EF7CFF" w:rsidRDefault="00A5100F" w:rsidP="00A5100F">
      <w:pPr>
        <w:tabs>
          <w:tab w:val="left" w:pos="9638"/>
        </w:tabs>
        <w:rPr>
          <w:rFonts w:ascii="Calibri" w:eastAsia="Calibri" w:hAnsi="Calibri" w:cs="Calibri"/>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5100F" w:rsidRPr="00EF7CFF" w14:paraId="30F19A0E" w14:textId="77777777" w:rsidTr="00DF60BE">
        <w:tc>
          <w:tcPr>
            <w:tcW w:w="9634" w:type="dxa"/>
            <w:shd w:val="clear" w:color="auto" w:fill="auto"/>
          </w:tcPr>
          <w:p w14:paraId="21FF4193" w14:textId="77777777" w:rsidR="00A5100F" w:rsidRPr="00EF7CFF" w:rsidRDefault="00A5100F" w:rsidP="00DF60BE">
            <w:pPr>
              <w:tabs>
                <w:tab w:val="left" w:pos="9638"/>
              </w:tabs>
              <w:rPr>
                <w:rFonts w:ascii="Calibri" w:eastAsia="Calibri" w:hAnsi="Calibri" w:cs="Calibri"/>
                <w:b/>
                <w:szCs w:val="22"/>
                <w:lang w:eastAsia="en-US"/>
              </w:rPr>
            </w:pPr>
            <w:r w:rsidRPr="00EF7CFF">
              <w:rPr>
                <w:rFonts w:ascii="Calibri" w:eastAsia="Calibri" w:hAnsi="Calibri" w:cs="Calibri"/>
                <w:b/>
                <w:sz w:val="22"/>
                <w:szCs w:val="22"/>
                <w:lang w:eastAsia="en-US"/>
              </w:rPr>
              <w:t>II. Stanovení cílů PLPP</w:t>
            </w:r>
          </w:p>
          <w:p w14:paraId="0C2B5E97" w14:textId="77777777" w:rsidR="00A5100F" w:rsidRPr="00EF7CFF" w:rsidRDefault="00A5100F" w:rsidP="00DF60BE">
            <w:pPr>
              <w:tabs>
                <w:tab w:val="left" w:pos="9638"/>
              </w:tabs>
              <w:rPr>
                <w:rFonts w:ascii="Calibri" w:eastAsia="Calibri" w:hAnsi="Calibri" w:cs="Calibri"/>
                <w:sz w:val="18"/>
                <w:szCs w:val="18"/>
                <w:lang w:eastAsia="en-US"/>
              </w:rPr>
            </w:pPr>
            <w:r w:rsidRPr="00EF7CFF">
              <w:rPr>
                <w:rFonts w:ascii="Calibri" w:eastAsia="Calibri" w:hAnsi="Calibri" w:cs="Calibri"/>
                <w:sz w:val="18"/>
                <w:szCs w:val="18"/>
                <w:lang w:eastAsia="en-US"/>
              </w:rPr>
              <w:t>(cíle rozvoje žáka)</w:t>
            </w:r>
          </w:p>
        </w:tc>
      </w:tr>
      <w:tr w:rsidR="00A5100F" w:rsidRPr="00EF7CFF" w14:paraId="20876B09" w14:textId="77777777" w:rsidTr="00DF60BE">
        <w:tc>
          <w:tcPr>
            <w:tcW w:w="9634" w:type="dxa"/>
            <w:shd w:val="clear" w:color="auto" w:fill="auto"/>
          </w:tcPr>
          <w:p w14:paraId="72189CBF" w14:textId="77777777" w:rsidR="00A5100F" w:rsidRPr="00EF7CFF" w:rsidRDefault="00A5100F" w:rsidP="00DF60BE">
            <w:pPr>
              <w:tabs>
                <w:tab w:val="left" w:pos="9638"/>
              </w:tabs>
              <w:jc w:val="both"/>
              <w:rPr>
                <w:rFonts w:ascii="Calibri" w:eastAsia="Calibri" w:hAnsi="Calibri" w:cs="Calibri"/>
                <w:szCs w:val="22"/>
                <w:lang w:eastAsia="en-US"/>
              </w:rPr>
            </w:pPr>
          </w:p>
          <w:p w14:paraId="1AF4878C" w14:textId="77777777" w:rsidR="00A5100F" w:rsidRPr="00EF7CFF" w:rsidRDefault="00A5100F" w:rsidP="00DF60BE">
            <w:pPr>
              <w:tabs>
                <w:tab w:val="left" w:pos="9638"/>
              </w:tabs>
              <w:jc w:val="both"/>
              <w:rPr>
                <w:rFonts w:ascii="Calibri" w:eastAsia="Calibri" w:hAnsi="Calibri" w:cs="Calibri"/>
                <w:szCs w:val="22"/>
                <w:lang w:eastAsia="en-US"/>
              </w:rPr>
            </w:pPr>
          </w:p>
          <w:p w14:paraId="46AAD782" w14:textId="77777777" w:rsidR="00A5100F" w:rsidRPr="00EF7CFF" w:rsidRDefault="00A5100F" w:rsidP="00DF60BE">
            <w:pPr>
              <w:tabs>
                <w:tab w:val="left" w:pos="9638"/>
              </w:tabs>
              <w:jc w:val="both"/>
              <w:rPr>
                <w:rFonts w:ascii="Calibri" w:eastAsia="Calibri" w:hAnsi="Calibri" w:cs="Calibri"/>
                <w:szCs w:val="22"/>
                <w:lang w:eastAsia="en-US"/>
              </w:rPr>
            </w:pPr>
          </w:p>
          <w:p w14:paraId="1721097C" w14:textId="77777777" w:rsidR="00A5100F" w:rsidRPr="00EF7CFF" w:rsidRDefault="00A5100F" w:rsidP="00DF60BE">
            <w:pPr>
              <w:tabs>
                <w:tab w:val="left" w:pos="9638"/>
              </w:tabs>
              <w:jc w:val="both"/>
              <w:rPr>
                <w:rFonts w:ascii="Calibri" w:eastAsia="Calibri" w:hAnsi="Calibri" w:cs="Calibri"/>
                <w:szCs w:val="22"/>
                <w:lang w:eastAsia="en-US"/>
              </w:rPr>
            </w:pPr>
          </w:p>
          <w:p w14:paraId="10146664" w14:textId="77777777" w:rsidR="00A5100F" w:rsidRPr="00EF7CFF" w:rsidRDefault="00A5100F" w:rsidP="00DF60BE">
            <w:pPr>
              <w:tabs>
                <w:tab w:val="left" w:pos="9638"/>
              </w:tabs>
              <w:jc w:val="both"/>
              <w:rPr>
                <w:rFonts w:ascii="Calibri" w:eastAsia="Calibri" w:hAnsi="Calibri" w:cs="Calibri"/>
                <w:b/>
                <w:szCs w:val="22"/>
                <w:lang w:eastAsia="en-US"/>
              </w:rPr>
            </w:pPr>
            <w:r w:rsidRPr="00EF7CFF">
              <w:rPr>
                <w:rFonts w:ascii="Calibri" w:eastAsia="Calibri" w:hAnsi="Calibri" w:cs="Calibri"/>
                <w:szCs w:val="22"/>
                <w:lang w:eastAsia="en-US"/>
              </w:rPr>
              <w:t xml:space="preserve"> </w:t>
            </w:r>
          </w:p>
        </w:tc>
      </w:tr>
    </w:tbl>
    <w:p w14:paraId="54998899" w14:textId="77777777" w:rsidR="00A5100F" w:rsidRPr="00EF7CFF" w:rsidRDefault="00A5100F" w:rsidP="00A5100F">
      <w:pPr>
        <w:tabs>
          <w:tab w:val="left" w:pos="9638"/>
        </w:tabs>
        <w:rPr>
          <w:rFonts w:ascii="Calibri" w:eastAsia="Calibri" w:hAnsi="Calibri" w:cs="Calibri"/>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5100F" w:rsidRPr="00EF7CFF" w14:paraId="56C93DC7" w14:textId="77777777" w:rsidTr="00DF60BE">
        <w:tc>
          <w:tcPr>
            <w:tcW w:w="9634" w:type="dxa"/>
            <w:shd w:val="clear" w:color="auto" w:fill="auto"/>
          </w:tcPr>
          <w:p w14:paraId="06B3D52B" w14:textId="77777777" w:rsidR="00A5100F" w:rsidRPr="00EF7CFF" w:rsidRDefault="00A5100F" w:rsidP="00DF60BE">
            <w:pPr>
              <w:tabs>
                <w:tab w:val="left" w:pos="9638"/>
              </w:tabs>
              <w:rPr>
                <w:rFonts w:ascii="Calibri" w:eastAsia="Calibri" w:hAnsi="Calibri" w:cs="Calibri"/>
                <w:b/>
                <w:szCs w:val="22"/>
                <w:lang w:eastAsia="en-US"/>
              </w:rPr>
            </w:pPr>
            <w:r w:rsidRPr="00EF7CFF">
              <w:rPr>
                <w:rFonts w:ascii="Calibri" w:eastAsia="Calibri" w:hAnsi="Calibri" w:cs="Calibri"/>
                <w:b/>
                <w:sz w:val="22"/>
                <w:szCs w:val="22"/>
                <w:lang w:eastAsia="en-US"/>
              </w:rPr>
              <w:t xml:space="preserve">III. Podpůrná opatření ve škole </w:t>
            </w:r>
          </w:p>
          <w:p w14:paraId="69510F0A" w14:textId="77777777" w:rsidR="00A5100F" w:rsidRPr="00EF7CFF" w:rsidRDefault="00A5100F" w:rsidP="00DF60BE">
            <w:pPr>
              <w:tabs>
                <w:tab w:val="left" w:pos="9638"/>
              </w:tabs>
              <w:rPr>
                <w:rFonts w:ascii="Calibri" w:eastAsia="Calibri" w:hAnsi="Calibri" w:cs="Calibri"/>
                <w:sz w:val="18"/>
                <w:szCs w:val="18"/>
                <w:lang w:eastAsia="en-US"/>
              </w:rPr>
            </w:pPr>
            <w:r w:rsidRPr="00EF7CFF">
              <w:rPr>
                <w:rFonts w:ascii="Calibri" w:eastAsia="Calibri" w:hAnsi="Calibri" w:cs="Calibri"/>
                <w:sz w:val="18"/>
                <w:szCs w:val="18"/>
                <w:lang w:eastAsia="en-US"/>
              </w:rPr>
              <w:t xml:space="preserve">(Doplňte </w:t>
            </w:r>
            <w:r w:rsidRPr="00EF7CFF">
              <w:rPr>
                <w:rFonts w:ascii="Calibri" w:eastAsia="Calibri" w:hAnsi="Calibri" w:cs="Calibri"/>
                <w:b/>
                <w:sz w:val="18"/>
                <w:szCs w:val="18"/>
                <w:lang w:eastAsia="en-US"/>
              </w:rPr>
              <w:t>konkrétní postupy</w:t>
            </w:r>
            <w:r w:rsidRPr="00EF7CFF">
              <w:rPr>
                <w:rFonts w:ascii="Calibri" w:eastAsia="Calibri" w:hAnsi="Calibri" w:cs="Calibri"/>
                <w:sz w:val="18"/>
                <w:szCs w:val="18"/>
                <w:lang w:eastAsia="en-US"/>
              </w:rPr>
              <w:t xml:space="preserve"> v těch kategorií podpůrných opatření, které uplatňujete.)</w:t>
            </w:r>
          </w:p>
        </w:tc>
      </w:tr>
      <w:tr w:rsidR="00A5100F" w:rsidRPr="00EF7CFF" w14:paraId="01DF32AD" w14:textId="77777777" w:rsidTr="00DF60BE">
        <w:tc>
          <w:tcPr>
            <w:tcW w:w="9634" w:type="dxa"/>
            <w:shd w:val="clear" w:color="auto" w:fill="auto"/>
          </w:tcPr>
          <w:p w14:paraId="587D92FC" w14:textId="77777777" w:rsidR="00A5100F" w:rsidRPr="00EF7CFF" w:rsidRDefault="00A5100F" w:rsidP="00DF60BE">
            <w:pPr>
              <w:tabs>
                <w:tab w:val="left" w:pos="9638"/>
              </w:tabs>
              <w:rPr>
                <w:rFonts w:ascii="Calibri" w:eastAsia="Calibri" w:hAnsi="Calibri" w:cs="Calibri"/>
                <w:b/>
                <w:sz w:val="20"/>
                <w:lang w:eastAsia="en-US"/>
              </w:rPr>
            </w:pPr>
            <w:r w:rsidRPr="00EF7CFF">
              <w:rPr>
                <w:rFonts w:ascii="Calibri" w:eastAsia="Calibri" w:hAnsi="Calibri" w:cs="Calibri"/>
                <w:b/>
                <w:sz w:val="20"/>
                <w:lang w:eastAsia="en-US"/>
              </w:rPr>
              <w:t>a) Metody výuky</w:t>
            </w:r>
          </w:p>
          <w:p w14:paraId="6CD8A4CD" w14:textId="77777777" w:rsidR="00A5100F" w:rsidRPr="00EF7CFF" w:rsidRDefault="00A5100F" w:rsidP="00DF60BE">
            <w:pPr>
              <w:tabs>
                <w:tab w:val="left" w:pos="9638"/>
              </w:tabs>
              <w:rPr>
                <w:rFonts w:ascii="Calibri" w:eastAsia="Calibri" w:hAnsi="Calibri" w:cs="Calibri"/>
                <w:b/>
                <w:lang w:eastAsia="en-US"/>
              </w:rPr>
            </w:pPr>
            <w:r w:rsidRPr="00EF7CFF">
              <w:rPr>
                <w:rFonts w:ascii="Calibri" w:eastAsia="Calibri" w:hAnsi="Calibri" w:cs="Calibri"/>
                <w:sz w:val="20"/>
                <w:szCs w:val="22"/>
                <w:lang w:eastAsia="en-US"/>
              </w:rPr>
              <w:t>(specifikace úprav metod práce se žákem)</w:t>
            </w:r>
          </w:p>
        </w:tc>
      </w:tr>
      <w:tr w:rsidR="00A5100F" w:rsidRPr="00EF7CFF" w14:paraId="00AB4751" w14:textId="77777777" w:rsidTr="00DF60BE">
        <w:tc>
          <w:tcPr>
            <w:tcW w:w="9634" w:type="dxa"/>
            <w:shd w:val="clear" w:color="auto" w:fill="auto"/>
          </w:tcPr>
          <w:p w14:paraId="2D461D88" w14:textId="77777777" w:rsidR="00A5100F" w:rsidRPr="00EF7CFF" w:rsidRDefault="00A5100F" w:rsidP="00DF60BE">
            <w:pPr>
              <w:pStyle w:val="Odstavecseseznamem"/>
              <w:tabs>
                <w:tab w:val="left" w:pos="9638"/>
              </w:tabs>
              <w:rPr>
                <w:rFonts w:ascii="Calibri" w:eastAsia="Calibri" w:hAnsi="Calibri" w:cs="Calibri"/>
                <w:szCs w:val="22"/>
                <w:lang w:eastAsia="en-US"/>
              </w:rPr>
            </w:pPr>
          </w:p>
          <w:p w14:paraId="73F8DB4D" w14:textId="77777777" w:rsidR="00A5100F" w:rsidRPr="00EF7CFF" w:rsidRDefault="00A5100F" w:rsidP="00DF60BE">
            <w:pPr>
              <w:pStyle w:val="Odstavecseseznamem"/>
              <w:tabs>
                <w:tab w:val="left" w:pos="9638"/>
              </w:tabs>
              <w:rPr>
                <w:rFonts w:ascii="Calibri" w:eastAsia="Calibri" w:hAnsi="Calibri" w:cs="Calibri"/>
                <w:szCs w:val="22"/>
                <w:lang w:eastAsia="en-US"/>
              </w:rPr>
            </w:pPr>
          </w:p>
          <w:p w14:paraId="6BF20CEA" w14:textId="77777777" w:rsidR="00A5100F" w:rsidRPr="00EF7CFF" w:rsidRDefault="00A5100F" w:rsidP="00DF60BE">
            <w:pPr>
              <w:pStyle w:val="Odstavecseseznamem"/>
              <w:tabs>
                <w:tab w:val="left" w:pos="9638"/>
              </w:tabs>
              <w:rPr>
                <w:rFonts w:ascii="Calibri" w:eastAsia="Calibri" w:hAnsi="Calibri" w:cs="Calibri"/>
                <w:szCs w:val="22"/>
                <w:lang w:eastAsia="en-US"/>
              </w:rPr>
            </w:pPr>
          </w:p>
          <w:p w14:paraId="25F866C5" w14:textId="77777777" w:rsidR="00A5100F" w:rsidRPr="00EF7CFF" w:rsidRDefault="00A5100F" w:rsidP="00DF60BE">
            <w:pPr>
              <w:pStyle w:val="Odstavecseseznamem"/>
              <w:tabs>
                <w:tab w:val="left" w:pos="9638"/>
              </w:tabs>
              <w:rPr>
                <w:rFonts w:ascii="Calibri" w:eastAsia="Calibri" w:hAnsi="Calibri" w:cs="Calibri"/>
                <w:szCs w:val="22"/>
                <w:lang w:eastAsia="en-US"/>
              </w:rPr>
            </w:pPr>
          </w:p>
          <w:p w14:paraId="0210DD7E" w14:textId="77777777" w:rsidR="00A5100F" w:rsidRPr="00EF7CFF" w:rsidRDefault="00A5100F" w:rsidP="00DF60BE">
            <w:pPr>
              <w:pStyle w:val="Odstavecseseznamem"/>
              <w:tabs>
                <w:tab w:val="left" w:pos="9638"/>
              </w:tabs>
              <w:rPr>
                <w:rFonts w:ascii="Calibri" w:eastAsia="Calibri" w:hAnsi="Calibri" w:cs="Calibri"/>
                <w:szCs w:val="22"/>
                <w:lang w:eastAsia="en-US"/>
              </w:rPr>
            </w:pPr>
          </w:p>
          <w:p w14:paraId="3BF677DD" w14:textId="77777777" w:rsidR="00A5100F" w:rsidRPr="00EF7CFF" w:rsidRDefault="00A5100F" w:rsidP="00DF60BE">
            <w:pPr>
              <w:pStyle w:val="Odstavecseseznamem"/>
              <w:tabs>
                <w:tab w:val="left" w:pos="9638"/>
              </w:tabs>
              <w:rPr>
                <w:rFonts w:ascii="Calibri" w:eastAsia="Calibri" w:hAnsi="Calibri" w:cs="Calibri"/>
                <w:szCs w:val="22"/>
                <w:lang w:eastAsia="en-US"/>
              </w:rPr>
            </w:pPr>
          </w:p>
        </w:tc>
      </w:tr>
      <w:tr w:rsidR="00A5100F" w:rsidRPr="00EF7CFF" w14:paraId="51A1A19B" w14:textId="77777777" w:rsidTr="00DF60BE">
        <w:tc>
          <w:tcPr>
            <w:tcW w:w="9634" w:type="dxa"/>
            <w:shd w:val="clear" w:color="auto" w:fill="auto"/>
          </w:tcPr>
          <w:p w14:paraId="18BB057F" w14:textId="77777777" w:rsidR="00A5100F" w:rsidRPr="00EF7CFF" w:rsidRDefault="00A5100F" w:rsidP="00DF60BE">
            <w:pPr>
              <w:tabs>
                <w:tab w:val="left" w:pos="9638"/>
              </w:tabs>
              <w:rPr>
                <w:rFonts w:ascii="Calibri" w:eastAsia="Calibri" w:hAnsi="Calibri" w:cs="Calibri"/>
                <w:b/>
                <w:sz w:val="20"/>
                <w:lang w:eastAsia="en-US"/>
              </w:rPr>
            </w:pPr>
            <w:r w:rsidRPr="00EF7CFF">
              <w:rPr>
                <w:rFonts w:ascii="Calibri" w:eastAsia="Calibri" w:hAnsi="Calibri" w:cs="Calibri"/>
                <w:b/>
                <w:sz w:val="20"/>
                <w:lang w:eastAsia="en-US"/>
              </w:rPr>
              <w:t>b) Organizace výuky</w:t>
            </w:r>
          </w:p>
          <w:p w14:paraId="2C73A93A" w14:textId="77777777" w:rsidR="00A5100F" w:rsidRPr="00EF7CFF" w:rsidRDefault="00A5100F" w:rsidP="00DF60BE">
            <w:pPr>
              <w:tabs>
                <w:tab w:val="left" w:pos="9638"/>
              </w:tabs>
              <w:rPr>
                <w:rFonts w:ascii="Calibri" w:eastAsia="Calibri" w:hAnsi="Calibri" w:cs="Calibri"/>
                <w:szCs w:val="22"/>
                <w:lang w:eastAsia="en-US"/>
              </w:rPr>
            </w:pPr>
            <w:r w:rsidRPr="00EF7CFF">
              <w:rPr>
                <w:rFonts w:ascii="Calibri" w:eastAsia="Calibri" w:hAnsi="Calibri" w:cs="Calibri"/>
                <w:sz w:val="20"/>
                <w:szCs w:val="22"/>
                <w:lang w:eastAsia="en-US"/>
              </w:rPr>
              <w:t>(úpravy v organizaci výuky ve školní třídě, případně i mimo ni)</w:t>
            </w:r>
          </w:p>
        </w:tc>
      </w:tr>
      <w:tr w:rsidR="00A5100F" w:rsidRPr="00EF7CFF" w14:paraId="6A778EA0" w14:textId="77777777" w:rsidTr="00DF60BE">
        <w:tc>
          <w:tcPr>
            <w:tcW w:w="9634" w:type="dxa"/>
            <w:shd w:val="clear" w:color="auto" w:fill="auto"/>
          </w:tcPr>
          <w:p w14:paraId="25F15E76" w14:textId="77777777" w:rsidR="00A5100F" w:rsidRPr="00EF7CFF" w:rsidRDefault="00A5100F" w:rsidP="00DF60BE">
            <w:pPr>
              <w:tabs>
                <w:tab w:val="left" w:pos="9638"/>
              </w:tabs>
              <w:rPr>
                <w:rFonts w:ascii="Calibri" w:eastAsia="Calibri" w:hAnsi="Calibri" w:cs="Calibri"/>
                <w:szCs w:val="22"/>
                <w:lang w:eastAsia="en-US"/>
              </w:rPr>
            </w:pPr>
          </w:p>
          <w:p w14:paraId="4F3E644B" w14:textId="77777777" w:rsidR="00A5100F" w:rsidRPr="00EF7CFF" w:rsidRDefault="00A5100F" w:rsidP="00DF60BE">
            <w:pPr>
              <w:tabs>
                <w:tab w:val="left" w:pos="9638"/>
              </w:tabs>
              <w:rPr>
                <w:rFonts w:ascii="Calibri" w:eastAsia="Calibri" w:hAnsi="Calibri" w:cs="Calibri"/>
                <w:szCs w:val="22"/>
                <w:lang w:eastAsia="en-US"/>
              </w:rPr>
            </w:pPr>
          </w:p>
          <w:p w14:paraId="69C5AB75" w14:textId="77777777" w:rsidR="00A5100F" w:rsidRPr="00EF7CFF" w:rsidRDefault="00A5100F" w:rsidP="00DF60BE">
            <w:pPr>
              <w:tabs>
                <w:tab w:val="left" w:pos="9638"/>
              </w:tabs>
              <w:rPr>
                <w:rFonts w:ascii="Calibri" w:eastAsia="Calibri" w:hAnsi="Calibri" w:cs="Calibri"/>
                <w:szCs w:val="22"/>
                <w:lang w:eastAsia="en-US"/>
              </w:rPr>
            </w:pPr>
          </w:p>
          <w:p w14:paraId="096E06FE" w14:textId="77777777" w:rsidR="00A5100F" w:rsidRPr="00EF7CFF" w:rsidRDefault="00A5100F" w:rsidP="00DF60BE">
            <w:pPr>
              <w:tabs>
                <w:tab w:val="left" w:pos="9638"/>
              </w:tabs>
              <w:rPr>
                <w:rFonts w:ascii="Calibri" w:eastAsia="Calibri" w:hAnsi="Calibri" w:cs="Calibri"/>
                <w:szCs w:val="22"/>
                <w:lang w:eastAsia="en-US"/>
              </w:rPr>
            </w:pPr>
          </w:p>
          <w:p w14:paraId="27286A95" w14:textId="77777777" w:rsidR="00A5100F" w:rsidRPr="00EF7CFF" w:rsidRDefault="00A5100F" w:rsidP="00DF60BE">
            <w:pPr>
              <w:tabs>
                <w:tab w:val="left" w:pos="9638"/>
              </w:tabs>
              <w:rPr>
                <w:rFonts w:ascii="Calibri" w:eastAsia="Calibri" w:hAnsi="Calibri" w:cs="Calibri"/>
                <w:szCs w:val="22"/>
                <w:lang w:eastAsia="en-US"/>
              </w:rPr>
            </w:pPr>
          </w:p>
          <w:p w14:paraId="64AB2A5A" w14:textId="77777777" w:rsidR="00A5100F" w:rsidRPr="00EF7CFF" w:rsidRDefault="00A5100F" w:rsidP="00DF60BE">
            <w:pPr>
              <w:tabs>
                <w:tab w:val="left" w:pos="9638"/>
              </w:tabs>
              <w:rPr>
                <w:rFonts w:ascii="Calibri" w:eastAsia="Calibri" w:hAnsi="Calibri" w:cs="Calibri"/>
                <w:szCs w:val="22"/>
                <w:lang w:eastAsia="en-US"/>
              </w:rPr>
            </w:pPr>
          </w:p>
          <w:p w14:paraId="4159FAB9" w14:textId="77777777" w:rsidR="00A5100F" w:rsidRPr="00EF7CFF" w:rsidRDefault="00A5100F" w:rsidP="00DF60BE">
            <w:pPr>
              <w:tabs>
                <w:tab w:val="left" w:pos="9638"/>
              </w:tabs>
              <w:rPr>
                <w:rFonts w:ascii="Calibri" w:eastAsia="Calibri" w:hAnsi="Calibri" w:cs="Calibri"/>
                <w:szCs w:val="22"/>
                <w:lang w:eastAsia="en-US"/>
              </w:rPr>
            </w:pPr>
          </w:p>
          <w:p w14:paraId="0A56BDC6" w14:textId="77777777" w:rsidR="00A5100F" w:rsidRPr="00EF7CFF" w:rsidRDefault="00A5100F" w:rsidP="00DF60BE">
            <w:pPr>
              <w:tabs>
                <w:tab w:val="left" w:pos="9638"/>
              </w:tabs>
              <w:rPr>
                <w:rFonts w:ascii="Calibri" w:eastAsia="Calibri" w:hAnsi="Calibri" w:cs="Calibri"/>
                <w:szCs w:val="22"/>
                <w:lang w:eastAsia="en-US"/>
              </w:rPr>
            </w:pPr>
          </w:p>
        </w:tc>
      </w:tr>
      <w:tr w:rsidR="00A5100F" w:rsidRPr="00EF7CFF" w14:paraId="25E11CE0" w14:textId="77777777" w:rsidTr="00DF60BE">
        <w:tc>
          <w:tcPr>
            <w:tcW w:w="9634" w:type="dxa"/>
            <w:shd w:val="clear" w:color="auto" w:fill="auto"/>
          </w:tcPr>
          <w:p w14:paraId="2EB3CE2C" w14:textId="77777777" w:rsidR="00A5100F" w:rsidRPr="00EF7CFF" w:rsidRDefault="00A5100F" w:rsidP="00DF60BE">
            <w:pPr>
              <w:tabs>
                <w:tab w:val="left" w:pos="9638"/>
              </w:tabs>
              <w:rPr>
                <w:rFonts w:ascii="Calibri" w:eastAsia="Calibri" w:hAnsi="Calibri" w:cs="Calibri"/>
                <w:b/>
                <w:sz w:val="20"/>
                <w:lang w:eastAsia="en-US"/>
              </w:rPr>
            </w:pPr>
            <w:r w:rsidRPr="00EF7CFF">
              <w:rPr>
                <w:rFonts w:ascii="Calibri" w:eastAsia="Calibri" w:hAnsi="Calibri" w:cs="Calibri"/>
                <w:b/>
                <w:sz w:val="20"/>
                <w:lang w:eastAsia="en-US"/>
              </w:rPr>
              <w:lastRenderedPageBreak/>
              <w:t>c) Hodnocení žáka</w:t>
            </w:r>
          </w:p>
          <w:p w14:paraId="210CC137" w14:textId="77777777" w:rsidR="00A5100F" w:rsidRPr="00EF7CFF" w:rsidRDefault="00A5100F" w:rsidP="00DF60BE">
            <w:pPr>
              <w:tabs>
                <w:tab w:val="left" w:pos="9638"/>
              </w:tabs>
              <w:rPr>
                <w:rFonts w:ascii="Calibri" w:eastAsia="Calibri" w:hAnsi="Calibri" w:cs="Calibri"/>
                <w:sz w:val="20"/>
                <w:lang w:eastAsia="en-US"/>
              </w:rPr>
            </w:pPr>
            <w:r w:rsidRPr="00EF7CFF">
              <w:rPr>
                <w:rFonts w:ascii="Calibri" w:eastAsia="Calibri" w:hAnsi="Calibri" w:cs="Calibri"/>
                <w:sz w:val="20"/>
                <w:lang w:eastAsia="en-US"/>
              </w:rPr>
              <w:t xml:space="preserve"> (vymezení úprav hodnocení, jak hodnotíme, co úpravami hodnocení sledujeme, kritéria)</w:t>
            </w:r>
          </w:p>
        </w:tc>
      </w:tr>
      <w:tr w:rsidR="00A5100F" w:rsidRPr="00EF7CFF" w14:paraId="7FE267A1" w14:textId="77777777" w:rsidTr="00DF60BE">
        <w:tc>
          <w:tcPr>
            <w:tcW w:w="9634" w:type="dxa"/>
            <w:shd w:val="clear" w:color="auto" w:fill="auto"/>
          </w:tcPr>
          <w:p w14:paraId="39AA02EC" w14:textId="77777777" w:rsidR="00A5100F" w:rsidRPr="00EF7CFF" w:rsidRDefault="00A5100F" w:rsidP="00DF60BE">
            <w:pPr>
              <w:tabs>
                <w:tab w:val="left" w:pos="9638"/>
              </w:tabs>
              <w:rPr>
                <w:rFonts w:ascii="Calibri" w:eastAsia="Calibri" w:hAnsi="Calibri" w:cs="Calibri"/>
                <w:szCs w:val="22"/>
                <w:lang w:eastAsia="en-US"/>
              </w:rPr>
            </w:pPr>
          </w:p>
          <w:p w14:paraId="328E887E" w14:textId="77777777" w:rsidR="00A5100F" w:rsidRPr="00EF7CFF" w:rsidRDefault="00A5100F" w:rsidP="00DF60BE">
            <w:pPr>
              <w:tabs>
                <w:tab w:val="left" w:pos="9638"/>
              </w:tabs>
              <w:rPr>
                <w:rFonts w:ascii="Calibri" w:eastAsia="Calibri" w:hAnsi="Calibri" w:cs="Calibri"/>
                <w:szCs w:val="22"/>
                <w:lang w:eastAsia="en-US"/>
              </w:rPr>
            </w:pPr>
          </w:p>
          <w:p w14:paraId="5A4440EE" w14:textId="77777777" w:rsidR="00A5100F" w:rsidRPr="00EF7CFF" w:rsidRDefault="00A5100F" w:rsidP="00DF60BE">
            <w:pPr>
              <w:tabs>
                <w:tab w:val="left" w:pos="9638"/>
              </w:tabs>
              <w:rPr>
                <w:rFonts w:ascii="Calibri" w:eastAsia="Calibri" w:hAnsi="Calibri" w:cs="Calibri"/>
                <w:szCs w:val="22"/>
                <w:lang w:eastAsia="en-US"/>
              </w:rPr>
            </w:pPr>
          </w:p>
        </w:tc>
      </w:tr>
      <w:tr w:rsidR="00A5100F" w:rsidRPr="00EF7CFF" w14:paraId="68D1E6D2" w14:textId="77777777" w:rsidTr="00DF60BE">
        <w:tc>
          <w:tcPr>
            <w:tcW w:w="9634" w:type="dxa"/>
            <w:shd w:val="clear" w:color="auto" w:fill="auto"/>
          </w:tcPr>
          <w:p w14:paraId="25C93E2C" w14:textId="77777777" w:rsidR="00A5100F" w:rsidRPr="00EF7CFF" w:rsidRDefault="00A5100F" w:rsidP="00DF60BE">
            <w:pPr>
              <w:tabs>
                <w:tab w:val="left" w:pos="9638"/>
              </w:tabs>
              <w:rPr>
                <w:rFonts w:ascii="Calibri" w:eastAsia="Calibri" w:hAnsi="Calibri" w:cs="Calibri"/>
                <w:b/>
                <w:sz w:val="20"/>
                <w:lang w:eastAsia="en-US"/>
              </w:rPr>
            </w:pPr>
            <w:r w:rsidRPr="00EF7CFF">
              <w:rPr>
                <w:rFonts w:ascii="Calibri" w:eastAsia="Calibri" w:hAnsi="Calibri" w:cs="Calibri"/>
                <w:b/>
                <w:sz w:val="20"/>
                <w:lang w:eastAsia="en-US"/>
              </w:rPr>
              <w:t>d) Pomůcky</w:t>
            </w:r>
          </w:p>
          <w:p w14:paraId="211EF9E5" w14:textId="77777777" w:rsidR="00A5100F" w:rsidRPr="00EF7CFF" w:rsidRDefault="00A5100F" w:rsidP="00DF60BE">
            <w:pPr>
              <w:tabs>
                <w:tab w:val="left" w:pos="9638"/>
              </w:tabs>
              <w:rPr>
                <w:rFonts w:ascii="Calibri" w:eastAsia="Calibri" w:hAnsi="Calibri" w:cs="Calibri"/>
                <w:sz w:val="20"/>
                <w:lang w:eastAsia="en-US"/>
              </w:rPr>
            </w:pPr>
            <w:r w:rsidRPr="00EF7CFF">
              <w:rPr>
                <w:rFonts w:ascii="Calibri" w:eastAsia="Calibri" w:hAnsi="Calibri" w:cs="Calibri"/>
                <w:sz w:val="20"/>
                <w:lang w:eastAsia="en-US"/>
              </w:rPr>
              <w:t>(učebnice, pracovní listy, ICT technika, atd.)</w:t>
            </w:r>
          </w:p>
        </w:tc>
      </w:tr>
      <w:tr w:rsidR="00A5100F" w:rsidRPr="00EF7CFF" w14:paraId="71E86D4E" w14:textId="77777777" w:rsidTr="00DF60BE">
        <w:tc>
          <w:tcPr>
            <w:tcW w:w="9634" w:type="dxa"/>
            <w:shd w:val="clear" w:color="auto" w:fill="auto"/>
          </w:tcPr>
          <w:p w14:paraId="4AF50F37" w14:textId="77777777" w:rsidR="00A5100F" w:rsidRPr="00EF7CFF" w:rsidRDefault="00A5100F" w:rsidP="00DF60BE">
            <w:pPr>
              <w:tabs>
                <w:tab w:val="left" w:pos="9638"/>
              </w:tabs>
              <w:rPr>
                <w:rFonts w:ascii="Calibri" w:eastAsia="Calibri" w:hAnsi="Calibri" w:cs="Calibri"/>
                <w:szCs w:val="22"/>
                <w:lang w:eastAsia="en-US"/>
              </w:rPr>
            </w:pPr>
          </w:p>
          <w:p w14:paraId="747CF5AC" w14:textId="77777777" w:rsidR="00A5100F" w:rsidRPr="00EF7CFF" w:rsidRDefault="00A5100F" w:rsidP="00DF60BE">
            <w:pPr>
              <w:tabs>
                <w:tab w:val="left" w:pos="9638"/>
              </w:tabs>
              <w:rPr>
                <w:rFonts w:ascii="Calibri" w:eastAsia="Calibri" w:hAnsi="Calibri" w:cs="Calibri"/>
                <w:szCs w:val="22"/>
                <w:lang w:eastAsia="en-US"/>
              </w:rPr>
            </w:pPr>
          </w:p>
          <w:p w14:paraId="5E454F11" w14:textId="77777777" w:rsidR="00A5100F" w:rsidRPr="00EF7CFF" w:rsidRDefault="00D108E9" w:rsidP="00D108E9">
            <w:pPr>
              <w:tabs>
                <w:tab w:val="left" w:pos="7920"/>
              </w:tabs>
              <w:rPr>
                <w:rFonts w:ascii="Calibri" w:eastAsia="Calibri" w:hAnsi="Calibri" w:cs="Calibri"/>
                <w:szCs w:val="22"/>
                <w:lang w:eastAsia="en-US"/>
              </w:rPr>
            </w:pPr>
            <w:r w:rsidRPr="00EF7CFF">
              <w:rPr>
                <w:rFonts w:ascii="Calibri" w:eastAsia="Calibri" w:hAnsi="Calibri" w:cs="Calibri"/>
                <w:szCs w:val="22"/>
                <w:lang w:eastAsia="en-US"/>
              </w:rPr>
              <w:tab/>
            </w:r>
          </w:p>
          <w:p w14:paraId="2334F3C2" w14:textId="77777777" w:rsidR="00A5100F" w:rsidRPr="00EF7CFF" w:rsidRDefault="00A5100F" w:rsidP="00DF60BE">
            <w:pPr>
              <w:tabs>
                <w:tab w:val="left" w:pos="9638"/>
              </w:tabs>
              <w:rPr>
                <w:rFonts w:ascii="Calibri" w:eastAsia="Calibri" w:hAnsi="Calibri" w:cs="Calibri"/>
                <w:szCs w:val="22"/>
                <w:lang w:eastAsia="en-US"/>
              </w:rPr>
            </w:pPr>
          </w:p>
        </w:tc>
      </w:tr>
      <w:tr w:rsidR="00A5100F" w:rsidRPr="00EF7CFF" w14:paraId="57CC6B08" w14:textId="77777777" w:rsidTr="00DF60BE">
        <w:tc>
          <w:tcPr>
            <w:tcW w:w="9634" w:type="dxa"/>
            <w:shd w:val="clear" w:color="auto" w:fill="auto"/>
          </w:tcPr>
          <w:p w14:paraId="77FFC2B4" w14:textId="77777777" w:rsidR="00A5100F" w:rsidRPr="00EF7CFF" w:rsidRDefault="00A5100F" w:rsidP="00DF60BE">
            <w:pPr>
              <w:tabs>
                <w:tab w:val="left" w:pos="9638"/>
              </w:tabs>
              <w:rPr>
                <w:rFonts w:ascii="Calibri" w:eastAsia="Calibri" w:hAnsi="Calibri" w:cs="Calibri"/>
                <w:b/>
                <w:sz w:val="20"/>
                <w:lang w:eastAsia="en-US"/>
              </w:rPr>
            </w:pPr>
            <w:r w:rsidRPr="00EF7CFF">
              <w:rPr>
                <w:rFonts w:ascii="Calibri" w:eastAsia="Calibri" w:hAnsi="Calibri" w:cs="Calibri"/>
                <w:b/>
                <w:sz w:val="20"/>
                <w:lang w:eastAsia="en-US"/>
              </w:rPr>
              <w:t>e) Požadavky na organizaci práce učitele/lů</w:t>
            </w:r>
          </w:p>
        </w:tc>
      </w:tr>
      <w:tr w:rsidR="00A5100F" w:rsidRPr="00EF7CFF" w14:paraId="6688C5E5" w14:textId="77777777" w:rsidTr="00DF60BE">
        <w:tc>
          <w:tcPr>
            <w:tcW w:w="9634" w:type="dxa"/>
            <w:shd w:val="clear" w:color="auto" w:fill="auto"/>
          </w:tcPr>
          <w:p w14:paraId="4AE424E0" w14:textId="77777777" w:rsidR="00A5100F" w:rsidRPr="00EF7CFF" w:rsidRDefault="00A5100F" w:rsidP="00DF60BE">
            <w:pPr>
              <w:tabs>
                <w:tab w:val="left" w:pos="9638"/>
              </w:tabs>
              <w:rPr>
                <w:rFonts w:ascii="Calibri" w:eastAsia="Calibri" w:hAnsi="Calibri" w:cs="Calibri"/>
                <w:szCs w:val="22"/>
                <w:lang w:eastAsia="en-US"/>
              </w:rPr>
            </w:pPr>
          </w:p>
          <w:p w14:paraId="5FB90CE9" w14:textId="77777777" w:rsidR="00A5100F" w:rsidRPr="00EF7CFF" w:rsidRDefault="00A5100F" w:rsidP="00DF60BE">
            <w:pPr>
              <w:tabs>
                <w:tab w:val="left" w:pos="9638"/>
              </w:tabs>
              <w:rPr>
                <w:rFonts w:ascii="Calibri" w:eastAsia="Calibri" w:hAnsi="Calibri" w:cs="Calibri"/>
                <w:szCs w:val="22"/>
                <w:lang w:eastAsia="en-US"/>
              </w:rPr>
            </w:pPr>
          </w:p>
          <w:p w14:paraId="23A7C8A6" w14:textId="77777777" w:rsidR="00A5100F" w:rsidRPr="00EF7CFF" w:rsidRDefault="00A5100F" w:rsidP="00DF60BE">
            <w:pPr>
              <w:tabs>
                <w:tab w:val="left" w:pos="9638"/>
              </w:tabs>
              <w:rPr>
                <w:rFonts w:ascii="Calibri" w:eastAsia="Calibri" w:hAnsi="Calibri" w:cs="Calibri"/>
                <w:szCs w:val="22"/>
                <w:lang w:eastAsia="en-US"/>
              </w:rPr>
            </w:pPr>
          </w:p>
        </w:tc>
      </w:tr>
    </w:tbl>
    <w:p w14:paraId="236FC237" w14:textId="77777777" w:rsidR="00A5100F" w:rsidRPr="00EF7CFF" w:rsidRDefault="00A5100F" w:rsidP="00A5100F">
      <w:pPr>
        <w:tabs>
          <w:tab w:val="left" w:pos="9638"/>
        </w:tabs>
        <w:rPr>
          <w:rFonts w:ascii="Calibri" w:eastAsia="Calibri" w:hAnsi="Calibri" w:cs="Calibri"/>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5100F" w:rsidRPr="00EF7CFF" w14:paraId="7CB687C9" w14:textId="77777777" w:rsidTr="00DF60BE">
        <w:tc>
          <w:tcPr>
            <w:tcW w:w="9634" w:type="dxa"/>
            <w:shd w:val="clear" w:color="auto" w:fill="auto"/>
          </w:tcPr>
          <w:p w14:paraId="5CEF4999" w14:textId="77777777" w:rsidR="00A5100F" w:rsidRPr="00EF7CFF" w:rsidRDefault="00A5100F" w:rsidP="00DF60BE">
            <w:pPr>
              <w:tabs>
                <w:tab w:val="left" w:pos="9638"/>
              </w:tabs>
              <w:rPr>
                <w:rFonts w:ascii="Calibri" w:eastAsia="Calibri" w:hAnsi="Calibri" w:cs="Calibri"/>
                <w:b/>
                <w:szCs w:val="22"/>
                <w:lang w:eastAsia="en-US"/>
              </w:rPr>
            </w:pPr>
            <w:r w:rsidRPr="00EF7CFF">
              <w:rPr>
                <w:rFonts w:ascii="Calibri" w:eastAsia="Calibri" w:hAnsi="Calibri" w:cs="Calibri"/>
                <w:b/>
                <w:sz w:val="22"/>
                <w:szCs w:val="22"/>
                <w:lang w:eastAsia="en-US"/>
              </w:rPr>
              <w:t xml:space="preserve">IV. Podpůrná opatření v rámci domácí přípravy </w:t>
            </w:r>
          </w:p>
          <w:p w14:paraId="2562BB18" w14:textId="77777777" w:rsidR="00A5100F" w:rsidRPr="00EF7CFF" w:rsidRDefault="00A5100F" w:rsidP="00DF60BE">
            <w:pPr>
              <w:tabs>
                <w:tab w:val="left" w:pos="9638"/>
              </w:tabs>
              <w:rPr>
                <w:rFonts w:ascii="Calibri" w:eastAsia="Calibri" w:hAnsi="Calibri" w:cs="Calibri"/>
                <w:sz w:val="18"/>
                <w:szCs w:val="18"/>
                <w:lang w:eastAsia="en-US"/>
              </w:rPr>
            </w:pPr>
            <w:r w:rsidRPr="00EF7CFF">
              <w:rPr>
                <w:rFonts w:ascii="Calibri" w:eastAsia="Calibri" w:hAnsi="Calibri" w:cs="Calibri"/>
                <w:sz w:val="18"/>
                <w:szCs w:val="18"/>
                <w:lang w:eastAsia="en-US"/>
              </w:rPr>
              <w:t xml:space="preserve">(popis úprav domácí přípravy, forma a frekvence komunikace s rodinou) </w:t>
            </w:r>
          </w:p>
        </w:tc>
      </w:tr>
      <w:tr w:rsidR="00A5100F" w:rsidRPr="00EF7CFF" w14:paraId="064FF0C9" w14:textId="77777777" w:rsidTr="00DF60BE">
        <w:tc>
          <w:tcPr>
            <w:tcW w:w="9634" w:type="dxa"/>
            <w:shd w:val="clear" w:color="auto" w:fill="auto"/>
          </w:tcPr>
          <w:p w14:paraId="619E7DCA" w14:textId="77777777" w:rsidR="00A5100F" w:rsidRPr="00EF7CFF" w:rsidRDefault="00A5100F" w:rsidP="00DF60BE">
            <w:pPr>
              <w:tabs>
                <w:tab w:val="left" w:pos="9638"/>
              </w:tabs>
              <w:rPr>
                <w:rFonts w:ascii="Calibri" w:eastAsia="Calibri" w:hAnsi="Calibri" w:cs="Calibri"/>
                <w:szCs w:val="22"/>
                <w:lang w:eastAsia="en-US"/>
              </w:rPr>
            </w:pPr>
          </w:p>
          <w:p w14:paraId="3D72BBB8" w14:textId="77777777" w:rsidR="00A5100F" w:rsidRPr="00EF7CFF" w:rsidRDefault="00A5100F" w:rsidP="00DF60BE">
            <w:pPr>
              <w:tabs>
                <w:tab w:val="left" w:pos="9638"/>
              </w:tabs>
              <w:rPr>
                <w:rFonts w:ascii="Calibri" w:eastAsia="Calibri" w:hAnsi="Calibri" w:cs="Calibri"/>
                <w:szCs w:val="22"/>
                <w:lang w:eastAsia="en-US"/>
              </w:rPr>
            </w:pPr>
          </w:p>
          <w:p w14:paraId="0FE0AA04" w14:textId="77777777" w:rsidR="00A5100F" w:rsidRPr="00EF7CFF" w:rsidRDefault="00A5100F" w:rsidP="00DF60BE">
            <w:pPr>
              <w:tabs>
                <w:tab w:val="left" w:pos="9638"/>
              </w:tabs>
              <w:rPr>
                <w:rFonts w:ascii="Calibri" w:eastAsia="Calibri" w:hAnsi="Calibri" w:cs="Calibri"/>
                <w:szCs w:val="22"/>
                <w:lang w:eastAsia="en-US"/>
              </w:rPr>
            </w:pPr>
          </w:p>
          <w:p w14:paraId="05FFD593" w14:textId="77777777" w:rsidR="00A5100F" w:rsidRPr="00EF7CFF" w:rsidRDefault="00A5100F" w:rsidP="00DF60BE">
            <w:pPr>
              <w:tabs>
                <w:tab w:val="left" w:pos="9638"/>
              </w:tabs>
              <w:rPr>
                <w:rFonts w:ascii="Calibri" w:eastAsia="Calibri" w:hAnsi="Calibri" w:cs="Calibri"/>
                <w:szCs w:val="22"/>
                <w:lang w:eastAsia="en-US"/>
              </w:rPr>
            </w:pPr>
          </w:p>
          <w:p w14:paraId="7618A91F" w14:textId="77777777" w:rsidR="00A5100F" w:rsidRPr="00EF7CFF" w:rsidRDefault="00A5100F" w:rsidP="00DF60BE">
            <w:pPr>
              <w:tabs>
                <w:tab w:val="left" w:pos="9638"/>
              </w:tabs>
              <w:rPr>
                <w:rFonts w:ascii="Calibri" w:eastAsia="Calibri" w:hAnsi="Calibri" w:cs="Calibri"/>
                <w:szCs w:val="22"/>
                <w:lang w:eastAsia="en-US"/>
              </w:rPr>
            </w:pPr>
          </w:p>
          <w:p w14:paraId="250806ED" w14:textId="77777777" w:rsidR="00A5100F" w:rsidRPr="00EF7CFF" w:rsidRDefault="00A5100F" w:rsidP="00DF60BE">
            <w:pPr>
              <w:tabs>
                <w:tab w:val="left" w:pos="9638"/>
              </w:tabs>
              <w:rPr>
                <w:rFonts w:ascii="Calibri" w:eastAsia="Calibri" w:hAnsi="Calibri" w:cs="Calibri"/>
                <w:szCs w:val="22"/>
                <w:lang w:eastAsia="en-US"/>
              </w:rPr>
            </w:pPr>
          </w:p>
        </w:tc>
      </w:tr>
    </w:tbl>
    <w:p w14:paraId="3D35B4DD" w14:textId="77777777" w:rsidR="00A5100F" w:rsidRPr="00EF7CFF" w:rsidRDefault="00A5100F" w:rsidP="00A5100F">
      <w:pPr>
        <w:tabs>
          <w:tab w:val="left" w:pos="9638"/>
        </w:tabs>
        <w:rPr>
          <w:rFonts w:ascii="Calibri" w:eastAsia="Calibri" w:hAnsi="Calibri" w:cs="Calibri"/>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5100F" w:rsidRPr="00EF7CFF" w14:paraId="7B0E1473" w14:textId="77777777" w:rsidTr="00DF60BE">
        <w:tc>
          <w:tcPr>
            <w:tcW w:w="9634" w:type="dxa"/>
            <w:shd w:val="clear" w:color="auto" w:fill="auto"/>
          </w:tcPr>
          <w:p w14:paraId="2A90A965" w14:textId="77777777" w:rsidR="00A5100F" w:rsidRPr="00EF7CFF" w:rsidRDefault="00A5100F" w:rsidP="00DF60BE">
            <w:pPr>
              <w:tabs>
                <w:tab w:val="left" w:pos="9638"/>
              </w:tabs>
              <w:rPr>
                <w:rFonts w:ascii="Calibri" w:eastAsia="Calibri" w:hAnsi="Calibri" w:cs="Calibri"/>
                <w:b/>
                <w:szCs w:val="22"/>
                <w:lang w:eastAsia="en-US"/>
              </w:rPr>
            </w:pPr>
            <w:r w:rsidRPr="00EF7CFF">
              <w:rPr>
                <w:rFonts w:ascii="Calibri" w:eastAsia="Calibri" w:hAnsi="Calibri" w:cs="Calibri"/>
                <w:b/>
                <w:sz w:val="22"/>
                <w:szCs w:val="22"/>
                <w:lang w:eastAsia="en-US"/>
              </w:rPr>
              <w:t xml:space="preserve">V. Podpůrná opatření jiného druhu </w:t>
            </w:r>
          </w:p>
          <w:p w14:paraId="13A0524D" w14:textId="77777777" w:rsidR="00A5100F" w:rsidRPr="00EF7CFF" w:rsidRDefault="00A5100F" w:rsidP="00DF60BE">
            <w:pPr>
              <w:tabs>
                <w:tab w:val="left" w:pos="9638"/>
              </w:tabs>
              <w:rPr>
                <w:rFonts w:ascii="Calibri" w:eastAsia="Calibri" w:hAnsi="Calibri" w:cs="Calibri"/>
                <w:sz w:val="18"/>
                <w:szCs w:val="18"/>
                <w:lang w:eastAsia="en-US"/>
              </w:rPr>
            </w:pPr>
            <w:r w:rsidRPr="00EF7CFF">
              <w:rPr>
                <w:rFonts w:ascii="Calibri" w:eastAsia="Calibri" w:hAnsi="Calibri" w:cs="Calibri"/>
                <w:sz w:val="18"/>
                <w:szCs w:val="18"/>
                <w:lang w:eastAsia="en-US"/>
              </w:rPr>
              <w:t xml:space="preserve">(respektovat zdravotní stav, zátěžovou situaci v rodině či škole -  vztahové problémy, postavení ve třídě; </w:t>
            </w:r>
            <w:r w:rsidRPr="00EF7CFF">
              <w:rPr>
                <w:rFonts w:ascii="Calibri" w:eastAsia="Calibri" w:hAnsi="Calibri" w:cs="Calibri"/>
                <w:sz w:val="18"/>
                <w:szCs w:val="18"/>
                <w:lang w:eastAsia="en-US"/>
              </w:rPr>
              <w:br/>
              <w:t>v jakých činnostech, jakým způsobem)</w:t>
            </w:r>
          </w:p>
        </w:tc>
      </w:tr>
      <w:tr w:rsidR="00A5100F" w:rsidRPr="00EF7CFF" w14:paraId="6098C37B" w14:textId="77777777" w:rsidTr="00DF60BE">
        <w:tc>
          <w:tcPr>
            <w:tcW w:w="9634" w:type="dxa"/>
            <w:shd w:val="clear" w:color="auto" w:fill="auto"/>
          </w:tcPr>
          <w:p w14:paraId="24A2EE5C" w14:textId="77777777" w:rsidR="00A5100F" w:rsidRPr="00EF7CFF" w:rsidRDefault="00A5100F" w:rsidP="00DF60BE">
            <w:pPr>
              <w:tabs>
                <w:tab w:val="left" w:pos="9638"/>
              </w:tabs>
              <w:rPr>
                <w:rFonts w:ascii="Calibri" w:eastAsia="Calibri" w:hAnsi="Calibri" w:cs="Calibri"/>
                <w:szCs w:val="22"/>
                <w:lang w:eastAsia="en-US"/>
              </w:rPr>
            </w:pPr>
          </w:p>
          <w:p w14:paraId="0233563C" w14:textId="77777777" w:rsidR="00A5100F" w:rsidRPr="00EF7CFF" w:rsidRDefault="00A5100F" w:rsidP="00DF60BE">
            <w:pPr>
              <w:tabs>
                <w:tab w:val="left" w:pos="9638"/>
              </w:tabs>
              <w:rPr>
                <w:rFonts w:ascii="Calibri" w:eastAsia="Calibri" w:hAnsi="Calibri" w:cs="Calibri"/>
                <w:szCs w:val="22"/>
                <w:lang w:eastAsia="en-US"/>
              </w:rPr>
            </w:pPr>
          </w:p>
          <w:p w14:paraId="5947B4EE" w14:textId="77777777" w:rsidR="00A5100F" w:rsidRPr="00EF7CFF" w:rsidRDefault="00A5100F" w:rsidP="00DF60BE">
            <w:pPr>
              <w:tabs>
                <w:tab w:val="left" w:pos="9638"/>
              </w:tabs>
              <w:rPr>
                <w:rFonts w:ascii="Calibri" w:eastAsia="Calibri" w:hAnsi="Calibri" w:cs="Calibri"/>
                <w:szCs w:val="22"/>
                <w:lang w:eastAsia="en-US"/>
              </w:rPr>
            </w:pPr>
          </w:p>
          <w:p w14:paraId="61C81E77" w14:textId="77777777" w:rsidR="00A5100F" w:rsidRPr="00EF7CFF" w:rsidRDefault="00A5100F" w:rsidP="00DF60BE">
            <w:pPr>
              <w:tabs>
                <w:tab w:val="left" w:pos="9638"/>
              </w:tabs>
              <w:rPr>
                <w:rFonts w:ascii="Calibri" w:eastAsia="Calibri" w:hAnsi="Calibri" w:cs="Calibri"/>
                <w:szCs w:val="22"/>
                <w:lang w:eastAsia="en-US"/>
              </w:rPr>
            </w:pPr>
          </w:p>
          <w:p w14:paraId="7999C2FD" w14:textId="77777777" w:rsidR="00A5100F" w:rsidRPr="00EF7CFF" w:rsidRDefault="00A5100F" w:rsidP="00DF60BE">
            <w:pPr>
              <w:tabs>
                <w:tab w:val="left" w:pos="9638"/>
              </w:tabs>
              <w:rPr>
                <w:rFonts w:ascii="Calibri" w:eastAsia="Calibri" w:hAnsi="Calibri" w:cs="Calibri"/>
                <w:szCs w:val="22"/>
                <w:lang w:eastAsia="en-US"/>
              </w:rPr>
            </w:pPr>
          </w:p>
        </w:tc>
      </w:tr>
    </w:tbl>
    <w:p w14:paraId="7B7C8C32" w14:textId="77777777" w:rsidR="00A5100F" w:rsidRPr="00EF7CFF" w:rsidRDefault="00A5100F" w:rsidP="00A5100F">
      <w:pPr>
        <w:tabs>
          <w:tab w:val="left" w:pos="9638"/>
        </w:tabs>
        <w:rPr>
          <w:rFonts w:ascii="Calibri" w:eastAsia="Calibri" w:hAnsi="Calibri" w:cs="Calibri"/>
          <w:sz w:val="22"/>
          <w:szCs w:val="22"/>
          <w:lang w:eastAsia="en-US"/>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5100F" w:rsidRPr="00EF7CFF" w14:paraId="7B05917B" w14:textId="77777777" w:rsidTr="00DF60BE">
        <w:tc>
          <w:tcPr>
            <w:tcW w:w="9634" w:type="dxa"/>
            <w:shd w:val="clear" w:color="auto" w:fill="auto"/>
          </w:tcPr>
          <w:p w14:paraId="744FF840" w14:textId="77777777" w:rsidR="00A5100F" w:rsidRPr="00EF7CFF" w:rsidRDefault="00A5100F" w:rsidP="00DF60BE">
            <w:pPr>
              <w:tabs>
                <w:tab w:val="left" w:pos="9638"/>
              </w:tabs>
              <w:rPr>
                <w:rFonts w:ascii="Calibri" w:eastAsia="Calibri" w:hAnsi="Calibri" w:cs="Calibri"/>
                <w:b/>
                <w:szCs w:val="22"/>
                <w:lang w:eastAsia="en-US"/>
              </w:rPr>
            </w:pPr>
            <w:r w:rsidRPr="00EF7CFF">
              <w:rPr>
                <w:rFonts w:ascii="Calibri" w:eastAsia="Calibri" w:hAnsi="Calibri" w:cs="Calibri"/>
                <w:b/>
                <w:sz w:val="22"/>
                <w:szCs w:val="22"/>
                <w:lang w:eastAsia="en-US"/>
              </w:rPr>
              <w:t xml:space="preserve">VI. Vyhodnocení účinnosti </w:t>
            </w:r>
          </w:p>
          <w:p w14:paraId="3BF2C6D1" w14:textId="77777777" w:rsidR="00A5100F" w:rsidRPr="00EF7CFF" w:rsidRDefault="00A5100F" w:rsidP="00DF60BE">
            <w:pPr>
              <w:tabs>
                <w:tab w:val="left" w:pos="9638"/>
              </w:tabs>
              <w:rPr>
                <w:rFonts w:ascii="Calibri" w:eastAsia="Calibri" w:hAnsi="Calibri" w:cs="Calibri"/>
                <w:szCs w:val="22"/>
                <w:lang w:eastAsia="en-US"/>
              </w:rPr>
            </w:pPr>
            <w:r w:rsidRPr="00EF7CFF">
              <w:rPr>
                <w:rFonts w:ascii="Calibri" w:eastAsia="Calibri" w:hAnsi="Calibri" w:cs="Calibri"/>
                <w:sz w:val="18"/>
                <w:szCs w:val="18"/>
                <w:lang w:eastAsia="en-US"/>
              </w:rPr>
              <w:t xml:space="preserve">(Naplnění cílů PLPP) </w:t>
            </w:r>
          </w:p>
        </w:tc>
      </w:tr>
      <w:tr w:rsidR="00A5100F" w:rsidRPr="00EF7CFF" w14:paraId="27758D73" w14:textId="77777777" w:rsidTr="00DF60BE">
        <w:trPr>
          <w:trHeight w:val="1866"/>
        </w:trPr>
        <w:tc>
          <w:tcPr>
            <w:tcW w:w="9634" w:type="dxa"/>
            <w:shd w:val="clear" w:color="auto" w:fill="auto"/>
          </w:tcPr>
          <w:p w14:paraId="1AF35F8B" w14:textId="77777777" w:rsidR="00A5100F" w:rsidRPr="00EF7CFF" w:rsidRDefault="00A5100F" w:rsidP="00DF60BE">
            <w:pPr>
              <w:tabs>
                <w:tab w:val="left" w:pos="9638"/>
              </w:tabs>
              <w:rPr>
                <w:rFonts w:ascii="Calibri" w:eastAsia="Calibri" w:hAnsi="Calibri" w:cs="Calibri"/>
                <w:b/>
                <w:szCs w:val="22"/>
                <w:lang w:eastAsia="en-US"/>
              </w:rPr>
            </w:pPr>
          </w:p>
          <w:p w14:paraId="0DA819DD" w14:textId="77777777" w:rsidR="00A5100F" w:rsidRPr="00EF7CFF" w:rsidRDefault="00A5100F" w:rsidP="00DF60BE">
            <w:pPr>
              <w:tabs>
                <w:tab w:val="left" w:pos="9638"/>
              </w:tabs>
              <w:rPr>
                <w:rFonts w:ascii="Calibri" w:eastAsia="Calibri" w:hAnsi="Calibri" w:cs="Calibri"/>
                <w:b/>
                <w:szCs w:val="22"/>
                <w:lang w:eastAsia="en-US"/>
              </w:rPr>
            </w:pPr>
          </w:p>
          <w:p w14:paraId="521832CA" w14:textId="77777777" w:rsidR="00A5100F" w:rsidRPr="00EF7CFF" w:rsidRDefault="00A5100F" w:rsidP="00DF60BE">
            <w:pPr>
              <w:tabs>
                <w:tab w:val="left" w:pos="9638"/>
              </w:tabs>
              <w:rPr>
                <w:rFonts w:ascii="Calibri" w:eastAsia="Calibri" w:hAnsi="Calibri" w:cs="Calibri"/>
                <w:b/>
                <w:szCs w:val="22"/>
                <w:lang w:eastAsia="en-US"/>
              </w:rPr>
            </w:pPr>
          </w:p>
        </w:tc>
      </w:tr>
    </w:tbl>
    <w:p w14:paraId="689978F1" w14:textId="77777777" w:rsidR="00A5100F" w:rsidRPr="00EF7CFF" w:rsidRDefault="00A5100F" w:rsidP="00A5100F">
      <w:pPr>
        <w:tabs>
          <w:tab w:val="left" w:pos="9638"/>
        </w:tabs>
        <w:rPr>
          <w:rFonts w:ascii="Calibri" w:eastAsia="Calibri" w:hAnsi="Calibri" w:cs="Calibri"/>
          <w:b/>
          <w:sz w:val="22"/>
          <w:szCs w:val="22"/>
          <w:lang w:eastAsia="en-US"/>
        </w:rPr>
        <w:sectPr w:rsidR="00A5100F" w:rsidRPr="00EF7CFF" w:rsidSect="00A5100F">
          <w:type w:val="continuous"/>
          <w:pgSz w:w="11906" w:h="16838"/>
          <w:pgMar w:top="1417" w:right="1417" w:bottom="1417" w:left="1417" w:header="708" w:footer="708" w:gutter="0"/>
          <w:cols w:space="708"/>
          <w:docGrid w:linePitch="360"/>
        </w:sectPr>
      </w:pPr>
    </w:p>
    <w:p w14:paraId="621AFB6B" w14:textId="77777777" w:rsidR="00A5100F" w:rsidRPr="00EF7CFF" w:rsidRDefault="00A5100F" w:rsidP="00A5100F">
      <w:pPr>
        <w:tabs>
          <w:tab w:val="left" w:pos="9638"/>
        </w:tabs>
        <w:rPr>
          <w:rFonts w:ascii="Calibri" w:eastAsia="Calibri" w:hAnsi="Calibri" w:cs="Calibri"/>
          <w:b/>
          <w:sz w:val="22"/>
          <w:szCs w:val="22"/>
          <w:lang w:eastAsia="en-US"/>
        </w:rPr>
        <w:sectPr w:rsidR="00A5100F" w:rsidRPr="00EF7CFF" w:rsidSect="00DF60BE">
          <w:type w:val="continuous"/>
          <w:pgSz w:w="11906" w:h="16838"/>
          <w:pgMar w:top="1417" w:right="1417" w:bottom="1417" w:left="1417" w:header="708" w:footer="708" w:gutter="0"/>
          <w:cols w:space="708"/>
          <w:docGrid w:linePitch="360"/>
        </w:sectPr>
      </w:pPr>
    </w:p>
    <w:p w14:paraId="2E471027" w14:textId="77777777" w:rsidR="00A5100F" w:rsidRPr="00EF7CFF" w:rsidRDefault="00A5100F" w:rsidP="00A5100F">
      <w:pPr>
        <w:rPr>
          <w:rFonts w:ascii="Calibri" w:hAnsi="Calibri" w:cs="Calibri"/>
        </w:rPr>
      </w:pPr>
    </w:p>
    <w:p w14:paraId="0915588A" w14:textId="77777777" w:rsidR="004950CE" w:rsidRPr="00EF7CFF" w:rsidRDefault="004950CE" w:rsidP="004950CE">
      <w:pPr>
        <w:rPr>
          <w:rFonts w:ascii="Calibri" w:hAnsi="Calibri" w:cs="Calibri"/>
        </w:rPr>
      </w:pPr>
    </w:p>
    <w:p w14:paraId="567625D5" w14:textId="77777777" w:rsidR="004950CE" w:rsidRPr="00EF7CFF" w:rsidRDefault="004950CE" w:rsidP="004950CE">
      <w:pPr>
        <w:rPr>
          <w:rFonts w:ascii="Calibri" w:hAnsi="Calibri" w:cs="Calibri"/>
        </w:rPr>
      </w:pPr>
    </w:p>
    <w:p w14:paraId="22739900" w14:textId="77777777" w:rsidR="004950CE" w:rsidRPr="00EF7CFF" w:rsidRDefault="004950CE" w:rsidP="004950CE">
      <w:pPr>
        <w:rPr>
          <w:rFonts w:ascii="Calibri" w:hAnsi="Calibri" w:cs="Calibri"/>
        </w:rPr>
      </w:pPr>
    </w:p>
    <w:tbl>
      <w:tblPr>
        <w:tblW w:w="9680" w:type="dxa"/>
        <w:tblCellMar>
          <w:left w:w="70" w:type="dxa"/>
          <w:right w:w="70" w:type="dxa"/>
        </w:tblCellMar>
        <w:tblLook w:val="04A0" w:firstRow="1" w:lastRow="0" w:firstColumn="1" w:lastColumn="0" w:noHBand="0" w:noVBand="1"/>
      </w:tblPr>
      <w:tblGrid>
        <w:gridCol w:w="2560"/>
        <w:gridCol w:w="660"/>
        <w:gridCol w:w="700"/>
        <w:gridCol w:w="720"/>
        <w:gridCol w:w="720"/>
        <w:gridCol w:w="720"/>
        <w:gridCol w:w="720"/>
        <w:gridCol w:w="720"/>
        <w:gridCol w:w="720"/>
        <w:gridCol w:w="720"/>
        <w:gridCol w:w="720"/>
      </w:tblGrid>
      <w:tr w:rsidR="001653B7" w:rsidRPr="001653B7" w14:paraId="4074A4C2" w14:textId="77777777" w:rsidTr="001653B7">
        <w:trPr>
          <w:trHeight w:val="315"/>
        </w:trPr>
        <w:tc>
          <w:tcPr>
            <w:tcW w:w="3920" w:type="dxa"/>
            <w:gridSpan w:val="3"/>
            <w:tcBorders>
              <w:top w:val="nil"/>
              <w:left w:val="nil"/>
              <w:bottom w:val="nil"/>
              <w:right w:val="nil"/>
            </w:tcBorders>
            <w:shd w:val="clear" w:color="auto" w:fill="auto"/>
            <w:noWrap/>
            <w:vAlign w:val="center"/>
            <w:hideMark/>
          </w:tcPr>
          <w:p w14:paraId="1920FD1B" w14:textId="77777777" w:rsidR="001653B7" w:rsidRPr="001653B7" w:rsidRDefault="001653B7">
            <w:pPr>
              <w:rPr>
                <w:rFonts w:ascii="Calibri" w:hAnsi="Calibri" w:cs="Calibri"/>
                <w:b/>
                <w:bCs/>
                <w:color w:val="000000"/>
              </w:rPr>
            </w:pPr>
            <w:r w:rsidRPr="001653B7">
              <w:rPr>
                <w:rFonts w:ascii="Calibri" w:hAnsi="Calibri" w:cs="Calibri"/>
                <w:b/>
                <w:bCs/>
                <w:color w:val="000000"/>
              </w:rPr>
              <w:lastRenderedPageBreak/>
              <w:t>Diagnostika dětí: 3 – 4 roky</w:t>
            </w:r>
          </w:p>
        </w:tc>
        <w:tc>
          <w:tcPr>
            <w:tcW w:w="720" w:type="dxa"/>
            <w:tcBorders>
              <w:top w:val="nil"/>
              <w:left w:val="nil"/>
              <w:bottom w:val="nil"/>
              <w:right w:val="nil"/>
            </w:tcBorders>
            <w:shd w:val="clear" w:color="auto" w:fill="auto"/>
            <w:noWrap/>
            <w:vAlign w:val="bottom"/>
            <w:hideMark/>
          </w:tcPr>
          <w:p w14:paraId="219AB134" w14:textId="77777777" w:rsidR="001653B7" w:rsidRPr="001653B7" w:rsidRDefault="001653B7" w:rsidP="001653B7">
            <w:pPr>
              <w:rPr>
                <w:rFonts w:ascii="Calibri" w:hAnsi="Calibri" w:cs="Calibri"/>
                <w:b/>
                <w:bCs/>
                <w:color w:val="000000"/>
              </w:rPr>
            </w:pPr>
          </w:p>
        </w:tc>
        <w:tc>
          <w:tcPr>
            <w:tcW w:w="720" w:type="dxa"/>
            <w:tcBorders>
              <w:top w:val="nil"/>
              <w:left w:val="nil"/>
              <w:bottom w:val="nil"/>
              <w:right w:val="nil"/>
            </w:tcBorders>
            <w:shd w:val="clear" w:color="auto" w:fill="auto"/>
            <w:noWrap/>
            <w:vAlign w:val="bottom"/>
            <w:hideMark/>
          </w:tcPr>
          <w:p w14:paraId="468CDAC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4B2CC2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A4FD52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3B12E3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F46769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D40D97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BE4B806" w14:textId="77777777" w:rsidR="001653B7" w:rsidRPr="001653B7" w:rsidRDefault="001653B7" w:rsidP="001653B7">
            <w:pPr>
              <w:rPr>
                <w:sz w:val="20"/>
                <w:szCs w:val="20"/>
                <w:u w:val="none"/>
              </w:rPr>
            </w:pPr>
          </w:p>
        </w:tc>
      </w:tr>
      <w:tr w:rsidR="001653B7" w:rsidRPr="001653B7" w14:paraId="60C2D232" w14:textId="77777777" w:rsidTr="001653B7">
        <w:trPr>
          <w:trHeight w:val="300"/>
        </w:trPr>
        <w:tc>
          <w:tcPr>
            <w:tcW w:w="2560" w:type="dxa"/>
            <w:tcBorders>
              <w:top w:val="nil"/>
              <w:left w:val="nil"/>
              <w:bottom w:val="nil"/>
              <w:right w:val="nil"/>
            </w:tcBorders>
            <w:shd w:val="clear" w:color="auto" w:fill="auto"/>
            <w:noWrap/>
            <w:vAlign w:val="center"/>
            <w:hideMark/>
          </w:tcPr>
          <w:p w14:paraId="55E1739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Jméno dítěte:</w:t>
            </w:r>
          </w:p>
        </w:tc>
        <w:tc>
          <w:tcPr>
            <w:tcW w:w="660" w:type="dxa"/>
            <w:tcBorders>
              <w:top w:val="nil"/>
              <w:left w:val="nil"/>
              <w:bottom w:val="nil"/>
              <w:right w:val="nil"/>
            </w:tcBorders>
            <w:shd w:val="clear" w:color="auto" w:fill="auto"/>
            <w:noWrap/>
            <w:vAlign w:val="center"/>
            <w:hideMark/>
          </w:tcPr>
          <w:p w14:paraId="451BCB15" w14:textId="77777777" w:rsidR="001653B7" w:rsidRPr="001653B7" w:rsidRDefault="001653B7" w:rsidP="001653B7">
            <w:pPr>
              <w:rPr>
                <w:rFonts w:ascii="Calibri" w:hAnsi="Calibri" w:cs="Calibri"/>
                <w:color w:val="000000"/>
                <w:sz w:val="22"/>
                <w:szCs w:val="22"/>
              </w:rPr>
            </w:pPr>
          </w:p>
        </w:tc>
        <w:tc>
          <w:tcPr>
            <w:tcW w:w="700" w:type="dxa"/>
            <w:tcBorders>
              <w:top w:val="nil"/>
              <w:left w:val="nil"/>
              <w:bottom w:val="nil"/>
              <w:right w:val="nil"/>
            </w:tcBorders>
            <w:shd w:val="clear" w:color="auto" w:fill="auto"/>
            <w:noWrap/>
            <w:vAlign w:val="bottom"/>
            <w:hideMark/>
          </w:tcPr>
          <w:p w14:paraId="564AC80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DE9C2B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BDFA31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D80CDE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167C5E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51FDE1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29935B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AAF4B6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1ECB404" w14:textId="77777777" w:rsidR="001653B7" w:rsidRPr="001653B7" w:rsidRDefault="001653B7" w:rsidP="001653B7">
            <w:pPr>
              <w:rPr>
                <w:sz w:val="20"/>
                <w:szCs w:val="20"/>
                <w:u w:val="none"/>
              </w:rPr>
            </w:pPr>
          </w:p>
        </w:tc>
      </w:tr>
      <w:tr w:rsidR="001653B7" w:rsidRPr="001653B7" w14:paraId="0509ED3E" w14:textId="77777777" w:rsidTr="001653B7">
        <w:trPr>
          <w:trHeight w:val="300"/>
        </w:trPr>
        <w:tc>
          <w:tcPr>
            <w:tcW w:w="2560" w:type="dxa"/>
            <w:tcBorders>
              <w:top w:val="nil"/>
              <w:left w:val="nil"/>
              <w:bottom w:val="nil"/>
              <w:right w:val="nil"/>
            </w:tcBorders>
            <w:shd w:val="clear" w:color="auto" w:fill="auto"/>
            <w:noWrap/>
            <w:vAlign w:val="center"/>
            <w:hideMark/>
          </w:tcPr>
          <w:p w14:paraId="2D06B2B7" w14:textId="77777777" w:rsidR="001653B7" w:rsidRPr="001653B7" w:rsidRDefault="001653B7" w:rsidP="001653B7">
            <w:pPr>
              <w:rPr>
                <w:sz w:val="20"/>
                <w:szCs w:val="20"/>
                <w:u w:val="none"/>
              </w:rPr>
            </w:pPr>
          </w:p>
        </w:tc>
        <w:tc>
          <w:tcPr>
            <w:tcW w:w="660" w:type="dxa"/>
            <w:tcBorders>
              <w:top w:val="nil"/>
              <w:left w:val="nil"/>
              <w:bottom w:val="nil"/>
              <w:right w:val="nil"/>
            </w:tcBorders>
            <w:shd w:val="clear" w:color="auto" w:fill="auto"/>
            <w:noWrap/>
            <w:vAlign w:val="center"/>
            <w:hideMark/>
          </w:tcPr>
          <w:p w14:paraId="7502D531"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08B9BA4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82C0AD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CA893C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A3AF41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2B20CC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3A1685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22CABF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6CE252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D75389F" w14:textId="77777777" w:rsidR="001653B7" w:rsidRPr="001653B7" w:rsidRDefault="001653B7" w:rsidP="001653B7">
            <w:pPr>
              <w:rPr>
                <w:sz w:val="20"/>
                <w:szCs w:val="20"/>
                <w:u w:val="none"/>
              </w:rPr>
            </w:pPr>
          </w:p>
        </w:tc>
      </w:tr>
      <w:tr w:rsidR="001653B7" w:rsidRPr="001653B7" w14:paraId="08E024FE" w14:textId="77777777" w:rsidTr="001653B7">
        <w:trPr>
          <w:trHeight w:val="300"/>
        </w:trPr>
        <w:tc>
          <w:tcPr>
            <w:tcW w:w="2560" w:type="dxa"/>
            <w:tcBorders>
              <w:top w:val="nil"/>
              <w:left w:val="nil"/>
              <w:bottom w:val="nil"/>
              <w:right w:val="nil"/>
            </w:tcBorders>
            <w:shd w:val="clear" w:color="auto" w:fill="auto"/>
            <w:noWrap/>
            <w:vAlign w:val="center"/>
            <w:hideMark/>
          </w:tcPr>
          <w:p w14:paraId="68DF24AC"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Datum narození dítěte:</w:t>
            </w:r>
          </w:p>
        </w:tc>
        <w:tc>
          <w:tcPr>
            <w:tcW w:w="660" w:type="dxa"/>
            <w:tcBorders>
              <w:top w:val="nil"/>
              <w:left w:val="nil"/>
              <w:bottom w:val="nil"/>
              <w:right w:val="nil"/>
            </w:tcBorders>
            <w:shd w:val="clear" w:color="auto" w:fill="auto"/>
            <w:noWrap/>
            <w:vAlign w:val="center"/>
            <w:hideMark/>
          </w:tcPr>
          <w:p w14:paraId="538EC512" w14:textId="77777777" w:rsidR="001653B7" w:rsidRPr="001653B7" w:rsidRDefault="001653B7" w:rsidP="001653B7">
            <w:pPr>
              <w:rPr>
                <w:rFonts w:ascii="Calibri" w:hAnsi="Calibri" w:cs="Calibri"/>
                <w:color w:val="000000"/>
                <w:sz w:val="22"/>
                <w:szCs w:val="22"/>
              </w:rPr>
            </w:pPr>
          </w:p>
        </w:tc>
        <w:tc>
          <w:tcPr>
            <w:tcW w:w="700" w:type="dxa"/>
            <w:tcBorders>
              <w:top w:val="nil"/>
              <w:left w:val="nil"/>
              <w:bottom w:val="nil"/>
              <w:right w:val="nil"/>
            </w:tcBorders>
            <w:shd w:val="clear" w:color="auto" w:fill="auto"/>
            <w:noWrap/>
            <w:vAlign w:val="bottom"/>
            <w:hideMark/>
          </w:tcPr>
          <w:p w14:paraId="272B18F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B694B8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183D37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9551A8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0E7AF1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335F85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8846D9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B6DAAE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942205B" w14:textId="77777777" w:rsidR="001653B7" w:rsidRPr="001653B7" w:rsidRDefault="001653B7" w:rsidP="001653B7">
            <w:pPr>
              <w:rPr>
                <w:sz w:val="20"/>
                <w:szCs w:val="20"/>
                <w:u w:val="none"/>
              </w:rPr>
            </w:pPr>
          </w:p>
        </w:tc>
      </w:tr>
      <w:tr w:rsidR="001653B7" w:rsidRPr="001653B7" w14:paraId="38A64316" w14:textId="77777777" w:rsidTr="001653B7">
        <w:trPr>
          <w:trHeight w:val="300"/>
        </w:trPr>
        <w:tc>
          <w:tcPr>
            <w:tcW w:w="2560" w:type="dxa"/>
            <w:tcBorders>
              <w:top w:val="nil"/>
              <w:left w:val="nil"/>
              <w:bottom w:val="nil"/>
              <w:right w:val="nil"/>
            </w:tcBorders>
            <w:shd w:val="clear" w:color="auto" w:fill="auto"/>
            <w:noWrap/>
            <w:vAlign w:val="center"/>
            <w:hideMark/>
          </w:tcPr>
          <w:p w14:paraId="19F7E743" w14:textId="77777777" w:rsidR="001653B7" w:rsidRPr="001653B7" w:rsidRDefault="001653B7" w:rsidP="001653B7">
            <w:pPr>
              <w:rPr>
                <w:sz w:val="20"/>
                <w:szCs w:val="20"/>
                <w:u w:val="none"/>
              </w:rPr>
            </w:pPr>
          </w:p>
        </w:tc>
        <w:tc>
          <w:tcPr>
            <w:tcW w:w="660" w:type="dxa"/>
            <w:tcBorders>
              <w:top w:val="nil"/>
              <w:left w:val="nil"/>
              <w:bottom w:val="nil"/>
              <w:right w:val="nil"/>
            </w:tcBorders>
            <w:shd w:val="clear" w:color="auto" w:fill="auto"/>
            <w:noWrap/>
            <w:vAlign w:val="center"/>
            <w:hideMark/>
          </w:tcPr>
          <w:p w14:paraId="566FB7A6"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16E551F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6874C5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F87D7D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96FCB8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0E039B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512C70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C69E4B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578B29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26786AB" w14:textId="77777777" w:rsidR="001653B7" w:rsidRPr="001653B7" w:rsidRDefault="001653B7" w:rsidP="001653B7">
            <w:pPr>
              <w:rPr>
                <w:sz w:val="20"/>
                <w:szCs w:val="20"/>
                <w:u w:val="none"/>
              </w:rPr>
            </w:pPr>
          </w:p>
        </w:tc>
      </w:tr>
      <w:tr w:rsidR="001653B7" w:rsidRPr="001653B7" w14:paraId="233F741D" w14:textId="77777777" w:rsidTr="001653B7">
        <w:trPr>
          <w:trHeight w:val="300"/>
        </w:trPr>
        <w:tc>
          <w:tcPr>
            <w:tcW w:w="3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6B3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Měsíc v roce, kdy hodnocení proběhlo:</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9E6477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Věk dítěte (rok a počet měsíců)</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4F9CC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Barva</w:t>
            </w:r>
          </w:p>
        </w:tc>
      </w:tr>
      <w:tr w:rsidR="001653B7" w:rsidRPr="001653B7" w14:paraId="622468F3" w14:textId="77777777" w:rsidTr="001653B7">
        <w:trPr>
          <w:trHeight w:val="300"/>
        </w:trPr>
        <w:tc>
          <w:tcPr>
            <w:tcW w:w="3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5637E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0AAA873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4B10E4C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3C0F794" w14:textId="77777777" w:rsidTr="001653B7">
        <w:trPr>
          <w:trHeight w:val="300"/>
        </w:trPr>
        <w:tc>
          <w:tcPr>
            <w:tcW w:w="3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DB0BE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53640CF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51F8C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D76673F" w14:textId="77777777" w:rsidTr="001653B7">
        <w:trPr>
          <w:trHeight w:val="300"/>
        </w:trPr>
        <w:tc>
          <w:tcPr>
            <w:tcW w:w="3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E6BF1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7B3D6C0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6756B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B7CC635" w14:textId="77777777" w:rsidTr="001653B7">
        <w:trPr>
          <w:trHeight w:val="300"/>
        </w:trPr>
        <w:tc>
          <w:tcPr>
            <w:tcW w:w="2560" w:type="dxa"/>
            <w:tcBorders>
              <w:top w:val="nil"/>
              <w:left w:val="nil"/>
              <w:bottom w:val="nil"/>
              <w:right w:val="nil"/>
            </w:tcBorders>
            <w:shd w:val="clear" w:color="auto" w:fill="auto"/>
            <w:noWrap/>
            <w:vAlign w:val="center"/>
            <w:hideMark/>
          </w:tcPr>
          <w:p w14:paraId="2263C1B7" w14:textId="77777777" w:rsidR="001653B7" w:rsidRPr="001653B7" w:rsidRDefault="001653B7" w:rsidP="001653B7">
            <w:pPr>
              <w:jc w:val="center"/>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680B5D8C"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1710BC6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81938A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AA01C9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B759B4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9D3E01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047D932"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F64380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2C5DE2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BE92D54" w14:textId="77777777" w:rsidR="001653B7" w:rsidRPr="001653B7" w:rsidRDefault="001653B7" w:rsidP="001653B7">
            <w:pPr>
              <w:rPr>
                <w:sz w:val="20"/>
                <w:szCs w:val="20"/>
                <w:u w:val="none"/>
              </w:rPr>
            </w:pPr>
          </w:p>
        </w:tc>
      </w:tr>
      <w:tr w:rsidR="001653B7" w:rsidRPr="001653B7" w14:paraId="35B023D9" w14:textId="77777777" w:rsidTr="001653B7">
        <w:trPr>
          <w:trHeight w:val="300"/>
        </w:trPr>
        <w:tc>
          <w:tcPr>
            <w:tcW w:w="2560" w:type="dxa"/>
            <w:tcBorders>
              <w:top w:val="nil"/>
              <w:left w:val="nil"/>
              <w:bottom w:val="nil"/>
              <w:right w:val="nil"/>
            </w:tcBorders>
            <w:shd w:val="clear" w:color="auto" w:fill="auto"/>
            <w:noWrap/>
            <w:vAlign w:val="center"/>
            <w:hideMark/>
          </w:tcPr>
          <w:p w14:paraId="0CCCBF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MOTORIKA, LATERALITA</w:t>
            </w:r>
          </w:p>
        </w:tc>
        <w:tc>
          <w:tcPr>
            <w:tcW w:w="660" w:type="dxa"/>
            <w:tcBorders>
              <w:top w:val="nil"/>
              <w:left w:val="nil"/>
              <w:bottom w:val="nil"/>
              <w:right w:val="nil"/>
            </w:tcBorders>
            <w:shd w:val="clear" w:color="auto" w:fill="auto"/>
            <w:noWrap/>
            <w:vAlign w:val="center"/>
            <w:hideMark/>
          </w:tcPr>
          <w:p w14:paraId="25CE74EB" w14:textId="77777777" w:rsidR="001653B7" w:rsidRPr="001653B7" w:rsidRDefault="001653B7" w:rsidP="001653B7">
            <w:pPr>
              <w:rPr>
                <w:rFonts w:ascii="Calibri" w:hAnsi="Calibri" w:cs="Calibri"/>
                <w:color w:val="000000"/>
                <w:sz w:val="22"/>
                <w:szCs w:val="22"/>
                <w:u w:val="none"/>
              </w:rPr>
            </w:pPr>
          </w:p>
        </w:tc>
        <w:tc>
          <w:tcPr>
            <w:tcW w:w="700" w:type="dxa"/>
            <w:tcBorders>
              <w:top w:val="nil"/>
              <w:left w:val="nil"/>
              <w:bottom w:val="nil"/>
              <w:right w:val="nil"/>
            </w:tcBorders>
            <w:shd w:val="clear" w:color="auto" w:fill="auto"/>
            <w:noWrap/>
            <w:vAlign w:val="bottom"/>
            <w:hideMark/>
          </w:tcPr>
          <w:p w14:paraId="7C6819D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0B4F97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9D4384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D7EFB8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B83D1F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B1BCB5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454F9A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AFAAA8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D6DBB1D" w14:textId="77777777" w:rsidR="001653B7" w:rsidRPr="001653B7" w:rsidRDefault="001653B7" w:rsidP="001653B7">
            <w:pPr>
              <w:rPr>
                <w:sz w:val="20"/>
                <w:szCs w:val="20"/>
                <w:u w:val="none"/>
              </w:rPr>
            </w:pPr>
          </w:p>
        </w:tc>
      </w:tr>
      <w:tr w:rsidR="001653B7" w:rsidRPr="001653B7" w14:paraId="39B10FB8"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0D4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Hrubá motorika</w:t>
            </w:r>
          </w:p>
        </w:tc>
        <w:tc>
          <w:tcPr>
            <w:tcW w:w="660" w:type="dxa"/>
            <w:tcBorders>
              <w:top w:val="single" w:sz="4" w:space="0" w:color="auto"/>
              <w:left w:val="nil"/>
              <w:bottom w:val="single" w:sz="4" w:space="0" w:color="auto"/>
              <w:right w:val="nil"/>
            </w:tcBorders>
            <w:shd w:val="clear" w:color="auto" w:fill="auto"/>
            <w:vAlign w:val="center"/>
            <w:hideMark/>
          </w:tcPr>
          <w:p w14:paraId="037647A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6BA7392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948F14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5BFAC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852656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8B4D4B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Skok sounož</w:t>
            </w:r>
          </w:p>
        </w:tc>
        <w:tc>
          <w:tcPr>
            <w:tcW w:w="660" w:type="dxa"/>
            <w:tcBorders>
              <w:top w:val="nil"/>
              <w:left w:val="nil"/>
              <w:bottom w:val="single" w:sz="4" w:space="0" w:color="auto"/>
              <w:right w:val="nil"/>
            </w:tcBorders>
            <w:shd w:val="clear" w:color="auto" w:fill="auto"/>
            <w:vAlign w:val="center"/>
            <w:hideMark/>
          </w:tcPr>
          <w:p w14:paraId="2C52612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F64FC3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2D946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FA381D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B925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DD4D9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7F589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1A7999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BCC76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3B34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2696C0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C09354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Přeskočí nízkou překážku</w:t>
            </w:r>
          </w:p>
        </w:tc>
        <w:tc>
          <w:tcPr>
            <w:tcW w:w="660" w:type="dxa"/>
            <w:tcBorders>
              <w:top w:val="nil"/>
              <w:left w:val="nil"/>
              <w:bottom w:val="single" w:sz="4" w:space="0" w:color="auto"/>
              <w:right w:val="nil"/>
            </w:tcBorders>
            <w:shd w:val="clear" w:color="auto" w:fill="auto"/>
            <w:vAlign w:val="center"/>
            <w:hideMark/>
          </w:tcPr>
          <w:p w14:paraId="384EA1B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B9FB6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304E6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D3CEF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AEAED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77210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A3A49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93301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BF4E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3C9D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E471F2D"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1612E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Chůze po schodech nahoru, střídá nohy</w:t>
            </w:r>
          </w:p>
        </w:tc>
        <w:tc>
          <w:tcPr>
            <w:tcW w:w="660" w:type="dxa"/>
            <w:tcBorders>
              <w:top w:val="nil"/>
              <w:left w:val="nil"/>
              <w:bottom w:val="single" w:sz="4" w:space="0" w:color="auto"/>
              <w:right w:val="nil"/>
            </w:tcBorders>
            <w:shd w:val="clear" w:color="auto" w:fill="auto"/>
            <w:vAlign w:val="center"/>
            <w:hideMark/>
          </w:tcPr>
          <w:p w14:paraId="483BA07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288AF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D213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633BD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08877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414C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82A32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5EF70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BCD6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6F06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3F0FA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983B2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Chůze po schodech dolů, střídá nohy</w:t>
            </w:r>
          </w:p>
        </w:tc>
        <w:tc>
          <w:tcPr>
            <w:tcW w:w="660" w:type="dxa"/>
            <w:tcBorders>
              <w:top w:val="nil"/>
              <w:left w:val="nil"/>
              <w:bottom w:val="single" w:sz="4" w:space="0" w:color="auto"/>
              <w:right w:val="nil"/>
            </w:tcBorders>
            <w:shd w:val="clear" w:color="auto" w:fill="auto"/>
            <w:vAlign w:val="center"/>
            <w:hideMark/>
          </w:tcPr>
          <w:p w14:paraId="2C69781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5304E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4885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E436E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E9BC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E05C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A4488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2467C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35BD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C3A93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0C084F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848326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Přeskok přes čáru</w:t>
            </w:r>
          </w:p>
        </w:tc>
        <w:tc>
          <w:tcPr>
            <w:tcW w:w="660" w:type="dxa"/>
            <w:tcBorders>
              <w:top w:val="nil"/>
              <w:left w:val="nil"/>
              <w:bottom w:val="single" w:sz="4" w:space="0" w:color="auto"/>
              <w:right w:val="nil"/>
            </w:tcBorders>
            <w:shd w:val="clear" w:color="auto" w:fill="auto"/>
            <w:vAlign w:val="center"/>
            <w:hideMark/>
          </w:tcPr>
          <w:p w14:paraId="54C1ED0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EB044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37F3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C85F0B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7137B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730BA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39395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FCA36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9B41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1A44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92B5E33" w14:textId="77777777" w:rsidTr="001653B7">
        <w:trPr>
          <w:trHeight w:val="300"/>
        </w:trPr>
        <w:tc>
          <w:tcPr>
            <w:tcW w:w="2560" w:type="dxa"/>
            <w:tcBorders>
              <w:top w:val="nil"/>
              <w:left w:val="nil"/>
              <w:bottom w:val="nil"/>
              <w:right w:val="nil"/>
            </w:tcBorders>
            <w:shd w:val="clear" w:color="auto" w:fill="auto"/>
            <w:noWrap/>
            <w:vAlign w:val="center"/>
            <w:hideMark/>
          </w:tcPr>
          <w:p w14:paraId="44BA7A88"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40FB9C15"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0F9FA1F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A14DCB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D633DF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34D8B5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0E77B8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B7B75C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A6193C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C6E2BC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9916062" w14:textId="77777777" w:rsidR="001653B7" w:rsidRPr="001653B7" w:rsidRDefault="001653B7" w:rsidP="001653B7">
            <w:pPr>
              <w:rPr>
                <w:sz w:val="20"/>
                <w:szCs w:val="20"/>
                <w:u w:val="none"/>
              </w:rPr>
            </w:pPr>
          </w:p>
        </w:tc>
      </w:tr>
      <w:tr w:rsidR="001653B7" w:rsidRPr="001653B7" w14:paraId="7C488D1C"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9B92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Jemná motorika</w:t>
            </w:r>
          </w:p>
        </w:tc>
        <w:tc>
          <w:tcPr>
            <w:tcW w:w="660" w:type="dxa"/>
            <w:tcBorders>
              <w:top w:val="single" w:sz="4" w:space="0" w:color="auto"/>
              <w:left w:val="nil"/>
              <w:bottom w:val="single" w:sz="4" w:space="0" w:color="auto"/>
              <w:right w:val="nil"/>
            </w:tcBorders>
            <w:shd w:val="clear" w:color="auto" w:fill="auto"/>
            <w:vAlign w:val="center"/>
            <w:hideMark/>
          </w:tcPr>
          <w:p w14:paraId="48CFB7F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63D2946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093A99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BDE5AA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6531771" w14:textId="77777777" w:rsidTr="001653B7">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65A60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Manipulace s drobnými předměty (navlékání korálků,zasouvání kolíčků do otvorů)</w:t>
            </w:r>
          </w:p>
        </w:tc>
        <w:tc>
          <w:tcPr>
            <w:tcW w:w="660" w:type="dxa"/>
            <w:tcBorders>
              <w:top w:val="nil"/>
              <w:left w:val="nil"/>
              <w:bottom w:val="single" w:sz="4" w:space="0" w:color="auto"/>
              <w:right w:val="nil"/>
            </w:tcBorders>
            <w:shd w:val="clear" w:color="auto" w:fill="auto"/>
            <w:noWrap/>
            <w:vAlign w:val="center"/>
            <w:hideMark/>
          </w:tcPr>
          <w:p w14:paraId="5429C6F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C2D9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0B167A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noWrap/>
            <w:vAlign w:val="center"/>
            <w:hideMark/>
          </w:tcPr>
          <w:p w14:paraId="7854DE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6AE89A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787E33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center"/>
            <w:hideMark/>
          </w:tcPr>
          <w:p w14:paraId="1C8A56F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2382F9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408725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1BADD1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049B21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CB752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Stříhání</w:t>
            </w:r>
          </w:p>
        </w:tc>
        <w:tc>
          <w:tcPr>
            <w:tcW w:w="660" w:type="dxa"/>
            <w:tcBorders>
              <w:top w:val="nil"/>
              <w:left w:val="nil"/>
              <w:bottom w:val="single" w:sz="4" w:space="0" w:color="auto"/>
              <w:right w:val="nil"/>
            </w:tcBorders>
            <w:shd w:val="clear" w:color="auto" w:fill="auto"/>
            <w:noWrap/>
            <w:vAlign w:val="center"/>
            <w:hideMark/>
          </w:tcPr>
          <w:p w14:paraId="4FE7831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9C809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31FDF1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noWrap/>
            <w:vAlign w:val="center"/>
            <w:hideMark/>
          </w:tcPr>
          <w:p w14:paraId="7614812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0BAC307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67CC9A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center"/>
            <w:hideMark/>
          </w:tcPr>
          <w:p w14:paraId="2F5D719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EDA8F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11BB75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5FA7B7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7028F30"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642B0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Otevírání dlaně postupně po jednom prstu</w:t>
            </w:r>
          </w:p>
        </w:tc>
        <w:tc>
          <w:tcPr>
            <w:tcW w:w="660" w:type="dxa"/>
            <w:tcBorders>
              <w:top w:val="nil"/>
              <w:left w:val="nil"/>
              <w:bottom w:val="single" w:sz="4" w:space="0" w:color="auto"/>
              <w:right w:val="nil"/>
            </w:tcBorders>
            <w:shd w:val="clear" w:color="auto" w:fill="auto"/>
            <w:noWrap/>
            <w:vAlign w:val="center"/>
            <w:hideMark/>
          </w:tcPr>
          <w:p w14:paraId="276D2CD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25E68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1AE5B1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noWrap/>
            <w:vAlign w:val="center"/>
            <w:hideMark/>
          </w:tcPr>
          <w:p w14:paraId="78E47D5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70AA471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4F75B2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center"/>
            <w:hideMark/>
          </w:tcPr>
          <w:p w14:paraId="714D58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F519F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3972191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6939BC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12972F" w14:textId="77777777" w:rsidTr="001653B7">
        <w:trPr>
          <w:trHeight w:val="300"/>
        </w:trPr>
        <w:tc>
          <w:tcPr>
            <w:tcW w:w="2560" w:type="dxa"/>
            <w:tcBorders>
              <w:top w:val="nil"/>
              <w:left w:val="nil"/>
              <w:bottom w:val="nil"/>
              <w:right w:val="nil"/>
            </w:tcBorders>
            <w:shd w:val="clear" w:color="auto" w:fill="auto"/>
            <w:vAlign w:val="center"/>
            <w:hideMark/>
          </w:tcPr>
          <w:p w14:paraId="683BFFD9"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60D318BF"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center"/>
            <w:hideMark/>
          </w:tcPr>
          <w:p w14:paraId="1D694D54"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center"/>
            <w:hideMark/>
          </w:tcPr>
          <w:p w14:paraId="6BC83F3E"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center"/>
            <w:hideMark/>
          </w:tcPr>
          <w:p w14:paraId="7C2F226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center"/>
            <w:hideMark/>
          </w:tcPr>
          <w:p w14:paraId="3747FDC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center"/>
            <w:hideMark/>
          </w:tcPr>
          <w:p w14:paraId="5FDF507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center"/>
            <w:hideMark/>
          </w:tcPr>
          <w:p w14:paraId="1520017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center"/>
            <w:hideMark/>
          </w:tcPr>
          <w:p w14:paraId="07E5DAB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center"/>
            <w:hideMark/>
          </w:tcPr>
          <w:p w14:paraId="1804BB8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center"/>
            <w:hideMark/>
          </w:tcPr>
          <w:p w14:paraId="089B1F76" w14:textId="77777777" w:rsidR="001653B7" w:rsidRPr="001653B7" w:rsidRDefault="001653B7" w:rsidP="001653B7">
            <w:pPr>
              <w:jc w:val="both"/>
              <w:rPr>
                <w:sz w:val="20"/>
                <w:szCs w:val="20"/>
                <w:u w:val="none"/>
              </w:rPr>
            </w:pPr>
          </w:p>
        </w:tc>
      </w:tr>
      <w:tr w:rsidR="001653B7" w:rsidRPr="001653B7" w14:paraId="6E62D0A5"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EAB15"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 xml:space="preserve">Hmatové vnímání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53629A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29E7FFF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454B2C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05C422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AB18C6E"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FEB3B2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hmatem výrazně odlišné hračky</w:t>
            </w:r>
          </w:p>
        </w:tc>
        <w:tc>
          <w:tcPr>
            <w:tcW w:w="660" w:type="dxa"/>
            <w:tcBorders>
              <w:top w:val="nil"/>
              <w:left w:val="nil"/>
              <w:bottom w:val="single" w:sz="4" w:space="0" w:color="auto"/>
              <w:right w:val="single" w:sz="4" w:space="0" w:color="auto"/>
            </w:tcBorders>
            <w:shd w:val="clear" w:color="auto" w:fill="auto"/>
            <w:vAlign w:val="center"/>
            <w:hideMark/>
          </w:tcPr>
          <w:p w14:paraId="5E49677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411221D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A8C2A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840EF3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26DE3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26A7E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A0472A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7AE744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B000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1571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094444E" w14:textId="77777777" w:rsidTr="001653B7">
        <w:trPr>
          <w:trHeight w:val="300"/>
        </w:trPr>
        <w:tc>
          <w:tcPr>
            <w:tcW w:w="2560" w:type="dxa"/>
            <w:tcBorders>
              <w:top w:val="nil"/>
              <w:left w:val="nil"/>
              <w:bottom w:val="nil"/>
              <w:right w:val="nil"/>
            </w:tcBorders>
            <w:shd w:val="clear" w:color="auto" w:fill="auto"/>
            <w:noWrap/>
            <w:vAlign w:val="center"/>
            <w:hideMark/>
          </w:tcPr>
          <w:p w14:paraId="386534F3"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1DAD11B7"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138D5F3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18B851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07EC78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ABA95D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313FBC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0ADE4F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A36C1D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1B7E9B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78EE92E" w14:textId="77777777" w:rsidR="001653B7" w:rsidRPr="001653B7" w:rsidRDefault="001653B7" w:rsidP="001653B7">
            <w:pPr>
              <w:rPr>
                <w:sz w:val="20"/>
                <w:szCs w:val="20"/>
                <w:u w:val="none"/>
              </w:rPr>
            </w:pPr>
          </w:p>
        </w:tc>
      </w:tr>
      <w:tr w:rsidR="001653B7" w:rsidRPr="001653B7" w14:paraId="42AD1059"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D3FD3"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Spontánní kresba</w:t>
            </w:r>
          </w:p>
        </w:tc>
        <w:tc>
          <w:tcPr>
            <w:tcW w:w="660" w:type="dxa"/>
            <w:tcBorders>
              <w:top w:val="single" w:sz="4" w:space="0" w:color="auto"/>
              <w:left w:val="nil"/>
              <w:bottom w:val="single" w:sz="4" w:space="0" w:color="auto"/>
              <w:right w:val="nil"/>
            </w:tcBorders>
            <w:shd w:val="clear" w:color="auto" w:fill="auto"/>
            <w:vAlign w:val="center"/>
            <w:hideMark/>
          </w:tcPr>
          <w:p w14:paraId="1E56532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70C1B0C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1A87EF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81AAEB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17B44E4"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45901D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Čáranice</w:t>
            </w:r>
          </w:p>
        </w:tc>
        <w:tc>
          <w:tcPr>
            <w:tcW w:w="660" w:type="dxa"/>
            <w:tcBorders>
              <w:top w:val="nil"/>
              <w:left w:val="nil"/>
              <w:bottom w:val="single" w:sz="4" w:space="0" w:color="auto"/>
              <w:right w:val="nil"/>
            </w:tcBorders>
            <w:shd w:val="clear" w:color="auto" w:fill="auto"/>
            <w:vAlign w:val="center"/>
            <w:hideMark/>
          </w:tcPr>
          <w:p w14:paraId="65A7A6C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2</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BB745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DF80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61A8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98ED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DC03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682AB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DFEBEA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E559A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ADF42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CFB01EB"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10ED3C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Pojmenuje čáranici</w:t>
            </w:r>
          </w:p>
        </w:tc>
        <w:tc>
          <w:tcPr>
            <w:tcW w:w="660" w:type="dxa"/>
            <w:tcBorders>
              <w:top w:val="nil"/>
              <w:left w:val="nil"/>
              <w:bottom w:val="single" w:sz="4" w:space="0" w:color="auto"/>
              <w:right w:val="nil"/>
            </w:tcBorders>
            <w:shd w:val="clear" w:color="auto" w:fill="auto"/>
            <w:vAlign w:val="center"/>
            <w:hideMark/>
          </w:tcPr>
          <w:p w14:paraId="40DFDAF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2,5 -3,5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6E086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96D85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BF66A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6F1B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7CB8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7CC9E9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FED22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5C2C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1B36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7973D1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485617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Hlavonožec</w:t>
            </w:r>
          </w:p>
        </w:tc>
        <w:tc>
          <w:tcPr>
            <w:tcW w:w="660" w:type="dxa"/>
            <w:tcBorders>
              <w:top w:val="nil"/>
              <w:left w:val="nil"/>
              <w:bottom w:val="single" w:sz="4" w:space="0" w:color="auto"/>
              <w:right w:val="nil"/>
            </w:tcBorders>
            <w:shd w:val="clear" w:color="auto" w:fill="auto"/>
            <w:noWrap/>
            <w:vAlign w:val="center"/>
            <w:hideMark/>
          </w:tcPr>
          <w:p w14:paraId="0BF9354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27DA1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B750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B8BFE3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A3F6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39E5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514AD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549B9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5DF20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1B26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1C7BE5" w14:textId="77777777" w:rsidTr="001653B7">
        <w:trPr>
          <w:trHeight w:val="300"/>
        </w:trPr>
        <w:tc>
          <w:tcPr>
            <w:tcW w:w="2560" w:type="dxa"/>
            <w:tcBorders>
              <w:top w:val="nil"/>
              <w:left w:val="nil"/>
              <w:bottom w:val="nil"/>
              <w:right w:val="nil"/>
            </w:tcBorders>
            <w:shd w:val="clear" w:color="auto" w:fill="auto"/>
            <w:noWrap/>
            <w:vAlign w:val="center"/>
            <w:hideMark/>
          </w:tcPr>
          <w:p w14:paraId="100E8A86"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18E4E5E3"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2053F994"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09A5A8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C8F32D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C9D9D5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5A9365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7979D5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E7C3A1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ECC9D1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AB3E31B" w14:textId="77777777" w:rsidR="001653B7" w:rsidRPr="001653B7" w:rsidRDefault="001653B7" w:rsidP="001653B7">
            <w:pPr>
              <w:rPr>
                <w:sz w:val="20"/>
                <w:szCs w:val="20"/>
                <w:u w:val="none"/>
              </w:rPr>
            </w:pPr>
          </w:p>
        </w:tc>
      </w:tr>
      <w:tr w:rsidR="001653B7" w:rsidRPr="001653B7" w14:paraId="12E9F4DE"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9C80C"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Grafomotorické prvky</w:t>
            </w:r>
          </w:p>
        </w:tc>
        <w:tc>
          <w:tcPr>
            <w:tcW w:w="660" w:type="dxa"/>
            <w:tcBorders>
              <w:top w:val="single" w:sz="4" w:space="0" w:color="auto"/>
              <w:left w:val="nil"/>
              <w:bottom w:val="single" w:sz="4" w:space="0" w:color="auto"/>
              <w:right w:val="nil"/>
            </w:tcBorders>
            <w:shd w:val="clear" w:color="auto" w:fill="auto"/>
            <w:vAlign w:val="center"/>
            <w:hideMark/>
          </w:tcPr>
          <w:p w14:paraId="2D0C559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4D3D5F6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6818D1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30E9EA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29A0394"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463AE1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Čára svislá</w:t>
            </w:r>
          </w:p>
        </w:tc>
        <w:tc>
          <w:tcPr>
            <w:tcW w:w="660" w:type="dxa"/>
            <w:tcBorders>
              <w:top w:val="nil"/>
              <w:left w:val="nil"/>
              <w:bottom w:val="single" w:sz="4" w:space="0" w:color="auto"/>
              <w:right w:val="nil"/>
            </w:tcBorders>
            <w:shd w:val="clear" w:color="auto" w:fill="auto"/>
            <w:vAlign w:val="center"/>
            <w:hideMark/>
          </w:tcPr>
          <w:p w14:paraId="6F1B2A4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003107C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0378F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4446D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20307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EFA3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D6C3B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C44CD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9A896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9600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64956B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987F2E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Čára vodorovná</w:t>
            </w:r>
          </w:p>
        </w:tc>
        <w:tc>
          <w:tcPr>
            <w:tcW w:w="660" w:type="dxa"/>
            <w:tcBorders>
              <w:top w:val="nil"/>
              <w:left w:val="nil"/>
              <w:bottom w:val="single" w:sz="4" w:space="0" w:color="auto"/>
              <w:right w:val="nil"/>
            </w:tcBorders>
            <w:shd w:val="clear" w:color="auto" w:fill="auto"/>
            <w:vAlign w:val="center"/>
            <w:hideMark/>
          </w:tcPr>
          <w:p w14:paraId="1F7F1D6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A96F45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27BE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BCC2C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D5EE4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23A19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5FBF3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DAEE7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E804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04DAC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025FAD4"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69159B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Kruh</w:t>
            </w:r>
          </w:p>
        </w:tc>
        <w:tc>
          <w:tcPr>
            <w:tcW w:w="660" w:type="dxa"/>
            <w:tcBorders>
              <w:top w:val="nil"/>
              <w:left w:val="nil"/>
              <w:bottom w:val="single" w:sz="4" w:space="0" w:color="auto"/>
              <w:right w:val="nil"/>
            </w:tcBorders>
            <w:shd w:val="clear" w:color="auto" w:fill="auto"/>
            <w:vAlign w:val="center"/>
            <w:hideMark/>
          </w:tcPr>
          <w:p w14:paraId="312B9F2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18503D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F222A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2294E8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B702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E64C2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6041B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691AC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886A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7477D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2C8D892" w14:textId="77777777" w:rsidTr="001653B7">
        <w:trPr>
          <w:trHeight w:val="300"/>
        </w:trPr>
        <w:tc>
          <w:tcPr>
            <w:tcW w:w="2560" w:type="dxa"/>
            <w:tcBorders>
              <w:top w:val="nil"/>
              <w:left w:val="nil"/>
              <w:bottom w:val="nil"/>
              <w:right w:val="nil"/>
            </w:tcBorders>
            <w:shd w:val="clear" w:color="auto" w:fill="auto"/>
            <w:vAlign w:val="center"/>
            <w:hideMark/>
          </w:tcPr>
          <w:p w14:paraId="4C143F54"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3FCE48B7"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67C87C7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115C5906"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ECFE29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834A98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7585E6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429B43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EF44B72"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CFF329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544FDCA" w14:textId="77777777" w:rsidR="001653B7" w:rsidRPr="001653B7" w:rsidRDefault="001653B7" w:rsidP="001653B7">
            <w:pPr>
              <w:jc w:val="both"/>
              <w:rPr>
                <w:sz w:val="20"/>
                <w:szCs w:val="20"/>
                <w:u w:val="none"/>
              </w:rPr>
            </w:pPr>
          </w:p>
        </w:tc>
      </w:tr>
      <w:tr w:rsidR="001653B7" w:rsidRPr="001653B7" w14:paraId="4232C394" w14:textId="77777777" w:rsidTr="001653B7">
        <w:trPr>
          <w:trHeight w:val="300"/>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3E2916A1"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lastRenderedPageBreak/>
              <w:t>Vizuomotorika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6042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03EAABC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CCBE58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532354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6AD8944"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085D5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Čára mezi dvěma liniemi (dráhy)</w:t>
            </w:r>
          </w:p>
        </w:tc>
        <w:tc>
          <w:tcPr>
            <w:tcW w:w="660" w:type="dxa"/>
            <w:tcBorders>
              <w:top w:val="nil"/>
              <w:left w:val="nil"/>
              <w:bottom w:val="single" w:sz="4" w:space="0" w:color="auto"/>
              <w:right w:val="single" w:sz="4" w:space="0" w:color="auto"/>
            </w:tcBorders>
            <w:shd w:val="clear" w:color="auto" w:fill="auto"/>
            <w:vAlign w:val="center"/>
            <w:hideMark/>
          </w:tcPr>
          <w:p w14:paraId="196F20D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574C32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2CA55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8CEA8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2ED0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F863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D1296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D3651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D433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CFBDB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D3DCF1E" w14:textId="77777777" w:rsidTr="001653B7">
        <w:trPr>
          <w:trHeight w:val="300"/>
        </w:trPr>
        <w:tc>
          <w:tcPr>
            <w:tcW w:w="2560" w:type="dxa"/>
            <w:tcBorders>
              <w:top w:val="nil"/>
              <w:left w:val="nil"/>
              <w:bottom w:val="nil"/>
              <w:right w:val="nil"/>
            </w:tcBorders>
            <w:shd w:val="clear" w:color="auto" w:fill="auto"/>
            <w:vAlign w:val="center"/>
            <w:hideMark/>
          </w:tcPr>
          <w:p w14:paraId="2A77DE9B"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53A39F2C"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471E440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F24DA12"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3CEC55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E75B4E2"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4A91BF0"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6A1BE3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60B6A1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EF20F4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7421573" w14:textId="77777777" w:rsidR="001653B7" w:rsidRPr="001653B7" w:rsidRDefault="001653B7" w:rsidP="001653B7">
            <w:pPr>
              <w:jc w:val="both"/>
              <w:rPr>
                <w:sz w:val="20"/>
                <w:szCs w:val="20"/>
                <w:u w:val="none"/>
              </w:rPr>
            </w:pPr>
          </w:p>
        </w:tc>
      </w:tr>
      <w:tr w:rsidR="001653B7" w:rsidRPr="001653B7" w14:paraId="199CC109" w14:textId="77777777" w:rsidTr="001653B7">
        <w:trPr>
          <w:trHeight w:val="300"/>
        </w:trPr>
        <w:tc>
          <w:tcPr>
            <w:tcW w:w="2560" w:type="dxa"/>
            <w:tcBorders>
              <w:top w:val="nil"/>
              <w:left w:val="nil"/>
              <w:bottom w:val="nil"/>
              <w:right w:val="nil"/>
            </w:tcBorders>
            <w:shd w:val="clear" w:color="auto" w:fill="auto"/>
            <w:vAlign w:val="center"/>
            <w:hideMark/>
          </w:tcPr>
          <w:p w14:paraId="773F92C7" w14:textId="77777777" w:rsidR="001653B7" w:rsidRPr="001653B7" w:rsidRDefault="001653B7" w:rsidP="001653B7">
            <w:pPr>
              <w:jc w:val="both"/>
              <w:rPr>
                <w:sz w:val="20"/>
                <w:szCs w:val="20"/>
                <w:u w:val="none"/>
              </w:rPr>
            </w:pPr>
          </w:p>
        </w:tc>
        <w:tc>
          <w:tcPr>
            <w:tcW w:w="660" w:type="dxa"/>
            <w:tcBorders>
              <w:top w:val="nil"/>
              <w:left w:val="nil"/>
              <w:bottom w:val="nil"/>
              <w:right w:val="nil"/>
            </w:tcBorders>
            <w:shd w:val="clear" w:color="auto" w:fill="auto"/>
            <w:vAlign w:val="center"/>
            <w:hideMark/>
          </w:tcPr>
          <w:p w14:paraId="5CEED740"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51C48EE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CAC5B1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B303DC6"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4BED7D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86AC672"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34BC28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C71A67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F0B96F2"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AAA7D7C" w14:textId="77777777" w:rsidR="001653B7" w:rsidRPr="001653B7" w:rsidRDefault="001653B7" w:rsidP="001653B7">
            <w:pPr>
              <w:jc w:val="both"/>
              <w:rPr>
                <w:sz w:val="20"/>
                <w:szCs w:val="20"/>
                <w:u w:val="none"/>
              </w:rPr>
            </w:pPr>
          </w:p>
        </w:tc>
      </w:tr>
      <w:tr w:rsidR="001653B7" w:rsidRPr="001653B7" w14:paraId="7A3D3DED" w14:textId="77777777" w:rsidTr="001653B7">
        <w:trPr>
          <w:trHeight w:val="300"/>
        </w:trPr>
        <w:tc>
          <w:tcPr>
            <w:tcW w:w="2560" w:type="dxa"/>
            <w:tcBorders>
              <w:top w:val="nil"/>
              <w:left w:val="nil"/>
              <w:bottom w:val="nil"/>
              <w:right w:val="nil"/>
            </w:tcBorders>
            <w:shd w:val="clear" w:color="auto" w:fill="auto"/>
            <w:vAlign w:val="center"/>
            <w:hideMark/>
          </w:tcPr>
          <w:p w14:paraId="2DA63895" w14:textId="77777777" w:rsidR="001653B7" w:rsidRPr="001653B7" w:rsidRDefault="001653B7" w:rsidP="001653B7">
            <w:pPr>
              <w:jc w:val="both"/>
              <w:rPr>
                <w:sz w:val="20"/>
                <w:szCs w:val="20"/>
                <w:u w:val="none"/>
              </w:rPr>
            </w:pPr>
          </w:p>
        </w:tc>
        <w:tc>
          <w:tcPr>
            <w:tcW w:w="660" w:type="dxa"/>
            <w:tcBorders>
              <w:top w:val="nil"/>
              <w:left w:val="nil"/>
              <w:bottom w:val="nil"/>
              <w:right w:val="nil"/>
            </w:tcBorders>
            <w:shd w:val="clear" w:color="auto" w:fill="auto"/>
            <w:vAlign w:val="center"/>
            <w:hideMark/>
          </w:tcPr>
          <w:p w14:paraId="5CD57C73"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05143D32"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47C4C7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F8ECFB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4C29E62"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942CA5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259B3B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65139B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5201C7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BEFD14D" w14:textId="77777777" w:rsidR="001653B7" w:rsidRPr="001653B7" w:rsidRDefault="001653B7" w:rsidP="001653B7">
            <w:pPr>
              <w:jc w:val="both"/>
              <w:rPr>
                <w:sz w:val="20"/>
                <w:szCs w:val="20"/>
                <w:u w:val="none"/>
              </w:rPr>
            </w:pPr>
          </w:p>
        </w:tc>
      </w:tr>
      <w:tr w:rsidR="001653B7" w:rsidRPr="001653B7" w14:paraId="3CD91C4F" w14:textId="77777777" w:rsidTr="001653B7">
        <w:trPr>
          <w:trHeight w:val="300"/>
        </w:trPr>
        <w:tc>
          <w:tcPr>
            <w:tcW w:w="3920" w:type="dxa"/>
            <w:gridSpan w:val="3"/>
            <w:tcBorders>
              <w:top w:val="nil"/>
              <w:left w:val="nil"/>
              <w:bottom w:val="single" w:sz="4" w:space="0" w:color="auto"/>
              <w:right w:val="nil"/>
            </w:tcBorders>
            <w:shd w:val="clear" w:color="auto" w:fill="auto"/>
            <w:vAlign w:val="center"/>
            <w:hideMark/>
          </w:tcPr>
          <w:p w14:paraId="1A7DADD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Návyky při kreslení:</w:t>
            </w:r>
          </w:p>
        </w:tc>
        <w:tc>
          <w:tcPr>
            <w:tcW w:w="5760" w:type="dxa"/>
            <w:gridSpan w:val="8"/>
            <w:tcBorders>
              <w:top w:val="nil"/>
              <w:left w:val="nil"/>
              <w:bottom w:val="nil"/>
              <w:right w:val="nil"/>
            </w:tcBorders>
            <w:shd w:val="clear" w:color="auto" w:fill="auto"/>
            <w:vAlign w:val="center"/>
            <w:hideMark/>
          </w:tcPr>
          <w:p w14:paraId="628253E3" w14:textId="77777777" w:rsidR="001653B7" w:rsidRPr="001653B7" w:rsidRDefault="001653B7" w:rsidP="001653B7">
            <w:pPr>
              <w:rPr>
                <w:rFonts w:ascii="Calibri" w:hAnsi="Calibri" w:cs="Calibri"/>
                <w:color w:val="000000"/>
                <w:sz w:val="22"/>
                <w:szCs w:val="22"/>
              </w:rPr>
            </w:pPr>
          </w:p>
        </w:tc>
      </w:tr>
      <w:tr w:rsidR="001653B7" w:rsidRPr="001653B7" w14:paraId="0E5D7460" w14:textId="77777777" w:rsidTr="001653B7">
        <w:trPr>
          <w:trHeight w:val="300"/>
        </w:trPr>
        <w:tc>
          <w:tcPr>
            <w:tcW w:w="39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1FCB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Držení tužky</w:t>
            </w:r>
          </w:p>
        </w:tc>
        <w:tc>
          <w:tcPr>
            <w:tcW w:w="5760" w:type="dxa"/>
            <w:gridSpan w:val="8"/>
            <w:tcBorders>
              <w:top w:val="single" w:sz="4" w:space="0" w:color="auto"/>
              <w:left w:val="nil"/>
              <w:bottom w:val="single" w:sz="4" w:space="0" w:color="auto"/>
              <w:right w:val="single" w:sz="4" w:space="0" w:color="auto"/>
            </w:tcBorders>
            <w:shd w:val="clear" w:color="auto" w:fill="auto"/>
            <w:vAlign w:val="center"/>
            <w:hideMark/>
          </w:tcPr>
          <w:p w14:paraId="0EC7498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4BC5C47" w14:textId="77777777" w:rsidTr="001653B7">
        <w:trPr>
          <w:trHeight w:val="300"/>
        </w:trPr>
        <w:tc>
          <w:tcPr>
            <w:tcW w:w="39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464B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Postavení ruky</w:t>
            </w:r>
          </w:p>
        </w:tc>
        <w:tc>
          <w:tcPr>
            <w:tcW w:w="5760" w:type="dxa"/>
            <w:gridSpan w:val="8"/>
            <w:tcBorders>
              <w:top w:val="single" w:sz="4" w:space="0" w:color="auto"/>
              <w:left w:val="nil"/>
              <w:bottom w:val="single" w:sz="4" w:space="0" w:color="auto"/>
              <w:right w:val="single" w:sz="4" w:space="0" w:color="auto"/>
            </w:tcBorders>
            <w:shd w:val="clear" w:color="auto" w:fill="auto"/>
            <w:noWrap/>
            <w:vAlign w:val="bottom"/>
            <w:hideMark/>
          </w:tcPr>
          <w:p w14:paraId="4DD1627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AF51A8" w14:textId="77777777" w:rsidTr="001653B7">
        <w:trPr>
          <w:trHeight w:val="300"/>
        </w:trPr>
        <w:tc>
          <w:tcPr>
            <w:tcW w:w="39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2D0E3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Uvolnění ruky, tlak na podložku</w:t>
            </w:r>
          </w:p>
        </w:tc>
        <w:tc>
          <w:tcPr>
            <w:tcW w:w="576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50867E7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27BE9E6" w14:textId="77777777" w:rsidTr="001653B7">
        <w:trPr>
          <w:trHeight w:val="300"/>
        </w:trPr>
        <w:tc>
          <w:tcPr>
            <w:tcW w:w="39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DC887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Plynulost tahů</w:t>
            </w:r>
          </w:p>
        </w:tc>
        <w:tc>
          <w:tcPr>
            <w:tcW w:w="576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696C801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538E0B1" w14:textId="77777777" w:rsidTr="001653B7">
        <w:trPr>
          <w:trHeight w:val="300"/>
        </w:trPr>
        <w:tc>
          <w:tcPr>
            <w:tcW w:w="2560" w:type="dxa"/>
            <w:tcBorders>
              <w:top w:val="nil"/>
              <w:left w:val="nil"/>
              <w:bottom w:val="nil"/>
              <w:right w:val="nil"/>
            </w:tcBorders>
            <w:shd w:val="clear" w:color="auto" w:fill="auto"/>
            <w:vAlign w:val="center"/>
            <w:hideMark/>
          </w:tcPr>
          <w:p w14:paraId="66C8DEB7" w14:textId="77777777" w:rsidR="001653B7" w:rsidRPr="001653B7" w:rsidRDefault="001653B7" w:rsidP="001653B7">
            <w:pPr>
              <w:jc w:val="center"/>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4314FB3C"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16F6F4B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B176BC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C8F3DF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E49D452"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1633DA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7413723"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BED2323"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369F0D2"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24892EA" w14:textId="77777777" w:rsidR="001653B7" w:rsidRPr="001653B7" w:rsidRDefault="001653B7" w:rsidP="001653B7">
            <w:pPr>
              <w:jc w:val="center"/>
              <w:rPr>
                <w:sz w:val="20"/>
                <w:szCs w:val="20"/>
                <w:u w:val="none"/>
              </w:rPr>
            </w:pPr>
          </w:p>
        </w:tc>
      </w:tr>
      <w:tr w:rsidR="001653B7" w:rsidRPr="001653B7" w14:paraId="0906F8C1" w14:textId="77777777" w:rsidTr="001653B7">
        <w:trPr>
          <w:trHeight w:val="300"/>
        </w:trPr>
        <w:tc>
          <w:tcPr>
            <w:tcW w:w="2560" w:type="dxa"/>
            <w:tcBorders>
              <w:top w:val="nil"/>
              <w:left w:val="nil"/>
              <w:bottom w:val="nil"/>
              <w:right w:val="nil"/>
            </w:tcBorders>
            <w:shd w:val="clear" w:color="auto" w:fill="auto"/>
            <w:noWrap/>
            <w:vAlign w:val="center"/>
            <w:hideMark/>
          </w:tcPr>
          <w:p w14:paraId="0210BD4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LATERALITA</w:t>
            </w:r>
          </w:p>
        </w:tc>
        <w:tc>
          <w:tcPr>
            <w:tcW w:w="660" w:type="dxa"/>
            <w:tcBorders>
              <w:top w:val="nil"/>
              <w:left w:val="nil"/>
              <w:bottom w:val="nil"/>
              <w:right w:val="nil"/>
            </w:tcBorders>
            <w:shd w:val="clear" w:color="auto" w:fill="auto"/>
            <w:noWrap/>
            <w:vAlign w:val="center"/>
            <w:hideMark/>
          </w:tcPr>
          <w:p w14:paraId="573ABBAA" w14:textId="77777777" w:rsidR="001653B7" w:rsidRPr="001653B7" w:rsidRDefault="001653B7" w:rsidP="001653B7">
            <w:pPr>
              <w:rPr>
                <w:rFonts w:ascii="Calibri" w:hAnsi="Calibri" w:cs="Calibri"/>
                <w:color w:val="000000"/>
                <w:sz w:val="22"/>
                <w:szCs w:val="22"/>
                <w:u w:val="none"/>
              </w:rPr>
            </w:pPr>
          </w:p>
        </w:tc>
        <w:tc>
          <w:tcPr>
            <w:tcW w:w="700" w:type="dxa"/>
            <w:tcBorders>
              <w:top w:val="nil"/>
              <w:left w:val="nil"/>
              <w:bottom w:val="nil"/>
              <w:right w:val="nil"/>
            </w:tcBorders>
            <w:shd w:val="clear" w:color="auto" w:fill="auto"/>
            <w:noWrap/>
            <w:vAlign w:val="bottom"/>
            <w:hideMark/>
          </w:tcPr>
          <w:p w14:paraId="033E454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6F54B9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B62285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FB36B5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128D07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5D1D6C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E291B3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A06943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9706CB4" w14:textId="77777777" w:rsidR="001653B7" w:rsidRPr="001653B7" w:rsidRDefault="001653B7" w:rsidP="001653B7">
            <w:pPr>
              <w:rPr>
                <w:sz w:val="20"/>
                <w:szCs w:val="20"/>
                <w:u w:val="none"/>
              </w:rPr>
            </w:pPr>
          </w:p>
        </w:tc>
      </w:tr>
      <w:tr w:rsidR="001653B7" w:rsidRPr="001653B7" w14:paraId="53A14487"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6B81C2E7"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 ruky</w:t>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1EF9F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Pravá </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B69A2F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Levá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E9EF81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Střídá</w:t>
            </w:r>
          </w:p>
        </w:tc>
      </w:tr>
      <w:tr w:rsidR="001653B7" w:rsidRPr="001653B7" w14:paraId="3D473226"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6CCEE0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Navlékání korálků</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78C8EC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4E3FB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2EFE82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8AA57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DB0F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3F90E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B3C9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4518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5CE7A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DA0CCEF"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6F5BA9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Zasouvání kostek do otvorů</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A93E0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2375A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9648F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1F293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1625C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6B36C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4324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E5B1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4CB7DA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F58856E"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6CE2AF0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Skládání mozaiky z hříbků</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F62C22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BFBE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90A1C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4044E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36B5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1CCF59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F56B7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29232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D3758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49FC23A"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2203857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Zvonění zvonečkem</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C23B1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64CB7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5DF3B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FF597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CFAD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94BC4B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C5F3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19563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20E96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305725A"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7FEAD9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Hod míčem</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FA5125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BCA0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169A1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C6EA42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9D4E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CD3C4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1B2C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8CBEC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67F0C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3A7FE62"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2300B9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Kutálení míče, trefování cíle</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DDEA5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79CF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91A33B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D3E17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172E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E59679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E8F2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9C201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D87F3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93E5880"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3ED6EEE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 s pískem - používání lopatky</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6983D6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7893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1C625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9AB77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24C1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7195B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D084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69695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AFBCE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3FAFDE4"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47D610D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Zvedání kbelíčku s pískem</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A503E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870C2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EE921F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0C98B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06F2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89A9CD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7ED0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08D8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8724C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9F6D9CA"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5EEB04B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Stříhání</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921E2F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0CCD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A32F6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02621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EC796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7F9AD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8A55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F0419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D11ABC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A368975" w14:textId="77777777" w:rsidTr="001653B7">
        <w:trPr>
          <w:trHeight w:val="300"/>
        </w:trPr>
        <w:tc>
          <w:tcPr>
            <w:tcW w:w="2560" w:type="dxa"/>
            <w:tcBorders>
              <w:top w:val="nil"/>
              <w:left w:val="nil"/>
              <w:bottom w:val="nil"/>
              <w:right w:val="nil"/>
            </w:tcBorders>
            <w:shd w:val="clear" w:color="auto" w:fill="auto"/>
            <w:vAlign w:val="center"/>
            <w:hideMark/>
          </w:tcPr>
          <w:p w14:paraId="2E0DE995" w14:textId="77777777" w:rsidR="001653B7" w:rsidRPr="001653B7" w:rsidRDefault="001653B7" w:rsidP="001653B7">
            <w:pPr>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66C6D2BE"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748FA62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5E60BE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56429F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EAB8CCE"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6456FA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0D9826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36CABB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B0486C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bottom"/>
            <w:hideMark/>
          </w:tcPr>
          <w:p w14:paraId="77B4B2A6" w14:textId="77777777" w:rsidR="001653B7" w:rsidRPr="001653B7" w:rsidRDefault="001653B7" w:rsidP="001653B7">
            <w:pPr>
              <w:jc w:val="both"/>
              <w:rPr>
                <w:sz w:val="20"/>
                <w:szCs w:val="20"/>
                <w:u w:val="none"/>
              </w:rPr>
            </w:pPr>
          </w:p>
        </w:tc>
      </w:tr>
      <w:tr w:rsidR="001653B7" w:rsidRPr="001653B7" w14:paraId="09A8E86B" w14:textId="77777777" w:rsidTr="001653B7">
        <w:trPr>
          <w:trHeight w:val="300"/>
        </w:trPr>
        <w:tc>
          <w:tcPr>
            <w:tcW w:w="2560" w:type="dxa"/>
            <w:tcBorders>
              <w:top w:val="nil"/>
              <w:left w:val="nil"/>
              <w:bottom w:val="nil"/>
              <w:right w:val="nil"/>
            </w:tcBorders>
            <w:shd w:val="clear" w:color="auto" w:fill="auto"/>
            <w:vAlign w:val="center"/>
            <w:hideMark/>
          </w:tcPr>
          <w:p w14:paraId="494430C9" w14:textId="77777777" w:rsidR="001653B7" w:rsidRPr="001653B7" w:rsidRDefault="001653B7" w:rsidP="001653B7">
            <w:pPr>
              <w:rPr>
                <w:sz w:val="20"/>
                <w:szCs w:val="20"/>
                <w:u w:val="none"/>
              </w:rPr>
            </w:pPr>
          </w:p>
        </w:tc>
        <w:tc>
          <w:tcPr>
            <w:tcW w:w="660" w:type="dxa"/>
            <w:tcBorders>
              <w:top w:val="nil"/>
              <w:left w:val="nil"/>
              <w:bottom w:val="nil"/>
              <w:right w:val="nil"/>
            </w:tcBorders>
            <w:shd w:val="clear" w:color="auto" w:fill="auto"/>
            <w:vAlign w:val="center"/>
            <w:hideMark/>
          </w:tcPr>
          <w:p w14:paraId="58105C58"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06B3873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05639DE"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6F6D60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67DEFA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860F34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A62AC0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66DBD2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AFED870"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noWrap/>
            <w:vAlign w:val="bottom"/>
            <w:hideMark/>
          </w:tcPr>
          <w:p w14:paraId="2DC214E9" w14:textId="77777777" w:rsidR="001653B7" w:rsidRPr="001653B7" w:rsidRDefault="001653B7" w:rsidP="001653B7">
            <w:pPr>
              <w:jc w:val="both"/>
              <w:rPr>
                <w:sz w:val="20"/>
                <w:szCs w:val="20"/>
                <w:u w:val="none"/>
              </w:rPr>
            </w:pPr>
          </w:p>
        </w:tc>
      </w:tr>
      <w:tr w:rsidR="001653B7" w:rsidRPr="001653B7" w14:paraId="65F45A3F" w14:textId="77777777" w:rsidTr="001653B7">
        <w:trPr>
          <w:trHeight w:val="300"/>
        </w:trPr>
        <w:tc>
          <w:tcPr>
            <w:tcW w:w="2560" w:type="dxa"/>
            <w:tcBorders>
              <w:top w:val="single" w:sz="4" w:space="0" w:color="auto"/>
              <w:left w:val="single" w:sz="4" w:space="0" w:color="auto"/>
              <w:bottom w:val="nil"/>
              <w:right w:val="nil"/>
            </w:tcBorders>
            <w:shd w:val="clear" w:color="auto" w:fill="auto"/>
            <w:vAlign w:val="center"/>
            <w:hideMark/>
          </w:tcPr>
          <w:p w14:paraId="2FE90612"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 oka</w:t>
            </w:r>
          </w:p>
        </w:tc>
        <w:tc>
          <w:tcPr>
            <w:tcW w:w="660" w:type="dxa"/>
            <w:tcBorders>
              <w:top w:val="single" w:sz="4" w:space="0" w:color="auto"/>
              <w:left w:val="nil"/>
              <w:bottom w:val="nil"/>
              <w:right w:val="nil"/>
            </w:tcBorders>
            <w:shd w:val="clear" w:color="auto" w:fill="auto"/>
            <w:vAlign w:val="center"/>
            <w:hideMark/>
          </w:tcPr>
          <w:p w14:paraId="199AB9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B92F3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Pravá </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E560E0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Levá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66403D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Střídá</w:t>
            </w:r>
          </w:p>
        </w:tc>
      </w:tr>
      <w:tr w:rsidR="001653B7" w:rsidRPr="001653B7" w14:paraId="6BCB8D7B"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6A3708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Dívání se do lahvičky</w:t>
            </w:r>
          </w:p>
        </w:tc>
        <w:tc>
          <w:tcPr>
            <w:tcW w:w="2140"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5C4D88F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258B3DC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69CCAB1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1E34C3A"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7AFF8D8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Dívání se do kukátka</w:t>
            </w:r>
          </w:p>
        </w:tc>
        <w:tc>
          <w:tcPr>
            <w:tcW w:w="2140"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38E4AEB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38103B8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61C8DD6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9D681E4" w14:textId="77777777" w:rsidTr="001653B7">
        <w:trPr>
          <w:trHeight w:val="300"/>
        </w:trPr>
        <w:tc>
          <w:tcPr>
            <w:tcW w:w="3220" w:type="dxa"/>
            <w:gridSpan w:val="2"/>
            <w:tcBorders>
              <w:top w:val="single" w:sz="4" w:space="0" w:color="auto"/>
              <w:left w:val="single" w:sz="4" w:space="0" w:color="auto"/>
              <w:bottom w:val="single" w:sz="4" w:space="0" w:color="auto"/>
              <w:right w:val="nil"/>
            </w:tcBorders>
            <w:shd w:val="clear" w:color="auto" w:fill="auto"/>
            <w:vAlign w:val="center"/>
            <w:hideMark/>
          </w:tcPr>
          <w:p w14:paraId="37F03E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Dívání se do klíčové dírky</w:t>
            </w:r>
          </w:p>
        </w:tc>
        <w:tc>
          <w:tcPr>
            <w:tcW w:w="2140"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16A0C15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30253E2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1FCE566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6FFA259" w14:textId="77777777" w:rsidTr="001653B7">
        <w:trPr>
          <w:trHeight w:val="300"/>
        </w:trPr>
        <w:tc>
          <w:tcPr>
            <w:tcW w:w="2560" w:type="dxa"/>
            <w:tcBorders>
              <w:top w:val="nil"/>
              <w:left w:val="nil"/>
              <w:bottom w:val="nil"/>
              <w:right w:val="nil"/>
            </w:tcBorders>
            <w:shd w:val="clear" w:color="auto" w:fill="auto"/>
            <w:vAlign w:val="center"/>
            <w:hideMark/>
          </w:tcPr>
          <w:p w14:paraId="4541F00E" w14:textId="77777777" w:rsidR="001653B7" w:rsidRPr="001653B7" w:rsidRDefault="001653B7" w:rsidP="001653B7">
            <w:pPr>
              <w:jc w:val="center"/>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0DA315F7" w14:textId="77777777" w:rsidR="001653B7" w:rsidRPr="001653B7" w:rsidRDefault="001653B7" w:rsidP="001653B7">
            <w:pPr>
              <w:rPr>
                <w:sz w:val="20"/>
                <w:szCs w:val="20"/>
                <w:u w:val="none"/>
              </w:rPr>
            </w:pPr>
          </w:p>
        </w:tc>
        <w:tc>
          <w:tcPr>
            <w:tcW w:w="2140" w:type="dxa"/>
            <w:gridSpan w:val="3"/>
            <w:tcBorders>
              <w:top w:val="single" w:sz="4" w:space="0" w:color="auto"/>
              <w:left w:val="nil"/>
              <w:bottom w:val="nil"/>
              <w:right w:val="nil"/>
            </w:tcBorders>
            <w:shd w:val="clear" w:color="auto" w:fill="auto"/>
            <w:vAlign w:val="center"/>
            <w:hideMark/>
          </w:tcPr>
          <w:p w14:paraId="448E662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nil"/>
              <w:right w:val="nil"/>
            </w:tcBorders>
            <w:shd w:val="clear" w:color="auto" w:fill="auto"/>
            <w:vAlign w:val="center"/>
            <w:hideMark/>
          </w:tcPr>
          <w:p w14:paraId="25F162E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nil"/>
              <w:right w:val="nil"/>
            </w:tcBorders>
            <w:shd w:val="clear" w:color="auto" w:fill="auto"/>
            <w:vAlign w:val="center"/>
            <w:hideMark/>
          </w:tcPr>
          <w:p w14:paraId="386ADF2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2353C5B" w14:textId="77777777" w:rsidTr="001653B7">
        <w:trPr>
          <w:trHeight w:val="300"/>
        </w:trPr>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041F9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13D26B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0204320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Vyhraněná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75FFD25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Nevyhraněná</w:t>
            </w:r>
          </w:p>
        </w:tc>
      </w:tr>
      <w:tr w:rsidR="001653B7" w:rsidRPr="001653B7" w14:paraId="2E0699AC" w14:textId="77777777" w:rsidTr="001653B7">
        <w:trPr>
          <w:trHeight w:val="300"/>
        </w:trPr>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595D6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RUKY</w:t>
            </w:r>
          </w:p>
        </w:tc>
        <w:tc>
          <w:tcPr>
            <w:tcW w:w="700" w:type="dxa"/>
            <w:tcBorders>
              <w:top w:val="nil"/>
              <w:left w:val="nil"/>
              <w:bottom w:val="single" w:sz="4" w:space="0" w:color="auto"/>
              <w:right w:val="single" w:sz="4" w:space="0" w:color="auto"/>
            </w:tcBorders>
            <w:shd w:val="clear" w:color="auto" w:fill="auto"/>
            <w:noWrap/>
            <w:vAlign w:val="bottom"/>
            <w:hideMark/>
          </w:tcPr>
          <w:p w14:paraId="22620D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26BACD7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6768796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90EE9F7" w14:textId="77777777" w:rsidTr="001653B7">
        <w:trPr>
          <w:trHeight w:val="300"/>
        </w:trPr>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421DD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OKA</w:t>
            </w:r>
          </w:p>
        </w:tc>
        <w:tc>
          <w:tcPr>
            <w:tcW w:w="700" w:type="dxa"/>
            <w:tcBorders>
              <w:top w:val="nil"/>
              <w:left w:val="nil"/>
              <w:bottom w:val="single" w:sz="4" w:space="0" w:color="auto"/>
              <w:right w:val="single" w:sz="4" w:space="0" w:color="auto"/>
            </w:tcBorders>
            <w:shd w:val="clear" w:color="auto" w:fill="auto"/>
            <w:noWrap/>
            <w:vAlign w:val="bottom"/>
            <w:hideMark/>
          </w:tcPr>
          <w:p w14:paraId="5980CB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3D043A4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663C0EC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322C847" w14:textId="77777777" w:rsidTr="001653B7">
        <w:trPr>
          <w:trHeight w:val="300"/>
        </w:trPr>
        <w:tc>
          <w:tcPr>
            <w:tcW w:w="2560" w:type="dxa"/>
            <w:tcBorders>
              <w:top w:val="nil"/>
              <w:left w:val="nil"/>
              <w:bottom w:val="nil"/>
              <w:right w:val="nil"/>
            </w:tcBorders>
            <w:shd w:val="clear" w:color="auto" w:fill="auto"/>
            <w:vAlign w:val="center"/>
            <w:hideMark/>
          </w:tcPr>
          <w:p w14:paraId="3C327921" w14:textId="77777777" w:rsidR="001653B7" w:rsidRPr="001653B7" w:rsidRDefault="001653B7" w:rsidP="001653B7">
            <w:pPr>
              <w:jc w:val="center"/>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775DBD01"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6228BD4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FF25EF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032854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D2F89D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3C8253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049AC7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5693AA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0FAE23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3C54CDE" w14:textId="77777777" w:rsidR="001653B7" w:rsidRPr="001653B7" w:rsidRDefault="001653B7" w:rsidP="001653B7">
            <w:pPr>
              <w:jc w:val="center"/>
              <w:rPr>
                <w:sz w:val="20"/>
                <w:szCs w:val="20"/>
                <w:u w:val="none"/>
              </w:rPr>
            </w:pPr>
          </w:p>
        </w:tc>
      </w:tr>
      <w:tr w:rsidR="001653B7" w:rsidRPr="001653B7" w14:paraId="09C6872F" w14:textId="77777777" w:rsidTr="001653B7">
        <w:trPr>
          <w:trHeight w:val="300"/>
        </w:trPr>
        <w:tc>
          <w:tcPr>
            <w:tcW w:w="2560" w:type="dxa"/>
            <w:tcBorders>
              <w:top w:val="nil"/>
              <w:left w:val="nil"/>
              <w:bottom w:val="nil"/>
              <w:right w:val="nil"/>
            </w:tcBorders>
            <w:shd w:val="clear" w:color="auto" w:fill="auto"/>
            <w:noWrap/>
            <w:vAlign w:val="center"/>
            <w:hideMark/>
          </w:tcPr>
          <w:p w14:paraId="086A074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Zrakové vnímání</w:t>
            </w:r>
          </w:p>
        </w:tc>
        <w:tc>
          <w:tcPr>
            <w:tcW w:w="660" w:type="dxa"/>
            <w:tcBorders>
              <w:top w:val="nil"/>
              <w:left w:val="nil"/>
              <w:bottom w:val="nil"/>
              <w:right w:val="nil"/>
            </w:tcBorders>
            <w:shd w:val="clear" w:color="auto" w:fill="auto"/>
            <w:noWrap/>
            <w:vAlign w:val="center"/>
            <w:hideMark/>
          </w:tcPr>
          <w:p w14:paraId="66A65DE6" w14:textId="77777777" w:rsidR="001653B7" w:rsidRPr="001653B7" w:rsidRDefault="001653B7" w:rsidP="001653B7">
            <w:pPr>
              <w:rPr>
                <w:rFonts w:ascii="Calibri" w:hAnsi="Calibri" w:cs="Calibri"/>
                <w:color w:val="000000"/>
                <w:sz w:val="22"/>
                <w:szCs w:val="22"/>
              </w:rPr>
            </w:pPr>
          </w:p>
        </w:tc>
        <w:tc>
          <w:tcPr>
            <w:tcW w:w="700" w:type="dxa"/>
            <w:tcBorders>
              <w:top w:val="nil"/>
              <w:left w:val="nil"/>
              <w:bottom w:val="nil"/>
              <w:right w:val="nil"/>
            </w:tcBorders>
            <w:shd w:val="clear" w:color="auto" w:fill="auto"/>
            <w:noWrap/>
            <w:vAlign w:val="bottom"/>
            <w:hideMark/>
          </w:tcPr>
          <w:p w14:paraId="176D2D5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271A5A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CEC7D8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797EAD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A1A569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F788FB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F2DFD1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252B87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A7A882A" w14:textId="77777777" w:rsidR="001653B7" w:rsidRPr="001653B7" w:rsidRDefault="001653B7" w:rsidP="001653B7">
            <w:pPr>
              <w:rPr>
                <w:sz w:val="20"/>
                <w:szCs w:val="20"/>
                <w:u w:val="none"/>
              </w:rPr>
            </w:pPr>
          </w:p>
        </w:tc>
      </w:tr>
      <w:tr w:rsidR="001653B7" w:rsidRPr="001653B7" w14:paraId="04130FEA"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CAF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Barva</w:t>
            </w:r>
          </w:p>
        </w:tc>
        <w:tc>
          <w:tcPr>
            <w:tcW w:w="660" w:type="dxa"/>
            <w:tcBorders>
              <w:top w:val="single" w:sz="4" w:space="0" w:color="auto"/>
              <w:left w:val="nil"/>
              <w:bottom w:val="single" w:sz="4" w:space="0" w:color="auto"/>
              <w:right w:val="nil"/>
            </w:tcBorders>
            <w:shd w:val="clear" w:color="auto" w:fill="auto"/>
            <w:vAlign w:val="center"/>
            <w:hideMark/>
          </w:tcPr>
          <w:p w14:paraId="5743957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6C8C18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EB4473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51C91D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5FC0FC5"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A5649B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Přiřadí základní barvy</w:t>
            </w:r>
          </w:p>
        </w:tc>
        <w:tc>
          <w:tcPr>
            <w:tcW w:w="660" w:type="dxa"/>
            <w:tcBorders>
              <w:top w:val="nil"/>
              <w:left w:val="nil"/>
              <w:bottom w:val="single" w:sz="4" w:space="0" w:color="auto"/>
              <w:right w:val="nil"/>
            </w:tcBorders>
            <w:shd w:val="clear" w:color="auto" w:fill="auto"/>
            <w:vAlign w:val="center"/>
            <w:hideMark/>
          </w:tcPr>
          <w:p w14:paraId="0B55E24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8D72C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D952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936ED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48C50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BAE2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995DCF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54B91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2755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F898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85C38D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1F5DCA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 pokyn ukáže požadovanou barvu</w:t>
            </w:r>
          </w:p>
        </w:tc>
        <w:tc>
          <w:tcPr>
            <w:tcW w:w="660" w:type="dxa"/>
            <w:tcBorders>
              <w:top w:val="nil"/>
              <w:left w:val="nil"/>
              <w:bottom w:val="single" w:sz="4" w:space="0" w:color="auto"/>
              <w:right w:val="nil"/>
            </w:tcBorders>
            <w:shd w:val="clear" w:color="auto" w:fill="auto"/>
            <w:vAlign w:val="center"/>
            <w:hideMark/>
          </w:tcPr>
          <w:p w14:paraId="301F7FB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374338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EA83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EC02F2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DDED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EBE9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66C12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B0AD2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2C3E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69F1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D38F4A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4FDB7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Pojmenuje základní barvy </w:t>
            </w:r>
          </w:p>
        </w:tc>
        <w:tc>
          <w:tcPr>
            <w:tcW w:w="660" w:type="dxa"/>
            <w:tcBorders>
              <w:top w:val="nil"/>
              <w:left w:val="nil"/>
              <w:bottom w:val="single" w:sz="4" w:space="0" w:color="auto"/>
              <w:right w:val="single" w:sz="4" w:space="0" w:color="auto"/>
            </w:tcBorders>
            <w:shd w:val="clear" w:color="auto" w:fill="auto"/>
            <w:vAlign w:val="center"/>
            <w:hideMark/>
          </w:tcPr>
          <w:p w14:paraId="1464158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5E9A07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19BD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99D9F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4BB0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C95FD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76D9E2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358439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25A50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3938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576B6EA" w14:textId="77777777" w:rsidTr="001653B7">
        <w:trPr>
          <w:trHeight w:val="300"/>
        </w:trPr>
        <w:tc>
          <w:tcPr>
            <w:tcW w:w="2560" w:type="dxa"/>
            <w:tcBorders>
              <w:top w:val="nil"/>
              <w:left w:val="nil"/>
              <w:bottom w:val="nil"/>
              <w:right w:val="nil"/>
            </w:tcBorders>
            <w:shd w:val="clear" w:color="auto" w:fill="auto"/>
            <w:vAlign w:val="center"/>
            <w:hideMark/>
          </w:tcPr>
          <w:p w14:paraId="5D0F1544" w14:textId="77777777" w:rsidR="001653B7" w:rsidRPr="001653B7" w:rsidRDefault="001653B7" w:rsidP="001653B7">
            <w:pPr>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26AFC70B"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4073B5B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20EA9E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79827B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339089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E0BC38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457F14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CCEDF5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75BFF0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F5470C3" w14:textId="77777777" w:rsidR="001653B7" w:rsidRPr="001653B7" w:rsidRDefault="001653B7" w:rsidP="001653B7">
            <w:pPr>
              <w:rPr>
                <w:sz w:val="20"/>
                <w:szCs w:val="20"/>
                <w:u w:val="none"/>
              </w:rPr>
            </w:pPr>
          </w:p>
        </w:tc>
      </w:tr>
      <w:tr w:rsidR="001653B7" w:rsidRPr="001653B7" w14:paraId="79E675DB"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4132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Figura a pozadí</w:t>
            </w:r>
          </w:p>
        </w:tc>
        <w:tc>
          <w:tcPr>
            <w:tcW w:w="660" w:type="dxa"/>
            <w:tcBorders>
              <w:top w:val="single" w:sz="4" w:space="0" w:color="auto"/>
              <w:left w:val="nil"/>
              <w:bottom w:val="single" w:sz="4" w:space="0" w:color="auto"/>
              <w:right w:val="nil"/>
            </w:tcBorders>
            <w:shd w:val="clear" w:color="auto" w:fill="auto"/>
            <w:vAlign w:val="center"/>
            <w:hideMark/>
          </w:tcPr>
          <w:p w14:paraId="4270ECB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0136A90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8FF95B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01F3FF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027D049"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94449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Vyhledá známý předmět na obrázku</w:t>
            </w:r>
          </w:p>
        </w:tc>
        <w:tc>
          <w:tcPr>
            <w:tcW w:w="660" w:type="dxa"/>
            <w:tcBorders>
              <w:top w:val="nil"/>
              <w:left w:val="nil"/>
              <w:bottom w:val="single" w:sz="4" w:space="0" w:color="auto"/>
              <w:right w:val="nil"/>
            </w:tcBorders>
            <w:shd w:val="clear" w:color="auto" w:fill="auto"/>
            <w:vAlign w:val="center"/>
            <w:hideMark/>
          </w:tcPr>
          <w:p w14:paraId="6BD4A3D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79E8F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FDA3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5715F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6BC81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E7FD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CFD03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178BA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8DDA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FDA1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05C282B"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26E3EA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Vyhledá objekt na obrázku podle předlohy</w:t>
            </w:r>
          </w:p>
        </w:tc>
        <w:tc>
          <w:tcPr>
            <w:tcW w:w="660" w:type="dxa"/>
            <w:tcBorders>
              <w:top w:val="nil"/>
              <w:left w:val="nil"/>
              <w:bottom w:val="single" w:sz="4" w:space="0" w:color="auto"/>
              <w:right w:val="nil"/>
            </w:tcBorders>
            <w:shd w:val="clear" w:color="auto" w:fill="auto"/>
            <w:vAlign w:val="center"/>
            <w:hideMark/>
          </w:tcPr>
          <w:p w14:paraId="2A65BCF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C0E6D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9C23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10E59C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9726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A506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105B4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2E435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F2307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3A9B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6D901B1" w14:textId="77777777" w:rsidTr="001653B7">
        <w:trPr>
          <w:trHeight w:val="300"/>
        </w:trPr>
        <w:tc>
          <w:tcPr>
            <w:tcW w:w="2560" w:type="dxa"/>
            <w:tcBorders>
              <w:top w:val="nil"/>
              <w:left w:val="nil"/>
              <w:bottom w:val="nil"/>
              <w:right w:val="nil"/>
            </w:tcBorders>
            <w:shd w:val="clear" w:color="auto" w:fill="auto"/>
            <w:vAlign w:val="center"/>
            <w:hideMark/>
          </w:tcPr>
          <w:p w14:paraId="1A7DE97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nil"/>
              <w:right w:val="nil"/>
            </w:tcBorders>
            <w:shd w:val="clear" w:color="auto" w:fill="auto"/>
            <w:vAlign w:val="center"/>
            <w:hideMark/>
          </w:tcPr>
          <w:p w14:paraId="6B73419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nil"/>
              <w:left w:val="nil"/>
              <w:bottom w:val="nil"/>
              <w:right w:val="nil"/>
            </w:tcBorders>
            <w:shd w:val="clear" w:color="auto" w:fill="auto"/>
            <w:vAlign w:val="center"/>
            <w:hideMark/>
          </w:tcPr>
          <w:p w14:paraId="3FA82E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20312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AE612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7690F1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4757F1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A9947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55DE71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E785E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ADC0C8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FBDB63C" w14:textId="77777777" w:rsidTr="001653B7">
        <w:trPr>
          <w:trHeight w:val="300"/>
        </w:trPr>
        <w:tc>
          <w:tcPr>
            <w:tcW w:w="2560" w:type="dxa"/>
            <w:tcBorders>
              <w:top w:val="nil"/>
              <w:left w:val="nil"/>
              <w:bottom w:val="nil"/>
              <w:right w:val="nil"/>
            </w:tcBorders>
            <w:shd w:val="clear" w:color="auto" w:fill="auto"/>
            <w:vAlign w:val="center"/>
            <w:hideMark/>
          </w:tcPr>
          <w:p w14:paraId="6E229FB1" w14:textId="77777777" w:rsidR="001653B7" w:rsidRPr="001653B7" w:rsidRDefault="001653B7" w:rsidP="001653B7">
            <w:pPr>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41553293"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7C82132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526CD7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CA5FEF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733194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E5E9B6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E7D997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37611A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390D56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6582CDB" w14:textId="77777777" w:rsidR="001653B7" w:rsidRPr="001653B7" w:rsidRDefault="001653B7" w:rsidP="001653B7">
            <w:pPr>
              <w:rPr>
                <w:sz w:val="20"/>
                <w:szCs w:val="20"/>
                <w:u w:val="none"/>
              </w:rPr>
            </w:pPr>
          </w:p>
        </w:tc>
      </w:tr>
      <w:tr w:rsidR="001653B7" w:rsidRPr="001653B7" w14:paraId="235BB6EF" w14:textId="77777777" w:rsidTr="001653B7">
        <w:trPr>
          <w:trHeight w:val="300"/>
        </w:trPr>
        <w:tc>
          <w:tcPr>
            <w:tcW w:w="2560" w:type="dxa"/>
            <w:tcBorders>
              <w:top w:val="nil"/>
              <w:left w:val="nil"/>
              <w:bottom w:val="single" w:sz="4" w:space="0" w:color="auto"/>
              <w:right w:val="nil"/>
            </w:tcBorders>
            <w:shd w:val="clear" w:color="auto" w:fill="auto"/>
            <w:vAlign w:val="center"/>
            <w:hideMark/>
          </w:tcPr>
          <w:p w14:paraId="1C04EC3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single" w:sz="4" w:space="0" w:color="auto"/>
              <w:right w:val="nil"/>
            </w:tcBorders>
            <w:shd w:val="clear" w:color="auto" w:fill="auto"/>
            <w:vAlign w:val="center"/>
            <w:hideMark/>
          </w:tcPr>
          <w:p w14:paraId="03E6103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nil"/>
              <w:left w:val="nil"/>
              <w:bottom w:val="single" w:sz="4" w:space="0" w:color="auto"/>
              <w:right w:val="nil"/>
            </w:tcBorders>
            <w:shd w:val="clear" w:color="auto" w:fill="auto"/>
            <w:vAlign w:val="center"/>
            <w:hideMark/>
          </w:tcPr>
          <w:p w14:paraId="2C07A2A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BF6E6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9EB6D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7CC22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D5BE1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8EE84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15CAD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B7569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257F4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D3547F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085C751"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Zrakové rozlišení (zraková diferenciace)</w:t>
            </w:r>
          </w:p>
        </w:tc>
        <w:tc>
          <w:tcPr>
            <w:tcW w:w="660" w:type="dxa"/>
            <w:tcBorders>
              <w:top w:val="nil"/>
              <w:left w:val="nil"/>
              <w:bottom w:val="single" w:sz="4" w:space="0" w:color="auto"/>
              <w:right w:val="nil"/>
            </w:tcBorders>
            <w:shd w:val="clear" w:color="auto" w:fill="auto"/>
            <w:vAlign w:val="center"/>
            <w:hideMark/>
          </w:tcPr>
          <w:p w14:paraId="773C35C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BE72A5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E4F535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43D42B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474A81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0168E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výrazněji jiný obrázek v řadě</w:t>
            </w:r>
          </w:p>
        </w:tc>
        <w:tc>
          <w:tcPr>
            <w:tcW w:w="660" w:type="dxa"/>
            <w:tcBorders>
              <w:top w:val="nil"/>
              <w:left w:val="nil"/>
              <w:bottom w:val="single" w:sz="4" w:space="0" w:color="auto"/>
              <w:right w:val="nil"/>
            </w:tcBorders>
            <w:shd w:val="clear" w:color="auto" w:fill="auto"/>
            <w:vAlign w:val="center"/>
            <w:hideMark/>
          </w:tcPr>
          <w:p w14:paraId="4C5CC81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E7581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049F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55F61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27800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66A84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A52F7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BE8E53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ADF9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39FB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31A37FB"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A616B7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obrázek jiné velikosti</w:t>
            </w:r>
          </w:p>
        </w:tc>
        <w:tc>
          <w:tcPr>
            <w:tcW w:w="660" w:type="dxa"/>
            <w:tcBorders>
              <w:top w:val="nil"/>
              <w:left w:val="nil"/>
              <w:bottom w:val="single" w:sz="4" w:space="0" w:color="auto"/>
              <w:right w:val="nil"/>
            </w:tcBorders>
            <w:shd w:val="clear" w:color="auto" w:fill="auto"/>
            <w:vAlign w:val="center"/>
            <w:hideMark/>
          </w:tcPr>
          <w:p w14:paraId="76645BA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031E013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2037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C00D18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7311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7A91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42C28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D10EFC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CC490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1BD07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D316230" w14:textId="77777777" w:rsidTr="001653B7">
        <w:trPr>
          <w:trHeight w:val="300"/>
        </w:trPr>
        <w:tc>
          <w:tcPr>
            <w:tcW w:w="2560" w:type="dxa"/>
            <w:tcBorders>
              <w:top w:val="nil"/>
              <w:left w:val="nil"/>
              <w:bottom w:val="nil"/>
              <w:right w:val="nil"/>
            </w:tcBorders>
            <w:shd w:val="clear" w:color="auto" w:fill="auto"/>
            <w:vAlign w:val="center"/>
            <w:hideMark/>
          </w:tcPr>
          <w:p w14:paraId="5FE279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nil"/>
              <w:right w:val="nil"/>
            </w:tcBorders>
            <w:shd w:val="clear" w:color="auto" w:fill="auto"/>
            <w:vAlign w:val="center"/>
            <w:hideMark/>
          </w:tcPr>
          <w:p w14:paraId="0E5F74C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nil"/>
              <w:left w:val="nil"/>
              <w:bottom w:val="nil"/>
              <w:right w:val="nil"/>
            </w:tcBorders>
            <w:shd w:val="clear" w:color="auto" w:fill="auto"/>
            <w:vAlign w:val="center"/>
            <w:hideMark/>
          </w:tcPr>
          <w:p w14:paraId="7F1048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EBBCA3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548C7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42B31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829445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22EEB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D070B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243808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2A69F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CDFFF7D" w14:textId="77777777" w:rsidTr="001653B7">
        <w:trPr>
          <w:trHeigh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08D7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Část a celek (zraková analýza a syntéza)</w:t>
            </w:r>
          </w:p>
        </w:tc>
        <w:tc>
          <w:tcPr>
            <w:tcW w:w="660" w:type="dxa"/>
            <w:tcBorders>
              <w:top w:val="single" w:sz="4" w:space="0" w:color="auto"/>
              <w:left w:val="nil"/>
              <w:bottom w:val="single" w:sz="4" w:space="0" w:color="auto"/>
              <w:right w:val="nil"/>
            </w:tcBorders>
            <w:shd w:val="clear" w:color="auto" w:fill="auto"/>
            <w:vAlign w:val="center"/>
            <w:hideMark/>
          </w:tcPr>
          <w:p w14:paraId="668F4F9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22ED336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0D94D8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B7F475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0C4F5E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859369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Poskládá obrázek ze dvou částí </w:t>
            </w:r>
          </w:p>
        </w:tc>
        <w:tc>
          <w:tcPr>
            <w:tcW w:w="660" w:type="dxa"/>
            <w:tcBorders>
              <w:top w:val="nil"/>
              <w:left w:val="nil"/>
              <w:bottom w:val="single" w:sz="4" w:space="0" w:color="auto"/>
              <w:right w:val="nil"/>
            </w:tcBorders>
            <w:shd w:val="clear" w:color="auto" w:fill="auto"/>
            <w:vAlign w:val="center"/>
            <w:hideMark/>
          </w:tcPr>
          <w:p w14:paraId="218F13D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08FA188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8B7D3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B5035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17929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60A46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49081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6D062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6557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DE1B2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C8C5AFB"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F1A31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Poskládá obrázek ze čtyř částí</w:t>
            </w:r>
          </w:p>
        </w:tc>
        <w:tc>
          <w:tcPr>
            <w:tcW w:w="660" w:type="dxa"/>
            <w:tcBorders>
              <w:top w:val="nil"/>
              <w:left w:val="nil"/>
              <w:bottom w:val="single" w:sz="4" w:space="0" w:color="auto"/>
              <w:right w:val="nil"/>
            </w:tcBorders>
            <w:shd w:val="clear" w:color="auto" w:fill="auto"/>
            <w:vAlign w:val="center"/>
            <w:hideMark/>
          </w:tcPr>
          <w:p w14:paraId="5AEF96E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47C0D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0CB6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0CEFB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9E82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04F7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CAA39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974849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0FA7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95027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8640936" w14:textId="77777777" w:rsidTr="001653B7">
        <w:trPr>
          <w:trHeight w:val="300"/>
        </w:trPr>
        <w:tc>
          <w:tcPr>
            <w:tcW w:w="2560" w:type="dxa"/>
            <w:tcBorders>
              <w:top w:val="nil"/>
              <w:left w:val="nil"/>
              <w:bottom w:val="nil"/>
              <w:right w:val="nil"/>
            </w:tcBorders>
            <w:shd w:val="clear" w:color="auto" w:fill="auto"/>
            <w:vAlign w:val="center"/>
            <w:hideMark/>
          </w:tcPr>
          <w:p w14:paraId="2F8B419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nil"/>
              <w:right w:val="nil"/>
            </w:tcBorders>
            <w:shd w:val="clear" w:color="auto" w:fill="auto"/>
            <w:vAlign w:val="center"/>
            <w:hideMark/>
          </w:tcPr>
          <w:p w14:paraId="0C60728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nil"/>
              <w:left w:val="nil"/>
              <w:bottom w:val="nil"/>
              <w:right w:val="nil"/>
            </w:tcBorders>
            <w:shd w:val="clear" w:color="auto" w:fill="auto"/>
            <w:vAlign w:val="center"/>
            <w:hideMark/>
          </w:tcPr>
          <w:p w14:paraId="6B15BC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BF0E51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39277E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50EC81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31FC94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57A04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4F993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59011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2F266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4DB9CB4"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2388F" w14:textId="77777777" w:rsidR="001653B7" w:rsidRPr="001653B7" w:rsidRDefault="001653B7" w:rsidP="001653B7">
            <w:pPr>
              <w:rPr>
                <w:color w:val="000000"/>
                <w:sz w:val="22"/>
                <w:szCs w:val="22"/>
              </w:rPr>
            </w:pPr>
            <w:r w:rsidRPr="001653B7">
              <w:rPr>
                <w:color w:val="000000"/>
                <w:sz w:val="22"/>
                <w:szCs w:val="22"/>
              </w:rPr>
              <w:t>Zraková paměť</w:t>
            </w:r>
          </w:p>
        </w:tc>
        <w:tc>
          <w:tcPr>
            <w:tcW w:w="660" w:type="dxa"/>
            <w:tcBorders>
              <w:top w:val="single" w:sz="4" w:space="0" w:color="auto"/>
              <w:left w:val="nil"/>
              <w:bottom w:val="single" w:sz="4" w:space="0" w:color="auto"/>
              <w:right w:val="nil"/>
            </w:tcBorders>
            <w:shd w:val="clear" w:color="auto" w:fill="auto"/>
            <w:vAlign w:val="center"/>
            <w:hideMark/>
          </w:tcPr>
          <w:p w14:paraId="0600748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A8444A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F4B799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D83658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B5358E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8176E00" w14:textId="77777777" w:rsidR="001653B7" w:rsidRPr="001653B7" w:rsidRDefault="001653B7" w:rsidP="001653B7">
            <w:pPr>
              <w:rPr>
                <w:color w:val="000000"/>
                <w:sz w:val="22"/>
                <w:szCs w:val="22"/>
                <w:u w:val="none"/>
              </w:rPr>
            </w:pPr>
            <w:r w:rsidRPr="001653B7">
              <w:rPr>
                <w:color w:val="000000"/>
                <w:sz w:val="22"/>
                <w:szCs w:val="22"/>
                <w:u w:val="none"/>
              </w:rPr>
              <w:t>Pamatuje si 3 předměty, pozná, který chybí</w:t>
            </w:r>
          </w:p>
        </w:tc>
        <w:tc>
          <w:tcPr>
            <w:tcW w:w="660" w:type="dxa"/>
            <w:tcBorders>
              <w:top w:val="nil"/>
              <w:left w:val="nil"/>
              <w:bottom w:val="single" w:sz="4" w:space="0" w:color="auto"/>
              <w:right w:val="single" w:sz="4" w:space="0" w:color="auto"/>
            </w:tcBorders>
            <w:shd w:val="clear" w:color="auto" w:fill="auto"/>
            <w:vAlign w:val="center"/>
            <w:hideMark/>
          </w:tcPr>
          <w:p w14:paraId="55E3A9D9" w14:textId="77777777" w:rsidR="001653B7" w:rsidRPr="001653B7" w:rsidRDefault="001653B7" w:rsidP="001653B7">
            <w:pPr>
              <w:jc w:val="center"/>
              <w:rPr>
                <w:color w:val="000000"/>
                <w:sz w:val="22"/>
                <w:szCs w:val="22"/>
                <w:u w:val="none"/>
              </w:rPr>
            </w:pPr>
            <w:r w:rsidRPr="001653B7">
              <w:rPr>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19F7DE59" w14:textId="77777777" w:rsidR="001653B7" w:rsidRPr="001653B7" w:rsidRDefault="001653B7" w:rsidP="001653B7">
            <w:pPr>
              <w:jc w:val="both"/>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19C11E"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8126BFF"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C5F625"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80C17C"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48B75EF"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5381B07"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71C724"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F183A0" w14:textId="77777777" w:rsidR="001653B7" w:rsidRPr="001653B7" w:rsidRDefault="001653B7" w:rsidP="001653B7">
            <w:pPr>
              <w:rPr>
                <w:color w:val="000000"/>
                <w:sz w:val="22"/>
                <w:szCs w:val="22"/>
                <w:u w:val="none"/>
              </w:rPr>
            </w:pPr>
            <w:r w:rsidRPr="001653B7">
              <w:rPr>
                <w:color w:val="000000"/>
                <w:sz w:val="22"/>
                <w:szCs w:val="22"/>
                <w:u w:val="none"/>
              </w:rPr>
              <w:t> </w:t>
            </w:r>
          </w:p>
        </w:tc>
      </w:tr>
      <w:tr w:rsidR="001653B7" w:rsidRPr="001653B7" w14:paraId="1D850AE4" w14:textId="77777777" w:rsidTr="001653B7">
        <w:trPr>
          <w:trHeight w:val="300"/>
        </w:trPr>
        <w:tc>
          <w:tcPr>
            <w:tcW w:w="2560" w:type="dxa"/>
            <w:tcBorders>
              <w:top w:val="nil"/>
              <w:left w:val="nil"/>
              <w:bottom w:val="nil"/>
              <w:right w:val="nil"/>
            </w:tcBorders>
            <w:shd w:val="clear" w:color="auto" w:fill="auto"/>
            <w:vAlign w:val="center"/>
            <w:hideMark/>
          </w:tcPr>
          <w:p w14:paraId="57869692" w14:textId="77777777" w:rsidR="001653B7" w:rsidRPr="001653B7" w:rsidRDefault="001653B7" w:rsidP="001653B7">
            <w:pPr>
              <w:rPr>
                <w:color w:val="000000"/>
                <w:sz w:val="22"/>
                <w:szCs w:val="22"/>
                <w:u w:val="none"/>
              </w:rPr>
            </w:pPr>
          </w:p>
        </w:tc>
        <w:tc>
          <w:tcPr>
            <w:tcW w:w="660" w:type="dxa"/>
            <w:tcBorders>
              <w:top w:val="nil"/>
              <w:left w:val="nil"/>
              <w:bottom w:val="nil"/>
              <w:right w:val="nil"/>
            </w:tcBorders>
            <w:shd w:val="clear" w:color="auto" w:fill="auto"/>
            <w:vAlign w:val="center"/>
            <w:hideMark/>
          </w:tcPr>
          <w:p w14:paraId="614B3428"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1D1CC98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46D436B"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EC0633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5AB453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68B421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772866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F9A08E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354AC0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258A380" w14:textId="77777777" w:rsidR="001653B7" w:rsidRPr="001653B7" w:rsidRDefault="001653B7" w:rsidP="001653B7">
            <w:pPr>
              <w:rPr>
                <w:sz w:val="20"/>
                <w:szCs w:val="20"/>
                <w:u w:val="none"/>
              </w:rPr>
            </w:pPr>
          </w:p>
        </w:tc>
      </w:tr>
      <w:tr w:rsidR="001653B7" w:rsidRPr="001653B7" w14:paraId="73A4C1E7"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F98D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Vnímání prostoru, pojmy</w:t>
            </w:r>
          </w:p>
        </w:tc>
        <w:tc>
          <w:tcPr>
            <w:tcW w:w="660" w:type="dxa"/>
            <w:tcBorders>
              <w:top w:val="single" w:sz="4" w:space="0" w:color="auto"/>
              <w:left w:val="nil"/>
              <w:bottom w:val="single" w:sz="4" w:space="0" w:color="auto"/>
              <w:right w:val="nil"/>
            </w:tcBorders>
            <w:shd w:val="clear" w:color="auto" w:fill="auto"/>
            <w:vAlign w:val="center"/>
            <w:hideMark/>
          </w:tcPr>
          <w:p w14:paraId="4F960EB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4ABF9AA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339D1BD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D42B84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6AC8BBE"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2AF9E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Nahoře, dole</w:t>
            </w:r>
          </w:p>
        </w:tc>
        <w:tc>
          <w:tcPr>
            <w:tcW w:w="660" w:type="dxa"/>
            <w:tcBorders>
              <w:top w:val="nil"/>
              <w:left w:val="nil"/>
              <w:bottom w:val="single" w:sz="4" w:space="0" w:color="auto"/>
              <w:right w:val="nil"/>
            </w:tcBorders>
            <w:shd w:val="clear" w:color="auto" w:fill="auto"/>
            <w:vAlign w:val="center"/>
            <w:hideMark/>
          </w:tcPr>
          <w:p w14:paraId="7666172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5930CA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5878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E07EBB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EB4F6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5226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0AAD8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52FB27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DEFC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807F9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DEAA03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479CC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Předložk. vazby na, do, v</w:t>
            </w:r>
          </w:p>
        </w:tc>
        <w:tc>
          <w:tcPr>
            <w:tcW w:w="660" w:type="dxa"/>
            <w:tcBorders>
              <w:top w:val="nil"/>
              <w:left w:val="nil"/>
              <w:bottom w:val="single" w:sz="4" w:space="0" w:color="auto"/>
              <w:right w:val="nil"/>
            </w:tcBorders>
            <w:shd w:val="clear" w:color="auto" w:fill="auto"/>
            <w:vAlign w:val="center"/>
            <w:hideMark/>
          </w:tcPr>
          <w:p w14:paraId="1FA5E64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A7FB4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336E5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01BFC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B4B95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370BB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6C8F5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66E96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A2835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961D3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010FABD"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D1045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Níže, výše</w:t>
            </w:r>
          </w:p>
        </w:tc>
        <w:tc>
          <w:tcPr>
            <w:tcW w:w="660" w:type="dxa"/>
            <w:tcBorders>
              <w:top w:val="nil"/>
              <w:left w:val="nil"/>
              <w:bottom w:val="single" w:sz="4" w:space="0" w:color="auto"/>
              <w:right w:val="nil"/>
            </w:tcBorders>
            <w:shd w:val="clear" w:color="auto" w:fill="auto"/>
            <w:vAlign w:val="center"/>
            <w:hideMark/>
          </w:tcPr>
          <w:p w14:paraId="2435E7F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3113D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64117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4FF6F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60B1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97D6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9FB86A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16A0E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C605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CD8FC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538E05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67008C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Vpředu, vzadu</w:t>
            </w:r>
          </w:p>
        </w:tc>
        <w:tc>
          <w:tcPr>
            <w:tcW w:w="660" w:type="dxa"/>
            <w:tcBorders>
              <w:top w:val="nil"/>
              <w:left w:val="nil"/>
              <w:bottom w:val="single" w:sz="4" w:space="0" w:color="auto"/>
              <w:right w:val="nil"/>
            </w:tcBorders>
            <w:shd w:val="clear" w:color="auto" w:fill="auto"/>
            <w:vAlign w:val="center"/>
            <w:hideMark/>
          </w:tcPr>
          <w:p w14:paraId="230D147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7D68A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881F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D3BD6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AA5F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25B7E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C0D185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D6CCD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0A06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A0CF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5D2410B" w14:textId="77777777" w:rsidTr="001653B7">
        <w:trPr>
          <w:trHeight w:val="300"/>
        </w:trPr>
        <w:tc>
          <w:tcPr>
            <w:tcW w:w="2560" w:type="dxa"/>
            <w:tcBorders>
              <w:top w:val="nil"/>
              <w:left w:val="nil"/>
              <w:bottom w:val="nil"/>
              <w:right w:val="nil"/>
            </w:tcBorders>
            <w:shd w:val="clear" w:color="auto" w:fill="auto"/>
            <w:vAlign w:val="center"/>
            <w:hideMark/>
          </w:tcPr>
          <w:p w14:paraId="22025DA4"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4FCF2ABA"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59A70CB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89FBEF0"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36D040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8418B7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59124A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C38309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2AD494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CE01D2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CCA3EA6" w14:textId="77777777" w:rsidR="001653B7" w:rsidRPr="001653B7" w:rsidRDefault="001653B7" w:rsidP="001653B7">
            <w:pPr>
              <w:rPr>
                <w:sz w:val="20"/>
                <w:szCs w:val="20"/>
                <w:u w:val="none"/>
              </w:rPr>
            </w:pPr>
          </w:p>
        </w:tc>
      </w:tr>
      <w:tr w:rsidR="001653B7" w:rsidRPr="001653B7" w14:paraId="497F33CC" w14:textId="77777777" w:rsidTr="001653B7">
        <w:trPr>
          <w:trHeight w:val="300"/>
        </w:trPr>
        <w:tc>
          <w:tcPr>
            <w:tcW w:w="2560" w:type="dxa"/>
            <w:tcBorders>
              <w:top w:val="nil"/>
              <w:left w:val="nil"/>
              <w:bottom w:val="nil"/>
              <w:right w:val="nil"/>
            </w:tcBorders>
            <w:shd w:val="clear" w:color="auto" w:fill="auto"/>
            <w:noWrap/>
            <w:vAlign w:val="center"/>
            <w:hideMark/>
          </w:tcPr>
          <w:p w14:paraId="5E161B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ŘEČ</w:t>
            </w:r>
          </w:p>
        </w:tc>
        <w:tc>
          <w:tcPr>
            <w:tcW w:w="660" w:type="dxa"/>
            <w:tcBorders>
              <w:top w:val="nil"/>
              <w:left w:val="nil"/>
              <w:bottom w:val="nil"/>
              <w:right w:val="nil"/>
            </w:tcBorders>
            <w:shd w:val="clear" w:color="auto" w:fill="auto"/>
            <w:noWrap/>
            <w:vAlign w:val="center"/>
            <w:hideMark/>
          </w:tcPr>
          <w:p w14:paraId="112C319E" w14:textId="77777777" w:rsidR="001653B7" w:rsidRPr="001653B7" w:rsidRDefault="001653B7" w:rsidP="001653B7">
            <w:pPr>
              <w:rPr>
                <w:rFonts w:ascii="Calibri" w:hAnsi="Calibri" w:cs="Calibri"/>
                <w:color w:val="000000"/>
                <w:sz w:val="22"/>
                <w:szCs w:val="22"/>
                <w:u w:val="none"/>
              </w:rPr>
            </w:pPr>
          </w:p>
        </w:tc>
        <w:tc>
          <w:tcPr>
            <w:tcW w:w="700" w:type="dxa"/>
            <w:tcBorders>
              <w:top w:val="nil"/>
              <w:left w:val="nil"/>
              <w:bottom w:val="nil"/>
              <w:right w:val="nil"/>
            </w:tcBorders>
            <w:shd w:val="clear" w:color="auto" w:fill="auto"/>
            <w:noWrap/>
            <w:vAlign w:val="bottom"/>
            <w:hideMark/>
          </w:tcPr>
          <w:p w14:paraId="677826C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773A85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B0DA62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5AB5DB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A36F69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99EF92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2C89E5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56F354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65C2EE0" w14:textId="77777777" w:rsidR="001653B7" w:rsidRPr="001653B7" w:rsidRDefault="001653B7" w:rsidP="001653B7">
            <w:pPr>
              <w:rPr>
                <w:sz w:val="20"/>
                <w:szCs w:val="20"/>
                <w:u w:val="none"/>
              </w:rPr>
            </w:pPr>
          </w:p>
        </w:tc>
      </w:tr>
      <w:tr w:rsidR="001653B7" w:rsidRPr="001653B7" w14:paraId="3E4D5FD4" w14:textId="77777777" w:rsidTr="001653B7">
        <w:trPr>
          <w:trHeigh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2ECA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Lexikálně sémantická rovina</w:t>
            </w:r>
          </w:p>
        </w:tc>
        <w:tc>
          <w:tcPr>
            <w:tcW w:w="660" w:type="dxa"/>
            <w:tcBorders>
              <w:top w:val="single" w:sz="4" w:space="0" w:color="auto"/>
              <w:left w:val="nil"/>
              <w:bottom w:val="single" w:sz="4" w:space="0" w:color="auto"/>
              <w:right w:val="nil"/>
            </w:tcBorders>
            <w:shd w:val="clear" w:color="auto" w:fill="auto"/>
            <w:vAlign w:val="center"/>
            <w:hideMark/>
          </w:tcPr>
          <w:p w14:paraId="156DB0D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2C24F5D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0F8815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885C11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36A42F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962252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Pojmenuje běžné věci na obrázku</w:t>
            </w:r>
          </w:p>
        </w:tc>
        <w:tc>
          <w:tcPr>
            <w:tcW w:w="660" w:type="dxa"/>
            <w:tcBorders>
              <w:top w:val="nil"/>
              <w:left w:val="nil"/>
              <w:bottom w:val="single" w:sz="4" w:space="0" w:color="auto"/>
              <w:right w:val="nil"/>
            </w:tcBorders>
            <w:shd w:val="clear" w:color="auto" w:fill="auto"/>
            <w:vAlign w:val="center"/>
            <w:hideMark/>
          </w:tcPr>
          <w:p w14:paraId="05381A8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45F04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29C5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9613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7FA0A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424D6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EA141F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B6D56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93098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E15A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656D27F"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E97C3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Ukáže obrázek věci podle použití </w:t>
            </w:r>
          </w:p>
        </w:tc>
        <w:tc>
          <w:tcPr>
            <w:tcW w:w="660" w:type="dxa"/>
            <w:tcBorders>
              <w:top w:val="nil"/>
              <w:left w:val="nil"/>
              <w:bottom w:val="single" w:sz="4" w:space="0" w:color="auto"/>
              <w:right w:val="nil"/>
            </w:tcBorders>
            <w:shd w:val="clear" w:color="auto" w:fill="auto"/>
            <w:vAlign w:val="center"/>
            <w:hideMark/>
          </w:tcPr>
          <w:p w14:paraId="6F3EEFD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C84655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31CBF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76BD1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4B29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8DDC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1616E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1C7CF8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71299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562F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1EEDBB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BD6196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Ukáže na obrázku činnost</w:t>
            </w:r>
          </w:p>
        </w:tc>
        <w:tc>
          <w:tcPr>
            <w:tcW w:w="660" w:type="dxa"/>
            <w:tcBorders>
              <w:top w:val="nil"/>
              <w:left w:val="nil"/>
              <w:bottom w:val="single" w:sz="4" w:space="0" w:color="auto"/>
              <w:right w:val="nil"/>
            </w:tcBorders>
            <w:shd w:val="clear" w:color="auto" w:fill="auto"/>
            <w:vAlign w:val="center"/>
            <w:hideMark/>
          </w:tcPr>
          <w:p w14:paraId="2F99079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CC411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D7B53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64F284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C972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404D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9EA29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74F929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B6C83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2D17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545AD85"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36ED4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Chápe pojmy „já“, „moje“</w:t>
            </w:r>
          </w:p>
        </w:tc>
        <w:tc>
          <w:tcPr>
            <w:tcW w:w="660" w:type="dxa"/>
            <w:tcBorders>
              <w:top w:val="nil"/>
              <w:left w:val="nil"/>
              <w:bottom w:val="single" w:sz="4" w:space="0" w:color="auto"/>
              <w:right w:val="nil"/>
            </w:tcBorders>
            <w:shd w:val="clear" w:color="auto" w:fill="auto"/>
            <w:vAlign w:val="center"/>
            <w:hideMark/>
          </w:tcPr>
          <w:p w14:paraId="0DEDD6E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8599F4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4128D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BC867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4680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CEC6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8B205E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09860C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C59C9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16299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A17FEF0"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D1E74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Správně používá „ano“, „ne“</w:t>
            </w:r>
          </w:p>
        </w:tc>
        <w:tc>
          <w:tcPr>
            <w:tcW w:w="660" w:type="dxa"/>
            <w:tcBorders>
              <w:top w:val="nil"/>
              <w:left w:val="nil"/>
              <w:bottom w:val="single" w:sz="4" w:space="0" w:color="auto"/>
              <w:right w:val="nil"/>
            </w:tcBorders>
            <w:shd w:val="clear" w:color="auto" w:fill="auto"/>
            <w:vAlign w:val="center"/>
            <w:hideMark/>
          </w:tcPr>
          <w:p w14:paraId="047679A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02527E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7879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4DBC5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2C11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A1A9F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401680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4FFC6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5FC8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8F8C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8798F1E"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59C1ED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Odpovídá na otázky „Co děláš?“, „Kde?“</w:t>
            </w:r>
          </w:p>
        </w:tc>
        <w:tc>
          <w:tcPr>
            <w:tcW w:w="660" w:type="dxa"/>
            <w:tcBorders>
              <w:top w:val="nil"/>
              <w:left w:val="nil"/>
              <w:bottom w:val="single" w:sz="4" w:space="0" w:color="auto"/>
              <w:right w:val="nil"/>
            </w:tcBorders>
            <w:shd w:val="clear" w:color="auto" w:fill="auto"/>
            <w:vAlign w:val="center"/>
            <w:hideMark/>
          </w:tcPr>
          <w:p w14:paraId="21572BC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836D1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FCBB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FBE6A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1398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D807F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BB779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8CF82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D9CC9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8B6A4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6647051"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A74640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Má zájem o obrázkové knížky, příběhy</w:t>
            </w:r>
          </w:p>
        </w:tc>
        <w:tc>
          <w:tcPr>
            <w:tcW w:w="660" w:type="dxa"/>
            <w:tcBorders>
              <w:top w:val="nil"/>
              <w:left w:val="nil"/>
              <w:bottom w:val="single" w:sz="4" w:space="0" w:color="auto"/>
              <w:right w:val="nil"/>
            </w:tcBorders>
            <w:shd w:val="clear" w:color="auto" w:fill="auto"/>
            <w:vAlign w:val="center"/>
            <w:hideMark/>
          </w:tcPr>
          <w:p w14:paraId="7E2DB96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B2F91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FAE0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572A26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CDF6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7880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2D449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50A61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54221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ACC09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46726B9"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6358D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Ukáže obrázek podle podstatných znaků</w:t>
            </w:r>
          </w:p>
        </w:tc>
        <w:tc>
          <w:tcPr>
            <w:tcW w:w="660" w:type="dxa"/>
            <w:tcBorders>
              <w:top w:val="nil"/>
              <w:left w:val="nil"/>
              <w:bottom w:val="single" w:sz="4" w:space="0" w:color="auto"/>
              <w:right w:val="nil"/>
            </w:tcBorders>
            <w:shd w:val="clear" w:color="auto" w:fill="auto"/>
            <w:vAlign w:val="center"/>
            <w:hideMark/>
          </w:tcPr>
          <w:p w14:paraId="6F8D91B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51B113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6F28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57EA8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03F2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6D43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3B883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89F5C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99975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508E1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EDC91C1"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4456D7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Klade otázky „Proč“, „Kdy“</w:t>
            </w:r>
          </w:p>
        </w:tc>
        <w:tc>
          <w:tcPr>
            <w:tcW w:w="660" w:type="dxa"/>
            <w:tcBorders>
              <w:top w:val="nil"/>
              <w:left w:val="nil"/>
              <w:bottom w:val="single" w:sz="4" w:space="0" w:color="auto"/>
              <w:right w:val="nil"/>
            </w:tcBorders>
            <w:shd w:val="clear" w:color="auto" w:fill="auto"/>
            <w:vAlign w:val="center"/>
            <w:hideMark/>
          </w:tcPr>
          <w:p w14:paraId="668605A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E93250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FFEC6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E1C54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F3D6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8A1E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5D2B8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0079C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0554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7E00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0FA62DA"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ED098A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Řekne, co je na obrázku</w:t>
            </w:r>
          </w:p>
        </w:tc>
        <w:tc>
          <w:tcPr>
            <w:tcW w:w="660" w:type="dxa"/>
            <w:tcBorders>
              <w:top w:val="nil"/>
              <w:left w:val="nil"/>
              <w:bottom w:val="single" w:sz="4" w:space="0" w:color="auto"/>
              <w:right w:val="nil"/>
            </w:tcBorders>
            <w:shd w:val="clear" w:color="auto" w:fill="auto"/>
            <w:vAlign w:val="center"/>
            <w:hideMark/>
          </w:tcPr>
          <w:p w14:paraId="537CAB6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0C8C1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AB64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A2888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1AC5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1840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3780F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FF51C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5E812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8E3E5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DA7A0C1"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0AF17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Reprodukuje jednoduchou říkanku</w:t>
            </w:r>
          </w:p>
        </w:tc>
        <w:tc>
          <w:tcPr>
            <w:tcW w:w="660" w:type="dxa"/>
            <w:tcBorders>
              <w:top w:val="nil"/>
              <w:left w:val="nil"/>
              <w:bottom w:val="single" w:sz="4" w:space="0" w:color="auto"/>
              <w:right w:val="nil"/>
            </w:tcBorders>
            <w:shd w:val="clear" w:color="auto" w:fill="auto"/>
            <w:vAlign w:val="center"/>
            <w:hideMark/>
          </w:tcPr>
          <w:p w14:paraId="18241B0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C2CC8F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273A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4F44B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0BE6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A1908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B3246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2D737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793F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748F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367B18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2CEC92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Chápe jednoduché protiklady</w:t>
            </w:r>
          </w:p>
        </w:tc>
        <w:tc>
          <w:tcPr>
            <w:tcW w:w="660" w:type="dxa"/>
            <w:tcBorders>
              <w:top w:val="nil"/>
              <w:left w:val="nil"/>
              <w:bottom w:val="single" w:sz="4" w:space="0" w:color="auto"/>
              <w:right w:val="nil"/>
            </w:tcBorders>
            <w:shd w:val="clear" w:color="auto" w:fill="auto"/>
            <w:vAlign w:val="center"/>
            <w:hideMark/>
          </w:tcPr>
          <w:p w14:paraId="1208C4F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579676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820B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100293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39ABD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8181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45BF3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6AA90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76C6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A0B5B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39AFDED"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C125A8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Identifikuje věci podle společných znaků</w:t>
            </w:r>
          </w:p>
        </w:tc>
        <w:tc>
          <w:tcPr>
            <w:tcW w:w="660" w:type="dxa"/>
            <w:tcBorders>
              <w:top w:val="nil"/>
              <w:left w:val="nil"/>
              <w:bottom w:val="single" w:sz="4" w:space="0" w:color="auto"/>
              <w:right w:val="nil"/>
            </w:tcBorders>
            <w:shd w:val="clear" w:color="auto" w:fill="auto"/>
            <w:vAlign w:val="center"/>
            <w:hideMark/>
          </w:tcPr>
          <w:p w14:paraId="0728397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D30B80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1101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465B4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B8EE6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9EA8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AA6C07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A330B5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4809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9EE3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4D1DE7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C0C3D3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Zařazuje různé obrázky pod nadřazené pojmy</w:t>
            </w:r>
          </w:p>
        </w:tc>
        <w:tc>
          <w:tcPr>
            <w:tcW w:w="660" w:type="dxa"/>
            <w:tcBorders>
              <w:top w:val="nil"/>
              <w:left w:val="nil"/>
              <w:bottom w:val="single" w:sz="4" w:space="0" w:color="auto"/>
              <w:right w:val="single" w:sz="4" w:space="0" w:color="auto"/>
            </w:tcBorders>
            <w:shd w:val="clear" w:color="auto" w:fill="auto"/>
            <w:vAlign w:val="center"/>
            <w:hideMark/>
          </w:tcPr>
          <w:p w14:paraId="7C9487A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6925A98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E564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F3A4A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4A51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1BB1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18116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04772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02623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7EAD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B2307D8"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250450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Ukáže obrázek podle aktuální situace (Co uděláme, když...)</w:t>
            </w:r>
          </w:p>
        </w:tc>
        <w:tc>
          <w:tcPr>
            <w:tcW w:w="660" w:type="dxa"/>
            <w:tcBorders>
              <w:top w:val="nil"/>
              <w:left w:val="nil"/>
              <w:bottom w:val="single" w:sz="4" w:space="0" w:color="auto"/>
              <w:right w:val="single" w:sz="4" w:space="0" w:color="auto"/>
            </w:tcBorders>
            <w:shd w:val="clear" w:color="auto" w:fill="auto"/>
            <w:vAlign w:val="center"/>
            <w:hideMark/>
          </w:tcPr>
          <w:p w14:paraId="4C7540F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4949FD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86537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A3C47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94D8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3198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BC1E8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90108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C086A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FB6A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5FB742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9F0C88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Vysvětlí na co máme oči, knihy, auta...</w:t>
            </w:r>
          </w:p>
        </w:tc>
        <w:tc>
          <w:tcPr>
            <w:tcW w:w="660" w:type="dxa"/>
            <w:tcBorders>
              <w:top w:val="nil"/>
              <w:left w:val="nil"/>
              <w:bottom w:val="single" w:sz="4" w:space="0" w:color="auto"/>
              <w:right w:val="single" w:sz="4" w:space="0" w:color="auto"/>
            </w:tcBorders>
            <w:shd w:val="clear" w:color="auto" w:fill="auto"/>
            <w:vAlign w:val="center"/>
            <w:hideMark/>
          </w:tcPr>
          <w:p w14:paraId="654AB66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7E440D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B81C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91FBF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FACBD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6A829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A1FEC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5D17B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6D16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F696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45EF033"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AA3A6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Poslouchá pohádky, chápe děj</w:t>
            </w:r>
          </w:p>
        </w:tc>
        <w:tc>
          <w:tcPr>
            <w:tcW w:w="660" w:type="dxa"/>
            <w:tcBorders>
              <w:top w:val="nil"/>
              <w:left w:val="nil"/>
              <w:bottom w:val="single" w:sz="4" w:space="0" w:color="auto"/>
              <w:right w:val="single" w:sz="4" w:space="0" w:color="auto"/>
            </w:tcBorders>
            <w:shd w:val="clear" w:color="auto" w:fill="auto"/>
            <w:vAlign w:val="center"/>
            <w:hideMark/>
          </w:tcPr>
          <w:p w14:paraId="633D2E2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3D1FA3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D1F9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F5D23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195FF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8443E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02DCA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7B821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F4B5B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EC39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FA7214D"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31BB5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Spontánně vypráví podle obrázku</w:t>
            </w:r>
          </w:p>
        </w:tc>
        <w:tc>
          <w:tcPr>
            <w:tcW w:w="660" w:type="dxa"/>
            <w:tcBorders>
              <w:top w:val="nil"/>
              <w:left w:val="nil"/>
              <w:bottom w:val="single" w:sz="4" w:space="0" w:color="auto"/>
              <w:right w:val="single" w:sz="4" w:space="0" w:color="auto"/>
            </w:tcBorders>
            <w:shd w:val="clear" w:color="auto" w:fill="auto"/>
            <w:vAlign w:val="center"/>
            <w:hideMark/>
          </w:tcPr>
          <w:p w14:paraId="03EC677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1F4969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6E26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2C3702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B2F1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D6218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ED09BB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3F2C8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0B23B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6715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761E251"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9B553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Doplní protiklady s názorem</w:t>
            </w:r>
          </w:p>
        </w:tc>
        <w:tc>
          <w:tcPr>
            <w:tcW w:w="660" w:type="dxa"/>
            <w:tcBorders>
              <w:top w:val="nil"/>
              <w:left w:val="nil"/>
              <w:bottom w:val="single" w:sz="4" w:space="0" w:color="auto"/>
              <w:right w:val="single" w:sz="4" w:space="0" w:color="auto"/>
            </w:tcBorders>
            <w:shd w:val="clear" w:color="auto" w:fill="auto"/>
            <w:vAlign w:val="center"/>
            <w:hideMark/>
          </w:tcPr>
          <w:p w14:paraId="7C5BB3B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650B273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EC1C7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80C862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8445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79F1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53771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AF6D9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0B8E6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6323D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6B55034"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1340B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Spontánně informuje o zážitcích</w:t>
            </w:r>
          </w:p>
        </w:tc>
        <w:tc>
          <w:tcPr>
            <w:tcW w:w="660" w:type="dxa"/>
            <w:tcBorders>
              <w:top w:val="nil"/>
              <w:left w:val="nil"/>
              <w:bottom w:val="single" w:sz="4" w:space="0" w:color="auto"/>
              <w:right w:val="single" w:sz="4" w:space="0" w:color="auto"/>
            </w:tcBorders>
            <w:shd w:val="clear" w:color="auto" w:fill="auto"/>
            <w:vAlign w:val="center"/>
            <w:hideMark/>
          </w:tcPr>
          <w:p w14:paraId="64AFD16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4801E83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3640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85543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9F8EC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9435F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9E65E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5D3A3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3823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A5E7A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1B1160D"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4D2C6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Předá krátký vzkaz</w:t>
            </w:r>
          </w:p>
        </w:tc>
        <w:tc>
          <w:tcPr>
            <w:tcW w:w="660" w:type="dxa"/>
            <w:tcBorders>
              <w:top w:val="nil"/>
              <w:left w:val="nil"/>
              <w:bottom w:val="single" w:sz="4" w:space="0" w:color="auto"/>
              <w:right w:val="single" w:sz="4" w:space="0" w:color="auto"/>
            </w:tcBorders>
            <w:shd w:val="clear" w:color="auto" w:fill="auto"/>
            <w:vAlign w:val="center"/>
            <w:hideMark/>
          </w:tcPr>
          <w:p w14:paraId="4523DC6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0BCA7C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08163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B48FF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8CB1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6F46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1F1C1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28E7E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8B66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E24D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15A796F" w14:textId="77777777" w:rsidTr="001653B7">
        <w:trPr>
          <w:trHeight w:val="255"/>
        </w:trPr>
        <w:tc>
          <w:tcPr>
            <w:tcW w:w="2560" w:type="dxa"/>
            <w:tcBorders>
              <w:top w:val="nil"/>
              <w:left w:val="nil"/>
              <w:bottom w:val="nil"/>
              <w:right w:val="nil"/>
            </w:tcBorders>
            <w:shd w:val="clear" w:color="auto" w:fill="auto"/>
            <w:vAlign w:val="center"/>
            <w:hideMark/>
          </w:tcPr>
          <w:p w14:paraId="21A7BFC6"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3B74DA9C"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0CF357A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E779336"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C57791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2CE99D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AF19A04"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1AE400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4DC203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BCBE02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763F929" w14:textId="77777777" w:rsidR="001653B7" w:rsidRPr="001653B7" w:rsidRDefault="001653B7" w:rsidP="001653B7">
            <w:pPr>
              <w:jc w:val="both"/>
              <w:rPr>
                <w:sz w:val="20"/>
                <w:szCs w:val="20"/>
                <w:u w:val="none"/>
              </w:rPr>
            </w:pPr>
          </w:p>
        </w:tc>
      </w:tr>
      <w:tr w:rsidR="001653B7" w:rsidRPr="001653B7" w14:paraId="37EB6D6A" w14:textId="77777777" w:rsidTr="001653B7">
        <w:trPr>
          <w:trHeigh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13B25"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Morfologicko-syntaktická rovina</w:t>
            </w:r>
          </w:p>
        </w:tc>
        <w:tc>
          <w:tcPr>
            <w:tcW w:w="660" w:type="dxa"/>
            <w:tcBorders>
              <w:top w:val="single" w:sz="4" w:space="0" w:color="auto"/>
              <w:left w:val="nil"/>
              <w:bottom w:val="single" w:sz="4" w:space="0" w:color="auto"/>
              <w:right w:val="nil"/>
            </w:tcBorders>
            <w:shd w:val="clear" w:color="auto" w:fill="auto"/>
            <w:vAlign w:val="center"/>
            <w:hideMark/>
          </w:tcPr>
          <w:p w14:paraId="6F76A72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35F8392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EB69B6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E74F51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64022B2" w14:textId="77777777" w:rsidTr="001653B7">
        <w:trPr>
          <w:trHeight w:val="15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DD1513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Mluví ve větách, k podstatným jménům a slovesům postupně přidává přídavná jména, zájmena atd.</w:t>
            </w:r>
          </w:p>
        </w:tc>
        <w:tc>
          <w:tcPr>
            <w:tcW w:w="660" w:type="dxa"/>
            <w:tcBorders>
              <w:top w:val="nil"/>
              <w:left w:val="nil"/>
              <w:bottom w:val="single" w:sz="4" w:space="0" w:color="auto"/>
              <w:right w:val="nil"/>
            </w:tcBorders>
            <w:shd w:val="clear" w:color="auto" w:fill="auto"/>
            <w:vAlign w:val="center"/>
            <w:hideMark/>
          </w:tcPr>
          <w:p w14:paraId="4225F01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47984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E733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A386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5AF48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6465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2947D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5B038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83D2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2213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E796C0E"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57FE0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Rozlišuje mezi jednotným a množným číslem</w:t>
            </w:r>
          </w:p>
        </w:tc>
        <w:tc>
          <w:tcPr>
            <w:tcW w:w="660" w:type="dxa"/>
            <w:tcBorders>
              <w:top w:val="nil"/>
              <w:left w:val="nil"/>
              <w:bottom w:val="single" w:sz="4" w:space="0" w:color="auto"/>
              <w:right w:val="nil"/>
            </w:tcBorders>
            <w:shd w:val="clear" w:color="auto" w:fill="auto"/>
            <w:vAlign w:val="center"/>
            <w:hideMark/>
          </w:tcPr>
          <w:p w14:paraId="45E2E5E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C9A20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E4D70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9191DB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97272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C65C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CEA0A8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9A20AB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8136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2675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BE2B7E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33345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Skloňuje </w:t>
            </w:r>
          </w:p>
        </w:tc>
        <w:tc>
          <w:tcPr>
            <w:tcW w:w="660" w:type="dxa"/>
            <w:tcBorders>
              <w:top w:val="nil"/>
              <w:left w:val="nil"/>
              <w:bottom w:val="single" w:sz="4" w:space="0" w:color="auto"/>
              <w:right w:val="nil"/>
            </w:tcBorders>
            <w:shd w:val="clear" w:color="auto" w:fill="auto"/>
            <w:vAlign w:val="center"/>
            <w:hideMark/>
          </w:tcPr>
          <w:p w14:paraId="20F4A54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476813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4914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BA5FD5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F52BE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A21E5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F72351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B6B6C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20E2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8BA91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0BF6075"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3B7513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Tvoří souvětí</w:t>
            </w:r>
          </w:p>
        </w:tc>
        <w:tc>
          <w:tcPr>
            <w:tcW w:w="660" w:type="dxa"/>
            <w:tcBorders>
              <w:top w:val="nil"/>
              <w:left w:val="nil"/>
              <w:bottom w:val="single" w:sz="4" w:space="0" w:color="auto"/>
              <w:right w:val="nil"/>
            </w:tcBorders>
            <w:shd w:val="clear" w:color="auto" w:fill="auto"/>
            <w:vAlign w:val="center"/>
            <w:hideMark/>
          </w:tcPr>
          <w:p w14:paraId="6AB2D14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913F3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7DCD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E4A3DE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3484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B9EF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6292EA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4F06CF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9098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4186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1B415A1" w14:textId="77777777" w:rsidTr="001653B7">
        <w:trPr>
          <w:trHeight w:val="300"/>
        </w:trPr>
        <w:tc>
          <w:tcPr>
            <w:tcW w:w="2560" w:type="dxa"/>
            <w:tcBorders>
              <w:top w:val="nil"/>
              <w:left w:val="nil"/>
              <w:bottom w:val="nil"/>
              <w:right w:val="nil"/>
            </w:tcBorders>
            <w:shd w:val="clear" w:color="auto" w:fill="auto"/>
            <w:noWrap/>
            <w:vAlign w:val="center"/>
            <w:hideMark/>
          </w:tcPr>
          <w:p w14:paraId="68E43EE5"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174DC198"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1D08950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D48DDF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F792D9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6D5FAD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A055B9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A981E0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8C5C34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5E1132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6A84D8F" w14:textId="77777777" w:rsidR="001653B7" w:rsidRPr="001653B7" w:rsidRDefault="001653B7" w:rsidP="001653B7">
            <w:pPr>
              <w:rPr>
                <w:sz w:val="20"/>
                <w:szCs w:val="20"/>
                <w:u w:val="none"/>
              </w:rPr>
            </w:pPr>
          </w:p>
        </w:tc>
      </w:tr>
      <w:tr w:rsidR="001653B7" w:rsidRPr="001653B7" w14:paraId="4D532301"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A18D"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Pragmatická rovina</w:t>
            </w:r>
          </w:p>
        </w:tc>
        <w:tc>
          <w:tcPr>
            <w:tcW w:w="660" w:type="dxa"/>
            <w:tcBorders>
              <w:top w:val="single" w:sz="4" w:space="0" w:color="auto"/>
              <w:left w:val="nil"/>
              <w:bottom w:val="single" w:sz="4" w:space="0" w:color="auto"/>
              <w:right w:val="nil"/>
            </w:tcBorders>
            <w:shd w:val="clear" w:color="auto" w:fill="auto"/>
            <w:vAlign w:val="center"/>
            <w:hideMark/>
          </w:tcPr>
          <w:p w14:paraId="3A784C7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3419DAC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EE9E51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05BDE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87DBA9B"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972C0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Upřednostňuje verbální formu komunikace, pomocí řeči dosahuje cíle</w:t>
            </w:r>
          </w:p>
        </w:tc>
        <w:tc>
          <w:tcPr>
            <w:tcW w:w="660" w:type="dxa"/>
            <w:tcBorders>
              <w:top w:val="nil"/>
              <w:left w:val="nil"/>
              <w:bottom w:val="single" w:sz="4" w:space="0" w:color="auto"/>
              <w:right w:val="nil"/>
            </w:tcBorders>
            <w:shd w:val="clear" w:color="auto" w:fill="auto"/>
            <w:vAlign w:val="center"/>
            <w:hideMark/>
          </w:tcPr>
          <w:p w14:paraId="1246E7E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53BD5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7958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13797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C75F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B3FF0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F4B07D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C7845E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1D97F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5AAB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1B52960"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A6C8B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Řekne svoje jméno, jména sourozenců a kamarádů</w:t>
            </w:r>
          </w:p>
        </w:tc>
        <w:tc>
          <w:tcPr>
            <w:tcW w:w="660" w:type="dxa"/>
            <w:tcBorders>
              <w:top w:val="nil"/>
              <w:left w:val="nil"/>
              <w:bottom w:val="single" w:sz="4" w:space="0" w:color="auto"/>
              <w:right w:val="nil"/>
            </w:tcBorders>
            <w:shd w:val="clear" w:color="auto" w:fill="auto"/>
            <w:vAlign w:val="center"/>
            <w:hideMark/>
          </w:tcPr>
          <w:p w14:paraId="21381F2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010F0B4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3192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DD844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C777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46F7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C975F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64862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FFC8F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CCA3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7AC60D5"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E00EE0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Mluví nenuceně, pokouší se o krátkou konverzaci </w:t>
            </w:r>
          </w:p>
        </w:tc>
        <w:tc>
          <w:tcPr>
            <w:tcW w:w="660" w:type="dxa"/>
            <w:tcBorders>
              <w:top w:val="nil"/>
              <w:left w:val="nil"/>
              <w:bottom w:val="single" w:sz="4" w:space="0" w:color="auto"/>
              <w:right w:val="nil"/>
            </w:tcBorders>
            <w:shd w:val="clear" w:color="auto" w:fill="auto"/>
            <w:vAlign w:val="center"/>
            <w:hideMark/>
          </w:tcPr>
          <w:p w14:paraId="24B7D46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B5BCF0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21289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F1DF5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7068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5B5E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65191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2516F6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2CB26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C481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C8A56DD" w14:textId="77777777" w:rsidTr="001653B7">
        <w:trPr>
          <w:trHeight w:val="300"/>
        </w:trPr>
        <w:tc>
          <w:tcPr>
            <w:tcW w:w="2560" w:type="dxa"/>
            <w:tcBorders>
              <w:top w:val="nil"/>
              <w:left w:val="nil"/>
              <w:bottom w:val="nil"/>
              <w:right w:val="nil"/>
            </w:tcBorders>
            <w:shd w:val="clear" w:color="auto" w:fill="auto"/>
            <w:vAlign w:val="center"/>
            <w:hideMark/>
          </w:tcPr>
          <w:p w14:paraId="5B0BC98F"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6E40484A"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33223AD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3372830"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60D7F1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ED29F4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134560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FD54D7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508CE66"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DE323E6"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DE530B5" w14:textId="77777777" w:rsidR="001653B7" w:rsidRPr="001653B7" w:rsidRDefault="001653B7" w:rsidP="001653B7">
            <w:pPr>
              <w:jc w:val="both"/>
              <w:rPr>
                <w:sz w:val="20"/>
                <w:szCs w:val="20"/>
                <w:u w:val="none"/>
              </w:rPr>
            </w:pPr>
          </w:p>
        </w:tc>
      </w:tr>
      <w:tr w:rsidR="001653B7" w:rsidRPr="001653B7" w14:paraId="619177AB"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31E3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Neverbální komunikace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E1B448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7721B8E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63BE709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BF3585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DC9622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4A8C8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Oční kontakt</w:t>
            </w:r>
          </w:p>
        </w:tc>
        <w:tc>
          <w:tcPr>
            <w:tcW w:w="660" w:type="dxa"/>
            <w:tcBorders>
              <w:top w:val="nil"/>
              <w:left w:val="nil"/>
              <w:bottom w:val="single" w:sz="4" w:space="0" w:color="auto"/>
              <w:right w:val="single" w:sz="4" w:space="0" w:color="auto"/>
            </w:tcBorders>
            <w:shd w:val="clear" w:color="auto" w:fill="auto"/>
            <w:vAlign w:val="center"/>
            <w:hideMark/>
          </w:tcPr>
          <w:p w14:paraId="7A1E716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7CF1CB9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631C693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53FCA16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1582DB74" w14:textId="77777777" w:rsidTr="001653B7">
        <w:trPr>
          <w:trHeight w:val="300"/>
        </w:trPr>
        <w:tc>
          <w:tcPr>
            <w:tcW w:w="2560" w:type="dxa"/>
            <w:tcBorders>
              <w:top w:val="nil"/>
              <w:left w:val="nil"/>
              <w:bottom w:val="nil"/>
              <w:right w:val="nil"/>
            </w:tcBorders>
            <w:shd w:val="clear" w:color="auto" w:fill="auto"/>
            <w:noWrap/>
            <w:vAlign w:val="center"/>
            <w:hideMark/>
          </w:tcPr>
          <w:p w14:paraId="51C87685" w14:textId="77777777" w:rsidR="001653B7" w:rsidRPr="001653B7" w:rsidRDefault="001653B7" w:rsidP="001653B7">
            <w:pPr>
              <w:jc w:val="center"/>
              <w:rPr>
                <w:rFonts w:ascii="Calibri" w:hAnsi="Calibri" w:cs="Calibri"/>
                <w:i/>
                <w:iCs/>
                <w:color w:val="000000"/>
                <w:sz w:val="22"/>
                <w:szCs w:val="22"/>
                <w:u w:val="none"/>
              </w:rPr>
            </w:pPr>
          </w:p>
        </w:tc>
        <w:tc>
          <w:tcPr>
            <w:tcW w:w="660" w:type="dxa"/>
            <w:tcBorders>
              <w:top w:val="nil"/>
              <w:left w:val="nil"/>
              <w:bottom w:val="nil"/>
              <w:right w:val="nil"/>
            </w:tcBorders>
            <w:shd w:val="clear" w:color="auto" w:fill="auto"/>
            <w:noWrap/>
            <w:vAlign w:val="center"/>
            <w:hideMark/>
          </w:tcPr>
          <w:p w14:paraId="1277B72B"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15BAA0D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3B96F7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BF5D86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17C061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E037BF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6B6E4F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17A500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C5C681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01234DD" w14:textId="77777777" w:rsidR="001653B7" w:rsidRPr="001653B7" w:rsidRDefault="001653B7" w:rsidP="001653B7">
            <w:pPr>
              <w:rPr>
                <w:sz w:val="20"/>
                <w:szCs w:val="20"/>
                <w:u w:val="none"/>
              </w:rPr>
            </w:pPr>
          </w:p>
        </w:tc>
      </w:tr>
      <w:tr w:rsidR="001653B7" w:rsidRPr="001653B7" w14:paraId="2159C5FC" w14:textId="77777777" w:rsidTr="001653B7">
        <w:trPr>
          <w:trHeigh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9AA7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Foneticko-fonologická rovina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17D48F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4E65B66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2F13528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350E47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E1228D3"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C0D07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Výslovnost</w:t>
            </w:r>
          </w:p>
        </w:tc>
        <w:tc>
          <w:tcPr>
            <w:tcW w:w="660" w:type="dxa"/>
            <w:tcBorders>
              <w:top w:val="nil"/>
              <w:left w:val="nil"/>
              <w:bottom w:val="single" w:sz="4" w:space="0" w:color="auto"/>
              <w:right w:val="single" w:sz="4" w:space="0" w:color="auto"/>
            </w:tcBorders>
            <w:shd w:val="clear" w:color="auto" w:fill="auto"/>
            <w:vAlign w:val="center"/>
            <w:hideMark/>
          </w:tcPr>
          <w:p w14:paraId="6AEE205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4C5CA00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1873D2F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2E71C7F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04D3FF07"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B500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Artikulační obratnost</w:t>
            </w:r>
          </w:p>
        </w:tc>
        <w:tc>
          <w:tcPr>
            <w:tcW w:w="660" w:type="dxa"/>
            <w:tcBorders>
              <w:top w:val="nil"/>
              <w:left w:val="nil"/>
              <w:bottom w:val="single" w:sz="4" w:space="0" w:color="auto"/>
              <w:right w:val="single" w:sz="4" w:space="0" w:color="auto"/>
            </w:tcBorders>
            <w:shd w:val="clear" w:color="auto" w:fill="auto"/>
            <w:vAlign w:val="center"/>
            <w:hideMark/>
          </w:tcPr>
          <w:p w14:paraId="2FDDD39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6C0A8BF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6BA93DB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56B1FA1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662FA7CE" w14:textId="77777777" w:rsidTr="001653B7">
        <w:trPr>
          <w:trHeight w:val="180"/>
        </w:trPr>
        <w:tc>
          <w:tcPr>
            <w:tcW w:w="2560" w:type="dxa"/>
            <w:tcBorders>
              <w:top w:val="nil"/>
              <w:left w:val="nil"/>
              <w:bottom w:val="nil"/>
              <w:right w:val="nil"/>
            </w:tcBorders>
            <w:shd w:val="clear" w:color="auto" w:fill="auto"/>
            <w:noWrap/>
            <w:vAlign w:val="center"/>
            <w:hideMark/>
          </w:tcPr>
          <w:p w14:paraId="53EB6BA2" w14:textId="77777777" w:rsidR="001653B7" w:rsidRPr="001653B7" w:rsidRDefault="001653B7" w:rsidP="001653B7">
            <w:pPr>
              <w:jc w:val="center"/>
              <w:rPr>
                <w:rFonts w:ascii="Calibri" w:hAnsi="Calibri" w:cs="Calibri"/>
                <w:i/>
                <w:iCs/>
                <w:color w:val="000000"/>
                <w:sz w:val="22"/>
                <w:szCs w:val="22"/>
                <w:u w:val="none"/>
              </w:rPr>
            </w:pPr>
          </w:p>
        </w:tc>
        <w:tc>
          <w:tcPr>
            <w:tcW w:w="660" w:type="dxa"/>
            <w:tcBorders>
              <w:top w:val="nil"/>
              <w:left w:val="nil"/>
              <w:bottom w:val="nil"/>
              <w:right w:val="nil"/>
            </w:tcBorders>
            <w:shd w:val="clear" w:color="auto" w:fill="auto"/>
            <w:noWrap/>
            <w:vAlign w:val="center"/>
            <w:hideMark/>
          </w:tcPr>
          <w:p w14:paraId="098D199F"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051C8E3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3891A0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DB7E83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3545AE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62F157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75885F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A18945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BFEF91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FA69F06" w14:textId="77777777" w:rsidR="001653B7" w:rsidRPr="001653B7" w:rsidRDefault="001653B7" w:rsidP="001653B7">
            <w:pPr>
              <w:rPr>
                <w:sz w:val="20"/>
                <w:szCs w:val="20"/>
                <w:u w:val="none"/>
              </w:rPr>
            </w:pPr>
          </w:p>
        </w:tc>
      </w:tr>
      <w:tr w:rsidR="001653B7" w:rsidRPr="001653B7" w14:paraId="3013FACA" w14:textId="77777777" w:rsidTr="001653B7">
        <w:trPr>
          <w:trHeight w:val="300"/>
        </w:trPr>
        <w:tc>
          <w:tcPr>
            <w:tcW w:w="2560" w:type="dxa"/>
            <w:tcBorders>
              <w:top w:val="nil"/>
              <w:left w:val="nil"/>
              <w:bottom w:val="nil"/>
              <w:right w:val="nil"/>
            </w:tcBorders>
            <w:shd w:val="clear" w:color="auto" w:fill="auto"/>
            <w:noWrap/>
            <w:vAlign w:val="center"/>
            <w:hideMark/>
          </w:tcPr>
          <w:p w14:paraId="4D45892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SLUCHOVÉ VNÍMÁNÍ</w:t>
            </w:r>
          </w:p>
        </w:tc>
        <w:tc>
          <w:tcPr>
            <w:tcW w:w="660" w:type="dxa"/>
            <w:tcBorders>
              <w:top w:val="nil"/>
              <w:left w:val="nil"/>
              <w:bottom w:val="nil"/>
              <w:right w:val="nil"/>
            </w:tcBorders>
            <w:shd w:val="clear" w:color="auto" w:fill="auto"/>
            <w:noWrap/>
            <w:vAlign w:val="center"/>
            <w:hideMark/>
          </w:tcPr>
          <w:p w14:paraId="7FAAF4DA" w14:textId="77777777" w:rsidR="001653B7" w:rsidRPr="001653B7" w:rsidRDefault="001653B7" w:rsidP="001653B7">
            <w:pPr>
              <w:rPr>
                <w:rFonts w:ascii="Calibri" w:hAnsi="Calibri" w:cs="Calibri"/>
                <w:color w:val="000000"/>
                <w:sz w:val="22"/>
                <w:szCs w:val="22"/>
                <w:u w:val="none"/>
              </w:rPr>
            </w:pPr>
          </w:p>
        </w:tc>
        <w:tc>
          <w:tcPr>
            <w:tcW w:w="700" w:type="dxa"/>
            <w:tcBorders>
              <w:top w:val="nil"/>
              <w:left w:val="nil"/>
              <w:bottom w:val="nil"/>
              <w:right w:val="nil"/>
            </w:tcBorders>
            <w:shd w:val="clear" w:color="auto" w:fill="auto"/>
            <w:noWrap/>
            <w:vAlign w:val="bottom"/>
            <w:hideMark/>
          </w:tcPr>
          <w:p w14:paraId="5C805A0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30AFB7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75CCE4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E635F4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54AF19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722528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AC4820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FBDD60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0C7E7CA" w14:textId="77777777" w:rsidR="001653B7" w:rsidRPr="001653B7" w:rsidRDefault="001653B7" w:rsidP="001653B7">
            <w:pPr>
              <w:rPr>
                <w:sz w:val="20"/>
                <w:szCs w:val="20"/>
                <w:u w:val="none"/>
              </w:rPr>
            </w:pPr>
          </w:p>
        </w:tc>
      </w:tr>
      <w:tr w:rsidR="001653B7" w:rsidRPr="001653B7" w14:paraId="5700B7FE"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8D90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xml:space="preserve">Naslouchání </w:t>
            </w:r>
          </w:p>
        </w:tc>
        <w:tc>
          <w:tcPr>
            <w:tcW w:w="660" w:type="dxa"/>
            <w:tcBorders>
              <w:top w:val="single" w:sz="4" w:space="0" w:color="auto"/>
              <w:left w:val="nil"/>
              <w:bottom w:val="single" w:sz="4" w:space="0" w:color="auto"/>
              <w:right w:val="nil"/>
            </w:tcBorders>
            <w:shd w:val="clear" w:color="auto" w:fill="auto"/>
            <w:vAlign w:val="center"/>
            <w:hideMark/>
          </w:tcPr>
          <w:p w14:paraId="61FA732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60206CF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700483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0DF710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B8C3A6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19F74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Lokalizuje zvuk (ukáže směr)</w:t>
            </w:r>
          </w:p>
        </w:tc>
        <w:tc>
          <w:tcPr>
            <w:tcW w:w="660" w:type="dxa"/>
            <w:tcBorders>
              <w:top w:val="nil"/>
              <w:left w:val="nil"/>
              <w:bottom w:val="single" w:sz="4" w:space="0" w:color="auto"/>
              <w:right w:val="nil"/>
            </w:tcBorders>
            <w:shd w:val="clear" w:color="auto" w:fill="auto"/>
            <w:vAlign w:val="center"/>
            <w:hideMark/>
          </w:tcPr>
          <w:p w14:paraId="6D555FE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F4DA09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15F7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5D609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2FE1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FD42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0EF42C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5E112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8AB7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9D67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2E1E6A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DA99A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předměty podle zvuku</w:t>
            </w:r>
          </w:p>
        </w:tc>
        <w:tc>
          <w:tcPr>
            <w:tcW w:w="660" w:type="dxa"/>
            <w:tcBorders>
              <w:top w:val="nil"/>
              <w:left w:val="nil"/>
              <w:bottom w:val="single" w:sz="4" w:space="0" w:color="auto"/>
              <w:right w:val="nil"/>
            </w:tcBorders>
            <w:shd w:val="clear" w:color="auto" w:fill="auto"/>
            <w:noWrap/>
            <w:vAlign w:val="center"/>
            <w:hideMark/>
          </w:tcPr>
          <w:p w14:paraId="5EA456F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1A9B0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F73FD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958C67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C389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8914A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2EAD69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6380D7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6A670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0034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CE2997A"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F5B49B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Poznává písně podle melodie</w:t>
            </w:r>
          </w:p>
        </w:tc>
        <w:tc>
          <w:tcPr>
            <w:tcW w:w="660" w:type="dxa"/>
            <w:tcBorders>
              <w:top w:val="nil"/>
              <w:left w:val="nil"/>
              <w:bottom w:val="single" w:sz="4" w:space="0" w:color="auto"/>
              <w:right w:val="single" w:sz="4" w:space="0" w:color="auto"/>
            </w:tcBorders>
            <w:shd w:val="clear" w:color="auto" w:fill="auto"/>
            <w:vAlign w:val="center"/>
            <w:hideMark/>
          </w:tcPr>
          <w:p w14:paraId="4C29089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5D3A76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F00F5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288BE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094A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8DF9C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FB491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D3425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9177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8F209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74129A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C26958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Naslouchá krátkému příběhu, pohádce</w:t>
            </w:r>
          </w:p>
        </w:tc>
        <w:tc>
          <w:tcPr>
            <w:tcW w:w="660" w:type="dxa"/>
            <w:tcBorders>
              <w:top w:val="nil"/>
              <w:left w:val="nil"/>
              <w:bottom w:val="single" w:sz="4" w:space="0" w:color="auto"/>
              <w:right w:val="single" w:sz="4" w:space="0" w:color="auto"/>
            </w:tcBorders>
            <w:shd w:val="clear" w:color="auto" w:fill="auto"/>
            <w:vAlign w:val="center"/>
            <w:hideMark/>
          </w:tcPr>
          <w:p w14:paraId="1F42CBA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608AE8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FC0C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F6E03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84992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F50D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30AD33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15542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D727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08FF9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C69FA26" w14:textId="77777777" w:rsidTr="001653B7">
        <w:trPr>
          <w:trHeight w:val="300"/>
        </w:trPr>
        <w:tc>
          <w:tcPr>
            <w:tcW w:w="2560" w:type="dxa"/>
            <w:tcBorders>
              <w:top w:val="nil"/>
              <w:left w:val="nil"/>
              <w:bottom w:val="nil"/>
              <w:right w:val="nil"/>
            </w:tcBorders>
            <w:shd w:val="clear" w:color="auto" w:fill="auto"/>
            <w:vAlign w:val="center"/>
            <w:hideMark/>
          </w:tcPr>
          <w:p w14:paraId="19E7CC8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nil"/>
              <w:right w:val="nil"/>
            </w:tcBorders>
            <w:shd w:val="clear" w:color="auto" w:fill="auto"/>
            <w:vAlign w:val="center"/>
            <w:hideMark/>
          </w:tcPr>
          <w:p w14:paraId="6C9F11D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nil"/>
              <w:left w:val="nil"/>
              <w:bottom w:val="nil"/>
              <w:right w:val="nil"/>
            </w:tcBorders>
            <w:shd w:val="clear" w:color="auto" w:fill="auto"/>
            <w:vAlign w:val="center"/>
            <w:hideMark/>
          </w:tcPr>
          <w:p w14:paraId="2D7B5B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073841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A9F40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A82AF1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283831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A4991C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36A59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1F89E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9E0B4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0D851B7" w14:textId="77777777" w:rsidTr="001653B7">
        <w:trPr>
          <w:trHeight w:val="300"/>
        </w:trPr>
        <w:tc>
          <w:tcPr>
            <w:tcW w:w="2560" w:type="dxa"/>
            <w:tcBorders>
              <w:top w:val="nil"/>
              <w:left w:val="nil"/>
              <w:bottom w:val="single" w:sz="4" w:space="0" w:color="auto"/>
              <w:right w:val="nil"/>
            </w:tcBorders>
            <w:shd w:val="clear" w:color="auto" w:fill="auto"/>
            <w:vAlign w:val="center"/>
            <w:hideMark/>
          </w:tcPr>
          <w:p w14:paraId="18AE603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single" w:sz="4" w:space="0" w:color="auto"/>
              <w:right w:val="nil"/>
            </w:tcBorders>
            <w:shd w:val="clear" w:color="auto" w:fill="auto"/>
            <w:vAlign w:val="center"/>
            <w:hideMark/>
          </w:tcPr>
          <w:p w14:paraId="74AD103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nil"/>
              <w:left w:val="nil"/>
              <w:bottom w:val="single" w:sz="4" w:space="0" w:color="auto"/>
              <w:right w:val="nil"/>
            </w:tcBorders>
            <w:shd w:val="clear" w:color="auto" w:fill="auto"/>
            <w:vAlign w:val="center"/>
            <w:hideMark/>
          </w:tcPr>
          <w:p w14:paraId="2E53F4B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5DF9E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EDB9FD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A8F1F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FB712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D5995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0D0A9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FF8EEB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BEA916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3626182"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5C3AFA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Sluchové rozlišování (sluchová diferenciace)</w:t>
            </w:r>
          </w:p>
        </w:tc>
        <w:tc>
          <w:tcPr>
            <w:tcW w:w="660" w:type="dxa"/>
            <w:tcBorders>
              <w:top w:val="nil"/>
              <w:left w:val="nil"/>
              <w:bottom w:val="single" w:sz="4" w:space="0" w:color="auto"/>
              <w:right w:val="nil"/>
            </w:tcBorders>
            <w:shd w:val="clear" w:color="auto" w:fill="auto"/>
            <w:vAlign w:val="center"/>
            <w:hideMark/>
          </w:tcPr>
          <w:p w14:paraId="7F3648C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60939D9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A12724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0B6799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5151AEA" w14:textId="77777777" w:rsidTr="001653B7">
        <w:trPr>
          <w:trHeight w:val="900"/>
        </w:trPr>
        <w:tc>
          <w:tcPr>
            <w:tcW w:w="2560" w:type="dxa"/>
            <w:tcBorders>
              <w:top w:val="nil"/>
              <w:left w:val="single" w:sz="4" w:space="0" w:color="auto"/>
              <w:bottom w:val="nil"/>
              <w:right w:val="single" w:sz="4" w:space="0" w:color="auto"/>
            </w:tcBorders>
            <w:shd w:val="clear" w:color="auto" w:fill="auto"/>
            <w:vAlign w:val="center"/>
            <w:hideMark/>
          </w:tcPr>
          <w:p w14:paraId="704363A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Rozliší slova s vizuálním podnětem: (změna hlásky)</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45417E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vMerge w:val="restart"/>
            <w:tcBorders>
              <w:top w:val="nil"/>
              <w:left w:val="nil"/>
              <w:bottom w:val="single" w:sz="4" w:space="0" w:color="auto"/>
              <w:right w:val="single" w:sz="4" w:space="0" w:color="auto"/>
            </w:tcBorders>
            <w:shd w:val="clear" w:color="auto" w:fill="auto"/>
            <w:vAlign w:val="center"/>
            <w:hideMark/>
          </w:tcPr>
          <w:p w14:paraId="0925BE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081C50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41410E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77C533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36353A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748D8B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7528F4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F306BA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F9F15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C660A6B"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25B665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hodinky - holínky</w:t>
            </w:r>
          </w:p>
        </w:tc>
        <w:tc>
          <w:tcPr>
            <w:tcW w:w="660" w:type="dxa"/>
            <w:vMerge/>
            <w:tcBorders>
              <w:top w:val="nil"/>
              <w:left w:val="single" w:sz="4" w:space="0" w:color="auto"/>
              <w:bottom w:val="single" w:sz="4" w:space="0" w:color="auto"/>
              <w:right w:val="single" w:sz="4" w:space="0" w:color="auto"/>
            </w:tcBorders>
            <w:vAlign w:val="center"/>
            <w:hideMark/>
          </w:tcPr>
          <w:p w14:paraId="617372B9" w14:textId="77777777" w:rsidR="001653B7" w:rsidRPr="001653B7" w:rsidRDefault="001653B7" w:rsidP="001653B7">
            <w:pPr>
              <w:rPr>
                <w:rFonts w:ascii="Calibri" w:hAnsi="Calibri" w:cs="Calibri"/>
                <w:color w:val="000000"/>
                <w:sz w:val="22"/>
                <w:szCs w:val="22"/>
                <w:u w:val="none"/>
              </w:rPr>
            </w:pPr>
          </w:p>
        </w:tc>
        <w:tc>
          <w:tcPr>
            <w:tcW w:w="700" w:type="dxa"/>
            <w:vMerge/>
            <w:tcBorders>
              <w:top w:val="nil"/>
              <w:left w:val="nil"/>
              <w:bottom w:val="single" w:sz="4" w:space="0" w:color="auto"/>
              <w:right w:val="single" w:sz="4" w:space="0" w:color="auto"/>
            </w:tcBorders>
            <w:vAlign w:val="center"/>
            <w:hideMark/>
          </w:tcPr>
          <w:p w14:paraId="25051EE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07FCC9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51D80DE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899287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6B2FC4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2B852AD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2EC8C43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71CF4A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CE1C597" w14:textId="77777777" w:rsidR="001653B7" w:rsidRPr="001653B7" w:rsidRDefault="001653B7" w:rsidP="001653B7">
            <w:pPr>
              <w:rPr>
                <w:rFonts w:ascii="Calibri" w:hAnsi="Calibri" w:cs="Calibri"/>
                <w:color w:val="000000"/>
                <w:sz w:val="22"/>
                <w:szCs w:val="22"/>
                <w:u w:val="none"/>
              </w:rPr>
            </w:pPr>
          </w:p>
        </w:tc>
      </w:tr>
      <w:tr w:rsidR="001653B7" w:rsidRPr="001653B7" w14:paraId="75135B3C"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51AA9F8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bota - nota</w:t>
            </w:r>
          </w:p>
        </w:tc>
        <w:tc>
          <w:tcPr>
            <w:tcW w:w="660" w:type="dxa"/>
            <w:vMerge/>
            <w:tcBorders>
              <w:top w:val="nil"/>
              <w:left w:val="single" w:sz="4" w:space="0" w:color="auto"/>
              <w:bottom w:val="single" w:sz="4" w:space="0" w:color="auto"/>
              <w:right w:val="single" w:sz="4" w:space="0" w:color="auto"/>
            </w:tcBorders>
            <w:vAlign w:val="center"/>
            <w:hideMark/>
          </w:tcPr>
          <w:p w14:paraId="19B71D7E" w14:textId="77777777" w:rsidR="001653B7" w:rsidRPr="001653B7" w:rsidRDefault="001653B7" w:rsidP="001653B7">
            <w:pPr>
              <w:rPr>
                <w:rFonts w:ascii="Calibri" w:hAnsi="Calibri" w:cs="Calibri"/>
                <w:color w:val="000000"/>
                <w:sz w:val="22"/>
                <w:szCs w:val="22"/>
                <w:u w:val="none"/>
              </w:rPr>
            </w:pPr>
          </w:p>
        </w:tc>
        <w:tc>
          <w:tcPr>
            <w:tcW w:w="700" w:type="dxa"/>
            <w:vMerge/>
            <w:tcBorders>
              <w:top w:val="nil"/>
              <w:left w:val="nil"/>
              <w:bottom w:val="single" w:sz="4" w:space="0" w:color="auto"/>
              <w:right w:val="single" w:sz="4" w:space="0" w:color="auto"/>
            </w:tcBorders>
            <w:vAlign w:val="center"/>
            <w:hideMark/>
          </w:tcPr>
          <w:p w14:paraId="20F332A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CEA2BB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2E9D0F6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5A640A0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AE0955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24CD0CC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6971268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4DF23B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F6AF3AE" w14:textId="77777777" w:rsidR="001653B7" w:rsidRPr="001653B7" w:rsidRDefault="001653B7" w:rsidP="001653B7">
            <w:pPr>
              <w:rPr>
                <w:rFonts w:ascii="Calibri" w:hAnsi="Calibri" w:cs="Calibri"/>
                <w:color w:val="000000"/>
                <w:sz w:val="22"/>
                <w:szCs w:val="22"/>
                <w:u w:val="none"/>
              </w:rPr>
            </w:pPr>
          </w:p>
        </w:tc>
      </w:tr>
      <w:tr w:rsidR="001653B7" w:rsidRPr="001653B7" w14:paraId="7BEB12C3"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2A004E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tráva - kráva</w:t>
            </w:r>
          </w:p>
        </w:tc>
        <w:tc>
          <w:tcPr>
            <w:tcW w:w="660" w:type="dxa"/>
            <w:vMerge/>
            <w:tcBorders>
              <w:top w:val="nil"/>
              <w:left w:val="single" w:sz="4" w:space="0" w:color="auto"/>
              <w:bottom w:val="single" w:sz="4" w:space="0" w:color="auto"/>
              <w:right w:val="single" w:sz="4" w:space="0" w:color="auto"/>
            </w:tcBorders>
            <w:vAlign w:val="center"/>
            <w:hideMark/>
          </w:tcPr>
          <w:p w14:paraId="4FE918B7" w14:textId="77777777" w:rsidR="001653B7" w:rsidRPr="001653B7" w:rsidRDefault="001653B7" w:rsidP="001653B7">
            <w:pPr>
              <w:rPr>
                <w:rFonts w:ascii="Calibri" w:hAnsi="Calibri" w:cs="Calibri"/>
                <w:color w:val="000000"/>
                <w:sz w:val="22"/>
                <w:szCs w:val="22"/>
                <w:u w:val="none"/>
              </w:rPr>
            </w:pPr>
          </w:p>
        </w:tc>
        <w:tc>
          <w:tcPr>
            <w:tcW w:w="700" w:type="dxa"/>
            <w:vMerge/>
            <w:tcBorders>
              <w:top w:val="nil"/>
              <w:left w:val="nil"/>
              <w:bottom w:val="single" w:sz="4" w:space="0" w:color="auto"/>
              <w:right w:val="single" w:sz="4" w:space="0" w:color="auto"/>
            </w:tcBorders>
            <w:vAlign w:val="center"/>
            <w:hideMark/>
          </w:tcPr>
          <w:p w14:paraId="3C65F58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E8A279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051DD85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50197E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92DADB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386E512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B2BE87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E81BF8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29E3F31" w14:textId="77777777" w:rsidR="001653B7" w:rsidRPr="001653B7" w:rsidRDefault="001653B7" w:rsidP="001653B7">
            <w:pPr>
              <w:rPr>
                <w:rFonts w:ascii="Calibri" w:hAnsi="Calibri" w:cs="Calibri"/>
                <w:color w:val="000000"/>
                <w:sz w:val="22"/>
                <w:szCs w:val="22"/>
                <w:u w:val="none"/>
              </w:rPr>
            </w:pPr>
          </w:p>
        </w:tc>
      </w:tr>
      <w:tr w:rsidR="001653B7" w:rsidRPr="001653B7" w14:paraId="217A641B" w14:textId="77777777" w:rsidTr="001653B7">
        <w:trPr>
          <w:trHeight w:val="900"/>
        </w:trPr>
        <w:tc>
          <w:tcPr>
            <w:tcW w:w="2560" w:type="dxa"/>
            <w:tcBorders>
              <w:top w:val="nil"/>
              <w:left w:val="single" w:sz="4" w:space="0" w:color="auto"/>
              <w:bottom w:val="nil"/>
              <w:right w:val="single" w:sz="4" w:space="0" w:color="auto"/>
            </w:tcBorders>
            <w:shd w:val="clear" w:color="auto" w:fill="auto"/>
            <w:vAlign w:val="center"/>
            <w:hideMark/>
          </w:tcPr>
          <w:p w14:paraId="043BCC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Rozliší slova s vizuálním podnětem: (změna samohlásky)</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05207E7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vMerge w:val="restart"/>
            <w:tcBorders>
              <w:top w:val="nil"/>
              <w:left w:val="nil"/>
              <w:bottom w:val="single" w:sz="4" w:space="0" w:color="auto"/>
              <w:right w:val="single" w:sz="4" w:space="0" w:color="auto"/>
            </w:tcBorders>
            <w:shd w:val="clear" w:color="auto" w:fill="auto"/>
            <w:vAlign w:val="center"/>
            <w:hideMark/>
          </w:tcPr>
          <w:p w14:paraId="4A9FCD9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F9F86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55EE48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315B5F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97B9A6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35E042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77661E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3A1517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EBFDC7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1DB6A95"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6F5F18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kapr - kopr</w:t>
            </w:r>
          </w:p>
        </w:tc>
        <w:tc>
          <w:tcPr>
            <w:tcW w:w="660" w:type="dxa"/>
            <w:vMerge/>
            <w:tcBorders>
              <w:top w:val="nil"/>
              <w:left w:val="single" w:sz="4" w:space="0" w:color="auto"/>
              <w:bottom w:val="single" w:sz="4" w:space="0" w:color="auto"/>
              <w:right w:val="single" w:sz="4" w:space="0" w:color="auto"/>
            </w:tcBorders>
            <w:vAlign w:val="center"/>
            <w:hideMark/>
          </w:tcPr>
          <w:p w14:paraId="2E372066" w14:textId="77777777" w:rsidR="001653B7" w:rsidRPr="001653B7" w:rsidRDefault="001653B7" w:rsidP="001653B7">
            <w:pPr>
              <w:rPr>
                <w:rFonts w:ascii="Calibri" w:hAnsi="Calibri" w:cs="Calibri"/>
                <w:color w:val="000000"/>
                <w:sz w:val="22"/>
                <w:szCs w:val="22"/>
                <w:u w:val="none"/>
              </w:rPr>
            </w:pPr>
          </w:p>
        </w:tc>
        <w:tc>
          <w:tcPr>
            <w:tcW w:w="700" w:type="dxa"/>
            <w:vMerge/>
            <w:tcBorders>
              <w:top w:val="nil"/>
              <w:left w:val="nil"/>
              <w:bottom w:val="single" w:sz="4" w:space="0" w:color="auto"/>
              <w:right w:val="single" w:sz="4" w:space="0" w:color="auto"/>
            </w:tcBorders>
            <w:vAlign w:val="center"/>
            <w:hideMark/>
          </w:tcPr>
          <w:p w14:paraId="13E2B6E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B8FB18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529B752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30EAD1B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B7BD37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86D27D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2E9F581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20398D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F0C31B2" w14:textId="77777777" w:rsidR="001653B7" w:rsidRPr="001653B7" w:rsidRDefault="001653B7" w:rsidP="001653B7">
            <w:pPr>
              <w:rPr>
                <w:rFonts w:ascii="Calibri" w:hAnsi="Calibri" w:cs="Calibri"/>
                <w:color w:val="000000"/>
                <w:sz w:val="22"/>
                <w:szCs w:val="22"/>
                <w:u w:val="none"/>
              </w:rPr>
            </w:pPr>
          </w:p>
        </w:tc>
      </w:tr>
      <w:tr w:rsidR="001653B7" w:rsidRPr="001653B7" w14:paraId="7264E97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94A5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perník - parník</w:t>
            </w:r>
          </w:p>
        </w:tc>
        <w:tc>
          <w:tcPr>
            <w:tcW w:w="660" w:type="dxa"/>
            <w:vMerge/>
            <w:tcBorders>
              <w:top w:val="nil"/>
              <w:left w:val="single" w:sz="4" w:space="0" w:color="auto"/>
              <w:bottom w:val="single" w:sz="4" w:space="0" w:color="auto"/>
              <w:right w:val="single" w:sz="4" w:space="0" w:color="auto"/>
            </w:tcBorders>
            <w:vAlign w:val="center"/>
            <w:hideMark/>
          </w:tcPr>
          <w:p w14:paraId="56A5C07B" w14:textId="77777777" w:rsidR="001653B7" w:rsidRPr="001653B7" w:rsidRDefault="001653B7" w:rsidP="001653B7">
            <w:pPr>
              <w:rPr>
                <w:rFonts w:ascii="Calibri" w:hAnsi="Calibri" w:cs="Calibri"/>
                <w:color w:val="000000"/>
                <w:sz w:val="22"/>
                <w:szCs w:val="22"/>
                <w:u w:val="none"/>
              </w:rPr>
            </w:pPr>
          </w:p>
        </w:tc>
        <w:tc>
          <w:tcPr>
            <w:tcW w:w="700" w:type="dxa"/>
            <w:vMerge/>
            <w:tcBorders>
              <w:top w:val="nil"/>
              <w:left w:val="nil"/>
              <w:bottom w:val="single" w:sz="4" w:space="0" w:color="auto"/>
              <w:right w:val="single" w:sz="4" w:space="0" w:color="auto"/>
            </w:tcBorders>
            <w:vAlign w:val="center"/>
            <w:hideMark/>
          </w:tcPr>
          <w:p w14:paraId="2FD623A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5225F8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52B7E88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45F7F9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EAFB9A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0672DD4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F9F551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E912A7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21673CA" w14:textId="77777777" w:rsidR="001653B7" w:rsidRPr="001653B7" w:rsidRDefault="001653B7" w:rsidP="001653B7">
            <w:pPr>
              <w:rPr>
                <w:rFonts w:ascii="Calibri" w:hAnsi="Calibri" w:cs="Calibri"/>
                <w:color w:val="000000"/>
                <w:sz w:val="22"/>
                <w:szCs w:val="22"/>
                <w:u w:val="none"/>
              </w:rPr>
            </w:pPr>
          </w:p>
        </w:tc>
      </w:tr>
      <w:tr w:rsidR="001653B7" w:rsidRPr="001653B7" w14:paraId="1F6EADDC" w14:textId="77777777" w:rsidTr="001653B7">
        <w:trPr>
          <w:trHeight w:val="300"/>
        </w:trPr>
        <w:tc>
          <w:tcPr>
            <w:tcW w:w="2560" w:type="dxa"/>
            <w:tcBorders>
              <w:top w:val="nil"/>
              <w:left w:val="nil"/>
              <w:bottom w:val="nil"/>
              <w:right w:val="nil"/>
            </w:tcBorders>
            <w:shd w:val="clear" w:color="auto" w:fill="auto"/>
            <w:vAlign w:val="center"/>
            <w:hideMark/>
          </w:tcPr>
          <w:p w14:paraId="245C84D2" w14:textId="77777777" w:rsidR="001653B7" w:rsidRPr="001653B7" w:rsidRDefault="001653B7" w:rsidP="001653B7">
            <w:pPr>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0C602E01"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60D19B4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43FC8F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E0E80F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D75F1D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0CAF5C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542DF9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18905C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0AF07F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5D1DF42" w14:textId="77777777" w:rsidR="001653B7" w:rsidRPr="001653B7" w:rsidRDefault="001653B7" w:rsidP="001653B7">
            <w:pPr>
              <w:jc w:val="both"/>
              <w:rPr>
                <w:sz w:val="20"/>
                <w:szCs w:val="20"/>
                <w:u w:val="none"/>
              </w:rPr>
            </w:pPr>
          </w:p>
        </w:tc>
      </w:tr>
      <w:tr w:rsidR="001653B7" w:rsidRPr="001653B7" w14:paraId="4F668552"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0A45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Sluchová paměť</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D7C97A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6FD2046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6FEF7F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E7BD35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56CCC3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B156BC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Zopakuje větu z 3 slov</w:t>
            </w:r>
          </w:p>
        </w:tc>
        <w:tc>
          <w:tcPr>
            <w:tcW w:w="660" w:type="dxa"/>
            <w:tcBorders>
              <w:top w:val="nil"/>
              <w:left w:val="nil"/>
              <w:bottom w:val="single" w:sz="4" w:space="0" w:color="auto"/>
              <w:right w:val="nil"/>
            </w:tcBorders>
            <w:shd w:val="clear" w:color="auto" w:fill="auto"/>
            <w:vAlign w:val="center"/>
            <w:hideMark/>
          </w:tcPr>
          <w:p w14:paraId="6FD4E56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5722D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3C52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D44E7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70BCF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0EF9F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89790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97E4C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4A3F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6803F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646F2FA"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9E1FC6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Zopakuje 3 nesouvisejíci slova</w:t>
            </w:r>
          </w:p>
        </w:tc>
        <w:tc>
          <w:tcPr>
            <w:tcW w:w="660" w:type="dxa"/>
            <w:tcBorders>
              <w:top w:val="nil"/>
              <w:left w:val="nil"/>
              <w:bottom w:val="single" w:sz="4" w:space="0" w:color="auto"/>
              <w:right w:val="single" w:sz="4" w:space="0" w:color="auto"/>
            </w:tcBorders>
            <w:shd w:val="clear" w:color="auto" w:fill="auto"/>
            <w:vAlign w:val="center"/>
            <w:hideMark/>
          </w:tcPr>
          <w:p w14:paraId="2D9D6A7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0B09352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4944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4C2B99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56F7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5B15B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D5C59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AD8FBA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3B75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19CFD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CDFC58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AE4171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Zopakuje větu ze 4 slov</w:t>
            </w:r>
          </w:p>
        </w:tc>
        <w:tc>
          <w:tcPr>
            <w:tcW w:w="660" w:type="dxa"/>
            <w:tcBorders>
              <w:top w:val="nil"/>
              <w:left w:val="nil"/>
              <w:bottom w:val="single" w:sz="4" w:space="0" w:color="auto"/>
              <w:right w:val="single" w:sz="4" w:space="0" w:color="auto"/>
            </w:tcBorders>
            <w:shd w:val="clear" w:color="auto" w:fill="auto"/>
            <w:vAlign w:val="center"/>
            <w:hideMark/>
          </w:tcPr>
          <w:p w14:paraId="6B55D47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56C5E68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2898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D7855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670EA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AB354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B2834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07872F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E00D9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76C7E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ABDE0E0" w14:textId="77777777" w:rsidTr="001653B7">
        <w:trPr>
          <w:trHeight w:val="300"/>
        </w:trPr>
        <w:tc>
          <w:tcPr>
            <w:tcW w:w="2560" w:type="dxa"/>
            <w:tcBorders>
              <w:top w:val="nil"/>
              <w:left w:val="nil"/>
              <w:bottom w:val="nil"/>
              <w:right w:val="nil"/>
            </w:tcBorders>
            <w:shd w:val="clear" w:color="auto" w:fill="auto"/>
            <w:vAlign w:val="center"/>
            <w:hideMark/>
          </w:tcPr>
          <w:p w14:paraId="1FA9B95E"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4D38FF26"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1EA130E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8DD7DB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42D662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CB472E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1A9037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BF7270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3A10AD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42A998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1509055" w14:textId="77777777" w:rsidR="001653B7" w:rsidRPr="001653B7" w:rsidRDefault="001653B7" w:rsidP="001653B7">
            <w:pPr>
              <w:jc w:val="both"/>
              <w:rPr>
                <w:sz w:val="20"/>
                <w:szCs w:val="20"/>
                <w:u w:val="none"/>
              </w:rPr>
            </w:pPr>
          </w:p>
        </w:tc>
      </w:tr>
      <w:tr w:rsidR="001653B7" w:rsidRPr="001653B7" w14:paraId="446B9430" w14:textId="77777777" w:rsidTr="001653B7">
        <w:trPr>
          <w:trHeight w:val="600"/>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7168BC9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Sluchová analýza a syntéza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847D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708A0D7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B32F40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CC7B4A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D2375A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E20BD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Roztleská slovo na slabiky</w:t>
            </w:r>
          </w:p>
        </w:tc>
        <w:tc>
          <w:tcPr>
            <w:tcW w:w="660" w:type="dxa"/>
            <w:tcBorders>
              <w:top w:val="nil"/>
              <w:left w:val="nil"/>
              <w:bottom w:val="single" w:sz="4" w:space="0" w:color="auto"/>
              <w:right w:val="single" w:sz="4" w:space="0" w:color="auto"/>
            </w:tcBorders>
            <w:shd w:val="clear" w:color="auto" w:fill="auto"/>
            <w:vAlign w:val="center"/>
            <w:hideMark/>
          </w:tcPr>
          <w:p w14:paraId="791646F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66AE189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F18F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12C41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CF5A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C0D0A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A120A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12BF31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192C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BA88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4DE28BB"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466C45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Zvládá rozpočitadla</w:t>
            </w:r>
          </w:p>
        </w:tc>
        <w:tc>
          <w:tcPr>
            <w:tcW w:w="660" w:type="dxa"/>
            <w:tcBorders>
              <w:top w:val="nil"/>
              <w:left w:val="nil"/>
              <w:bottom w:val="single" w:sz="4" w:space="0" w:color="auto"/>
              <w:right w:val="single" w:sz="4" w:space="0" w:color="auto"/>
            </w:tcBorders>
            <w:shd w:val="clear" w:color="auto" w:fill="auto"/>
            <w:vAlign w:val="center"/>
            <w:hideMark/>
          </w:tcPr>
          <w:p w14:paraId="0588257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5312EFF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8DDD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570DB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A54E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C64C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F6C1F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1EFB69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3DD2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C118B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AC170C5" w14:textId="77777777" w:rsidTr="001653B7">
        <w:trPr>
          <w:trHeight w:val="300"/>
        </w:trPr>
        <w:tc>
          <w:tcPr>
            <w:tcW w:w="2560" w:type="dxa"/>
            <w:tcBorders>
              <w:top w:val="nil"/>
              <w:left w:val="nil"/>
              <w:bottom w:val="nil"/>
              <w:right w:val="nil"/>
            </w:tcBorders>
            <w:shd w:val="clear" w:color="auto" w:fill="auto"/>
            <w:vAlign w:val="center"/>
            <w:hideMark/>
          </w:tcPr>
          <w:p w14:paraId="79CD5842"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55BFE35F"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3D82960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55C2F85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3BEF5DB"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FEAA5E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7EA81FB"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A893A7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D9507F4"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95EE6DE"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8CBBA93" w14:textId="77777777" w:rsidR="001653B7" w:rsidRPr="001653B7" w:rsidRDefault="001653B7" w:rsidP="001653B7">
            <w:pPr>
              <w:jc w:val="both"/>
              <w:rPr>
                <w:sz w:val="20"/>
                <w:szCs w:val="20"/>
                <w:u w:val="none"/>
              </w:rPr>
            </w:pPr>
          </w:p>
        </w:tc>
      </w:tr>
      <w:tr w:rsidR="001653B7" w:rsidRPr="001653B7" w14:paraId="5FE8A3F1" w14:textId="77777777" w:rsidTr="001653B7">
        <w:trPr>
          <w:trHeight w:val="300"/>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0A100777"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Vnímání rytmu</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282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Věk</w:t>
            </w:r>
          </w:p>
        </w:tc>
        <w:tc>
          <w:tcPr>
            <w:tcW w:w="2140" w:type="dxa"/>
            <w:gridSpan w:val="3"/>
            <w:tcBorders>
              <w:top w:val="single" w:sz="4" w:space="0" w:color="auto"/>
              <w:left w:val="nil"/>
              <w:bottom w:val="single" w:sz="4" w:space="0" w:color="auto"/>
              <w:right w:val="single" w:sz="8" w:space="0" w:color="000000"/>
            </w:tcBorders>
            <w:shd w:val="clear" w:color="auto" w:fill="auto"/>
            <w:vAlign w:val="center"/>
            <w:hideMark/>
          </w:tcPr>
          <w:p w14:paraId="7540951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9A5932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00A8DA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006CBFF"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AE64C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zda dvě krátké rytmické struktury jsou shodné</w:t>
            </w:r>
          </w:p>
        </w:tc>
        <w:tc>
          <w:tcPr>
            <w:tcW w:w="660" w:type="dxa"/>
            <w:tcBorders>
              <w:top w:val="nil"/>
              <w:left w:val="nil"/>
              <w:bottom w:val="single" w:sz="4" w:space="0" w:color="auto"/>
              <w:right w:val="single" w:sz="4" w:space="0" w:color="auto"/>
            </w:tcBorders>
            <w:shd w:val="clear" w:color="auto" w:fill="auto"/>
            <w:vAlign w:val="center"/>
            <w:hideMark/>
          </w:tcPr>
          <w:p w14:paraId="70234F3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15A390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FBD6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E515C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5803B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930D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58BCD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F5452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DC57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1490E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C7EF6CD" w14:textId="77777777" w:rsidTr="001653B7">
        <w:trPr>
          <w:trHeight w:val="300"/>
        </w:trPr>
        <w:tc>
          <w:tcPr>
            <w:tcW w:w="2560" w:type="dxa"/>
            <w:tcBorders>
              <w:top w:val="nil"/>
              <w:left w:val="nil"/>
              <w:bottom w:val="nil"/>
              <w:right w:val="nil"/>
            </w:tcBorders>
            <w:shd w:val="clear" w:color="auto" w:fill="auto"/>
            <w:vAlign w:val="center"/>
            <w:hideMark/>
          </w:tcPr>
          <w:p w14:paraId="4FCCE1A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nil"/>
              <w:right w:val="nil"/>
            </w:tcBorders>
            <w:shd w:val="clear" w:color="auto" w:fill="auto"/>
            <w:vAlign w:val="center"/>
            <w:hideMark/>
          </w:tcPr>
          <w:p w14:paraId="01FACDB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nil"/>
              <w:left w:val="nil"/>
              <w:bottom w:val="nil"/>
              <w:right w:val="nil"/>
            </w:tcBorders>
            <w:shd w:val="clear" w:color="auto" w:fill="auto"/>
            <w:vAlign w:val="center"/>
            <w:hideMark/>
          </w:tcPr>
          <w:p w14:paraId="0DB2C8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ECF8E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B88ED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F074A3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5B852F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B52AB5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D84D1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B539C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1A907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B739300" w14:textId="77777777" w:rsidTr="001653B7">
        <w:trPr>
          <w:trHeight w:val="300"/>
        </w:trPr>
        <w:tc>
          <w:tcPr>
            <w:tcW w:w="3220" w:type="dxa"/>
            <w:gridSpan w:val="2"/>
            <w:tcBorders>
              <w:top w:val="nil"/>
              <w:left w:val="nil"/>
              <w:bottom w:val="single" w:sz="4" w:space="0" w:color="auto"/>
              <w:right w:val="nil"/>
            </w:tcBorders>
            <w:shd w:val="clear" w:color="auto" w:fill="auto"/>
            <w:noWrap/>
            <w:vAlign w:val="center"/>
            <w:hideMark/>
          </w:tcPr>
          <w:p w14:paraId="3DCEE1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MATEMATICKÉM PŘEDSTAVY</w:t>
            </w:r>
          </w:p>
        </w:tc>
        <w:tc>
          <w:tcPr>
            <w:tcW w:w="700" w:type="dxa"/>
            <w:tcBorders>
              <w:top w:val="nil"/>
              <w:left w:val="nil"/>
              <w:bottom w:val="single" w:sz="4" w:space="0" w:color="auto"/>
              <w:right w:val="nil"/>
            </w:tcBorders>
            <w:shd w:val="clear" w:color="auto" w:fill="auto"/>
            <w:noWrap/>
            <w:vAlign w:val="bottom"/>
            <w:hideMark/>
          </w:tcPr>
          <w:p w14:paraId="44BB432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5F0C430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74733F4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045040D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15D375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6C557EC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26EE77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2564D14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27BD12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2308682"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BDB32F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Porovnávání, pojmy, vztahy</w:t>
            </w:r>
          </w:p>
        </w:tc>
        <w:tc>
          <w:tcPr>
            <w:tcW w:w="660" w:type="dxa"/>
            <w:tcBorders>
              <w:top w:val="nil"/>
              <w:left w:val="nil"/>
              <w:bottom w:val="single" w:sz="4" w:space="0" w:color="auto"/>
              <w:right w:val="nil"/>
            </w:tcBorders>
            <w:shd w:val="clear" w:color="auto" w:fill="auto"/>
            <w:vAlign w:val="center"/>
            <w:hideMark/>
          </w:tcPr>
          <w:p w14:paraId="633F81B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165FAAE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F2C824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98F1BF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51362B7"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AA4F0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Malý x velký</w:t>
            </w:r>
          </w:p>
        </w:tc>
        <w:tc>
          <w:tcPr>
            <w:tcW w:w="660" w:type="dxa"/>
            <w:tcBorders>
              <w:top w:val="nil"/>
              <w:left w:val="nil"/>
              <w:bottom w:val="single" w:sz="4" w:space="0" w:color="auto"/>
              <w:right w:val="nil"/>
            </w:tcBorders>
            <w:shd w:val="clear" w:color="auto" w:fill="auto"/>
            <w:vAlign w:val="center"/>
            <w:hideMark/>
          </w:tcPr>
          <w:p w14:paraId="64A7B50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0D983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9490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5762BB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7734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143E8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4AF5AD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63BF05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8059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01F4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0DB9BA2"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3BEDB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Hodně x málo</w:t>
            </w:r>
          </w:p>
        </w:tc>
        <w:tc>
          <w:tcPr>
            <w:tcW w:w="660" w:type="dxa"/>
            <w:tcBorders>
              <w:top w:val="nil"/>
              <w:left w:val="nil"/>
              <w:bottom w:val="single" w:sz="4" w:space="0" w:color="auto"/>
              <w:right w:val="nil"/>
            </w:tcBorders>
            <w:shd w:val="clear" w:color="auto" w:fill="auto"/>
            <w:vAlign w:val="center"/>
            <w:hideMark/>
          </w:tcPr>
          <w:p w14:paraId="1BED044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EC916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785F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BF13A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6013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D085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AA7F35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82FFD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263C6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E77E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0B03037"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3EE40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Všechny</w:t>
            </w:r>
          </w:p>
        </w:tc>
        <w:tc>
          <w:tcPr>
            <w:tcW w:w="660" w:type="dxa"/>
            <w:tcBorders>
              <w:top w:val="nil"/>
              <w:left w:val="nil"/>
              <w:bottom w:val="single" w:sz="4" w:space="0" w:color="auto"/>
              <w:right w:val="nil"/>
            </w:tcBorders>
            <w:shd w:val="clear" w:color="auto" w:fill="auto"/>
            <w:vAlign w:val="center"/>
            <w:hideMark/>
          </w:tcPr>
          <w:p w14:paraId="7626FCB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0B980F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94B1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E7CE3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3E94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E2AF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A64E5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BD44D6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AAE9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D80E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860799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2369C5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Krátký x dlouhý</w:t>
            </w:r>
          </w:p>
        </w:tc>
        <w:tc>
          <w:tcPr>
            <w:tcW w:w="660" w:type="dxa"/>
            <w:tcBorders>
              <w:top w:val="nil"/>
              <w:left w:val="nil"/>
              <w:bottom w:val="single" w:sz="4" w:space="0" w:color="auto"/>
              <w:right w:val="nil"/>
            </w:tcBorders>
            <w:shd w:val="clear" w:color="auto" w:fill="auto"/>
            <w:vAlign w:val="center"/>
            <w:hideMark/>
          </w:tcPr>
          <w:p w14:paraId="7418F19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BF970A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6434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E31828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693E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7D42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C7B44E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00FD8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ED59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83264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83C1C5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82468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Úzký x široký</w:t>
            </w:r>
          </w:p>
        </w:tc>
        <w:tc>
          <w:tcPr>
            <w:tcW w:w="660" w:type="dxa"/>
            <w:tcBorders>
              <w:top w:val="nil"/>
              <w:left w:val="nil"/>
              <w:bottom w:val="single" w:sz="4" w:space="0" w:color="auto"/>
              <w:right w:val="nil"/>
            </w:tcBorders>
            <w:shd w:val="clear" w:color="auto" w:fill="auto"/>
            <w:vAlign w:val="center"/>
            <w:hideMark/>
          </w:tcPr>
          <w:p w14:paraId="77C0180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F6752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C3F13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D0A078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CE93A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02C1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8D01E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33855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25F73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894C2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3BB6A8D"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518D0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Nízký x vysoký</w:t>
            </w:r>
          </w:p>
        </w:tc>
        <w:tc>
          <w:tcPr>
            <w:tcW w:w="660" w:type="dxa"/>
            <w:tcBorders>
              <w:top w:val="nil"/>
              <w:left w:val="nil"/>
              <w:bottom w:val="single" w:sz="4" w:space="0" w:color="auto"/>
              <w:right w:val="nil"/>
            </w:tcBorders>
            <w:shd w:val="clear" w:color="auto" w:fill="auto"/>
            <w:vAlign w:val="center"/>
            <w:hideMark/>
          </w:tcPr>
          <w:p w14:paraId="73F96D5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2E420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AEB2B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D0A28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D143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1B18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67F31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89B40A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0B83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B37C7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537269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7F384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Prázdný x plný </w:t>
            </w:r>
          </w:p>
        </w:tc>
        <w:tc>
          <w:tcPr>
            <w:tcW w:w="660" w:type="dxa"/>
            <w:tcBorders>
              <w:top w:val="nil"/>
              <w:left w:val="nil"/>
              <w:bottom w:val="single" w:sz="4" w:space="0" w:color="auto"/>
              <w:right w:val="nil"/>
            </w:tcBorders>
            <w:shd w:val="clear" w:color="auto" w:fill="auto"/>
            <w:vAlign w:val="center"/>
            <w:hideMark/>
          </w:tcPr>
          <w:p w14:paraId="242873F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EF4ADD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BD90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26073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3DD6B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640DC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D71E5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574FDE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3C5F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2C7FF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69F94D2"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FD037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Stejně x vytváření dvojic</w:t>
            </w:r>
          </w:p>
        </w:tc>
        <w:tc>
          <w:tcPr>
            <w:tcW w:w="660" w:type="dxa"/>
            <w:tcBorders>
              <w:top w:val="nil"/>
              <w:left w:val="nil"/>
              <w:bottom w:val="single" w:sz="4" w:space="0" w:color="auto"/>
              <w:right w:val="nil"/>
            </w:tcBorders>
            <w:shd w:val="clear" w:color="auto" w:fill="auto"/>
            <w:vAlign w:val="center"/>
            <w:hideMark/>
          </w:tcPr>
          <w:p w14:paraId="61E3E47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EC0AA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4AB7D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D7B41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7DF47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1847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97CFF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B545C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7AAB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1ACF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CF95F3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hideMark/>
          </w:tcPr>
          <w:p w14:paraId="031D010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Méně x více - výrazný rozdíl</w:t>
            </w:r>
          </w:p>
        </w:tc>
        <w:tc>
          <w:tcPr>
            <w:tcW w:w="660" w:type="dxa"/>
            <w:tcBorders>
              <w:top w:val="nil"/>
              <w:left w:val="nil"/>
              <w:bottom w:val="single" w:sz="4" w:space="0" w:color="auto"/>
              <w:right w:val="nil"/>
            </w:tcBorders>
            <w:shd w:val="clear" w:color="auto" w:fill="auto"/>
            <w:vAlign w:val="center"/>
            <w:hideMark/>
          </w:tcPr>
          <w:p w14:paraId="0ABC262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F0FA49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2B30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1DF84F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FBF50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F4FC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380A54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951D7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B23A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7635C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A53B665"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5C6B7F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Menší x větší</w:t>
            </w:r>
          </w:p>
        </w:tc>
        <w:tc>
          <w:tcPr>
            <w:tcW w:w="660" w:type="dxa"/>
            <w:tcBorders>
              <w:top w:val="nil"/>
              <w:left w:val="nil"/>
              <w:bottom w:val="single" w:sz="4" w:space="0" w:color="auto"/>
              <w:right w:val="nil"/>
            </w:tcBorders>
            <w:shd w:val="clear" w:color="auto" w:fill="auto"/>
            <w:vAlign w:val="center"/>
            <w:hideMark/>
          </w:tcPr>
          <w:p w14:paraId="238C69A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CBE0D3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0E30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56A74A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0B2C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A4D9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A45EA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72F7E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0C806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A6A6A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301102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889323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Kratší x delší </w:t>
            </w:r>
          </w:p>
        </w:tc>
        <w:tc>
          <w:tcPr>
            <w:tcW w:w="660" w:type="dxa"/>
            <w:tcBorders>
              <w:top w:val="nil"/>
              <w:left w:val="nil"/>
              <w:bottom w:val="single" w:sz="4" w:space="0" w:color="auto"/>
              <w:right w:val="nil"/>
            </w:tcBorders>
            <w:shd w:val="clear" w:color="auto" w:fill="auto"/>
            <w:vAlign w:val="center"/>
            <w:hideMark/>
          </w:tcPr>
          <w:p w14:paraId="2257FC3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4737F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E0005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57988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6FFB6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0D30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DFF30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1ECEC0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271A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2F05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2D52BC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AD5A7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Nižší x vyšší </w:t>
            </w:r>
          </w:p>
        </w:tc>
        <w:tc>
          <w:tcPr>
            <w:tcW w:w="660" w:type="dxa"/>
            <w:tcBorders>
              <w:top w:val="nil"/>
              <w:left w:val="nil"/>
              <w:bottom w:val="single" w:sz="4" w:space="0" w:color="auto"/>
              <w:right w:val="nil"/>
            </w:tcBorders>
            <w:shd w:val="clear" w:color="auto" w:fill="auto"/>
            <w:vAlign w:val="center"/>
            <w:hideMark/>
          </w:tcPr>
          <w:p w14:paraId="0192173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C9193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CE3BD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DDA4D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E64D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47F1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30AD5D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1BA59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FE8BF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4B966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AD6686A"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6FD6D0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Některé</w:t>
            </w:r>
          </w:p>
        </w:tc>
        <w:tc>
          <w:tcPr>
            <w:tcW w:w="660" w:type="dxa"/>
            <w:tcBorders>
              <w:top w:val="nil"/>
              <w:left w:val="nil"/>
              <w:bottom w:val="single" w:sz="4" w:space="0" w:color="auto"/>
              <w:right w:val="single" w:sz="4" w:space="0" w:color="auto"/>
            </w:tcBorders>
            <w:shd w:val="clear" w:color="auto" w:fill="auto"/>
            <w:vAlign w:val="center"/>
            <w:hideMark/>
          </w:tcPr>
          <w:p w14:paraId="334B6E9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6FDD9B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95DE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795963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B19D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E844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19426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B93716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733B2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B188B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8C7CDEA"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E706A4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Žádné, nic</w:t>
            </w:r>
          </w:p>
        </w:tc>
        <w:tc>
          <w:tcPr>
            <w:tcW w:w="660" w:type="dxa"/>
            <w:tcBorders>
              <w:top w:val="nil"/>
              <w:left w:val="nil"/>
              <w:bottom w:val="single" w:sz="4" w:space="0" w:color="auto"/>
              <w:right w:val="single" w:sz="4" w:space="0" w:color="auto"/>
            </w:tcBorders>
            <w:shd w:val="clear" w:color="auto" w:fill="auto"/>
            <w:vAlign w:val="center"/>
            <w:hideMark/>
          </w:tcPr>
          <w:p w14:paraId="39A9C90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419139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6912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8F839B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CB847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A49DC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5465E2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79787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2D07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951EB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BC7E0B2" w14:textId="77777777" w:rsidTr="001653B7">
        <w:trPr>
          <w:trHeight w:val="300"/>
        </w:trPr>
        <w:tc>
          <w:tcPr>
            <w:tcW w:w="2560" w:type="dxa"/>
            <w:tcBorders>
              <w:top w:val="nil"/>
              <w:left w:val="nil"/>
              <w:bottom w:val="nil"/>
              <w:right w:val="nil"/>
            </w:tcBorders>
            <w:shd w:val="clear" w:color="auto" w:fill="auto"/>
            <w:noWrap/>
            <w:vAlign w:val="center"/>
            <w:hideMark/>
          </w:tcPr>
          <w:p w14:paraId="44333A69"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7C54B505"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58B169B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93176B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9A3E6C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FDA39A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1E2030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69ACAB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B6041B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6C551B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ADD6DBD" w14:textId="77777777" w:rsidR="001653B7" w:rsidRPr="001653B7" w:rsidRDefault="001653B7" w:rsidP="001653B7">
            <w:pPr>
              <w:rPr>
                <w:sz w:val="20"/>
                <w:szCs w:val="20"/>
                <w:u w:val="none"/>
              </w:rPr>
            </w:pPr>
          </w:p>
        </w:tc>
      </w:tr>
      <w:tr w:rsidR="001653B7" w:rsidRPr="001653B7" w14:paraId="3B5AA12F"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4023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Třídění, tvoření skupin</w:t>
            </w:r>
          </w:p>
        </w:tc>
        <w:tc>
          <w:tcPr>
            <w:tcW w:w="660" w:type="dxa"/>
            <w:tcBorders>
              <w:top w:val="single" w:sz="4" w:space="0" w:color="auto"/>
              <w:left w:val="nil"/>
              <w:bottom w:val="single" w:sz="4" w:space="0" w:color="auto"/>
              <w:right w:val="nil"/>
            </w:tcBorders>
            <w:shd w:val="clear" w:color="auto" w:fill="auto"/>
            <w:vAlign w:val="center"/>
            <w:hideMark/>
          </w:tcPr>
          <w:p w14:paraId="3AD644C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4918B09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33AD90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3A4FBC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90E93EF"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EE656E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Podle druhu (jídlo, hračky)</w:t>
            </w:r>
          </w:p>
        </w:tc>
        <w:tc>
          <w:tcPr>
            <w:tcW w:w="660" w:type="dxa"/>
            <w:tcBorders>
              <w:top w:val="nil"/>
              <w:left w:val="nil"/>
              <w:bottom w:val="single" w:sz="4" w:space="0" w:color="auto"/>
              <w:right w:val="nil"/>
            </w:tcBorders>
            <w:shd w:val="clear" w:color="auto" w:fill="auto"/>
            <w:vAlign w:val="center"/>
            <w:hideMark/>
          </w:tcPr>
          <w:p w14:paraId="05A092B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C2861A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37E75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FB3B99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E2E7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CECB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35970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92EABD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82AC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2809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D89DE6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F4E2A6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Podle barvy</w:t>
            </w:r>
          </w:p>
        </w:tc>
        <w:tc>
          <w:tcPr>
            <w:tcW w:w="660" w:type="dxa"/>
            <w:tcBorders>
              <w:top w:val="nil"/>
              <w:left w:val="nil"/>
              <w:bottom w:val="single" w:sz="4" w:space="0" w:color="auto"/>
              <w:right w:val="nil"/>
            </w:tcBorders>
            <w:shd w:val="clear" w:color="auto" w:fill="auto"/>
            <w:vAlign w:val="center"/>
            <w:hideMark/>
          </w:tcPr>
          <w:p w14:paraId="34BD0DD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3C84D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4430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10E107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9A3D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44D7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F14BF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9F536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3A5F8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6F2F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EF1D0D7"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D261D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Podle velikosti</w:t>
            </w:r>
          </w:p>
        </w:tc>
        <w:tc>
          <w:tcPr>
            <w:tcW w:w="660" w:type="dxa"/>
            <w:tcBorders>
              <w:top w:val="nil"/>
              <w:left w:val="nil"/>
              <w:bottom w:val="single" w:sz="4" w:space="0" w:color="auto"/>
              <w:right w:val="nil"/>
            </w:tcBorders>
            <w:shd w:val="clear" w:color="auto" w:fill="auto"/>
            <w:vAlign w:val="center"/>
            <w:hideMark/>
          </w:tcPr>
          <w:p w14:paraId="7A3A995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51AB0A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F884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7F9A6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75F6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7FC4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FACEC6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7F6B4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8377A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918D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80012F3"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DE5B3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Seřadí 3 prvky podle velikosti</w:t>
            </w:r>
          </w:p>
        </w:tc>
        <w:tc>
          <w:tcPr>
            <w:tcW w:w="660" w:type="dxa"/>
            <w:tcBorders>
              <w:top w:val="nil"/>
              <w:left w:val="nil"/>
              <w:bottom w:val="single" w:sz="4" w:space="0" w:color="auto"/>
              <w:right w:val="single" w:sz="4" w:space="0" w:color="auto"/>
            </w:tcBorders>
            <w:shd w:val="clear" w:color="auto" w:fill="auto"/>
            <w:vAlign w:val="center"/>
            <w:hideMark/>
          </w:tcPr>
          <w:p w14:paraId="1011F52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1BF78C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E24D7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EC203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11081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6FF6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E3D5F2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37920E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EF48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B4C5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911A8CC" w14:textId="77777777" w:rsidTr="001653B7">
        <w:trPr>
          <w:trHeight w:val="300"/>
        </w:trPr>
        <w:tc>
          <w:tcPr>
            <w:tcW w:w="2560" w:type="dxa"/>
            <w:tcBorders>
              <w:top w:val="nil"/>
              <w:left w:val="nil"/>
              <w:bottom w:val="single" w:sz="4" w:space="0" w:color="auto"/>
              <w:right w:val="nil"/>
            </w:tcBorders>
            <w:shd w:val="clear" w:color="auto" w:fill="auto"/>
            <w:vAlign w:val="center"/>
            <w:hideMark/>
          </w:tcPr>
          <w:p w14:paraId="75E3C0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single" w:sz="4" w:space="0" w:color="auto"/>
              <w:right w:val="nil"/>
            </w:tcBorders>
            <w:shd w:val="clear" w:color="auto" w:fill="auto"/>
            <w:vAlign w:val="center"/>
            <w:hideMark/>
          </w:tcPr>
          <w:p w14:paraId="3D6D3D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nil"/>
              <w:left w:val="nil"/>
              <w:bottom w:val="single" w:sz="4" w:space="0" w:color="auto"/>
              <w:right w:val="nil"/>
            </w:tcBorders>
            <w:shd w:val="clear" w:color="auto" w:fill="auto"/>
            <w:vAlign w:val="center"/>
            <w:hideMark/>
          </w:tcPr>
          <w:p w14:paraId="22D6BBD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2F04E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7F66A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34E6F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31E1C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540FB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8F239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F888F8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4F5E9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2BA3AB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58580FC"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Množství</w:t>
            </w:r>
          </w:p>
        </w:tc>
        <w:tc>
          <w:tcPr>
            <w:tcW w:w="660" w:type="dxa"/>
            <w:tcBorders>
              <w:top w:val="nil"/>
              <w:left w:val="nil"/>
              <w:bottom w:val="single" w:sz="4" w:space="0" w:color="auto"/>
              <w:right w:val="nil"/>
            </w:tcBorders>
            <w:shd w:val="clear" w:color="auto" w:fill="auto"/>
            <w:vAlign w:val="center"/>
            <w:hideMark/>
          </w:tcPr>
          <w:p w14:paraId="4DB22C7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475FF6A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785DAA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5211F4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64AA69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D6A65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Množství do 2</w:t>
            </w:r>
          </w:p>
        </w:tc>
        <w:tc>
          <w:tcPr>
            <w:tcW w:w="660" w:type="dxa"/>
            <w:tcBorders>
              <w:top w:val="nil"/>
              <w:left w:val="nil"/>
              <w:bottom w:val="single" w:sz="4" w:space="0" w:color="auto"/>
              <w:right w:val="nil"/>
            </w:tcBorders>
            <w:shd w:val="clear" w:color="auto" w:fill="auto"/>
            <w:vAlign w:val="center"/>
            <w:hideMark/>
          </w:tcPr>
          <w:p w14:paraId="45D235F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C6CE9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3635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F9E019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AF33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5E546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CD9DE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D4BB63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9A724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1F42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99F5DF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8E60C3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Množství do 3</w:t>
            </w:r>
          </w:p>
        </w:tc>
        <w:tc>
          <w:tcPr>
            <w:tcW w:w="660" w:type="dxa"/>
            <w:tcBorders>
              <w:top w:val="nil"/>
              <w:left w:val="nil"/>
              <w:bottom w:val="single" w:sz="4" w:space="0" w:color="auto"/>
              <w:right w:val="nil"/>
            </w:tcBorders>
            <w:shd w:val="clear" w:color="auto" w:fill="auto"/>
            <w:vAlign w:val="center"/>
            <w:hideMark/>
          </w:tcPr>
          <w:p w14:paraId="0C6F11D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C0B3A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5C17D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B02C57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5EF4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D68CC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6E42D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ABAF4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37AB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CBD4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0C139B7" w14:textId="77777777" w:rsidTr="001653B7">
        <w:trPr>
          <w:trHeight w:val="300"/>
        </w:trPr>
        <w:tc>
          <w:tcPr>
            <w:tcW w:w="2560" w:type="dxa"/>
            <w:tcBorders>
              <w:top w:val="nil"/>
              <w:left w:val="nil"/>
              <w:bottom w:val="nil"/>
              <w:right w:val="nil"/>
            </w:tcBorders>
            <w:shd w:val="clear" w:color="auto" w:fill="auto"/>
            <w:noWrap/>
            <w:vAlign w:val="center"/>
            <w:hideMark/>
          </w:tcPr>
          <w:p w14:paraId="51E3972E"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noWrap/>
            <w:vAlign w:val="center"/>
            <w:hideMark/>
          </w:tcPr>
          <w:p w14:paraId="232B9522"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noWrap/>
            <w:vAlign w:val="bottom"/>
            <w:hideMark/>
          </w:tcPr>
          <w:p w14:paraId="5A04EF8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A65CE0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E9DE76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AC2C30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CC13D0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C504DE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FC96EA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DA717C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E47BA41" w14:textId="77777777" w:rsidR="001653B7" w:rsidRPr="001653B7" w:rsidRDefault="001653B7" w:rsidP="001653B7">
            <w:pPr>
              <w:rPr>
                <w:sz w:val="20"/>
                <w:szCs w:val="20"/>
                <w:u w:val="none"/>
              </w:rPr>
            </w:pPr>
          </w:p>
        </w:tc>
      </w:tr>
      <w:tr w:rsidR="001653B7" w:rsidRPr="001653B7" w14:paraId="1E39362B"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FDCC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Tvary</w:t>
            </w:r>
          </w:p>
        </w:tc>
        <w:tc>
          <w:tcPr>
            <w:tcW w:w="660" w:type="dxa"/>
            <w:tcBorders>
              <w:top w:val="single" w:sz="4" w:space="0" w:color="auto"/>
              <w:left w:val="nil"/>
              <w:bottom w:val="single" w:sz="4" w:space="0" w:color="auto"/>
              <w:right w:val="nil"/>
            </w:tcBorders>
            <w:shd w:val="clear" w:color="auto" w:fill="auto"/>
            <w:vAlign w:val="center"/>
            <w:hideMark/>
          </w:tcPr>
          <w:p w14:paraId="54547F3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48A1A6D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C8B617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A273C1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A19991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3DFD41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kruh</w:t>
            </w:r>
          </w:p>
        </w:tc>
        <w:tc>
          <w:tcPr>
            <w:tcW w:w="660" w:type="dxa"/>
            <w:tcBorders>
              <w:top w:val="nil"/>
              <w:left w:val="nil"/>
              <w:bottom w:val="single" w:sz="4" w:space="0" w:color="auto"/>
              <w:right w:val="nil"/>
            </w:tcBorders>
            <w:shd w:val="clear" w:color="auto" w:fill="auto"/>
            <w:vAlign w:val="center"/>
            <w:hideMark/>
          </w:tcPr>
          <w:p w14:paraId="0CD8EA6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8A515A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3DB1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9C09D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7822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DE128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678F5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95F7AD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F7DA1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75FA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7C43152"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311CA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čtverec</w:t>
            </w:r>
          </w:p>
        </w:tc>
        <w:tc>
          <w:tcPr>
            <w:tcW w:w="660" w:type="dxa"/>
            <w:tcBorders>
              <w:top w:val="nil"/>
              <w:left w:val="nil"/>
              <w:bottom w:val="single" w:sz="4" w:space="0" w:color="auto"/>
              <w:right w:val="nil"/>
            </w:tcBorders>
            <w:shd w:val="clear" w:color="auto" w:fill="auto"/>
            <w:vAlign w:val="center"/>
            <w:hideMark/>
          </w:tcPr>
          <w:p w14:paraId="5C884E5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43150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DE65A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8EFA4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75200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5B55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EE58A1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6EEDFD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0DBB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E113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D9E45F1" w14:textId="77777777" w:rsidTr="001653B7">
        <w:trPr>
          <w:trHeight w:val="300"/>
        </w:trPr>
        <w:tc>
          <w:tcPr>
            <w:tcW w:w="2560" w:type="dxa"/>
            <w:tcBorders>
              <w:top w:val="nil"/>
              <w:left w:val="nil"/>
              <w:bottom w:val="nil"/>
              <w:right w:val="nil"/>
            </w:tcBorders>
            <w:shd w:val="clear" w:color="auto" w:fill="auto"/>
            <w:vAlign w:val="center"/>
            <w:hideMark/>
          </w:tcPr>
          <w:p w14:paraId="1CA4F26E"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7EF51F0E"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1CB545A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13E3BA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B8499D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90FA5B4"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854ABF4"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3558702"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32929A0"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D2EA70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1CBAC50" w14:textId="77777777" w:rsidR="001653B7" w:rsidRPr="001653B7" w:rsidRDefault="001653B7" w:rsidP="001653B7">
            <w:pPr>
              <w:jc w:val="both"/>
              <w:rPr>
                <w:sz w:val="20"/>
                <w:szCs w:val="20"/>
                <w:u w:val="none"/>
              </w:rPr>
            </w:pPr>
          </w:p>
        </w:tc>
      </w:tr>
      <w:tr w:rsidR="001653B7" w:rsidRPr="001653B7" w14:paraId="2CA1F629"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EFF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Sociální dovednosti</w:t>
            </w:r>
          </w:p>
        </w:tc>
        <w:tc>
          <w:tcPr>
            <w:tcW w:w="660" w:type="dxa"/>
            <w:tcBorders>
              <w:top w:val="single" w:sz="4" w:space="0" w:color="auto"/>
              <w:left w:val="nil"/>
              <w:bottom w:val="single" w:sz="4" w:space="0" w:color="auto"/>
              <w:right w:val="nil"/>
            </w:tcBorders>
            <w:shd w:val="clear" w:color="auto" w:fill="auto"/>
            <w:vAlign w:val="center"/>
            <w:hideMark/>
          </w:tcPr>
          <w:p w14:paraId="521BA02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08DC1F0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F9F637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0B7220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DB5C8AD"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C6D478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Dokáže se odloučit od matky</w:t>
            </w:r>
          </w:p>
        </w:tc>
        <w:tc>
          <w:tcPr>
            <w:tcW w:w="660" w:type="dxa"/>
            <w:tcBorders>
              <w:top w:val="nil"/>
              <w:left w:val="nil"/>
              <w:bottom w:val="single" w:sz="4" w:space="0" w:color="auto"/>
              <w:right w:val="nil"/>
            </w:tcBorders>
            <w:shd w:val="clear" w:color="auto" w:fill="auto"/>
            <w:noWrap/>
            <w:vAlign w:val="center"/>
            <w:hideMark/>
          </w:tcPr>
          <w:p w14:paraId="675DEE9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996196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5A41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79E92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70E88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956A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E32A3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7C06D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3CE5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406D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96D2C63"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1E074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Projevuje zájem o ostatní děti</w:t>
            </w:r>
          </w:p>
        </w:tc>
        <w:tc>
          <w:tcPr>
            <w:tcW w:w="660" w:type="dxa"/>
            <w:tcBorders>
              <w:top w:val="nil"/>
              <w:left w:val="nil"/>
              <w:bottom w:val="single" w:sz="4" w:space="0" w:color="auto"/>
              <w:right w:val="nil"/>
            </w:tcBorders>
            <w:shd w:val="clear" w:color="auto" w:fill="auto"/>
            <w:noWrap/>
            <w:vAlign w:val="center"/>
            <w:hideMark/>
          </w:tcPr>
          <w:p w14:paraId="4ADD9DD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2FDB4B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09FE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C6A268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54B26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4CFD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7A3EB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67D86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AA27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B8DF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43ECF2"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C4C7E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Postupně se učí ovládat své chování a bere v úvahu ostatní děti</w:t>
            </w:r>
          </w:p>
        </w:tc>
        <w:tc>
          <w:tcPr>
            <w:tcW w:w="660" w:type="dxa"/>
            <w:tcBorders>
              <w:top w:val="nil"/>
              <w:left w:val="nil"/>
              <w:bottom w:val="single" w:sz="4" w:space="0" w:color="auto"/>
              <w:right w:val="nil"/>
            </w:tcBorders>
            <w:shd w:val="clear" w:color="auto" w:fill="auto"/>
            <w:noWrap/>
            <w:vAlign w:val="center"/>
            <w:hideMark/>
          </w:tcPr>
          <w:p w14:paraId="5DA5745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F6DA1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E207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523C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DE82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3A758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6BBB2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9AAA0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CE9C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4B85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1891DD0" w14:textId="77777777" w:rsidTr="001653B7">
        <w:trPr>
          <w:trHeight w:val="15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2E5F40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Začíná kooperovat s dětmi, respektovat je (učí se počkat, až na něj  přijde řada, chápe, že je nutné se rozdělit ...) </w:t>
            </w:r>
          </w:p>
        </w:tc>
        <w:tc>
          <w:tcPr>
            <w:tcW w:w="660" w:type="dxa"/>
            <w:tcBorders>
              <w:top w:val="nil"/>
              <w:left w:val="nil"/>
              <w:bottom w:val="single" w:sz="4" w:space="0" w:color="auto"/>
              <w:right w:val="nil"/>
            </w:tcBorders>
            <w:shd w:val="clear" w:color="auto" w:fill="auto"/>
            <w:noWrap/>
            <w:vAlign w:val="center"/>
            <w:hideMark/>
          </w:tcPr>
          <w:p w14:paraId="1AD0856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C9A32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7E3B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FBF06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7404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EA92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8FBB1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ACBA1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0F7A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E141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F0FDEA6" w14:textId="77777777" w:rsidTr="001653B7">
        <w:trPr>
          <w:trHeight w:val="15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4496D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Zvyká si říkat: děkuji, prosím, dobrý den, na shledanou (zpočátku jako odezvu po připomenutí, ještě neužívá spontánně)</w:t>
            </w:r>
          </w:p>
        </w:tc>
        <w:tc>
          <w:tcPr>
            <w:tcW w:w="660" w:type="dxa"/>
            <w:tcBorders>
              <w:top w:val="nil"/>
              <w:left w:val="nil"/>
              <w:bottom w:val="single" w:sz="4" w:space="0" w:color="auto"/>
              <w:right w:val="nil"/>
            </w:tcBorders>
            <w:shd w:val="clear" w:color="auto" w:fill="auto"/>
            <w:noWrap/>
            <w:vAlign w:val="center"/>
            <w:hideMark/>
          </w:tcPr>
          <w:p w14:paraId="20038F7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3A40E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C9E33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71E34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E07B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E15C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2B822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D0BDB5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EAC5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AEE1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DD380F3" w14:textId="77777777" w:rsidTr="001653B7">
        <w:trPr>
          <w:trHeight w:val="18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EDD6C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Postupně chápe a dodržuje pravidla chování a jednání (neubližovat si navzájem, umět navázat kontakt, poprosit, požádat ...)</w:t>
            </w:r>
          </w:p>
        </w:tc>
        <w:tc>
          <w:tcPr>
            <w:tcW w:w="660" w:type="dxa"/>
            <w:tcBorders>
              <w:top w:val="nil"/>
              <w:left w:val="nil"/>
              <w:bottom w:val="single" w:sz="4" w:space="0" w:color="auto"/>
              <w:right w:val="nil"/>
            </w:tcBorders>
            <w:shd w:val="clear" w:color="auto" w:fill="auto"/>
            <w:noWrap/>
            <w:vAlign w:val="center"/>
            <w:hideMark/>
          </w:tcPr>
          <w:p w14:paraId="1FA6E73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1008C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0FB0A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DFA04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9868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FC18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24EE4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7995A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379C1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6C465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282B92F" w14:textId="77777777" w:rsidTr="001653B7">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606C2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Projevuje soucit, poskytuje útěchu (výrazem, gestem, slovně...)</w:t>
            </w:r>
          </w:p>
        </w:tc>
        <w:tc>
          <w:tcPr>
            <w:tcW w:w="660" w:type="dxa"/>
            <w:tcBorders>
              <w:top w:val="nil"/>
              <w:left w:val="nil"/>
              <w:bottom w:val="single" w:sz="4" w:space="0" w:color="auto"/>
              <w:right w:val="nil"/>
            </w:tcBorders>
            <w:shd w:val="clear" w:color="auto" w:fill="auto"/>
            <w:noWrap/>
            <w:vAlign w:val="center"/>
            <w:hideMark/>
          </w:tcPr>
          <w:p w14:paraId="1C50E81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6E383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340A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48BC6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407E4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3A4B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15C48F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C673A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3292A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3050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743464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C06FA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Poprosí o pomoc, když má problém</w:t>
            </w:r>
          </w:p>
        </w:tc>
        <w:tc>
          <w:tcPr>
            <w:tcW w:w="660" w:type="dxa"/>
            <w:tcBorders>
              <w:top w:val="nil"/>
              <w:left w:val="nil"/>
              <w:bottom w:val="single" w:sz="4" w:space="0" w:color="auto"/>
              <w:right w:val="nil"/>
            </w:tcBorders>
            <w:shd w:val="clear" w:color="auto" w:fill="auto"/>
            <w:noWrap/>
            <w:vAlign w:val="center"/>
            <w:hideMark/>
          </w:tcPr>
          <w:p w14:paraId="62B44EA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A39F3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2EDF4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D390D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C1E5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93F4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C20AB9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C626F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6CD5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3EDA2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D416EA5"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AEC22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 případě konfliktů se uchyluje spíše ke slovním než tělesným výpadům</w:t>
            </w:r>
          </w:p>
        </w:tc>
        <w:tc>
          <w:tcPr>
            <w:tcW w:w="660" w:type="dxa"/>
            <w:tcBorders>
              <w:top w:val="nil"/>
              <w:left w:val="nil"/>
              <w:bottom w:val="single" w:sz="4" w:space="0" w:color="auto"/>
              <w:right w:val="nil"/>
            </w:tcBorders>
            <w:shd w:val="clear" w:color="auto" w:fill="auto"/>
            <w:noWrap/>
            <w:vAlign w:val="center"/>
            <w:hideMark/>
          </w:tcPr>
          <w:p w14:paraId="4FF9589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BC8C4D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335A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D275C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1FE74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F99C7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6F34D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EE784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E2D7B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7AE8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05D8760" w14:textId="77777777" w:rsidTr="001653B7">
        <w:trPr>
          <w:trHeight w:val="300"/>
        </w:trPr>
        <w:tc>
          <w:tcPr>
            <w:tcW w:w="2560" w:type="dxa"/>
            <w:tcBorders>
              <w:top w:val="nil"/>
              <w:left w:val="nil"/>
              <w:bottom w:val="nil"/>
              <w:right w:val="nil"/>
            </w:tcBorders>
            <w:shd w:val="clear" w:color="auto" w:fill="auto"/>
            <w:vAlign w:val="center"/>
            <w:hideMark/>
          </w:tcPr>
          <w:p w14:paraId="423E7194"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70981919"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1607C83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398FB2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EE8468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FE6CC2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4332B4B"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A10B36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DBEC052"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9E4DE16"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C28B2BB" w14:textId="77777777" w:rsidR="001653B7" w:rsidRPr="001653B7" w:rsidRDefault="001653B7" w:rsidP="001653B7">
            <w:pPr>
              <w:jc w:val="both"/>
              <w:rPr>
                <w:sz w:val="20"/>
                <w:szCs w:val="20"/>
                <w:u w:val="none"/>
              </w:rPr>
            </w:pPr>
          </w:p>
        </w:tc>
      </w:tr>
      <w:tr w:rsidR="001653B7" w:rsidRPr="001653B7" w14:paraId="7E2C57A3"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F46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HRA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DE9AAD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nil"/>
              <w:bottom w:val="single" w:sz="4" w:space="0" w:color="auto"/>
              <w:right w:val="single" w:sz="12" w:space="0" w:color="000000"/>
            </w:tcBorders>
            <w:shd w:val="clear" w:color="auto" w:fill="auto"/>
            <w:vAlign w:val="center"/>
            <w:hideMark/>
          </w:tcPr>
          <w:p w14:paraId="684B95F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6C5878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52ED8C4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5442B8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62AF71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Staví z kostek - komín, vláček, most</w:t>
            </w:r>
          </w:p>
        </w:tc>
        <w:tc>
          <w:tcPr>
            <w:tcW w:w="660" w:type="dxa"/>
            <w:tcBorders>
              <w:top w:val="nil"/>
              <w:left w:val="nil"/>
              <w:bottom w:val="single" w:sz="4" w:space="0" w:color="auto"/>
              <w:right w:val="single" w:sz="4" w:space="0" w:color="auto"/>
            </w:tcBorders>
            <w:shd w:val="clear" w:color="auto" w:fill="auto"/>
            <w:vAlign w:val="center"/>
            <w:hideMark/>
          </w:tcPr>
          <w:p w14:paraId="3956C06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nil"/>
              <w:bottom w:val="single" w:sz="4" w:space="0" w:color="auto"/>
              <w:right w:val="single" w:sz="4" w:space="0" w:color="auto"/>
            </w:tcBorders>
            <w:shd w:val="clear" w:color="auto" w:fill="auto"/>
            <w:vAlign w:val="center"/>
            <w:hideMark/>
          </w:tcPr>
          <w:p w14:paraId="50209B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EC9E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996E4D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CD4F4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BB670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06BD9F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94FC6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A4771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79FF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FFB70FD"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346AB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Navléká větší dřevěné korálky</w:t>
            </w:r>
          </w:p>
        </w:tc>
        <w:tc>
          <w:tcPr>
            <w:tcW w:w="660" w:type="dxa"/>
            <w:tcBorders>
              <w:top w:val="nil"/>
              <w:left w:val="nil"/>
              <w:bottom w:val="single" w:sz="4" w:space="0" w:color="auto"/>
              <w:right w:val="single" w:sz="4" w:space="0" w:color="auto"/>
            </w:tcBorders>
            <w:shd w:val="clear" w:color="auto" w:fill="auto"/>
            <w:vAlign w:val="center"/>
            <w:hideMark/>
          </w:tcPr>
          <w:p w14:paraId="793C249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nil"/>
              <w:bottom w:val="single" w:sz="4" w:space="0" w:color="auto"/>
              <w:right w:val="single" w:sz="4" w:space="0" w:color="auto"/>
            </w:tcBorders>
            <w:shd w:val="clear" w:color="auto" w:fill="auto"/>
            <w:vAlign w:val="center"/>
            <w:hideMark/>
          </w:tcPr>
          <w:p w14:paraId="135561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7AA9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5BC5D7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65B38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8D10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2BC60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C7F62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3AA0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29CF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81F885D"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C2A717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Zastrčí kolíky a jednoduché tvary do otvorů</w:t>
            </w:r>
          </w:p>
        </w:tc>
        <w:tc>
          <w:tcPr>
            <w:tcW w:w="660" w:type="dxa"/>
            <w:tcBorders>
              <w:top w:val="nil"/>
              <w:left w:val="nil"/>
              <w:bottom w:val="single" w:sz="4" w:space="0" w:color="auto"/>
              <w:right w:val="single" w:sz="4" w:space="0" w:color="auto"/>
            </w:tcBorders>
            <w:shd w:val="clear" w:color="auto" w:fill="auto"/>
            <w:vAlign w:val="center"/>
            <w:hideMark/>
          </w:tcPr>
          <w:p w14:paraId="0351224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nil"/>
              <w:bottom w:val="single" w:sz="4" w:space="0" w:color="auto"/>
              <w:right w:val="single" w:sz="4" w:space="0" w:color="auto"/>
            </w:tcBorders>
            <w:shd w:val="clear" w:color="auto" w:fill="auto"/>
            <w:vAlign w:val="center"/>
            <w:hideMark/>
          </w:tcPr>
          <w:p w14:paraId="5A9DC5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BE18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4B5E8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1A0BE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C6CD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BD1D6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2CA8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3FF3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6866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5AF20E"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CBF45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Hraje si s pískem,vodou, hlínou</w:t>
            </w:r>
          </w:p>
        </w:tc>
        <w:tc>
          <w:tcPr>
            <w:tcW w:w="660" w:type="dxa"/>
            <w:tcBorders>
              <w:top w:val="nil"/>
              <w:left w:val="nil"/>
              <w:bottom w:val="single" w:sz="4" w:space="0" w:color="auto"/>
              <w:right w:val="single" w:sz="4" w:space="0" w:color="auto"/>
            </w:tcBorders>
            <w:shd w:val="clear" w:color="auto" w:fill="auto"/>
            <w:vAlign w:val="center"/>
            <w:hideMark/>
          </w:tcPr>
          <w:p w14:paraId="00E7B5F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nil"/>
              <w:bottom w:val="single" w:sz="4" w:space="0" w:color="auto"/>
              <w:right w:val="single" w:sz="4" w:space="0" w:color="auto"/>
            </w:tcBorders>
            <w:shd w:val="clear" w:color="auto" w:fill="auto"/>
            <w:vAlign w:val="center"/>
            <w:hideMark/>
          </w:tcPr>
          <w:p w14:paraId="543C31E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5414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8991D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50DEA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EFEE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C8EF2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077C1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2FA77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3758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ABD1D15"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604F6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Napodobuje někoho nebo něco (krmí panenku, nakládá auto...)</w:t>
            </w:r>
          </w:p>
        </w:tc>
        <w:tc>
          <w:tcPr>
            <w:tcW w:w="660" w:type="dxa"/>
            <w:tcBorders>
              <w:top w:val="nil"/>
              <w:left w:val="nil"/>
              <w:bottom w:val="single" w:sz="4" w:space="0" w:color="auto"/>
              <w:right w:val="single" w:sz="4" w:space="0" w:color="auto"/>
            </w:tcBorders>
            <w:shd w:val="clear" w:color="auto" w:fill="auto"/>
            <w:vAlign w:val="center"/>
            <w:hideMark/>
          </w:tcPr>
          <w:p w14:paraId="0767D61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nil"/>
              <w:bottom w:val="single" w:sz="4" w:space="0" w:color="auto"/>
              <w:right w:val="single" w:sz="4" w:space="0" w:color="auto"/>
            </w:tcBorders>
            <w:shd w:val="clear" w:color="auto" w:fill="auto"/>
            <w:vAlign w:val="center"/>
            <w:hideMark/>
          </w:tcPr>
          <w:p w14:paraId="358BCB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F798C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BAC61E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F34DE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53DF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EB5BF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90F5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144E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26B36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4E17C4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4117D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Symbolická hra "jen jako"</w:t>
            </w:r>
          </w:p>
        </w:tc>
        <w:tc>
          <w:tcPr>
            <w:tcW w:w="660" w:type="dxa"/>
            <w:tcBorders>
              <w:top w:val="nil"/>
              <w:left w:val="nil"/>
              <w:bottom w:val="single" w:sz="4" w:space="0" w:color="auto"/>
              <w:right w:val="single" w:sz="4" w:space="0" w:color="auto"/>
            </w:tcBorders>
            <w:shd w:val="clear" w:color="auto" w:fill="auto"/>
            <w:vAlign w:val="center"/>
            <w:hideMark/>
          </w:tcPr>
          <w:p w14:paraId="0E1AC76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nil"/>
              <w:bottom w:val="single" w:sz="4" w:space="0" w:color="auto"/>
              <w:right w:val="single" w:sz="4" w:space="0" w:color="auto"/>
            </w:tcBorders>
            <w:shd w:val="clear" w:color="auto" w:fill="auto"/>
            <w:vAlign w:val="center"/>
            <w:hideMark/>
          </w:tcPr>
          <w:p w14:paraId="345F626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4EC9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B9739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372D53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69C65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FEAD6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212C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A964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897F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064CF46" w14:textId="77777777" w:rsidTr="001653B7">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96984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Má rádo hračky, které jezdí (odrážedlo, tříkolku), vymýšlí jízdní dráhy pro autíčka</w:t>
            </w:r>
          </w:p>
        </w:tc>
        <w:tc>
          <w:tcPr>
            <w:tcW w:w="660" w:type="dxa"/>
            <w:tcBorders>
              <w:top w:val="nil"/>
              <w:left w:val="nil"/>
              <w:bottom w:val="single" w:sz="4" w:space="0" w:color="auto"/>
              <w:right w:val="single" w:sz="4" w:space="0" w:color="auto"/>
            </w:tcBorders>
            <w:shd w:val="clear" w:color="auto" w:fill="auto"/>
            <w:vAlign w:val="center"/>
            <w:hideMark/>
          </w:tcPr>
          <w:p w14:paraId="5019E5C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nil"/>
              <w:bottom w:val="single" w:sz="4" w:space="0" w:color="auto"/>
              <w:right w:val="single" w:sz="4" w:space="0" w:color="auto"/>
            </w:tcBorders>
            <w:shd w:val="clear" w:color="auto" w:fill="auto"/>
            <w:vAlign w:val="center"/>
            <w:hideMark/>
          </w:tcPr>
          <w:p w14:paraId="0C91BE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356EC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2E802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9AE9D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EF0F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02BFA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3064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7A3A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2CF2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C017E3A"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670808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Skládá jednoduché puzzle, skládanky</w:t>
            </w:r>
          </w:p>
        </w:tc>
        <w:tc>
          <w:tcPr>
            <w:tcW w:w="660" w:type="dxa"/>
            <w:tcBorders>
              <w:top w:val="nil"/>
              <w:left w:val="nil"/>
              <w:bottom w:val="single" w:sz="4" w:space="0" w:color="auto"/>
              <w:right w:val="single" w:sz="4" w:space="0" w:color="auto"/>
            </w:tcBorders>
            <w:shd w:val="clear" w:color="auto" w:fill="auto"/>
            <w:vAlign w:val="center"/>
            <w:hideMark/>
          </w:tcPr>
          <w:p w14:paraId="64FF9B8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nil"/>
              <w:bottom w:val="single" w:sz="4" w:space="0" w:color="auto"/>
              <w:right w:val="single" w:sz="4" w:space="0" w:color="auto"/>
            </w:tcBorders>
            <w:shd w:val="clear" w:color="auto" w:fill="auto"/>
            <w:vAlign w:val="center"/>
            <w:hideMark/>
          </w:tcPr>
          <w:p w14:paraId="3CFF48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841C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F4996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50EA9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7804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D61002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4F1F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8A649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425D4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293886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054669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Hraje si s figurkami lidí, zvířat</w:t>
            </w:r>
          </w:p>
        </w:tc>
        <w:tc>
          <w:tcPr>
            <w:tcW w:w="660" w:type="dxa"/>
            <w:tcBorders>
              <w:top w:val="nil"/>
              <w:left w:val="nil"/>
              <w:bottom w:val="single" w:sz="4" w:space="0" w:color="auto"/>
              <w:right w:val="single" w:sz="4" w:space="0" w:color="auto"/>
            </w:tcBorders>
            <w:shd w:val="clear" w:color="auto" w:fill="auto"/>
            <w:vAlign w:val="center"/>
            <w:hideMark/>
          </w:tcPr>
          <w:p w14:paraId="00EF86F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nil"/>
              <w:bottom w:val="single" w:sz="4" w:space="0" w:color="auto"/>
              <w:right w:val="single" w:sz="4" w:space="0" w:color="auto"/>
            </w:tcBorders>
            <w:shd w:val="clear" w:color="auto" w:fill="auto"/>
            <w:vAlign w:val="center"/>
            <w:hideMark/>
          </w:tcPr>
          <w:p w14:paraId="0018A33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3A62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6EB49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B5EA7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5E1D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AACD2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228D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8FD5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068E7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3B77E07"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0E49A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Hraje si jako „doopravdy“ na vaření, na doktora, prodavače....</w:t>
            </w:r>
          </w:p>
        </w:tc>
        <w:tc>
          <w:tcPr>
            <w:tcW w:w="660" w:type="dxa"/>
            <w:tcBorders>
              <w:top w:val="nil"/>
              <w:left w:val="nil"/>
              <w:bottom w:val="single" w:sz="4" w:space="0" w:color="auto"/>
              <w:right w:val="single" w:sz="4" w:space="0" w:color="auto"/>
            </w:tcBorders>
            <w:shd w:val="clear" w:color="auto" w:fill="auto"/>
            <w:vAlign w:val="center"/>
            <w:hideMark/>
          </w:tcPr>
          <w:p w14:paraId="1D15895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nil"/>
              <w:bottom w:val="single" w:sz="4" w:space="0" w:color="auto"/>
              <w:right w:val="single" w:sz="4" w:space="0" w:color="auto"/>
            </w:tcBorders>
            <w:shd w:val="clear" w:color="auto" w:fill="auto"/>
            <w:vAlign w:val="center"/>
            <w:hideMark/>
          </w:tcPr>
          <w:p w14:paraId="5E41C6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6495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9BF08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0AC621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3B89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7171D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DF89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A63F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E8B0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E6B7CF7"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16AA41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Hraje si s převleky</w:t>
            </w:r>
          </w:p>
        </w:tc>
        <w:tc>
          <w:tcPr>
            <w:tcW w:w="660" w:type="dxa"/>
            <w:tcBorders>
              <w:top w:val="nil"/>
              <w:left w:val="nil"/>
              <w:bottom w:val="single" w:sz="4" w:space="0" w:color="auto"/>
              <w:right w:val="single" w:sz="4" w:space="0" w:color="auto"/>
            </w:tcBorders>
            <w:shd w:val="clear" w:color="auto" w:fill="auto"/>
            <w:vAlign w:val="center"/>
            <w:hideMark/>
          </w:tcPr>
          <w:p w14:paraId="0324EBA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nil"/>
              <w:bottom w:val="single" w:sz="4" w:space="0" w:color="auto"/>
              <w:right w:val="single" w:sz="4" w:space="0" w:color="auto"/>
            </w:tcBorders>
            <w:shd w:val="clear" w:color="auto" w:fill="auto"/>
            <w:vAlign w:val="center"/>
            <w:hideMark/>
          </w:tcPr>
          <w:p w14:paraId="3A7055F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9E63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1492D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F6CF9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A940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20D3B8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B17D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1D724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B623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2772A15"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CA608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Sleduje hru  ostatních a již se po kratší dobu účastní hry s jiným dítětem</w:t>
            </w:r>
          </w:p>
        </w:tc>
        <w:tc>
          <w:tcPr>
            <w:tcW w:w="660" w:type="dxa"/>
            <w:tcBorders>
              <w:top w:val="nil"/>
              <w:left w:val="nil"/>
              <w:bottom w:val="single" w:sz="4" w:space="0" w:color="auto"/>
              <w:right w:val="single" w:sz="4" w:space="0" w:color="auto"/>
            </w:tcBorders>
            <w:shd w:val="clear" w:color="auto" w:fill="auto"/>
            <w:vAlign w:val="center"/>
            <w:hideMark/>
          </w:tcPr>
          <w:p w14:paraId="089EA28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nil"/>
              <w:bottom w:val="single" w:sz="4" w:space="0" w:color="auto"/>
              <w:right w:val="single" w:sz="4" w:space="0" w:color="auto"/>
            </w:tcBorders>
            <w:shd w:val="clear" w:color="auto" w:fill="auto"/>
            <w:vAlign w:val="center"/>
            <w:hideMark/>
          </w:tcPr>
          <w:p w14:paraId="48CD056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5538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C6F13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C393E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16B15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09EFD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73B4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F3490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45090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E9F2299" w14:textId="77777777" w:rsidTr="001653B7">
        <w:trPr>
          <w:trHeight w:val="300"/>
        </w:trPr>
        <w:tc>
          <w:tcPr>
            <w:tcW w:w="2560" w:type="dxa"/>
            <w:tcBorders>
              <w:top w:val="nil"/>
              <w:left w:val="nil"/>
              <w:bottom w:val="nil"/>
              <w:right w:val="nil"/>
            </w:tcBorders>
            <w:shd w:val="clear" w:color="auto" w:fill="auto"/>
            <w:vAlign w:val="center"/>
            <w:hideMark/>
          </w:tcPr>
          <w:p w14:paraId="00961C62" w14:textId="77777777" w:rsidR="001653B7" w:rsidRPr="001653B7" w:rsidRDefault="001653B7" w:rsidP="001653B7">
            <w:pPr>
              <w:jc w:val="both"/>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19CB8A49"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3084CC3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19B3A1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B0FD62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997D0A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02CE7A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5BF6F4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C1C8B1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E11208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21A1B8A" w14:textId="77777777" w:rsidR="001653B7" w:rsidRPr="001653B7" w:rsidRDefault="001653B7" w:rsidP="001653B7">
            <w:pPr>
              <w:jc w:val="both"/>
              <w:rPr>
                <w:sz w:val="20"/>
                <w:szCs w:val="20"/>
                <w:u w:val="none"/>
              </w:rPr>
            </w:pPr>
          </w:p>
        </w:tc>
      </w:tr>
      <w:tr w:rsidR="001653B7" w:rsidRPr="001653B7" w14:paraId="3FEFC115"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F1A87"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Soustředění na hru</w:t>
            </w:r>
          </w:p>
        </w:tc>
        <w:tc>
          <w:tcPr>
            <w:tcW w:w="660" w:type="dxa"/>
            <w:tcBorders>
              <w:top w:val="single" w:sz="4" w:space="0" w:color="auto"/>
              <w:left w:val="nil"/>
              <w:bottom w:val="single" w:sz="4" w:space="0" w:color="auto"/>
              <w:right w:val="nil"/>
            </w:tcBorders>
            <w:shd w:val="clear" w:color="auto" w:fill="auto"/>
            <w:vAlign w:val="center"/>
            <w:hideMark/>
          </w:tcPr>
          <w:p w14:paraId="4AA9A0C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688AF11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5504C5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48E3E0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728927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BCF11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single" w:sz="4" w:space="0" w:color="auto"/>
              <w:right w:val="nil"/>
            </w:tcBorders>
            <w:shd w:val="clear" w:color="auto" w:fill="auto"/>
            <w:vAlign w:val="center"/>
            <w:hideMark/>
          </w:tcPr>
          <w:p w14:paraId="01D4CCA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BBC73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A78B8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1A0BA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E18B46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CEB5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90B670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7C8C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26E8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A8288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9BA620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A88F3E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nil"/>
              <w:left w:val="nil"/>
              <w:bottom w:val="single" w:sz="4" w:space="0" w:color="auto"/>
              <w:right w:val="nil"/>
            </w:tcBorders>
            <w:shd w:val="clear" w:color="auto" w:fill="auto"/>
            <w:vAlign w:val="center"/>
            <w:hideMark/>
          </w:tcPr>
          <w:p w14:paraId="630259C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C3B3E9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DC5C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BE7B91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3B377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F397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A13E92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E4F1F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232D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A6BD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D67C5B3" w14:textId="77777777" w:rsidTr="001653B7">
        <w:trPr>
          <w:trHeight w:val="300"/>
        </w:trPr>
        <w:tc>
          <w:tcPr>
            <w:tcW w:w="3220" w:type="dxa"/>
            <w:gridSpan w:val="2"/>
            <w:tcBorders>
              <w:top w:val="nil"/>
              <w:left w:val="nil"/>
              <w:bottom w:val="nil"/>
              <w:right w:val="nil"/>
            </w:tcBorders>
            <w:shd w:val="clear" w:color="auto" w:fill="auto"/>
            <w:noWrap/>
            <w:vAlign w:val="center"/>
            <w:hideMark/>
          </w:tcPr>
          <w:p w14:paraId="7E4FCC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SEBEOBSLUHA, SAMOSTATNOST</w:t>
            </w:r>
          </w:p>
        </w:tc>
        <w:tc>
          <w:tcPr>
            <w:tcW w:w="700" w:type="dxa"/>
            <w:tcBorders>
              <w:top w:val="nil"/>
              <w:left w:val="nil"/>
              <w:bottom w:val="nil"/>
              <w:right w:val="nil"/>
            </w:tcBorders>
            <w:shd w:val="clear" w:color="auto" w:fill="auto"/>
            <w:noWrap/>
            <w:vAlign w:val="bottom"/>
            <w:hideMark/>
          </w:tcPr>
          <w:p w14:paraId="565CDE44"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43C7B72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FC98AC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1DE2F6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3CCD82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48D65A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F81797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51D439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EB5BEDB" w14:textId="77777777" w:rsidR="001653B7" w:rsidRPr="001653B7" w:rsidRDefault="001653B7" w:rsidP="001653B7">
            <w:pPr>
              <w:rPr>
                <w:sz w:val="20"/>
                <w:szCs w:val="20"/>
                <w:u w:val="none"/>
              </w:rPr>
            </w:pPr>
          </w:p>
        </w:tc>
      </w:tr>
      <w:tr w:rsidR="001653B7" w:rsidRPr="001653B7" w14:paraId="6EAC7C6E"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864A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Hygiena</w:t>
            </w:r>
          </w:p>
        </w:tc>
        <w:tc>
          <w:tcPr>
            <w:tcW w:w="660" w:type="dxa"/>
            <w:tcBorders>
              <w:top w:val="single" w:sz="4" w:space="0" w:color="auto"/>
              <w:left w:val="nil"/>
              <w:bottom w:val="single" w:sz="4" w:space="0" w:color="auto"/>
              <w:right w:val="nil"/>
            </w:tcBorders>
            <w:shd w:val="clear" w:color="auto" w:fill="auto"/>
            <w:vAlign w:val="center"/>
            <w:hideMark/>
          </w:tcPr>
          <w:p w14:paraId="6FDB3C6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48A9296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CA693D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D833C4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E2F4676"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A2E85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Aktivně hlásí potřebu</w:t>
            </w:r>
          </w:p>
        </w:tc>
        <w:tc>
          <w:tcPr>
            <w:tcW w:w="660" w:type="dxa"/>
            <w:tcBorders>
              <w:top w:val="nil"/>
              <w:left w:val="nil"/>
              <w:bottom w:val="single" w:sz="4" w:space="0" w:color="auto"/>
              <w:right w:val="nil"/>
            </w:tcBorders>
            <w:shd w:val="clear" w:color="auto" w:fill="auto"/>
            <w:vAlign w:val="center"/>
            <w:hideMark/>
          </w:tcPr>
          <w:p w14:paraId="15D168F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DB3A53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D6FE2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5E04A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98C1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4F2F9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3E05E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18C031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5FFE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B13A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592818B"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6AEC9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Jde samo na WC (stáhne, natáhne si kalhotky, kalhoty)</w:t>
            </w:r>
          </w:p>
        </w:tc>
        <w:tc>
          <w:tcPr>
            <w:tcW w:w="660" w:type="dxa"/>
            <w:tcBorders>
              <w:top w:val="nil"/>
              <w:left w:val="nil"/>
              <w:bottom w:val="single" w:sz="4" w:space="0" w:color="auto"/>
              <w:right w:val="nil"/>
            </w:tcBorders>
            <w:shd w:val="clear" w:color="auto" w:fill="auto"/>
            <w:vAlign w:val="center"/>
            <w:hideMark/>
          </w:tcPr>
          <w:p w14:paraId="3A78DD4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9CDDF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0FDB1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D5417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0FF0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9C32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7560B6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B01922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5144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B33F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6B3FDE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080722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 použití WC si umyje a utře ruce</w:t>
            </w:r>
          </w:p>
        </w:tc>
        <w:tc>
          <w:tcPr>
            <w:tcW w:w="660" w:type="dxa"/>
            <w:tcBorders>
              <w:top w:val="nil"/>
              <w:left w:val="nil"/>
              <w:bottom w:val="single" w:sz="4" w:space="0" w:color="auto"/>
              <w:right w:val="nil"/>
            </w:tcBorders>
            <w:shd w:val="clear" w:color="auto" w:fill="auto"/>
            <w:vAlign w:val="center"/>
            <w:hideMark/>
          </w:tcPr>
          <w:p w14:paraId="3AA85F5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85F762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43E0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3FAFD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EC4B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084FB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BE82F4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56B597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530D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4A41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76B5E9C" w14:textId="77777777" w:rsidTr="001653B7">
        <w:trPr>
          <w:trHeight w:val="900"/>
        </w:trPr>
        <w:tc>
          <w:tcPr>
            <w:tcW w:w="2560" w:type="dxa"/>
            <w:tcBorders>
              <w:top w:val="nil"/>
              <w:left w:val="single" w:sz="4" w:space="0" w:color="auto"/>
              <w:bottom w:val="nil"/>
              <w:right w:val="single" w:sz="4" w:space="0" w:color="auto"/>
            </w:tcBorders>
            <w:shd w:val="clear" w:color="auto" w:fill="auto"/>
            <w:vAlign w:val="center"/>
            <w:hideMark/>
          </w:tcPr>
          <w:p w14:paraId="322109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Při spaní je suché (vydrží nebo se probudí v případě potřeby)</w:t>
            </w:r>
          </w:p>
        </w:tc>
        <w:tc>
          <w:tcPr>
            <w:tcW w:w="660" w:type="dxa"/>
            <w:tcBorders>
              <w:top w:val="nil"/>
              <w:left w:val="nil"/>
              <w:bottom w:val="nil"/>
              <w:right w:val="nil"/>
            </w:tcBorders>
            <w:shd w:val="clear" w:color="auto" w:fill="auto"/>
            <w:vAlign w:val="center"/>
            <w:hideMark/>
          </w:tcPr>
          <w:p w14:paraId="387BE0A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single" w:sz="4" w:space="0" w:color="auto"/>
              <w:bottom w:val="nil"/>
              <w:right w:val="single" w:sz="4" w:space="0" w:color="auto"/>
            </w:tcBorders>
            <w:shd w:val="clear" w:color="auto" w:fill="auto"/>
            <w:vAlign w:val="center"/>
            <w:hideMark/>
          </w:tcPr>
          <w:p w14:paraId="036614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7E36D86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8" w:space="0" w:color="auto"/>
            </w:tcBorders>
            <w:shd w:val="clear" w:color="auto" w:fill="auto"/>
            <w:vAlign w:val="center"/>
            <w:hideMark/>
          </w:tcPr>
          <w:p w14:paraId="19199CC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06A117C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6D1AD7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9BEED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nil"/>
              <w:right w:val="single" w:sz="4" w:space="0" w:color="auto"/>
            </w:tcBorders>
            <w:shd w:val="clear" w:color="auto" w:fill="auto"/>
            <w:vAlign w:val="center"/>
            <w:hideMark/>
          </w:tcPr>
          <w:p w14:paraId="6CB8EB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0D1CD23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25B9793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1E56E39" w14:textId="77777777" w:rsidTr="001653B7">
        <w:trPr>
          <w:trHeight w:val="300"/>
        </w:trPr>
        <w:tc>
          <w:tcPr>
            <w:tcW w:w="2560" w:type="dxa"/>
            <w:tcBorders>
              <w:top w:val="single" w:sz="4" w:space="0" w:color="auto"/>
              <w:left w:val="nil"/>
              <w:bottom w:val="single" w:sz="4" w:space="0" w:color="auto"/>
              <w:right w:val="nil"/>
            </w:tcBorders>
            <w:shd w:val="clear" w:color="auto" w:fill="auto"/>
            <w:vAlign w:val="center"/>
            <w:hideMark/>
          </w:tcPr>
          <w:p w14:paraId="4D1972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single" w:sz="4" w:space="0" w:color="auto"/>
              <w:left w:val="nil"/>
              <w:bottom w:val="single" w:sz="4" w:space="0" w:color="auto"/>
              <w:right w:val="nil"/>
            </w:tcBorders>
            <w:shd w:val="clear" w:color="auto" w:fill="auto"/>
            <w:vAlign w:val="center"/>
            <w:hideMark/>
          </w:tcPr>
          <w:p w14:paraId="644FF3F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single" w:sz="4" w:space="0" w:color="auto"/>
              <w:left w:val="nil"/>
              <w:bottom w:val="single" w:sz="4" w:space="0" w:color="auto"/>
              <w:right w:val="nil"/>
            </w:tcBorders>
            <w:shd w:val="clear" w:color="auto" w:fill="auto"/>
            <w:vAlign w:val="center"/>
            <w:hideMark/>
          </w:tcPr>
          <w:p w14:paraId="6A4F24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792F47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25CC65F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2D6FC1B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33676A4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2165667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4A178A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04195F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5C609FF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F9C1CF6"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9C2299E"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Umývání</w:t>
            </w:r>
          </w:p>
        </w:tc>
        <w:tc>
          <w:tcPr>
            <w:tcW w:w="660" w:type="dxa"/>
            <w:tcBorders>
              <w:top w:val="nil"/>
              <w:left w:val="nil"/>
              <w:bottom w:val="single" w:sz="4" w:space="0" w:color="auto"/>
              <w:right w:val="single" w:sz="4" w:space="0" w:color="auto"/>
            </w:tcBorders>
            <w:shd w:val="clear" w:color="auto" w:fill="auto"/>
            <w:vAlign w:val="center"/>
            <w:hideMark/>
          </w:tcPr>
          <w:p w14:paraId="08C372F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nil"/>
              <w:left w:val="nil"/>
              <w:bottom w:val="single" w:sz="4" w:space="0" w:color="auto"/>
              <w:right w:val="single" w:sz="8" w:space="0" w:color="000000"/>
            </w:tcBorders>
            <w:shd w:val="clear" w:color="auto" w:fill="auto"/>
            <w:vAlign w:val="center"/>
            <w:hideMark/>
          </w:tcPr>
          <w:p w14:paraId="4D1EFD3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nil"/>
              <w:left w:val="nil"/>
              <w:bottom w:val="single" w:sz="4" w:space="0" w:color="auto"/>
              <w:right w:val="single" w:sz="8" w:space="0" w:color="000000"/>
            </w:tcBorders>
            <w:shd w:val="clear" w:color="auto" w:fill="auto"/>
            <w:vAlign w:val="center"/>
            <w:hideMark/>
          </w:tcPr>
          <w:p w14:paraId="38E4443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Zvláda s dopomocí</w:t>
            </w:r>
          </w:p>
        </w:tc>
        <w:tc>
          <w:tcPr>
            <w:tcW w:w="2160" w:type="dxa"/>
            <w:gridSpan w:val="3"/>
            <w:tcBorders>
              <w:top w:val="nil"/>
              <w:left w:val="nil"/>
              <w:bottom w:val="single" w:sz="4" w:space="0" w:color="auto"/>
              <w:right w:val="single" w:sz="4" w:space="0" w:color="auto"/>
            </w:tcBorders>
            <w:shd w:val="clear" w:color="auto" w:fill="auto"/>
            <w:vAlign w:val="center"/>
            <w:hideMark/>
          </w:tcPr>
          <w:p w14:paraId="281A2F7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Zvláda samostatně</w:t>
            </w:r>
          </w:p>
        </w:tc>
      </w:tr>
      <w:tr w:rsidR="001653B7" w:rsidRPr="001653B7" w14:paraId="34E20EB6"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30FC1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Opláchne si ruce, utře se</w:t>
            </w:r>
          </w:p>
        </w:tc>
        <w:tc>
          <w:tcPr>
            <w:tcW w:w="660" w:type="dxa"/>
            <w:tcBorders>
              <w:top w:val="nil"/>
              <w:left w:val="nil"/>
              <w:bottom w:val="single" w:sz="4" w:space="0" w:color="auto"/>
              <w:right w:val="single" w:sz="4" w:space="0" w:color="auto"/>
            </w:tcBorders>
            <w:shd w:val="clear" w:color="auto" w:fill="auto"/>
            <w:vAlign w:val="center"/>
            <w:hideMark/>
          </w:tcPr>
          <w:p w14:paraId="3E78F46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nil"/>
              <w:bottom w:val="single" w:sz="4" w:space="0" w:color="auto"/>
              <w:right w:val="single" w:sz="4" w:space="0" w:color="auto"/>
            </w:tcBorders>
            <w:shd w:val="clear" w:color="auto" w:fill="auto"/>
            <w:vAlign w:val="center"/>
            <w:hideMark/>
          </w:tcPr>
          <w:p w14:paraId="41441C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F537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667B0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2FCB7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2591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040CA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9A74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79E7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C1B2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9551B4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F5B34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Namydlí si ruce, umyje si obličej, utře se</w:t>
            </w:r>
          </w:p>
        </w:tc>
        <w:tc>
          <w:tcPr>
            <w:tcW w:w="660" w:type="dxa"/>
            <w:tcBorders>
              <w:top w:val="nil"/>
              <w:left w:val="nil"/>
              <w:bottom w:val="single" w:sz="4" w:space="0" w:color="auto"/>
              <w:right w:val="single" w:sz="4" w:space="0" w:color="auto"/>
            </w:tcBorders>
            <w:shd w:val="clear" w:color="auto" w:fill="auto"/>
            <w:vAlign w:val="center"/>
            <w:hideMark/>
          </w:tcPr>
          <w:p w14:paraId="4900EBE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3,5-4</w:t>
            </w:r>
          </w:p>
        </w:tc>
        <w:tc>
          <w:tcPr>
            <w:tcW w:w="700" w:type="dxa"/>
            <w:tcBorders>
              <w:top w:val="nil"/>
              <w:left w:val="nil"/>
              <w:bottom w:val="single" w:sz="4" w:space="0" w:color="auto"/>
              <w:right w:val="single" w:sz="4" w:space="0" w:color="auto"/>
            </w:tcBorders>
            <w:shd w:val="clear" w:color="auto" w:fill="auto"/>
            <w:vAlign w:val="center"/>
            <w:hideMark/>
          </w:tcPr>
          <w:p w14:paraId="4365C3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FA5D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CF2A1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32863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7A9A9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D8A99A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93692D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ABE1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F3E9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6132B2"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10428F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 upozornění se vysmrká</w:t>
            </w:r>
          </w:p>
        </w:tc>
        <w:tc>
          <w:tcPr>
            <w:tcW w:w="660" w:type="dxa"/>
            <w:tcBorders>
              <w:top w:val="nil"/>
              <w:left w:val="nil"/>
              <w:bottom w:val="single" w:sz="4" w:space="0" w:color="auto"/>
              <w:right w:val="single" w:sz="4" w:space="0" w:color="auto"/>
            </w:tcBorders>
            <w:shd w:val="clear" w:color="auto" w:fill="auto"/>
            <w:vAlign w:val="center"/>
            <w:hideMark/>
          </w:tcPr>
          <w:p w14:paraId="47A4721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nil"/>
              <w:bottom w:val="single" w:sz="4" w:space="0" w:color="auto"/>
              <w:right w:val="single" w:sz="4" w:space="0" w:color="auto"/>
            </w:tcBorders>
            <w:shd w:val="clear" w:color="auto" w:fill="auto"/>
            <w:vAlign w:val="center"/>
            <w:hideMark/>
          </w:tcPr>
          <w:p w14:paraId="0AB96E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C7E9F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E686D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72E17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5889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597731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27DE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9D17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94CB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214FEF" w14:textId="77777777" w:rsidTr="001653B7">
        <w:trPr>
          <w:trHeight w:val="300"/>
        </w:trPr>
        <w:tc>
          <w:tcPr>
            <w:tcW w:w="2560" w:type="dxa"/>
            <w:tcBorders>
              <w:top w:val="nil"/>
              <w:left w:val="nil"/>
              <w:bottom w:val="nil"/>
              <w:right w:val="nil"/>
            </w:tcBorders>
            <w:shd w:val="clear" w:color="auto" w:fill="auto"/>
            <w:vAlign w:val="center"/>
            <w:hideMark/>
          </w:tcPr>
          <w:p w14:paraId="75E2B572" w14:textId="77777777" w:rsidR="001653B7" w:rsidRPr="001653B7" w:rsidRDefault="001653B7" w:rsidP="001653B7">
            <w:pPr>
              <w:rPr>
                <w:rFonts w:ascii="Calibri" w:hAnsi="Calibri" w:cs="Calibri"/>
                <w:color w:val="000000"/>
                <w:sz w:val="22"/>
                <w:szCs w:val="22"/>
                <w:u w:val="none"/>
              </w:rPr>
            </w:pPr>
          </w:p>
        </w:tc>
        <w:tc>
          <w:tcPr>
            <w:tcW w:w="660" w:type="dxa"/>
            <w:tcBorders>
              <w:top w:val="nil"/>
              <w:left w:val="nil"/>
              <w:bottom w:val="nil"/>
              <w:right w:val="nil"/>
            </w:tcBorders>
            <w:shd w:val="clear" w:color="auto" w:fill="auto"/>
            <w:vAlign w:val="center"/>
            <w:hideMark/>
          </w:tcPr>
          <w:p w14:paraId="1557CE01" w14:textId="77777777" w:rsidR="001653B7" w:rsidRPr="001653B7" w:rsidRDefault="001653B7" w:rsidP="001653B7">
            <w:pPr>
              <w:rPr>
                <w:sz w:val="20"/>
                <w:szCs w:val="20"/>
                <w:u w:val="none"/>
              </w:rPr>
            </w:pPr>
          </w:p>
        </w:tc>
        <w:tc>
          <w:tcPr>
            <w:tcW w:w="700" w:type="dxa"/>
            <w:tcBorders>
              <w:top w:val="nil"/>
              <w:left w:val="nil"/>
              <w:bottom w:val="nil"/>
              <w:right w:val="nil"/>
            </w:tcBorders>
            <w:shd w:val="clear" w:color="auto" w:fill="auto"/>
            <w:vAlign w:val="center"/>
            <w:hideMark/>
          </w:tcPr>
          <w:p w14:paraId="6486ABF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1D7F238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181D55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CE3584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8BD9F0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D8B0BE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A54DC3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490D30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2FD1528" w14:textId="77777777" w:rsidR="001653B7" w:rsidRPr="001653B7" w:rsidRDefault="001653B7" w:rsidP="001653B7">
            <w:pPr>
              <w:rPr>
                <w:sz w:val="20"/>
                <w:szCs w:val="20"/>
                <w:u w:val="none"/>
              </w:rPr>
            </w:pPr>
          </w:p>
        </w:tc>
      </w:tr>
      <w:tr w:rsidR="001653B7" w:rsidRPr="001653B7" w14:paraId="291F4364"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46AB5"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Oblékání</w:t>
            </w:r>
          </w:p>
        </w:tc>
        <w:tc>
          <w:tcPr>
            <w:tcW w:w="660" w:type="dxa"/>
            <w:tcBorders>
              <w:top w:val="single" w:sz="4" w:space="0" w:color="auto"/>
              <w:left w:val="nil"/>
              <w:bottom w:val="single" w:sz="4" w:space="0" w:color="auto"/>
              <w:right w:val="nil"/>
            </w:tcBorders>
            <w:shd w:val="clear" w:color="auto" w:fill="auto"/>
            <w:vAlign w:val="center"/>
            <w:hideMark/>
          </w:tcPr>
          <w:p w14:paraId="2B7E54E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288D0AA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5DD5FA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8AABCF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4C4FBF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F69250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Rozepne si zip</w:t>
            </w:r>
          </w:p>
        </w:tc>
        <w:tc>
          <w:tcPr>
            <w:tcW w:w="660" w:type="dxa"/>
            <w:tcBorders>
              <w:top w:val="nil"/>
              <w:left w:val="nil"/>
              <w:bottom w:val="single" w:sz="4" w:space="0" w:color="auto"/>
              <w:right w:val="nil"/>
            </w:tcBorders>
            <w:shd w:val="clear" w:color="auto" w:fill="auto"/>
            <w:vAlign w:val="center"/>
            <w:hideMark/>
          </w:tcPr>
          <w:p w14:paraId="6FBD4A6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BDBAC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778F5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6C2C89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95DD0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4C909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554865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6B19C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CDDAD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51BC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FB3DA5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403C1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Stáhne a natáhne si kalhoty</w:t>
            </w:r>
          </w:p>
        </w:tc>
        <w:tc>
          <w:tcPr>
            <w:tcW w:w="660" w:type="dxa"/>
            <w:tcBorders>
              <w:top w:val="nil"/>
              <w:left w:val="nil"/>
              <w:bottom w:val="single" w:sz="4" w:space="0" w:color="auto"/>
              <w:right w:val="nil"/>
            </w:tcBorders>
            <w:shd w:val="clear" w:color="auto" w:fill="auto"/>
            <w:vAlign w:val="center"/>
            <w:hideMark/>
          </w:tcPr>
          <w:p w14:paraId="7F240D6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5229B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BE20A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7F712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7FAB6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DF24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374D3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3E150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D26C2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8C91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3487FBA"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1CC09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Stáhne a natáhne si tričko, svetr, když ho má z poloviny na hlavě</w:t>
            </w:r>
          </w:p>
        </w:tc>
        <w:tc>
          <w:tcPr>
            <w:tcW w:w="660" w:type="dxa"/>
            <w:tcBorders>
              <w:top w:val="nil"/>
              <w:left w:val="nil"/>
              <w:bottom w:val="single" w:sz="4" w:space="0" w:color="auto"/>
              <w:right w:val="nil"/>
            </w:tcBorders>
            <w:shd w:val="clear" w:color="auto" w:fill="auto"/>
            <w:vAlign w:val="center"/>
            <w:hideMark/>
          </w:tcPr>
          <w:p w14:paraId="0BA7BBE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CDF44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44DE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92413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10A61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C125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9BF51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BB23D3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E2C6E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F5BC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D73707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F58B5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Rukama si zuje boty</w:t>
            </w:r>
          </w:p>
        </w:tc>
        <w:tc>
          <w:tcPr>
            <w:tcW w:w="660" w:type="dxa"/>
            <w:tcBorders>
              <w:top w:val="nil"/>
              <w:left w:val="nil"/>
              <w:bottom w:val="single" w:sz="4" w:space="0" w:color="auto"/>
              <w:right w:val="nil"/>
            </w:tcBorders>
            <w:shd w:val="clear" w:color="auto" w:fill="auto"/>
            <w:vAlign w:val="center"/>
            <w:hideMark/>
          </w:tcPr>
          <w:p w14:paraId="793E5CA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687646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8898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F5B8D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55FF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3ACE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7166FC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2CAE4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BF5A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F29C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68B7D30"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0AFAB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Obleče a vysvleče si jednoduché oblečení </w:t>
            </w:r>
          </w:p>
        </w:tc>
        <w:tc>
          <w:tcPr>
            <w:tcW w:w="660" w:type="dxa"/>
            <w:tcBorders>
              <w:top w:val="nil"/>
              <w:left w:val="nil"/>
              <w:bottom w:val="single" w:sz="4" w:space="0" w:color="auto"/>
              <w:right w:val="nil"/>
            </w:tcBorders>
            <w:shd w:val="clear" w:color="auto" w:fill="auto"/>
            <w:noWrap/>
            <w:vAlign w:val="center"/>
            <w:hideMark/>
          </w:tcPr>
          <w:p w14:paraId="6E59E94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0A575C6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80BA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979EDD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A6B8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F7A3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24F0C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DA600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7766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9858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5CDE655"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04E563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Obleče a vysvleče si ponožky</w:t>
            </w:r>
          </w:p>
        </w:tc>
        <w:tc>
          <w:tcPr>
            <w:tcW w:w="660" w:type="dxa"/>
            <w:tcBorders>
              <w:top w:val="nil"/>
              <w:left w:val="nil"/>
              <w:bottom w:val="single" w:sz="4" w:space="0" w:color="auto"/>
              <w:right w:val="nil"/>
            </w:tcBorders>
            <w:shd w:val="clear" w:color="auto" w:fill="auto"/>
            <w:noWrap/>
            <w:vAlign w:val="center"/>
            <w:hideMark/>
          </w:tcPr>
          <w:p w14:paraId="684EED5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6F3657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8857A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39872B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74F1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5815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533C2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DA8D83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7BD8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305F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A60860A"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70A23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Zapne si boty na suchý zip</w:t>
            </w:r>
          </w:p>
        </w:tc>
        <w:tc>
          <w:tcPr>
            <w:tcW w:w="660" w:type="dxa"/>
            <w:tcBorders>
              <w:top w:val="nil"/>
              <w:left w:val="nil"/>
              <w:bottom w:val="single" w:sz="4" w:space="0" w:color="auto"/>
              <w:right w:val="nil"/>
            </w:tcBorders>
            <w:shd w:val="clear" w:color="auto" w:fill="auto"/>
            <w:noWrap/>
            <w:vAlign w:val="center"/>
            <w:hideMark/>
          </w:tcPr>
          <w:p w14:paraId="1AFBBAD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63BC75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5A0F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0132C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965F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CB7B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A4639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32343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F3F97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B6C2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279E0D3"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40311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Samostatněji se obléká a svléká</w:t>
            </w:r>
          </w:p>
        </w:tc>
        <w:tc>
          <w:tcPr>
            <w:tcW w:w="660" w:type="dxa"/>
            <w:tcBorders>
              <w:top w:val="nil"/>
              <w:left w:val="nil"/>
              <w:bottom w:val="single" w:sz="4" w:space="0" w:color="auto"/>
              <w:right w:val="nil"/>
            </w:tcBorders>
            <w:shd w:val="clear" w:color="auto" w:fill="auto"/>
            <w:vAlign w:val="center"/>
            <w:hideMark/>
          </w:tcPr>
          <w:p w14:paraId="24BDED8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54F597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2743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D5E24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9F3B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C407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59B5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5845D0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F218E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B15E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7BEA9A9"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8B29F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Samostatněji se obuje a vyzuje (bez zavázání tkaniček)</w:t>
            </w:r>
          </w:p>
        </w:tc>
        <w:tc>
          <w:tcPr>
            <w:tcW w:w="660" w:type="dxa"/>
            <w:tcBorders>
              <w:top w:val="nil"/>
              <w:left w:val="nil"/>
              <w:bottom w:val="single" w:sz="4" w:space="0" w:color="auto"/>
              <w:right w:val="nil"/>
            </w:tcBorders>
            <w:shd w:val="clear" w:color="auto" w:fill="auto"/>
            <w:vAlign w:val="center"/>
            <w:hideMark/>
          </w:tcPr>
          <w:p w14:paraId="17AB0D3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1826EF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BD85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9A6B9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1582A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415E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6C264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A890B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9B62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126B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367E77E" w14:textId="77777777" w:rsidTr="001653B7">
        <w:trPr>
          <w:trHeight w:val="600"/>
        </w:trPr>
        <w:tc>
          <w:tcPr>
            <w:tcW w:w="2560" w:type="dxa"/>
            <w:tcBorders>
              <w:top w:val="nil"/>
              <w:left w:val="single" w:sz="4" w:space="0" w:color="auto"/>
              <w:bottom w:val="nil"/>
              <w:right w:val="single" w:sz="4" w:space="0" w:color="auto"/>
            </w:tcBorders>
            <w:shd w:val="clear" w:color="auto" w:fill="auto"/>
            <w:vAlign w:val="center"/>
            <w:hideMark/>
          </w:tcPr>
          <w:p w14:paraId="587F7A7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Snaží se ukládat věci na místo</w:t>
            </w:r>
          </w:p>
        </w:tc>
        <w:tc>
          <w:tcPr>
            <w:tcW w:w="660" w:type="dxa"/>
            <w:tcBorders>
              <w:top w:val="nil"/>
              <w:left w:val="nil"/>
              <w:bottom w:val="nil"/>
              <w:right w:val="nil"/>
            </w:tcBorders>
            <w:shd w:val="clear" w:color="auto" w:fill="auto"/>
            <w:vAlign w:val="center"/>
            <w:hideMark/>
          </w:tcPr>
          <w:p w14:paraId="2D8AA27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nil"/>
              <w:right w:val="single" w:sz="4" w:space="0" w:color="auto"/>
            </w:tcBorders>
            <w:shd w:val="clear" w:color="auto" w:fill="auto"/>
            <w:vAlign w:val="center"/>
            <w:hideMark/>
          </w:tcPr>
          <w:p w14:paraId="3A878A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7CDEA6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8" w:space="0" w:color="auto"/>
            </w:tcBorders>
            <w:shd w:val="clear" w:color="auto" w:fill="auto"/>
            <w:vAlign w:val="center"/>
            <w:hideMark/>
          </w:tcPr>
          <w:p w14:paraId="04A625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75018D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5798DE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EAB63A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nil"/>
              <w:right w:val="single" w:sz="4" w:space="0" w:color="auto"/>
            </w:tcBorders>
            <w:shd w:val="clear" w:color="auto" w:fill="auto"/>
            <w:vAlign w:val="center"/>
            <w:hideMark/>
          </w:tcPr>
          <w:p w14:paraId="301A2E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7772ABC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single" w:sz="4" w:space="0" w:color="auto"/>
            </w:tcBorders>
            <w:shd w:val="clear" w:color="auto" w:fill="auto"/>
            <w:vAlign w:val="center"/>
            <w:hideMark/>
          </w:tcPr>
          <w:p w14:paraId="053528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91D96FB" w14:textId="77777777" w:rsidTr="001653B7">
        <w:trPr>
          <w:trHeight w:val="300"/>
        </w:trPr>
        <w:tc>
          <w:tcPr>
            <w:tcW w:w="2560" w:type="dxa"/>
            <w:tcBorders>
              <w:top w:val="single" w:sz="4" w:space="0" w:color="auto"/>
              <w:left w:val="nil"/>
              <w:bottom w:val="single" w:sz="4" w:space="0" w:color="auto"/>
              <w:right w:val="nil"/>
            </w:tcBorders>
            <w:shd w:val="clear" w:color="auto" w:fill="auto"/>
            <w:vAlign w:val="center"/>
            <w:hideMark/>
          </w:tcPr>
          <w:p w14:paraId="2428C60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60" w:type="dxa"/>
            <w:tcBorders>
              <w:top w:val="single" w:sz="4" w:space="0" w:color="auto"/>
              <w:left w:val="nil"/>
              <w:bottom w:val="single" w:sz="4" w:space="0" w:color="auto"/>
              <w:right w:val="nil"/>
            </w:tcBorders>
            <w:shd w:val="clear" w:color="auto" w:fill="auto"/>
            <w:vAlign w:val="center"/>
            <w:hideMark/>
          </w:tcPr>
          <w:p w14:paraId="4B41108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00" w:type="dxa"/>
            <w:tcBorders>
              <w:top w:val="single" w:sz="4" w:space="0" w:color="auto"/>
              <w:left w:val="nil"/>
              <w:bottom w:val="single" w:sz="4" w:space="0" w:color="auto"/>
              <w:right w:val="nil"/>
            </w:tcBorders>
            <w:shd w:val="clear" w:color="auto" w:fill="auto"/>
            <w:vAlign w:val="center"/>
            <w:hideMark/>
          </w:tcPr>
          <w:p w14:paraId="1A2397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627169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33EDFF7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4C6F02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59B25E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2AD8521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47D1227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3D2392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single" w:sz="4" w:space="0" w:color="auto"/>
              <w:right w:val="nil"/>
            </w:tcBorders>
            <w:shd w:val="clear" w:color="auto" w:fill="auto"/>
            <w:vAlign w:val="center"/>
            <w:hideMark/>
          </w:tcPr>
          <w:p w14:paraId="18B955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0899495"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F35D82D"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Stolování</w:t>
            </w:r>
          </w:p>
        </w:tc>
        <w:tc>
          <w:tcPr>
            <w:tcW w:w="660" w:type="dxa"/>
            <w:tcBorders>
              <w:top w:val="nil"/>
              <w:left w:val="nil"/>
              <w:bottom w:val="single" w:sz="4" w:space="0" w:color="auto"/>
              <w:right w:val="nil"/>
            </w:tcBorders>
            <w:shd w:val="clear" w:color="auto" w:fill="auto"/>
            <w:vAlign w:val="center"/>
            <w:hideMark/>
          </w:tcPr>
          <w:p w14:paraId="6FB30AA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40" w:type="dxa"/>
            <w:gridSpan w:val="3"/>
            <w:tcBorders>
              <w:top w:val="nil"/>
              <w:left w:val="single" w:sz="4" w:space="0" w:color="auto"/>
              <w:bottom w:val="single" w:sz="4" w:space="0" w:color="auto"/>
              <w:right w:val="single" w:sz="8" w:space="0" w:color="000000"/>
            </w:tcBorders>
            <w:shd w:val="clear" w:color="auto" w:fill="auto"/>
            <w:vAlign w:val="center"/>
            <w:hideMark/>
          </w:tcPr>
          <w:p w14:paraId="42AC1CA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nil"/>
              <w:left w:val="nil"/>
              <w:bottom w:val="single" w:sz="4" w:space="0" w:color="auto"/>
              <w:right w:val="single" w:sz="4" w:space="0" w:color="auto"/>
            </w:tcBorders>
            <w:shd w:val="clear" w:color="auto" w:fill="auto"/>
            <w:vAlign w:val="center"/>
            <w:hideMark/>
          </w:tcPr>
          <w:p w14:paraId="5FD516A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nil"/>
              <w:left w:val="single" w:sz="8" w:space="0" w:color="auto"/>
              <w:bottom w:val="single" w:sz="4" w:space="0" w:color="auto"/>
              <w:right w:val="single" w:sz="4" w:space="0" w:color="auto"/>
            </w:tcBorders>
            <w:shd w:val="clear" w:color="auto" w:fill="auto"/>
            <w:vAlign w:val="center"/>
            <w:hideMark/>
          </w:tcPr>
          <w:p w14:paraId="0CD2DD8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B4AE54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915DA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Správně drží lžičku</w:t>
            </w:r>
          </w:p>
        </w:tc>
        <w:tc>
          <w:tcPr>
            <w:tcW w:w="660" w:type="dxa"/>
            <w:tcBorders>
              <w:top w:val="nil"/>
              <w:left w:val="nil"/>
              <w:bottom w:val="single" w:sz="4" w:space="0" w:color="auto"/>
              <w:right w:val="nil"/>
            </w:tcBorders>
            <w:shd w:val="clear" w:color="auto" w:fill="auto"/>
            <w:vAlign w:val="center"/>
            <w:hideMark/>
          </w:tcPr>
          <w:p w14:paraId="2667118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B1755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2605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2B0A0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1AC4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E0B8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61EC7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5EA6F1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B421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636C9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ACC620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349D21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Jí samo z vlastního talíře</w:t>
            </w:r>
          </w:p>
        </w:tc>
        <w:tc>
          <w:tcPr>
            <w:tcW w:w="660" w:type="dxa"/>
            <w:tcBorders>
              <w:top w:val="nil"/>
              <w:left w:val="nil"/>
              <w:bottom w:val="single" w:sz="4" w:space="0" w:color="auto"/>
              <w:right w:val="nil"/>
            </w:tcBorders>
            <w:shd w:val="clear" w:color="auto" w:fill="auto"/>
            <w:vAlign w:val="center"/>
            <w:hideMark/>
          </w:tcPr>
          <w:p w14:paraId="220EAB2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7C7EF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4930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EC428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3F6F5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9EAF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4BF8E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3B781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E81E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EC78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14A05F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DDA233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Pije z hrnku, skleničky</w:t>
            </w:r>
          </w:p>
        </w:tc>
        <w:tc>
          <w:tcPr>
            <w:tcW w:w="660" w:type="dxa"/>
            <w:tcBorders>
              <w:top w:val="nil"/>
              <w:left w:val="nil"/>
              <w:bottom w:val="single" w:sz="4" w:space="0" w:color="auto"/>
              <w:right w:val="nil"/>
            </w:tcBorders>
            <w:shd w:val="clear" w:color="auto" w:fill="auto"/>
            <w:vAlign w:val="center"/>
            <w:hideMark/>
          </w:tcPr>
          <w:p w14:paraId="2485484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283188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4416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211A9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A1B3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6D41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274C55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4C3C8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F8D9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C07B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FCE570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FD2AF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Učí se jíst vidličkou</w:t>
            </w:r>
          </w:p>
        </w:tc>
        <w:tc>
          <w:tcPr>
            <w:tcW w:w="660" w:type="dxa"/>
            <w:tcBorders>
              <w:top w:val="nil"/>
              <w:left w:val="nil"/>
              <w:bottom w:val="single" w:sz="4" w:space="0" w:color="auto"/>
              <w:right w:val="nil"/>
            </w:tcBorders>
            <w:shd w:val="clear" w:color="auto" w:fill="auto"/>
            <w:vAlign w:val="center"/>
            <w:hideMark/>
          </w:tcPr>
          <w:p w14:paraId="60B2804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AF075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CAD3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1170A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0173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AC67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70B97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2C9A3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8F5E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17B6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597978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EEA5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Jí samostatně a čistě lžící a vidličkou</w:t>
            </w:r>
          </w:p>
        </w:tc>
        <w:tc>
          <w:tcPr>
            <w:tcW w:w="660" w:type="dxa"/>
            <w:tcBorders>
              <w:top w:val="nil"/>
              <w:left w:val="nil"/>
              <w:bottom w:val="single" w:sz="4" w:space="0" w:color="auto"/>
              <w:right w:val="nil"/>
            </w:tcBorders>
            <w:shd w:val="clear" w:color="auto" w:fill="auto"/>
            <w:vAlign w:val="center"/>
            <w:hideMark/>
          </w:tcPr>
          <w:p w14:paraId="533FC6C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0BAC53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2DD7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1BAE71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4077B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3D3B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62007F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5DF967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9BD1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C6FAF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FB3E404"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39DB55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Během celého jídla sedí u stolu</w:t>
            </w:r>
          </w:p>
        </w:tc>
        <w:tc>
          <w:tcPr>
            <w:tcW w:w="660" w:type="dxa"/>
            <w:tcBorders>
              <w:top w:val="nil"/>
              <w:left w:val="nil"/>
              <w:bottom w:val="single" w:sz="4" w:space="0" w:color="auto"/>
              <w:right w:val="nil"/>
            </w:tcBorders>
            <w:shd w:val="clear" w:color="auto" w:fill="auto"/>
            <w:vAlign w:val="center"/>
            <w:hideMark/>
          </w:tcPr>
          <w:p w14:paraId="2441CE0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0B88AD3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6A01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EC0DD8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FEABB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0DEC5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12F7D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5E79ED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C54E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6A57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bl>
    <w:p w14:paraId="1A2EF3D3" w14:textId="77777777" w:rsidR="001653B7" w:rsidRDefault="001653B7" w:rsidP="00215C10">
      <w:pPr>
        <w:jc w:val="both"/>
        <w:rPr>
          <w:rFonts w:ascii="Calibri" w:hAnsi="Calibri" w:cs="Calibri"/>
          <w:b/>
          <w:sz w:val="28"/>
          <w:szCs w:val="28"/>
          <w:u w:val="none"/>
        </w:rPr>
      </w:pPr>
    </w:p>
    <w:p w14:paraId="52A9D775" w14:textId="77777777" w:rsidR="001653B7" w:rsidRDefault="001653B7" w:rsidP="00215C10">
      <w:pPr>
        <w:jc w:val="both"/>
        <w:rPr>
          <w:rFonts w:ascii="Calibri" w:hAnsi="Calibri" w:cs="Calibri"/>
          <w:b/>
          <w:sz w:val="28"/>
          <w:szCs w:val="28"/>
          <w:u w:val="none"/>
        </w:rPr>
      </w:pPr>
    </w:p>
    <w:p w14:paraId="2572E370" w14:textId="77777777" w:rsidR="001653B7" w:rsidRDefault="001653B7" w:rsidP="00215C10">
      <w:pPr>
        <w:jc w:val="both"/>
        <w:rPr>
          <w:rFonts w:ascii="Calibri" w:hAnsi="Calibri" w:cs="Calibri"/>
          <w:b/>
          <w:sz w:val="28"/>
          <w:szCs w:val="28"/>
          <w:u w:val="none"/>
        </w:rPr>
      </w:pPr>
    </w:p>
    <w:p w14:paraId="6B073310" w14:textId="77777777" w:rsidR="001653B7" w:rsidRDefault="001653B7" w:rsidP="00215C10">
      <w:pPr>
        <w:jc w:val="both"/>
        <w:rPr>
          <w:rFonts w:ascii="Calibri" w:hAnsi="Calibri" w:cs="Calibri"/>
          <w:b/>
          <w:sz w:val="28"/>
          <w:szCs w:val="28"/>
          <w:u w:val="none"/>
        </w:rPr>
      </w:pPr>
    </w:p>
    <w:p w14:paraId="0C05AF06" w14:textId="77777777" w:rsidR="001653B7" w:rsidRDefault="001653B7" w:rsidP="00215C10">
      <w:pPr>
        <w:jc w:val="both"/>
        <w:rPr>
          <w:rFonts w:ascii="Calibri" w:hAnsi="Calibri" w:cs="Calibri"/>
          <w:b/>
          <w:sz w:val="28"/>
          <w:szCs w:val="28"/>
          <w:u w:val="none"/>
        </w:rPr>
      </w:pPr>
    </w:p>
    <w:p w14:paraId="1354A9CA" w14:textId="77777777" w:rsidR="001653B7" w:rsidRDefault="001653B7" w:rsidP="00215C10">
      <w:pPr>
        <w:jc w:val="both"/>
        <w:rPr>
          <w:rFonts w:ascii="Calibri" w:hAnsi="Calibri" w:cs="Calibri"/>
          <w:b/>
          <w:sz w:val="28"/>
          <w:szCs w:val="28"/>
          <w:u w:val="none"/>
        </w:rPr>
      </w:pPr>
    </w:p>
    <w:p w14:paraId="658B3034" w14:textId="77777777" w:rsidR="001653B7" w:rsidRDefault="001653B7" w:rsidP="00215C10">
      <w:pPr>
        <w:jc w:val="both"/>
        <w:rPr>
          <w:rFonts w:ascii="Calibri" w:hAnsi="Calibri" w:cs="Calibri"/>
          <w:b/>
          <w:sz w:val="28"/>
          <w:szCs w:val="28"/>
          <w:u w:val="none"/>
        </w:rPr>
      </w:pPr>
    </w:p>
    <w:p w14:paraId="258103CA" w14:textId="77777777" w:rsidR="001653B7" w:rsidRDefault="001653B7" w:rsidP="00215C10">
      <w:pPr>
        <w:jc w:val="both"/>
        <w:rPr>
          <w:rFonts w:ascii="Calibri" w:hAnsi="Calibri" w:cs="Calibri"/>
          <w:b/>
          <w:sz w:val="28"/>
          <w:szCs w:val="28"/>
          <w:u w:val="none"/>
        </w:rPr>
      </w:pPr>
    </w:p>
    <w:p w14:paraId="7D061F9C" w14:textId="77777777" w:rsidR="001653B7" w:rsidRDefault="001653B7" w:rsidP="00215C10">
      <w:pPr>
        <w:jc w:val="both"/>
        <w:rPr>
          <w:rFonts w:ascii="Calibri" w:hAnsi="Calibri" w:cs="Calibri"/>
          <w:b/>
          <w:sz w:val="28"/>
          <w:szCs w:val="28"/>
          <w:u w:val="none"/>
        </w:rPr>
      </w:pPr>
    </w:p>
    <w:p w14:paraId="56581465" w14:textId="77777777" w:rsidR="001653B7" w:rsidRDefault="001653B7" w:rsidP="00215C10">
      <w:pPr>
        <w:jc w:val="both"/>
        <w:rPr>
          <w:rFonts w:ascii="Calibri" w:hAnsi="Calibri" w:cs="Calibri"/>
          <w:b/>
          <w:sz w:val="28"/>
          <w:szCs w:val="28"/>
          <w:u w:val="none"/>
        </w:rPr>
      </w:pPr>
    </w:p>
    <w:p w14:paraId="6C1841C3" w14:textId="77777777" w:rsidR="001653B7" w:rsidRDefault="001653B7" w:rsidP="00215C10">
      <w:pPr>
        <w:jc w:val="both"/>
        <w:rPr>
          <w:rFonts w:ascii="Calibri" w:hAnsi="Calibri" w:cs="Calibri"/>
          <w:b/>
          <w:sz w:val="28"/>
          <w:szCs w:val="28"/>
          <w:u w:val="none"/>
        </w:rPr>
      </w:pPr>
    </w:p>
    <w:p w14:paraId="17A9C4AA" w14:textId="77777777" w:rsidR="001653B7" w:rsidRDefault="001653B7" w:rsidP="00215C10">
      <w:pPr>
        <w:jc w:val="both"/>
        <w:rPr>
          <w:rFonts w:ascii="Calibri" w:hAnsi="Calibri" w:cs="Calibri"/>
          <w:b/>
          <w:sz w:val="28"/>
          <w:szCs w:val="28"/>
          <w:u w:val="none"/>
        </w:rPr>
      </w:pPr>
    </w:p>
    <w:p w14:paraId="19227A71" w14:textId="77777777" w:rsidR="001653B7" w:rsidRDefault="001653B7" w:rsidP="00215C10">
      <w:pPr>
        <w:jc w:val="both"/>
        <w:rPr>
          <w:rFonts w:ascii="Calibri" w:hAnsi="Calibri" w:cs="Calibri"/>
          <w:b/>
          <w:sz w:val="28"/>
          <w:szCs w:val="28"/>
          <w:u w:val="none"/>
        </w:rPr>
      </w:pPr>
    </w:p>
    <w:p w14:paraId="41D221CA" w14:textId="77777777" w:rsidR="001653B7" w:rsidRDefault="001653B7" w:rsidP="00215C10">
      <w:pPr>
        <w:jc w:val="both"/>
        <w:rPr>
          <w:rFonts w:ascii="Calibri" w:hAnsi="Calibri" w:cs="Calibri"/>
          <w:b/>
          <w:sz w:val="28"/>
          <w:szCs w:val="28"/>
          <w:u w:val="none"/>
        </w:rPr>
      </w:pPr>
    </w:p>
    <w:p w14:paraId="142AD55E" w14:textId="77777777" w:rsidR="001653B7" w:rsidRDefault="001653B7" w:rsidP="00215C10">
      <w:pPr>
        <w:jc w:val="both"/>
        <w:rPr>
          <w:rFonts w:ascii="Calibri" w:hAnsi="Calibri" w:cs="Calibri"/>
          <w:b/>
          <w:sz w:val="28"/>
          <w:szCs w:val="28"/>
          <w:u w:val="none"/>
        </w:rPr>
      </w:pPr>
    </w:p>
    <w:p w14:paraId="28DBFA36" w14:textId="77777777" w:rsidR="001653B7" w:rsidRDefault="001653B7" w:rsidP="00215C10">
      <w:pPr>
        <w:jc w:val="both"/>
        <w:rPr>
          <w:rFonts w:ascii="Calibri" w:hAnsi="Calibri" w:cs="Calibri"/>
          <w:b/>
          <w:sz w:val="28"/>
          <w:szCs w:val="28"/>
          <w:u w:val="none"/>
        </w:rPr>
      </w:pPr>
    </w:p>
    <w:p w14:paraId="3D6AE941" w14:textId="77777777" w:rsidR="001653B7" w:rsidRDefault="001653B7" w:rsidP="00215C10">
      <w:pPr>
        <w:jc w:val="both"/>
        <w:rPr>
          <w:rFonts w:ascii="Calibri" w:hAnsi="Calibri" w:cs="Calibri"/>
          <w:b/>
          <w:sz w:val="28"/>
          <w:szCs w:val="28"/>
          <w:u w:val="none"/>
        </w:rPr>
      </w:pPr>
    </w:p>
    <w:tbl>
      <w:tblPr>
        <w:tblW w:w="9660" w:type="dxa"/>
        <w:tblCellMar>
          <w:left w:w="70" w:type="dxa"/>
          <w:right w:w="70" w:type="dxa"/>
        </w:tblCellMar>
        <w:tblLook w:val="04A0" w:firstRow="1" w:lastRow="0" w:firstColumn="1" w:lastColumn="0" w:noHBand="0" w:noVBand="1"/>
      </w:tblPr>
      <w:tblGrid>
        <w:gridCol w:w="2560"/>
        <w:gridCol w:w="620"/>
        <w:gridCol w:w="720"/>
        <w:gridCol w:w="720"/>
        <w:gridCol w:w="720"/>
        <w:gridCol w:w="720"/>
        <w:gridCol w:w="720"/>
        <w:gridCol w:w="720"/>
        <w:gridCol w:w="720"/>
        <w:gridCol w:w="720"/>
        <w:gridCol w:w="720"/>
      </w:tblGrid>
      <w:tr w:rsidR="001653B7" w:rsidRPr="001653B7" w14:paraId="43D48994" w14:textId="77777777" w:rsidTr="001653B7">
        <w:trPr>
          <w:trHeight w:val="300"/>
        </w:trPr>
        <w:tc>
          <w:tcPr>
            <w:tcW w:w="2560" w:type="dxa"/>
            <w:tcBorders>
              <w:top w:val="nil"/>
              <w:left w:val="nil"/>
              <w:bottom w:val="nil"/>
              <w:right w:val="nil"/>
            </w:tcBorders>
            <w:shd w:val="clear" w:color="auto" w:fill="auto"/>
            <w:noWrap/>
            <w:vAlign w:val="center"/>
            <w:hideMark/>
          </w:tcPr>
          <w:p w14:paraId="5F6ACC53" w14:textId="77777777" w:rsidR="001653B7" w:rsidRPr="001653B7" w:rsidRDefault="001653B7">
            <w:pPr>
              <w:rPr>
                <w:rFonts w:ascii="Calibri" w:hAnsi="Calibri" w:cs="Calibri"/>
                <w:b/>
                <w:bCs/>
                <w:color w:val="000000"/>
                <w:sz w:val="22"/>
                <w:szCs w:val="22"/>
              </w:rPr>
            </w:pPr>
            <w:r w:rsidRPr="001653B7">
              <w:rPr>
                <w:rFonts w:ascii="Calibri" w:hAnsi="Calibri" w:cs="Calibri"/>
                <w:b/>
                <w:bCs/>
                <w:color w:val="000000"/>
                <w:sz w:val="22"/>
                <w:szCs w:val="22"/>
              </w:rPr>
              <w:lastRenderedPageBreak/>
              <w:t>Diagnostika dětí: 4 – 5 roků</w:t>
            </w:r>
          </w:p>
        </w:tc>
        <w:tc>
          <w:tcPr>
            <w:tcW w:w="620" w:type="dxa"/>
            <w:tcBorders>
              <w:top w:val="nil"/>
              <w:left w:val="nil"/>
              <w:bottom w:val="nil"/>
              <w:right w:val="nil"/>
            </w:tcBorders>
            <w:shd w:val="clear" w:color="auto" w:fill="auto"/>
            <w:noWrap/>
            <w:vAlign w:val="center"/>
            <w:hideMark/>
          </w:tcPr>
          <w:p w14:paraId="1F2D7907" w14:textId="77777777" w:rsidR="001653B7" w:rsidRPr="001653B7" w:rsidRDefault="001653B7" w:rsidP="001653B7">
            <w:pPr>
              <w:rPr>
                <w:rFonts w:ascii="Calibri" w:hAnsi="Calibri" w:cs="Calibri"/>
                <w:b/>
                <w:bCs/>
                <w:color w:val="000000"/>
                <w:sz w:val="22"/>
                <w:szCs w:val="22"/>
              </w:rPr>
            </w:pPr>
          </w:p>
        </w:tc>
        <w:tc>
          <w:tcPr>
            <w:tcW w:w="720" w:type="dxa"/>
            <w:tcBorders>
              <w:top w:val="nil"/>
              <w:left w:val="nil"/>
              <w:bottom w:val="nil"/>
              <w:right w:val="nil"/>
            </w:tcBorders>
            <w:shd w:val="clear" w:color="auto" w:fill="auto"/>
            <w:noWrap/>
            <w:vAlign w:val="bottom"/>
            <w:hideMark/>
          </w:tcPr>
          <w:p w14:paraId="2E88B21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D25378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7D03D1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AC374C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7644B6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DAD054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1B07FB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B2039D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E56D274" w14:textId="77777777" w:rsidR="001653B7" w:rsidRPr="001653B7" w:rsidRDefault="001653B7" w:rsidP="001653B7">
            <w:pPr>
              <w:rPr>
                <w:sz w:val="20"/>
                <w:szCs w:val="20"/>
                <w:u w:val="none"/>
              </w:rPr>
            </w:pPr>
          </w:p>
        </w:tc>
      </w:tr>
      <w:tr w:rsidR="001653B7" w:rsidRPr="001653B7" w14:paraId="70246158" w14:textId="77777777" w:rsidTr="001653B7">
        <w:trPr>
          <w:trHeight w:val="300"/>
        </w:trPr>
        <w:tc>
          <w:tcPr>
            <w:tcW w:w="2560" w:type="dxa"/>
            <w:tcBorders>
              <w:top w:val="nil"/>
              <w:left w:val="nil"/>
              <w:bottom w:val="nil"/>
              <w:right w:val="nil"/>
            </w:tcBorders>
            <w:shd w:val="clear" w:color="auto" w:fill="auto"/>
            <w:noWrap/>
            <w:vAlign w:val="center"/>
            <w:hideMark/>
          </w:tcPr>
          <w:p w14:paraId="4BAEB9A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Jméno dítěte:</w:t>
            </w:r>
          </w:p>
        </w:tc>
        <w:tc>
          <w:tcPr>
            <w:tcW w:w="620" w:type="dxa"/>
            <w:tcBorders>
              <w:top w:val="nil"/>
              <w:left w:val="nil"/>
              <w:bottom w:val="nil"/>
              <w:right w:val="nil"/>
            </w:tcBorders>
            <w:shd w:val="clear" w:color="auto" w:fill="auto"/>
            <w:noWrap/>
            <w:vAlign w:val="center"/>
            <w:hideMark/>
          </w:tcPr>
          <w:p w14:paraId="0914E8B4" w14:textId="77777777" w:rsidR="001653B7" w:rsidRPr="001653B7" w:rsidRDefault="001653B7" w:rsidP="001653B7">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022FFB3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5C60F5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A46DDE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BBB2C2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69A28A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31570C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893908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01D556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06224A4" w14:textId="77777777" w:rsidR="001653B7" w:rsidRPr="001653B7" w:rsidRDefault="001653B7" w:rsidP="001653B7">
            <w:pPr>
              <w:rPr>
                <w:sz w:val="20"/>
                <w:szCs w:val="20"/>
                <w:u w:val="none"/>
              </w:rPr>
            </w:pPr>
          </w:p>
        </w:tc>
      </w:tr>
      <w:tr w:rsidR="001653B7" w:rsidRPr="001653B7" w14:paraId="4D2BDF2B" w14:textId="77777777" w:rsidTr="001653B7">
        <w:trPr>
          <w:trHeight w:val="300"/>
        </w:trPr>
        <w:tc>
          <w:tcPr>
            <w:tcW w:w="2560" w:type="dxa"/>
            <w:tcBorders>
              <w:top w:val="nil"/>
              <w:left w:val="nil"/>
              <w:bottom w:val="nil"/>
              <w:right w:val="nil"/>
            </w:tcBorders>
            <w:shd w:val="clear" w:color="auto" w:fill="auto"/>
            <w:noWrap/>
            <w:vAlign w:val="center"/>
            <w:hideMark/>
          </w:tcPr>
          <w:p w14:paraId="3EB76EE5" w14:textId="77777777" w:rsidR="001653B7" w:rsidRPr="001653B7" w:rsidRDefault="001653B7" w:rsidP="001653B7">
            <w:pPr>
              <w:rPr>
                <w:sz w:val="20"/>
                <w:szCs w:val="20"/>
                <w:u w:val="none"/>
              </w:rPr>
            </w:pPr>
          </w:p>
        </w:tc>
        <w:tc>
          <w:tcPr>
            <w:tcW w:w="620" w:type="dxa"/>
            <w:tcBorders>
              <w:top w:val="nil"/>
              <w:left w:val="nil"/>
              <w:bottom w:val="nil"/>
              <w:right w:val="nil"/>
            </w:tcBorders>
            <w:shd w:val="clear" w:color="auto" w:fill="auto"/>
            <w:noWrap/>
            <w:vAlign w:val="center"/>
            <w:hideMark/>
          </w:tcPr>
          <w:p w14:paraId="1E261FD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7A003A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0B8C5E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B8D1D8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FB2085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BF63AE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03EBF8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2478C4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DDDEDB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5F46DFA" w14:textId="77777777" w:rsidR="001653B7" w:rsidRPr="001653B7" w:rsidRDefault="001653B7" w:rsidP="001653B7">
            <w:pPr>
              <w:rPr>
                <w:sz w:val="20"/>
                <w:szCs w:val="20"/>
                <w:u w:val="none"/>
              </w:rPr>
            </w:pPr>
          </w:p>
        </w:tc>
      </w:tr>
      <w:tr w:rsidR="001653B7" w:rsidRPr="001653B7" w14:paraId="73116D76" w14:textId="77777777" w:rsidTr="001653B7">
        <w:trPr>
          <w:trHeight w:val="300"/>
        </w:trPr>
        <w:tc>
          <w:tcPr>
            <w:tcW w:w="2560" w:type="dxa"/>
            <w:tcBorders>
              <w:top w:val="nil"/>
              <w:left w:val="nil"/>
              <w:bottom w:val="nil"/>
              <w:right w:val="nil"/>
            </w:tcBorders>
            <w:shd w:val="clear" w:color="auto" w:fill="auto"/>
            <w:noWrap/>
            <w:vAlign w:val="center"/>
            <w:hideMark/>
          </w:tcPr>
          <w:p w14:paraId="271D5C2D"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Datum narození dítěte:</w:t>
            </w:r>
          </w:p>
        </w:tc>
        <w:tc>
          <w:tcPr>
            <w:tcW w:w="620" w:type="dxa"/>
            <w:tcBorders>
              <w:top w:val="nil"/>
              <w:left w:val="nil"/>
              <w:bottom w:val="nil"/>
              <w:right w:val="nil"/>
            </w:tcBorders>
            <w:shd w:val="clear" w:color="auto" w:fill="auto"/>
            <w:noWrap/>
            <w:vAlign w:val="center"/>
            <w:hideMark/>
          </w:tcPr>
          <w:p w14:paraId="2C65DEE0" w14:textId="77777777" w:rsidR="001653B7" w:rsidRPr="001653B7" w:rsidRDefault="001653B7" w:rsidP="001653B7">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5B23F783"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DDB490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08CCB9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46A142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492EE0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3C2A40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D1AF1A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DB4DF4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EE71B5C" w14:textId="77777777" w:rsidR="001653B7" w:rsidRPr="001653B7" w:rsidRDefault="001653B7" w:rsidP="001653B7">
            <w:pPr>
              <w:rPr>
                <w:sz w:val="20"/>
                <w:szCs w:val="20"/>
                <w:u w:val="none"/>
              </w:rPr>
            </w:pPr>
          </w:p>
        </w:tc>
      </w:tr>
      <w:tr w:rsidR="001653B7" w:rsidRPr="001653B7" w14:paraId="5EE0A3B5" w14:textId="77777777" w:rsidTr="001653B7">
        <w:trPr>
          <w:trHeight w:val="300"/>
        </w:trPr>
        <w:tc>
          <w:tcPr>
            <w:tcW w:w="2560" w:type="dxa"/>
            <w:tcBorders>
              <w:top w:val="nil"/>
              <w:left w:val="nil"/>
              <w:bottom w:val="nil"/>
              <w:right w:val="nil"/>
            </w:tcBorders>
            <w:shd w:val="clear" w:color="auto" w:fill="auto"/>
            <w:noWrap/>
            <w:vAlign w:val="center"/>
            <w:hideMark/>
          </w:tcPr>
          <w:p w14:paraId="7EA14E49" w14:textId="77777777" w:rsidR="001653B7" w:rsidRPr="001653B7" w:rsidRDefault="001653B7" w:rsidP="001653B7">
            <w:pPr>
              <w:rPr>
                <w:sz w:val="20"/>
                <w:szCs w:val="20"/>
                <w:u w:val="none"/>
              </w:rPr>
            </w:pPr>
          </w:p>
        </w:tc>
        <w:tc>
          <w:tcPr>
            <w:tcW w:w="620" w:type="dxa"/>
            <w:tcBorders>
              <w:top w:val="nil"/>
              <w:left w:val="nil"/>
              <w:bottom w:val="nil"/>
              <w:right w:val="nil"/>
            </w:tcBorders>
            <w:shd w:val="clear" w:color="auto" w:fill="auto"/>
            <w:noWrap/>
            <w:vAlign w:val="center"/>
            <w:hideMark/>
          </w:tcPr>
          <w:p w14:paraId="0D4541A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4F381C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CC5686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C44415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18A95E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CA63BE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053E29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D29332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09CD0F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B094D20" w14:textId="77777777" w:rsidR="001653B7" w:rsidRPr="001653B7" w:rsidRDefault="001653B7" w:rsidP="001653B7">
            <w:pPr>
              <w:rPr>
                <w:sz w:val="20"/>
                <w:szCs w:val="20"/>
                <w:u w:val="none"/>
              </w:rPr>
            </w:pPr>
          </w:p>
        </w:tc>
      </w:tr>
      <w:tr w:rsidR="001653B7" w:rsidRPr="001653B7" w14:paraId="7B1EC2E1" w14:textId="77777777" w:rsidTr="001653B7">
        <w:trPr>
          <w:trHeight w:val="300"/>
        </w:trPr>
        <w:tc>
          <w:tcPr>
            <w:tcW w:w="3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543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Měsíc v roce, kdy hodnocení proběhlo:</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3BA78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Věk dítěte (rok a počet měsíců)</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96A40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Barva</w:t>
            </w:r>
          </w:p>
        </w:tc>
      </w:tr>
      <w:tr w:rsidR="001653B7" w:rsidRPr="001653B7" w14:paraId="021EC1EE" w14:textId="77777777" w:rsidTr="001653B7">
        <w:trPr>
          <w:trHeight w:val="300"/>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272FF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0868FFA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3F24CEC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4004DA0" w14:textId="77777777" w:rsidTr="001653B7">
        <w:trPr>
          <w:trHeight w:val="300"/>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027C0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075E38E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BA8EA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3A1B139" w14:textId="77777777" w:rsidTr="001653B7">
        <w:trPr>
          <w:trHeight w:val="300"/>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AED79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00921F0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BD924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38C9EA5" w14:textId="77777777" w:rsidTr="001653B7">
        <w:trPr>
          <w:trHeight w:val="300"/>
        </w:trPr>
        <w:tc>
          <w:tcPr>
            <w:tcW w:w="2560" w:type="dxa"/>
            <w:tcBorders>
              <w:top w:val="nil"/>
              <w:left w:val="nil"/>
              <w:bottom w:val="nil"/>
              <w:right w:val="nil"/>
            </w:tcBorders>
            <w:shd w:val="clear" w:color="auto" w:fill="auto"/>
            <w:vAlign w:val="center"/>
            <w:hideMark/>
          </w:tcPr>
          <w:p w14:paraId="6D18873F" w14:textId="77777777" w:rsidR="001653B7" w:rsidRPr="001653B7" w:rsidRDefault="001653B7" w:rsidP="001653B7">
            <w:pPr>
              <w:jc w:val="center"/>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61095B8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F09B45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2586D6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56B108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765860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CD3678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53672B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4DCA34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F72080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4ABF2C0" w14:textId="77777777" w:rsidR="001653B7" w:rsidRPr="001653B7" w:rsidRDefault="001653B7" w:rsidP="001653B7">
            <w:pPr>
              <w:jc w:val="center"/>
              <w:rPr>
                <w:sz w:val="20"/>
                <w:szCs w:val="20"/>
                <w:u w:val="none"/>
              </w:rPr>
            </w:pPr>
          </w:p>
        </w:tc>
      </w:tr>
      <w:tr w:rsidR="001653B7" w:rsidRPr="001653B7" w14:paraId="4D911365"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EF33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Hrubá motorika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6B44AB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DA2EC8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E58CAA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F63AA8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BE8619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1A1DF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Chůze po schodech dolů, střídá nohy</w:t>
            </w:r>
          </w:p>
        </w:tc>
        <w:tc>
          <w:tcPr>
            <w:tcW w:w="620" w:type="dxa"/>
            <w:tcBorders>
              <w:top w:val="nil"/>
              <w:left w:val="nil"/>
              <w:bottom w:val="single" w:sz="4" w:space="0" w:color="auto"/>
              <w:right w:val="single" w:sz="4" w:space="0" w:color="auto"/>
            </w:tcBorders>
            <w:shd w:val="clear" w:color="auto" w:fill="auto"/>
            <w:vAlign w:val="center"/>
            <w:hideMark/>
          </w:tcPr>
          <w:p w14:paraId="49FBF19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616F9C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E6C18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C99FD5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9851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7537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BE1A20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A118C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4EDA8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218B4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CA3C8FD"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CF550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Přejde po čáře</w:t>
            </w:r>
          </w:p>
        </w:tc>
        <w:tc>
          <w:tcPr>
            <w:tcW w:w="620" w:type="dxa"/>
            <w:tcBorders>
              <w:top w:val="nil"/>
              <w:left w:val="nil"/>
              <w:bottom w:val="single" w:sz="4" w:space="0" w:color="auto"/>
              <w:right w:val="single" w:sz="4" w:space="0" w:color="auto"/>
            </w:tcBorders>
            <w:shd w:val="clear" w:color="auto" w:fill="auto"/>
            <w:vAlign w:val="center"/>
            <w:hideMark/>
          </w:tcPr>
          <w:p w14:paraId="1A14720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1D675B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217E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D0494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B17A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BD81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32AFA4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2CF981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0948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2A44F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47A8C9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26259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Stoj na špičkách</w:t>
            </w:r>
          </w:p>
        </w:tc>
        <w:tc>
          <w:tcPr>
            <w:tcW w:w="620" w:type="dxa"/>
            <w:tcBorders>
              <w:top w:val="nil"/>
              <w:left w:val="nil"/>
              <w:bottom w:val="single" w:sz="4" w:space="0" w:color="auto"/>
              <w:right w:val="single" w:sz="4" w:space="0" w:color="auto"/>
            </w:tcBorders>
            <w:shd w:val="clear" w:color="auto" w:fill="auto"/>
            <w:vAlign w:val="center"/>
            <w:hideMark/>
          </w:tcPr>
          <w:p w14:paraId="2220553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4D7174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94C6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A804CA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0882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70E9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2B080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83CE44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0ED8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8BFD2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BAC50E7"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C7060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Poskoky na jedné noze</w:t>
            </w:r>
          </w:p>
        </w:tc>
        <w:tc>
          <w:tcPr>
            <w:tcW w:w="620" w:type="dxa"/>
            <w:tcBorders>
              <w:top w:val="nil"/>
              <w:left w:val="nil"/>
              <w:bottom w:val="single" w:sz="4" w:space="0" w:color="auto"/>
              <w:right w:val="single" w:sz="4" w:space="0" w:color="auto"/>
            </w:tcBorders>
            <w:shd w:val="clear" w:color="auto" w:fill="auto"/>
            <w:vAlign w:val="center"/>
            <w:hideMark/>
          </w:tcPr>
          <w:p w14:paraId="4E24EC0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98026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5F76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D56B4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5D9D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7986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D37F4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6B443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93834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211E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BBD245E"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CA869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Chůze po mírně zvýšené ploše</w:t>
            </w:r>
          </w:p>
        </w:tc>
        <w:tc>
          <w:tcPr>
            <w:tcW w:w="620" w:type="dxa"/>
            <w:tcBorders>
              <w:top w:val="nil"/>
              <w:left w:val="nil"/>
              <w:bottom w:val="single" w:sz="4" w:space="0" w:color="auto"/>
              <w:right w:val="single" w:sz="4" w:space="0" w:color="auto"/>
            </w:tcBorders>
            <w:shd w:val="clear" w:color="auto" w:fill="auto"/>
            <w:vAlign w:val="center"/>
            <w:hideMark/>
          </w:tcPr>
          <w:p w14:paraId="23E3A36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6F0042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FEE0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7F651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8E857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A38B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231B3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7B77F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9BF5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2DEB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1483899" w14:textId="77777777" w:rsidTr="001653B7">
        <w:trPr>
          <w:trHeight w:val="300"/>
        </w:trPr>
        <w:tc>
          <w:tcPr>
            <w:tcW w:w="2560" w:type="dxa"/>
            <w:tcBorders>
              <w:top w:val="nil"/>
              <w:left w:val="nil"/>
              <w:bottom w:val="single" w:sz="4" w:space="0" w:color="auto"/>
              <w:right w:val="nil"/>
            </w:tcBorders>
            <w:shd w:val="clear" w:color="auto" w:fill="auto"/>
            <w:noWrap/>
            <w:vAlign w:val="center"/>
            <w:hideMark/>
          </w:tcPr>
          <w:p w14:paraId="022909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noWrap/>
            <w:vAlign w:val="center"/>
            <w:hideMark/>
          </w:tcPr>
          <w:p w14:paraId="7B6B087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5431BAF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12DF7E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22FF72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3CD1D1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5859B6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04B18A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2A18FF0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1BFD3B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5CE8927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C8241E4"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AB01D1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Jemná motorika</w:t>
            </w:r>
          </w:p>
        </w:tc>
        <w:tc>
          <w:tcPr>
            <w:tcW w:w="620" w:type="dxa"/>
            <w:tcBorders>
              <w:top w:val="nil"/>
              <w:left w:val="nil"/>
              <w:bottom w:val="single" w:sz="4" w:space="0" w:color="auto"/>
              <w:right w:val="single" w:sz="4" w:space="0" w:color="auto"/>
            </w:tcBorders>
            <w:shd w:val="clear" w:color="auto" w:fill="auto"/>
            <w:vAlign w:val="center"/>
            <w:hideMark/>
          </w:tcPr>
          <w:p w14:paraId="415927E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145D221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3F0826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CC8556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5720FEB"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C26950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Stříhání</w:t>
            </w:r>
          </w:p>
        </w:tc>
        <w:tc>
          <w:tcPr>
            <w:tcW w:w="620" w:type="dxa"/>
            <w:tcBorders>
              <w:top w:val="nil"/>
              <w:left w:val="nil"/>
              <w:bottom w:val="single" w:sz="4" w:space="0" w:color="auto"/>
              <w:right w:val="single" w:sz="4" w:space="0" w:color="auto"/>
            </w:tcBorders>
            <w:shd w:val="clear" w:color="auto" w:fill="auto"/>
            <w:vAlign w:val="center"/>
            <w:hideMark/>
          </w:tcPr>
          <w:p w14:paraId="1F2F24A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6E9DD3B0" w14:textId="77777777" w:rsidR="001653B7" w:rsidRPr="001653B7" w:rsidRDefault="001653B7" w:rsidP="001653B7">
            <w:pPr>
              <w:jc w:val="both"/>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CEE98B" w14:textId="77777777" w:rsidR="001653B7" w:rsidRPr="001653B7" w:rsidRDefault="001653B7" w:rsidP="001653B7">
            <w:pPr>
              <w:jc w:val="both"/>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7E254D6" w14:textId="77777777" w:rsidR="001653B7" w:rsidRPr="001653B7" w:rsidRDefault="001653B7" w:rsidP="001653B7">
            <w:pPr>
              <w:jc w:val="both"/>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DD59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B8BF3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88C50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9F2C54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877DC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F00EB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F0F55D"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3D9B1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Otevírání dlaně postupně po jednom prstu</w:t>
            </w:r>
          </w:p>
        </w:tc>
        <w:tc>
          <w:tcPr>
            <w:tcW w:w="620" w:type="dxa"/>
            <w:tcBorders>
              <w:top w:val="nil"/>
              <w:left w:val="nil"/>
              <w:bottom w:val="single" w:sz="4" w:space="0" w:color="auto"/>
              <w:right w:val="single" w:sz="4" w:space="0" w:color="auto"/>
            </w:tcBorders>
            <w:shd w:val="clear" w:color="auto" w:fill="auto"/>
            <w:vAlign w:val="center"/>
            <w:hideMark/>
          </w:tcPr>
          <w:p w14:paraId="417A0F4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02A7EF1C" w14:textId="77777777" w:rsidR="001653B7" w:rsidRPr="001653B7" w:rsidRDefault="001653B7" w:rsidP="001653B7">
            <w:pPr>
              <w:jc w:val="both"/>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8CA503" w14:textId="77777777" w:rsidR="001653B7" w:rsidRPr="001653B7" w:rsidRDefault="001653B7" w:rsidP="001653B7">
            <w:pPr>
              <w:jc w:val="both"/>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1A36BDD" w14:textId="77777777" w:rsidR="001653B7" w:rsidRPr="001653B7" w:rsidRDefault="001653B7" w:rsidP="001653B7">
            <w:pPr>
              <w:jc w:val="both"/>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6DCC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5BC9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C5CD3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038D3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1C65A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7412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33F33DD" w14:textId="77777777" w:rsidTr="001653B7">
        <w:trPr>
          <w:trHeight w:val="300"/>
        </w:trPr>
        <w:tc>
          <w:tcPr>
            <w:tcW w:w="2560" w:type="dxa"/>
            <w:tcBorders>
              <w:top w:val="nil"/>
              <w:left w:val="single" w:sz="4" w:space="0" w:color="auto"/>
              <w:bottom w:val="nil"/>
              <w:right w:val="nil"/>
            </w:tcBorders>
            <w:shd w:val="clear" w:color="auto" w:fill="auto"/>
            <w:noWrap/>
            <w:vAlign w:val="center"/>
            <w:hideMark/>
          </w:tcPr>
          <w:p w14:paraId="0101D5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noWrap/>
            <w:vAlign w:val="center"/>
            <w:hideMark/>
          </w:tcPr>
          <w:p w14:paraId="3E6ADAEA"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245D288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4E8F9C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8C3BB6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7F97CB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933577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1AE82C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EDB3E3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BEEB9D9" w14:textId="77777777" w:rsidR="001653B7" w:rsidRPr="001653B7" w:rsidRDefault="001653B7" w:rsidP="001653B7">
            <w:pPr>
              <w:rPr>
                <w:sz w:val="20"/>
                <w:szCs w:val="20"/>
                <w:u w:val="none"/>
              </w:rPr>
            </w:pPr>
          </w:p>
        </w:tc>
        <w:tc>
          <w:tcPr>
            <w:tcW w:w="720" w:type="dxa"/>
            <w:tcBorders>
              <w:top w:val="nil"/>
              <w:left w:val="nil"/>
              <w:bottom w:val="nil"/>
              <w:right w:val="single" w:sz="4" w:space="0" w:color="auto"/>
            </w:tcBorders>
            <w:shd w:val="clear" w:color="auto" w:fill="auto"/>
            <w:noWrap/>
            <w:vAlign w:val="bottom"/>
            <w:hideMark/>
          </w:tcPr>
          <w:p w14:paraId="605C62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7FEF959"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58C89"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 xml:space="preserve">Hmatové vnímání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61DD492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014C076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CC5CB8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B1D8EE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2C5F6CB"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BB09A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hmatem výrazně odlišné hračky</w:t>
            </w:r>
          </w:p>
        </w:tc>
        <w:tc>
          <w:tcPr>
            <w:tcW w:w="620" w:type="dxa"/>
            <w:tcBorders>
              <w:top w:val="nil"/>
              <w:left w:val="nil"/>
              <w:bottom w:val="single" w:sz="4" w:space="0" w:color="auto"/>
              <w:right w:val="single" w:sz="4" w:space="0" w:color="auto"/>
            </w:tcBorders>
            <w:shd w:val="clear" w:color="auto" w:fill="auto"/>
            <w:vAlign w:val="center"/>
            <w:hideMark/>
          </w:tcPr>
          <w:p w14:paraId="4119AD8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1123546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6917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1C507B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C7066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4D52F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575AF3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ED0B6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003D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43DE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9CF1AD" w14:textId="77777777" w:rsidTr="001653B7">
        <w:trPr>
          <w:trHeight w:val="54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F99B1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Pozná hmatem zvířátka </w:t>
            </w:r>
            <w:r w:rsidRPr="001653B7">
              <w:rPr>
                <w:rFonts w:ascii="Calibri" w:hAnsi="Calibri" w:cs="Calibri"/>
                <w:color w:val="000000"/>
                <w:sz w:val="18"/>
                <w:szCs w:val="18"/>
                <w:u w:val="none"/>
              </w:rPr>
              <w:t>(vel.10 cm)</w:t>
            </w:r>
          </w:p>
        </w:tc>
        <w:tc>
          <w:tcPr>
            <w:tcW w:w="620" w:type="dxa"/>
            <w:tcBorders>
              <w:top w:val="nil"/>
              <w:left w:val="nil"/>
              <w:bottom w:val="single" w:sz="4" w:space="0" w:color="auto"/>
              <w:right w:val="single" w:sz="4" w:space="0" w:color="auto"/>
            </w:tcBorders>
            <w:shd w:val="clear" w:color="auto" w:fill="auto"/>
            <w:vAlign w:val="center"/>
            <w:hideMark/>
          </w:tcPr>
          <w:p w14:paraId="2641EAD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49DB7F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A783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9725F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C7B14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E8FE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B88E0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D0FF7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A06E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B4228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CE8064E" w14:textId="77777777" w:rsidTr="001653B7">
        <w:trPr>
          <w:trHeight w:val="300"/>
        </w:trPr>
        <w:tc>
          <w:tcPr>
            <w:tcW w:w="2560" w:type="dxa"/>
            <w:tcBorders>
              <w:top w:val="nil"/>
              <w:left w:val="single" w:sz="4" w:space="0" w:color="auto"/>
              <w:bottom w:val="nil"/>
              <w:right w:val="nil"/>
            </w:tcBorders>
            <w:shd w:val="clear" w:color="auto" w:fill="auto"/>
            <w:noWrap/>
            <w:vAlign w:val="center"/>
            <w:hideMark/>
          </w:tcPr>
          <w:p w14:paraId="69F05D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noWrap/>
            <w:vAlign w:val="center"/>
            <w:hideMark/>
          </w:tcPr>
          <w:p w14:paraId="454E4705"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6707733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3DAF99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2A6DB9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6423A3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5C0497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CCE387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E58DA7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1C2BC29" w14:textId="77777777" w:rsidR="001653B7" w:rsidRPr="001653B7" w:rsidRDefault="001653B7" w:rsidP="001653B7">
            <w:pPr>
              <w:rPr>
                <w:sz w:val="20"/>
                <w:szCs w:val="20"/>
                <w:u w:val="none"/>
              </w:rPr>
            </w:pPr>
          </w:p>
        </w:tc>
        <w:tc>
          <w:tcPr>
            <w:tcW w:w="720" w:type="dxa"/>
            <w:tcBorders>
              <w:top w:val="nil"/>
              <w:left w:val="nil"/>
              <w:bottom w:val="nil"/>
              <w:right w:val="single" w:sz="4" w:space="0" w:color="auto"/>
            </w:tcBorders>
            <w:shd w:val="clear" w:color="auto" w:fill="auto"/>
            <w:noWrap/>
            <w:vAlign w:val="bottom"/>
            <w:hideMark/>
          </w:tcPr>
          <w:p w14:paraId="46B9471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4854989"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6C1D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Spontánní kresba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4187375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7B62BD2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600468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39DB71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72FEDD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86313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Postava (hlava, trup, končetiny)</w:t>
            </w:r>
          </w:p>
        </w:tc>
        <w:tc>
          <w:tcPr>
            <w:tcW w:w="620" w:type="dxa"/>
            <w:tcBorders>
              <w:top w:val="nil"/>
              <w:left w:val="nil"/>
              <w:bottom w:val="single" w:sz="4" w:space="0" w:color="auto"/>
              <w:right w:val="single" w:sz="4" w:space="0" w:color="auto"/>
            </w:tcBorders>
            <w:shd w:val="clear" w:color="auto" w:fill="auto"/>
            <w:vAlign w:val="center"/>
            <w:hideMark/>
          </w:tcPr>
          <w:p w14:paraId="4BF8329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BB8AB6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94A0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EE21C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68307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186D5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728A01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C917BB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454A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550F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C881FF9" w14:textId="77777777" w:rsidTr="001653B7">
        <w:trPr>
          <w:trHeight w:val="300"/>
        </w:trPr>
        <w:tc>
          <w:tcPr>
            <w:tcW w:w="2560" w:type="dxa"/>
            <w:tcBorders>
              <w:top w:val="nil"/>
              <w:left w:val="single" w:sz="4" w:space="0" w:color="auto"/>
              <w:bottom w:val="nil"/>
              <w:right w:val="nil"/>
            </w:tcBorders>
            <w:shd w:val="clear" w:color="auto" w:fill="auto"/>
            <w:noWrap/>
            <w:vAlign w:val="center"/>
            <w:hideMark/>
          </w:tcPr>
          <w:p w14:paraId="64C45C2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noWrap/>
            <w:vAlign w:val="center"/>
            <w:hideMark/>
          </w:tcPr>
          <w:p w14:paraId="5C10E29E"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0ED2B10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3DEF78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BCB75B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76F249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DDAFF5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5832BB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431B7D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267A10E" w14:textId="77777777" w:rsidR="001653B7" w:rsidRPr="001653B7" w:rsidRDefault="001653B7" w:rsidP="001653B7">
            <w:pPr>
              <w:rPr>
                <w:sz w:val="20"/>
                <w:szCs w:val="20"/>
                <w:u w:val="none"/>
              </w:rPr>
            </w:pPr>
          </w:p>
        </w:tc>
        <w:tc>
          <w:tcPr>
            <w:tcW w:w="720" w:type="dxa"/>
            <w:tcBorders>
              <w:top w:val="nil"/>
              <w:left w:val="nil"/>
              <w:bottom w:val="nil"/>
              <w:right w:val="single" w:sz="4" w:space="0" w:color="auto"/>
            </w:tcBorders>
            <w:shd w:val="clear" w:color="auto" w:fill="auto"/>
            <w:noWrap/>
            <w:vAlign w:val="bottom"/>
            <w:hideMark/>
          </w:tcPr>
          <w:p w14:paraId="6C9A750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E3CCACC"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F87AD"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Grafomotorické prvky</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944A0D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8DAF2E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2A66F5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60A8FD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A35D2F3"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D3CED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Spirála</w:t>
            </w:r>
          </w:p>
        </w:tc>
        <w:tc>
          <w:tcPr>
            <w:tcW w:w="620" w:type="dxa"/>
            <w:tcBorders>
              <w:top w:val="nil"/>
              <w:left w:val="nil"/>
              <w:bottom w:val="single" w:sz="4" w:space="0" w:color="auto"/>
              <w:right w:val="single" w:sz="4" w:space="0" w:color="auto"/>
            </w:tcBorders>
            <w:shd w:val="clear" w:color="auto" w:fill="auto"/>
            <w:vAlign w:val="center"/>
            <w:hideMark/>
          </w:tcPr>
          <w:p w14:paraId="05811DB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4-4,5</w:t>
            </w:r>
          </w:p>
        </w:tc>
        <w:tc>
          <w:tcPr>
            <w:tcW w:w="720" w:type="dxa"/>
            <w:tcBorders>
              <w:top w:val="nil"/>
              <w:left w:val="nil"/>
              <w:bottom w:val="single" w:sz="4" w:space="0" w:color="auto"/>
              <w:right w:val="single" w:sz="4" w:space="0" w:color="auto"/>
            </w:tcBorders>
            <w:shd w:val="clear" w:color="auto" w:fill="auto"/>
            <w:vAlign w:val="center"/>
            <w:hideMark/>
          </w:tcPr>
          <w:p w14:paraId="455E46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D5DF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3FC71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A0AC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F416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B207D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87B9D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663B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FEE2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C80BB43"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DEA68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Vlnovka</w:t>
            </w:r>
          </w:p>
        </w:tc>
        <w:tc>
          <w:tcPr>
            <w:tcW w:w="620" w:type="dxa"/>
            <w:tcBorders>
              <w:top w:val="nil"/>
              <w:left w:val="nil"/>
              <w:bottom w:val="single" w:sz="4" w:space="0" w:color="auto"/>
              <w:right w:val="single" w:sz="4" w:space="0" w:color="auto"/>
            </w:tcBorders>
            <w:shd w:val="clear" w:color="auto" w:fill="auto"/>
            <w:vAlign w:val="center"/>
            <w:hideMark/>
          </w:tcPr>
          <w:p w14:paraId="44AF47E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136565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F93B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B778D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8993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DA3B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B1FD99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FEA8F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877D8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E732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EA8511A"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19CE1A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Šikmá čára</w:t>
            </w:r>
          </w:p>
        </w:tc>
        <w:tc>
          <w:tcPr>
            <w:tcW w:w="620" w:type="dxa"/>
            <w:tcBorders>
              <w:top w:val="nil"/>
              <w:left w:val="nil"/>
              <w:bottom w:val="single" w:sz="4" w:space="0" w:color="auto"/>
              <w:right w:val="single" w:sz="4" w:space="0" w:color="auto"/>
            </w:tcBorders>
            <w:shd w:val="clear" w:color="auto" w:fill="auto"/>
            <w:vAlign w:val="center"/>
            <w:hideMark/>
          </w:tcPr>
          <w:p w14:paraId="0A89246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4A4726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ABC2A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65697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FDAF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43E5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CCA10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EE1A3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143E9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70AC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EE09DB6" w14:textId="77777777" w:rsidTr="001653B7">
        <w:trPr>
          <w:trHeight w:val="300"/>
        </w:trPr>
        <w:tc>
          <w:tcPr>
            <w:tcW w:w="2560" w:type="dxa"/>
            <w:tcBorders>
              <w:top w:val="nil"/>
              <w:left w:val="nil"/>
              <w:bottom w:val="nil"/>
              <w:right w:val="nil"/>
            </w:tcBorders>
            <w:shd w:val="clear" w:color="auto" w:fill="auto"/>
            <w:vAlign w:val="center"/>
            <w:hideMark/>
          </w:tcPr>
          <w:p w14:paraId="2A3C36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62FCECD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C17A48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2101C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F1690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FBB960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A7840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23EDA1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0417F3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BBB54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C936D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EBFC393" w14:textId="77777777" w:rsidTr="001653B7">
        <w:trPr>
          <w:trHeight w:val="300"/>
        </w:trPr>
        <w:tc>
          <w:tcPr>
            <w:tcW w:w="3900" w:type="dxa"/>
            <w:gridSpan w:val="3"/>
            <w:tcBorders>
              <w:top w:val="nil"/>
              <w:left w:val="nil"/>
              <w:bottom w:val="single" w:sz="4" w:space="0" w:color="auto"/>
              <w:right w:val="nil"/>
            </w:tcBorders>
            <w:shd w:val="clear" w:color="auto" w:fill="auto"/>
            <w:vAlign w:val="center"/>
            <w:hideMark/>
          </w:tcPr>
          <w:p w14:paraId="1A0F371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Návyky při kreslení:</w:t>
            </w:r>
          </w:p>
        </w:tc>
        <w:tc>
          <w:tcPr>
            <w:tcW w:w="5760" w:type="dxa"/>
            <w:gridSpan w:val="8"/>
            <w:tcBorders>
              <w:top w:val="nil"/>
              <w:left w:val="nil"/>
              <w:bottom w:val="single" w:sz="4" w:space="0" w:color="auto"/>
              <w:right w:val="nil"/>
            </w:tcBorders>
            <w:shd w:val="clear" w:color="auto" w:fill="auto"/>
            <w:vAlign w:val="center"/>
            <w:hideMark/>
          </w:tcPr>
          <w:p w14:paraId="54C2583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E7E3124" w14:textId="77777777" w:rsidTr="001653B7">
        <w:trPr>
          <w:trHeight w:val="300"/>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BEA6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Držení tužky</w:t>
            </w:r>
          </w:p>
        </w:tc>
        <w:tc>
          <w:tcPr>
            <w:tcW w:w="5760" w:type="dxa"/>
            <w:gridSpan w:val="8"/>
            <w:tcBorders>
              <w:top w:val="single" w:sz="4" w:space="0" w:color="auto"/>
              <w:left w:val="nil"/>
              <w:bottom w:val="single" w:sz="4" w:space="0" w:color="auto"/>
              <w:right w:val="single" w:sz="4" w:space="0" w:color="auto"/>
            </w:tcBorders>
            <w:shd w:val="clear" w:color="auto" w:fill="auto"/>
            <w:vAlign w:val="center"/>
            <w:hideMark/>
          </w:tcPr>
          <w:p w14:paraId="760E527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F2B502F" w14:textId="77777777" w:rsidTr="001653B7">
        <w:trPr>
          <w:trHeight w:val="300"/>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2FF5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Postavení ruky</w:t>
            </w:r>
          </w:p>
        </w:tc>
        <w:tc>
          <w:tcPr>
            <w:tcW w:w="5760" w:type="dxa"/>
            <w:gridSpan w:val="8"/>
            <w:tcBorders>
              <w:top w:val="single" w:sz="4" w:space="0" w:color="auto"/>
              <w:left w:val="nil"/>
              <w:bottom w:val="single" w:sz="4" w:space="0" w:color="auto"/>
              <w:right w:val="single" w:sz="4" w:space="0" w:color="auto"/>
            </w:tcBorders>
            <w:shd w:val="clear" w:color="auto" w:fill="auto"/>
            <w:noWrap/>
            <w:vAlign w:val="bottom"/>
            <w:hideMark/>
          </w:tcPr>
          <w:p w14:paraId="4CE7AED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17B29B4" w14:textId="77777777" w:rsidTr="001653B7">
        <w:trPr>
          <w:trHeight w:val="300"/>
        </w:trPr>
        <w:tc>
          <w:tcPr>
            <w:tcW w:w="39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BB012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Uvolnění ruky, tlak na podložku</w:t>
            </w:r>
          </w:p>
        </w:tc>
        <w:tc>
          <w:tcPr>
            <w:tcW w:w="576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5CBD33D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0729012" w14:textId="77777777" w:rsidTr="001653B7">
        <w:trPr>
          <w:trHeight w:val="300"/>
        </w:trPr>
        <w:tc>
          <w:tcPr>
            <w:tcW w:w="39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CFBD3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Plynulost tahů</w:t>
            </w:r>
          </w:p>
        </w:tc>
        <w:tc>
          <w:tcPr>
            <w:tcW w:w="576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73F671A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A9120C8" w14:textId="77777777" w:rsidTr="001653B7">
        <w:trPr>
          <w:trHeight w:val="300"/>
        </w:trPr>
        <w:tc>
          <w:tcPr>
            <w:tcW w:w="2560" w:type="dxa"/>
            <w:tcBorders>
              <w:top w:val="nil"/>
              <w:left w:val="nil"/>
              <w:bottom w:val="nil"/>
              <w:right w:val="nil"/>
            </w:tcBorders>
            <w:shd w:val="clear" w:color="auto" w:fill="auto"/>
            <w:vAlign w:val="center"/>
            <w:hideMark/>
          </w:tcPr>
          <w:p w14:paraId="560DE72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 </w:t>
            </w:r>
          </w:p>
        </w:tc>
        <w:tc>
          <w:tcPr>
            <w:tcW w:w="620" w:type="dxa"/>
            <w:tcBorders>
              <w:top w:val="nil"/>
              <w:left w:val="nil"/>
              <w:bottom w:val="nil"/>
              <w:right w:val="nil"/>
            </w:tcBorders>
            <w:shd w:val="clear" w:color="auto" w:fill="auto"/>
            <w:vAlign w:val="center"/>
            <w:hideMark/>
          </w:tcPr>
          <w:p w14:paraId="6E6A344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B64C24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637E6EC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046C45F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48C5231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4DE02E0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2C539CD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1EB5929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36C58F8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54213F9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F8254B4" w14:textId="77777777" w:rsidTr="001653B7">
        <w:trPr>
          <w:trHeight w:val="300"/>
        </w:trPr>
        <w:tc>
          <w:tcPr>
            <w:tcW w:w="2560" w:type="dxa"/>
            <w:tcBorders>
              <w:top w:val="nil"/>
              <w:left w:val="nil"/>
              <w:bottom w:val="nil"/>
              <w:right w:val="nil"/>
            </w:tcBorders>
            <w:shd w:val="clear" w:color="auto" w:fill="auto"/>
            <w:vAlign w:val="center"/>
            <w:hideMark/>
          </w:tcPr>
          <w:p w14:paraId="4CA3507A" w14:textId="77777777" w:rsidR="001653B7" w:rsidRPr="001653B7" w:rsidRDefault="001653B7" w:rsidP="001653B7">
            <w:pPr>
              <w:jc w:val="center"/>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30533E8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4926B3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028740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AF7EFD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4B9910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DFEAEE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E88FEE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8A7D11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90D2BC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9557BFD" w14:textId="77777777" w:rsidR="001653B7" w:rsidRPr="001653B7" w:rsidRDefault="001653B7" w:rsidP="001653B7">
            <w:pPr>
              <w:jc w:val="center"/>
              <w:rPr>
                <w:sz w:val="20"/>
                <w:szCs w:val="20"/>
                <w:u w:val="none"/>
              </w:rPr>
            </w:pPr>
          </w:p>
        </w:tc>
      </w:tr>
      <w:tr w:rsidR="001653B7" w:rsidRPr="001653B7" w14:paraId="7E30C784" w14:textId="77777777" w:rsidTr="001653B7">
        <w:trPr>
          <w:trHeight w:val="300"/>
        </w:trPr>
        <w:tc>
          <w:tcPr>
            <w:tcW w:w="2560" w:type="dxa"/>
            <w:tcBorders>
              <w:top w:val="nil"/>
              <w:left w:val="nil"/>
              <w:bottom w:val="nil"/>
              <w:right w:val="nil"/>
            </w:tcBorders>
            <w:shd w:val="clear" w:color="auto" w:fill="auto"/>
            <w:vAlign w:val="center"/>
            <w:hideMark/>
          </w:tcPr>
          <w:p w14:paraId="55F85548" w14:textId="77777777" w:rsidR="001653B7" w:rsidRPr="001653B7" w:rsidRDefault="001653B7" w:rsidP="001653B7">
            <w:pPr>
              <w:jc w:val="center"/>
              <w:rPr>
                <w:sz w:val="20"/>
                <w:szCs w:val="20"/>
                <w:u w:val="none"/>
              </w:rPr>
            </w:pPr>
          </w:p>
        </w:tc>
        <w:tc>
          <w:tcPr>
            <w:tcW w:w="620" w:type="dxa"/>
            <w:tcBorders>
              <w:top w:val="nil"/>
              <w:left w:val="nil"/>
              <w:bottom w:val="nil"/>
              <w:right w:val="nil"/>
            </w:tcBorders>
            <w:shd w:val="clear" w:color="auto" w:fill="auto"/>
            <w:vAlign w:val="center"/>
            <w:hideMark/>
          </w:tcPr>
          <w:p w14:paraId="32EC877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715D80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C0DE27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BB6634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F0B3F0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D7EF8F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B22FA3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7E711C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6A23033"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71FE8BF" w14:textId="77777777" w:rsidR="001653B7" w:rsidRPr="001653B7" w:rsidRDefault="001653B7" w:rsidP="001653B7">
            <w:pPr>
              <w:jc w:val="center"/>
              <w:rPr>
                <w:sz w:val="20"/>
                <w:szCs w:val="20"/>
                <w:u w:val="none"/>
              </w:rPr>
            </w:pPr>
          </w:p>
        </w:tc>
      </w:tr>
      <w:tr w:rsidR="001653B7" w:rsidRPr="001653B7" w14:paraId="1F527A0D" w14:textId="77777777" w:rsidTr="001653B7">
        <w:trPr>
          <w:trHeight w:val="300"/>
        </w:trPr>
        <w:tc>
          <w:tcPr>
            <w:tcW w:w="2560" w:type="dxa"/>
            <w:tcBorders>
              <w:top w:val="nil"/>
              <w:left w:val="nil"/>
              <w:bottom w:val="nil"/>
              <w:right w:val="nil"/>
            </w:tcBorders>
            <w:shd w:val="clear" w:color="auto" w:fill="auto"/>
            <w:vAlign w:val="center"/>
            <w:hideMark/>
          </w:tcPr>
          <w:p w14:paraId="306314E1" w14:textId="77777777" w:rsidR="001653B7" w:rsidRPr="001653B7" w:rsidRDefault="001653B7" w:rsidP="001653B7">
            <w:pPr>
              <w:jc w:val="center"/>
              <w:rPr>
                <w:sz w:val="20"/>
                <w:szCs w:val="20"/>
                <w:u w:val="none"/>
              </w:rPr>
            </w:pPr>
          </w:p>
        </w:tc>
        <w:tc>
          <w:tcPr>
            <w:tcW w:w="620" w:type="dxa"/>
            <w:tcBorders>
              <w:top w:val="nil"/>
              <w:left w:val="nil"/>
              <w:bottom w:val="nil"/>
              <w:right w:val="nil"/>
            </w:tcBorders>
            <w:shd w:val="clear" w:color="auto" w:fill="auto"/>
            <w:vAlign w:val="center"/>
            <w:hideMark/>
          </w:tcPr>
          <w:p w14:paraId="6424D46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3F4628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173E3D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5F80452"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6CAA27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6C8A5D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A903DA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A99B06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511CBA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6BF2DF1" w14:textId="77777777" w:rsidR="001653B7" w:rsidRPr="001653B7" w:rsidRDefault="001653B7" w:rsidP="001653B7">
            <w:pPr>
              <w:jc w:val="center"/>
              <w:rPr>
                <w:sz w:val="20"/>
                <w:szCs w:val="20"/>
                <w:u w:val="none"/>
              </w:rPr>
            </w:pPr>
          </w:p>
        </w:tc>
      </w:tr>
      <w:tr w:rsidR="001653B7" w:rsidRPr="001653B7" w14:paraId="48D05AA1" w14:textId="77777777" w:rsidTr="001653B7">
        <w:trPr>
          <w:trHeight w:val="300"/>
        </w:trPr>
        <w:tc>
          <w:tcPr>
            <w:tcW w:w="2560" w:type="dxa"/>
            <w:tcBorders>
              <w:top w:val="nil"/>
              <w:left w:val="nil"/>
              <w:bottom w:val="nil"/>
              <w:right w:val="nil"/>
            </w:tcBorders>
            <w:shd w:val="clear" w:color="auto" w:fill="auto"/>
            <w:vAlign w:val="center"/>
            <w:hideMark/>
          </w:tcPr>
          <w:p w14:paraId="3A21162C" w14:textId="77777777" w:rsidR="001653B7" w:rsidRPr="001653B7" w:rsidRDefault="001653B7" w:rsidP="001653B7">
            <w:pPr>
              <w:jc w:val="center"/>
              <w:rPr>
                <w:sz w:val="20"/>
                <w:szCs w:val="20"/>
                <w:u w:val="none"/>
              </w:rPr>
            </w:pPr>
          </w:p>
        </w:tc>
        <w:tc>
          <w:tcPr>
            <w:tcW w:w="620" w:type="dxa"/>
            <w:tcBorders>
              <w:top w:val="nil"/>
              <w:left w:val="nil"/>
              <w:bottom w:val="nil"/>
              <w:right w:val="nil"/>
            </w:tcBorders>
            <w:shd w:val="clear" w:color="auto" w:fill="auto"/>
            <w:vAlign w:val="center"/>
            <w:hideMark/>
          </w:tcPr>
          <w:p w14:paraId="225C5A7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C07882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8003DB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C4BF8E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999BAC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99FF303"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83A77D4"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613F3A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6764BB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3449337" w14:textId="77777777" w:rsidR="001653B7" w:rsidRPr="001653B7" w:rsidRDefault="001653B7" w:rsidP="001653B7">
            <w:pPr>
              <w:jc w:val="center"/>
              <w:rPr>
                <w:sz w:val="20"/>
                <w:szCs w:val="20"/>
                <w:u w:val="none"/>
              </w:rPr>
            </w:pPr>
          </w:p>
        </w:tc>
      </w:tr>
      <w:tr w:rsidR="001653B7" w:rsidRPr="001653B7" w14:paraId="42093553" w14:textId="77777777" w:rsidTr="001653B7">
        <w:trPr>
          <w:trHeight w:val="300"/>
        </w:trPr>
        <w:tc>
          <w:tcPr>
            <w:tcW w:w="2560" w:type="dxa"/>
            <w:tcBorders>
              <w:top w:val="nil"/>
              <w:left w:val="nil"/>
              <w:bottom w:val="nil"/>
              <w:right w:val="nil"/>
            </w:tcBorders>
            <w:shd w:val="clear" w:color="auto" w:fill="auto"/>
            <w:noWrap/>
            <w:vAlign w:val="bottom"/>
            <w:hideMark/>
          </w:tcPr>
          <w:p w14:paraId="7C31AE6C" w14:textId="77777777" w:rsidR="001653B7" w:rsidRPr="001653B7" w:rsidRDefault="001653B7" w:rsidP="001653B7">
            <w:pPr>
              <w:jc w:val="center"/>
              <w:rPr>
                <w:sz w:val="20"/>
                <w:szCs w:val="20"/>
                <w:u w:val="none"/>
              </w:rPr>
            </w:pPr>
          </w:p>
        </w:tc>
        <w:tc>
          <w:tcPr>
            <w:tcW w:w="620" w:type="dxa"/>
            <w:tcBorders>
              <w:top w:val="nil"/>
              <w:left w:val="nil"/>
              <w:bottom w:val="nil"/>
              <w:right w:val="nil"/>
            </w:tcBorders>
            <w:shd w:val="clear" w:color="auto" w:fill="auto"/>
            <w:vAlign w:val="center"/>
            <w:hideMark/>
          </w:tcPr>
          <w:p w14:paraId="18FD609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B6E73E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761BEA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BDC2D6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8C6208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3DBCF8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2B4ABF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835A7E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D7710D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BCE3D0F" w14:textId="77777777" w:rsidR="001653B7" w:rsidRPr="001653B7" w:rsidRDefault="001653B7" w:rsidP="001653B7">
            <w:pPr>
              <w:rPr>
                <w:sz w:val="20"/>
                <w:szCs w:val="20"/>
                <w:u w:val="none"/>
              </w:rPr>
            </w:pPr>
          </w:p>
        </w:tc>
      </w:tr>
      <w:tr w:rsidR="001653B7" w:rsidRPr="001653B7" w14:paraId="59327913" w14:textId="77777777" w:rsidTr="001653B7">
        <w:trPr>
          <w:trHeight w:val="300"/>
        </w:trPr>
        <w:tc>
          <w:tcPr>
            <w:tcW w:w="2560" w:type="dxa"/>
            <w:tcBorders>
              <w:top w:val="nil"/>
              <w:left w:val="nil"/>
              <w:bottom w:val="single" w:sz="4" w:space="0" w:color="auto"/>
              <w:right w:val="nil"/>
            </w:tcBorders>
            <w:shd w:val="clear" w:color="auto" w:fill="auto"/>
            <w:noWrap/>
            <w:vAlign w:val="bottom"/>
            <w:hideMark/>
          </w:tcPr>
          <w:p w14:paraId="764F98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vAlign w:val="center"/>
            <w:hideMark/>
          </w:tcPr>
          <w:p w14:paraId="66AAABE3"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3C9123F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271DA847"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37CD74B3"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6002C6C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658F97C7"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50BE99F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3B24749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00989321"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7851122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r>
      <w:tr w:rsidR="001653B7" w:rsidRPr="001653B7" w14:paraId="10E9ED00" w14:textId="77777777" w:rsidTr="001653B7">
        <w:trPr>
          <w:trHeight w:val="300"/>
        </w:trPr>
        <w:tc>
          <w:tcPr>
            <w:tcW w:w="2560" w:type="dxa"/>
            <w:tcBorders>
              <w:top w:val="nil"/>
              <w:left w:val="single" w:sz="4" w:space="0" w:color="auto"/>
              <w:bottom w:val="single" w:sz="4" w:space="0" w:color="auto"/>
              <w:right w:val="nil"/>
            </w:tcBorders>
            <w:shd w:val="clear" w:color="auto" w:fill="auto"/>
            <w:vAlign w:val="center"/>
            <w:hideMark/>
          </w:tcPr>
          <w:p w14:paraId="005BAC8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Vizuomotorika</w:t>
            </w:r>
          </w:p>
        </w:tc>
        <w:tc>
          <w:tcPr>
            <w:tcW w:w="620" w:type="dxa"/>
            <w:tcBorders>
              <w:top w:val="nil"/>
              <w:left w:val="single" w:sz="4" w:space="0" w:color="auto"/>
              <w:bottom w:val="single" w:sz="4" w:space="0" w:color="auto"/>
              <w:right w:val="single" w:sz="4" w:space="0" w:color="auto"/>
            </w:tcBorders>
            <w:shd w:val="clear" w:color="auto" w:fill="auto"/>
            <w:vAlign w:val="center"/>
            <w:hideMark/>
          </w:tcPr>
          <w:p w14:paraId="57F6ED6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6FF000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FB20DA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CC3719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ED09928"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35DA7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Čára mezi dvěma liniemi (dráhy)</w:t>
            </w:r>
          </w:p>
        </w:tc>
        <w:tc>
          <w:tcPr>
            <w:tcW w:w="620" w:type="dxa"/>
            <w:tcBorders>
              <w:top w:val="nil"/>
              <w:left w:val="nil"/>
              <w:bottom w:val="single" w:sz="4" w:space="0" w:color="auto"/>
              <w:right w:val="single" w:sz="4" w:space="0" w:color="auto"/>
            </w:tcBorders>
            <w:shd w:val="clear" w:color="auto" w:fill="auto"/>
            <w:vAlign w:val="center"/>
            <w:hideMark/>
          </w:tcPr>
          <w:p w14:paraId="220BBDC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377D84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48FF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C8910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3F09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6254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94D2D0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0C4C95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6E0F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6731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500964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39075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Jedna linie (rozcvičovací cviky)</w:t>
            </w:r>
          </w:p>
        </w:tc>
        <w:tc>
          <w:tcPr>
            <w:tcW w:w="620" w:type="dxa"/>
            <w:tcBorders>
              <w:top w:val="nil"/>
              <w:left w:val="nil"/>
              <w:bottom w:val="single" w:sz="4" w:space="0" w:color="auto"/>
              <w:right w:val="single" w:sz="4" w:space="0" w:color="auto"/>
            </w:tcBorders>
            <w:shd w:val="clear" w:color="auto" w:fill="auto"/>
            <w:vAlign w:val="center"/>
            <w:hideMark/>
          </w:tcPr>
          <w:p w14:paraId="67FA04A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tcBorders>
              <w:top w:val="nil"/>
              <w:left w:val="nil"/>
              <w:bottom w:val="single" w:sz="4" w:space="0" w:color="auto"/>
              <w:right w:val="single" w:sz="4" w:space="0" w:color="auto"/>
            </w:tcBorders>
            <w:shd w:val="clear" w:color="auto" w:fill="auto"/>
            <w:vAlign w:val="center"/>
            <w:hideMark/>
          </w:tcPr>
          <w:p w14:paraId="7D9051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986F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702C4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43E57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C660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07DFF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CCB6AA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C7B3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43FAF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4981D3F" w14:textId="77777777" w:rsidTr="001653B7">
        <w:trPr>
          <w:trHeight w:val="300"/>
        </w:trPr>
        <w:tc>
          <w:tcPr>
            <w:tcW w:w="2560" w:type="dxa"/>
            <w:tcBorders>
              <w:top w:val="nil"/>
              <w:left w:val="nil"/>
              <w:bottom w:val="nil"/>
              <w:right w:val="nil"/>
            </w:tcBorders>
            <w:shd w:val="clear" w:color="auto" w:fill="auto"/>
            <w:noWrap/>
            <w:vAlign w:val="center"/>
            <w:hideMark/>
          </w:tcPr>
          <w:p w14:paraId="5291D784"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noWrap/>
            <w:vAlign w:val="center"/>
            <w:hideMark/>
          </w:tcPr>
          <w:p w14:paraId="4005C5D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88459C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874B40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02B6C1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CDEE91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EA0709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C0D3AC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2940AE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473255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06D851B" w14:textId="77777777" w:rsidR="001653B7" w:rsidRPr="001653B7" w:rsidRDefault="001653B7" w:rsidP="001653B7">
            <w:pPr>
              <w:rPr>
                <w:sz w:val="20"/>
                <w:szCs w:val="20"/>
                <w:u w:val="none"/>
              </w:rPr>
            </w:pPr>
          </w:p>
        </w:tc>
      </w:tr>
      <w:tr w:rsidR="001653B7" w:rsidRPr="001653B7" w14:paraId="61D1DB66"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6DBD1"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 ruky</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1E4BCA4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Pravá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C9BC81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Levá </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F58842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Střídá</w:t>
            </w:r>
          </w:p>
        </w:tc>
      </w:tr>
      <w:tr w:rsidR="001653B7" w:rsidRPr="001653B7" w14:paraId="6FF3EDBE"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ADACA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Navlékání korálků</w:t>
            </w:r>
          </w:p>
        </w:tc>
        <w:tc>
          <w:tcPr>
            <w:tcW w:w="720" w:type="dxa"/>
            <w:tcBorders>
              <w:top w:val="nil"/>
              <w:left w:val="nil"/>
              <w:bottom w:val="single" w:sz="4" w:space="0" w:color="auto"/>
              <w:right w:val="single" w:sz="4" w:space="0" w:color="auto"/>
            </w:tcBorders>
            <w:shd w:val="clear" w:color="auto" w:fill="auto"/>
            <w:vAlign w:val="center"/>
            <w:hideMark/>
          </w:tcPr>
          <w:p w14:paraId="4687E6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92E5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C75CE9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8269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233CC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EDFE9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F0D9E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80CE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071270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E77D39D"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BF491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Zasouvání kostek do otvorů</w:t>
            </w:r>
          </w:p>
        </w:tc>
        <w:tc>
          <w:tcPr>
            <w:tcW w:w="720" w:type="dxa"/>
            <w:tcBorders>
              <w:top w:val="nil"/>
              <w:left w:val="nil"/>
              <w:bottom w:val="single" w:sz="4" w:space="0" w:color="auto"/>
              <w:right w:val="single" w:sz="4" w:space="0" w:color="auto"/>
            </w:tcBorders>
            <w:shd w:val="clear" w:color="auto" w:fill="auto"/>
            <w:vAlign w:val="center"/>
            <w:hideMark/>
          </w:tcPr>
          <w:p w14:paraId="708F0D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FF66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3176F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2742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3072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3AC99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F8A0CA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1564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5ADFA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6E5C7FE"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5FDEA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Skládání mozaiky z hříbků</w:t>
            </w:r>
          </w:p>
        </w:tc>
        <w:tc>
          <w:tcPr>
            <w:tcW w:w="720" w:type="dxa"/>
            <w:tcBorders>
              <w:top w:val="nil"/>
              <w:left w:val="nil"/>
              <w:bottom w:val="single" w:sz="4" w:space="0" w:color="auto"/>
              <w:right w:val="single" w:sz="4" w:space="0" w:color="auto"/>
            </w:tcBorders>
            <w:shd w:val="clear" w:color="auto" w:fill="auto"/>
            <w:vAlign w:val="center"/>
            <w:hideMark/>
          </w:tcPr>
          <w:p w14:paraId="2908E18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C07B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745B2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D507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95BA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527EF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81C85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31C4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55E1F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6B9B628"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361E4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Zvonění zvonečkem</w:t>
            </w:r>
          </w:p>
        </w:tc>
        <w:tc>
          <w:tcPr>
            <w:tcW w:w="720" w:type="dxa"/>
            <w:tcBorders>
              <w:top w:val="nil"/>
              <w:left w:val="nil"/>
              <w:bottom w:val="single" w:sz="4" w:space="0" w:color="auto"/>
              <w:right w:val="single" w:sz="4" w:space="0" w:color="auto"/>
            </w:tcBorders>
            <w:shd w:val="clear" w:color="auto" w:fill="auto"/>
            <w:vAlign w:val="center"/>
            <w:hideMark/>
          </w:tcPr>
          <w:p w14:paraId="0F33B2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5980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DB65F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73BED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6CB6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4A398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3264A2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F83B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40E61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33AC1E2"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8DC4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Hod míčem</w:t>
            </w:r>
          </w:p>
        </w:tc>
        <w:tc>
          <w:tcPr>
            <w:tcW w:w="720" w:type="dxa"/>
            <w:tcBorders>
              <w:top w:val="nil"/>
              <w:left w:val="nil"/>
              <w:bottom w:val="single" w:sz="4" w:space="0" w:color="auto"/>
              <w:right w:val="single" w:sz="4" w:space="0" w:color="auto"/>
            </w:tcBorders>
            <w:shd w:val="clear" w:color="auto" w:fill="auto"/>
            <w:vAlign w:val="center"/>
            <w:hideMark/>
          </w:tcPr>
          <w:p w14:paraId="62BFA1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B3E2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C168D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2CE5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7467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5C10B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9D02C6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43919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534BC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7348673"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2CDF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Kutálení míče, trefování cíle</w:t>
            </w:r>
          </w:p>
        </w:tc>
        <w:tc>
          <w:tcPr>
            <w:tcW w:w="720" w:type="dxa"/>
            <w:tcBorders>
              <w:top w:val="nil"/>
              <w:left w:val="nil"/>
              <w:bottom w:val="single" w:sz="4" w:space="0" w:color="auto"/>
              <w:right w:val="single" w:sz="4" w:space="0" w:color="auto"/>
            </w:tcBorders>
            <w:shd w:val="clear" w:color="auto" w:fill="auto"/>
            <w:vAlign w:val="center"/>
            <w:hideMark/>
          </w:tcPr>
          <w:p w14:paraId="348D00B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61D17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3AD79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136C3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2B73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B03F9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2959C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95652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4E567E3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79078C4"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16E9C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Šroubování uzávěrů lahví</w:t>
            </w:r>
          </w:p>
        </w:tc>
        <w:tc>
          <w:tcPr>
            <w:tcW w:w="720" w:type="dxa"/>
            <w:tcBorders>
              <w:top w:val="nil"/>
              <w:left w:val="nil"/>
              <w:bottom w:val="single" w:sz="4" w:space="0" w:color="auto"/>
              <w:right w:val="single" w:sz="4" w:space="0" w:color="auto"/>
            </w:tcBorders>
            <w:shd w:val="clear" w:color="auto" w:fill="auto"/>
            <w:vAlign w:val="center"/>
            <w:hideMark/>
          </w:tcPr>
          <w:p w14:paraId="3B12743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0254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A67F4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2ACB8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CE1D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B5491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656CD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0C01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6B136C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4AB5AFB"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C75E1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Zatloukání kladívkem</w:t>
            </w:r>
          </w:p>
        </w:tc>
        <w:tc>
          <w:tcPr>
            <w:tcW w:w="720" w:type="dxa"/>
            <w:tcBorders>
              <w:top w:val="nil"/>
              <w:left w:val="nil"/>
              <w:bottom w:val="single" w:sz="4" w:space="0" w:color="auto"/>
              <w:right w:val="single" w:sz="4" w:space="0" w:color="auto"/>
            </w:tcBorders>
            <w:shd w:val="clear" w:color="auto" w:fill="auto"/>
            <w:vAlign w:val="center"/>
            <w:hideMark/>
          </w:tcPr>
          <w:p w14:paraId="515F88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F281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A52BF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8CE3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07BCF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6EA1E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EAFB0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0B388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A84D3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0661AB1"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CE54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 s pískem-používání lopatky</w:t>
            </w:r>
          </w:p>
        </w:tc>
        <w:tc>
          <w:tcPr>
            <w:tcW w:w="720" w:type="dxa"/>
            <w:tcBorders>
              <w:top w:val="nil"/>
              <w:left w:val="nil"/>
              <w:bottom w:val="single" w:sz="4" w:space="0" w:color="auto"/>
              <w:right w:val="single" w:sz="4" w:space="0" w:color="auto"/>
            </w:tcBorders>
            <w:shd w:val="clear" w:color="auto" w:fill="auto"/>
            <w:vAlign w:val="center"/>
            <w:hideMark/>
          </w:tcPr>
          <w:p w14:paraId="429A31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5E2AB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798DF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B7C7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678C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E73DB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DBACFD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C3811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13BDB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7E93D2D"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1AB2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Zvedání kbelíčku s pískem</w:t>
            </w:r>
          </w:p>
        </w:tc>
        <w:tc>
          <w:tcPr>
            <w:tcW w:w="720" w:type="dxa"/>
            <w:tcBorders>
              <w:top w:val="nil"/>
              <w:left w:val="nil"/>
              <w:bottom w:val="single" w:sz="4" w:space="0" w:color="auto"/>
              <w:right w:val="single" w:sz="4" w:space="0" w:color="auto"/>
            </w:tcBorders>
            <w:shd w:val="clear" w:color="auto" w:fill="auto"/>
            <w:vAlign w:val="center"/>
            <w:hideMark/>
          </w:tcPr>
          <w:p w14:paraId="6336D7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FE61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F02374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1039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7204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11152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0A8A01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11EA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A638B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E26AD9E"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DCB9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Stříhání</w:t>
            </w:r>
          </w:p>
        </w:tc>
        <w:tc>
          <w:tcPr>
            <w:tcW w:w="720" w:type="dxa"/>
            <w:tcBorders>
              <w:top w:val="nil"/>
              <w:left w:val="nil"/>
              <w:bottom w:val="single" w:sz="4" w:space="0" w:color="auto"/>
              <w:right w:val="single" w:sz="4" w:space="0" w:color="auto"/>
            </w:tcBorders>
            <w:shd w:val="clear" w:color="auto" w:fill="auto"/>
            <w:vAlign w:val="center"/>
            <w:hideMark/>
          </w:tcPr>
          <w:p w14:paraId="73D82C8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30F6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C5C6E2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FA73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27615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8CD274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169D5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20DA0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B581B9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7EAADF9" w14:textId="77777777" w:rsidTr="001653B7">
        <w:trPr>
          <w:trHeight w:val="300"/>
        </w:trPr>
        <w:tc>
          <w:tcPr>
            <w:tcW w:w="2560" w:type="dxa"/>
            <w:tcBorders>
              <w:top w:val="nil"/>
              <w:left w:val="nil"/>
              <w:bottom w:val="nil"/>
              <w:right w:val="nil"/>
            </w:tcBorders>
            <w:shd w:val="clear" w:color="auto" w:fill="auto"/>
            <w:vAlign w:val="center"/>
            <w:hideMark/>
          </w:tcPr>
          <w:p w14:paraId="2CDF70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12F439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E4D059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BDC1B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60FD0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7CD30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5C163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70340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2D3EB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6F428D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5FCFF4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10ABED"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120FF7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 oka</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9F5B2E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Pravá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1DC272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Levá </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5D5B1B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Střídá</w:t>
            </w:r>
          </w:p>
        </w:tc>
      </w:tr>
      <w:tr w:rsidR="001653B7" w:rsidRPr="001653B7" w14:paraId="09AF346A"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A07E2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Dívání se do lahvičky</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6C13D2C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4F8A739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0D802F9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5CE3D7F"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7A77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Dívání se do kukátka</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724A8E5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3144233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1E08771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5C8B5AB"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A00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Dívání se do klíčové dírky</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4485FD1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8" w:space="0" w:color="auto"/>
            </w:tcBorders>
            <w:shd w:val="clear" w:color="auto" w:fill="auto"/>
            <w:vAlign w:val="center"/>
            <w:hideMark/>
          </w:tcPr>
          <w:p w14:paraId="634C2CE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7C63A54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0F3F3B9" w14:textId="77777777" w:rsidTr="001653B7">
        <w:trPr>
          <w:trHeight w:val="300"/>
        </w:trPr>
        <w:tc>
          <w:tcPr>
            <w:tcW w:w="2560" w:type="dxa"/>
            <w:tcBorders>
              <w:top w:val="nil"/>
              <w:left w:val="nil"/>
              <w:bottom w:val="nil"/>
              <w:right w:val="nil"/>
            </w:tcBorders>
            <w:shd w:val="clear" w:color="auto" w:fill="auto"/>
            <w:vAlign w:val="center"/>
            <w:hideMark/>
          </w:tcPr>
          <w:p w14:paraId="4FEE13FF" w14:textId="77777777" w:rsidR="001653B7" w:rsidRPr="001653B7" w:rsidRDefault="001653B7" w:rsidP="001653B7">
            <w:pPr>
              <w:jc w:val="center"/>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7B82044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5EB5EE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1A3A90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E98D38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7F7B54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4F2AA2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C7684F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9D6E52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42297B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E23DD77" w14:textId="77777777" w:rsidR="001653B7" w:rsidRPr="001653B7" w:rsidRDefault="001653B7" w:rsidP="001653B7">
            <w:pPr>
              <w:rPr>
                <w:sz w:val="20"/>
                <w:szCs w:val="20"/>
                <w:u w:val="none"/>
              </w:rPr>
            </w:pPr>
          </w:p>
        </w:tc>
      </w:tr>
      <w:tr w:rsidR="001653B7" w:rsidRPr="001653B7" w14:paraId="407C6CD6"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D9E3B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7019F5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144AF83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Vyhraněná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1B20482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Nevyhraněná</w:t>
            </w:r>
          </w:p>
        </w:tc>
      </w:tr>
      <w:tr w:rsidR="001653B7" w:rsidRPr="001653B7" w14:paraId="648C5D57"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82C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RUKY</w:t>
            </w:r>
          </w:p>
        </w:tc>
        <w:tc>
          <w:tcPr>
            <w:tcW w:w="720" w:type="dxa"/>
            <w:tcBorders>
              <w:top w:val="nil"/>
              <w:left w:val="nil"/>
              <w:bottom w:val="single" w:sz="4" w:space="0" w:color="auto"/>
              <w:right w:val="single" w:sz="4" w:space="0" w:color="auto"/>
            </w:tcBorders>
            <w:shd w:val="clear" w:color="auto" w:fill="auto"/>
            <w:noWrap/>
            <w:vAlign w:val="bottom"/>
            <w:hideMark/>
          </w:tcPr>
          <w:p w14:paraId="378C87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2540963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39CF661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4919141" w14:textId="77777777" w:rsidTr="001653B7">
        <w:trPr>
          <w:trHeight w:val="300"/>
        </w:trPr>
        <w:tc>
          <w:tcPr>
            <w:tcW w:w="3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E5BC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OKA</w:t>
            </w:r>
          </w:p>
        </w:tc>
        <w:tc>
          <w:tcPr>
            <w:tcW w:w="720" w:type="dxa"/>
            <w:tcBorders>
              <w:top w:val="nil"/>
              <w:left w:val="nil"/>
              <w:bottom w:val="single" w:sz="4" w:space="0" w:color="auto"/>
              <w:right w:val="single" w:sz="4" w:space="0" w:color="auto"/>
            </w:tcBorders>
            <w:shd w:val="clear" w:color="auto" w:fill="auto"/>
            <w:noWrap/>
            <w:vAlign w:val="bottom"/>
            <w:hideMark/>
          </w:tcPr>
          <w:p w14:paraId="4379A7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2D1D372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54DA44E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43BD540" w14:textId="77777777" w:rsidTr="001653B7">
        <w:trPr>
          <w:trHeight w:val="300"/>
        </w:trPr>
        <w:tc>
          <w:tcPr>
            <w:tcW w:w="2560" w:type="dxa"/>
            <w:tcBorders>
              <w:top w:val="nil"/>
              <w:left w:val="nil"/>
              <w:bottom w:val="nil"/>
              <w:right w:val="nil"/>
            </w:tcBorders>
            <w:shd w:val="clear" w:color="auto" w:fill="auto"/>
            <w:vAlign w:val="center"/>
            <w:hideMark/>
          </w:tcPr>
          <w:p w14:paraId="6F7E4DD1" w14:textId="77777777" w:rsidR="001653B7" w:rsidRPr="001653B7" w:rsidRDefault="001653B7" w:rsidP="001653B7">
            <w:pPr>
              <w:jc w:val="center"/>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5B7C37A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76FA45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1013B1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744706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7997FE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6CCA24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379493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EFAA643"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00C925A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FB6D5FB" w14:textId="77777777" w:rsidR="001653B7" w:rsidRPr="001653B7" w:rsidRDefault="001653B7" w:rsidP="001653B7">
            <w:pPr>
              <w:jc w:val="center"/>
              <w:rPr>
                <w:sz w:val="20"/>
                <w:szCs w:val="20"/>
                <w:u w:val="none"/>
              </w:rPr>
            </w:pPr>
          </w:p>
        </w:tc>
      </w:tr>
      <w:tr w:rsidR="001653B7" w:rsidRPr="001653B7" w14:paraId="136C37CE"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0E019"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Barva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135215D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4F1CD57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036E3F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4D4667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186FCAE"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9A599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Pojmenuje základní barvy </w:t>
            </w:r>
          </w:p>
        </w:tc>
        <w:tc>
          <w:tcPr>
            <w:tcW w:w="620" w:type="dxa"/>
            <w:tcBorders>
              <w:top w:val="nil"/>
              <w:left w:val="nil"/>
              <w:bottom w:val="single" w:sz="4" w:space="0" w:color="auto"/>
              <w:right w:val="single" w:sz="4" w:space="0" w:color="auto"/>
            </w:tcBorders>
            <w:shd w:val="clear" w:color="auto" w:fill="auto"/>
            <w:vAlign w:val="center"/>
            <w:hideMark/>
          </w:tcPr>
          <w:p w14:paraId="20FCB2C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196392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0A3F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02026C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7CDEE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806E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30BE2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A006E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A9A3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F7D3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03052A0" w14:textId="77777777" w:rsidTr="001653B7">
        <w:trPr>
          <w:trHeight w:val="300"/>
        </w:trPr>
        <w:tc>
          <w:tcPr>
            <w:tcW w:w="2560" w:type="dxa"/>
            <w:tcBorders>
              <w:top w:val="nil"/>
              <w:left w:val="nil"/>
              <w:bottom w:val="nil"/>
              <w:right w:val="nil"/>
            </w:tcBorders>
            <w:shd w:val="clear" w:color="auto" w:fill="auto"/>
            <w:vAlign w:val="center"/>
            <w:hideMark/>
          </w:tcPr>
          <w:p w14:paraId="229878A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4E5A5A0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B3D1F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2F32F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67F28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74323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5B3F39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39457D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CF9F21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BC8942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8E765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A94F30E" w14:textId="77777777" w:rsidTr="001653B7">
        <w:trPr>
          <w:trHeight w:val="300"/>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38DEB425"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Figura a pozadí</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1B81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06F15E7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4C1057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BFAAB9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255495F"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F3D32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Vyhledá známý objekt na pozadí</w:t>
            </w:r>
          </w:p>
        </w:tc>
        <w:tc>
          <w:tcPr>
            <w:tcW w:w="620" w:type="dxa"/>
            <w:tcBorders>
              <w:top w:val="nil"/>
              <w:left w:val="nil"/>
              <w:bottom w:val="single" w:sz="4" w:space="0" w:color="auto"/>
              <w:right w:val="single" w:sz="4" w:space="0" w:color="auto"/>
            </w:tcBorders>
            <w:shd w:val="clear" w:color="auto" w:fill="auto"/>
            <w:vAlign w:val="center"/>
            <w:hideMark/>
          </w:tcPr>
          <w:p w14:paraId="79D8B6C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9E989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3E62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750B6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84531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7572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5A71E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75AF90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10C7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B9D60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0C125ED"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CECB87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dva překrývajíci se obrázky</w:t>
            </w:r>
          </w:p>
        </w:tc>
        <w:tc>
          <w:tcPr>
            <w:tcW w:w="620" w:type="dxa"/>
            <w:tcBorders>
              <w:top w:val="nil"/>
              <w:left w:val="nil"/>
              <w:bottom w:val="single" w:sz="4" w:space="0" w:color="auto"/>
              <w:right w:val="single" w:sz="4" w:space="0" w:color="auto"/>
            </w:tcBorders>
            <w:shd w:val="clear" w:color="auto" w:fill="auto"/>
            <w:vAlign w:val="center"/>
            <w:hideMark/>
          </w:tcPr>
          <w:p w14:paraId="306ECB1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2570E0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4E733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AA79B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0D89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171501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31B74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F5F97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3F548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9BB0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BA581EE" w14:textId="77777777" w:rsidTr="001653B7">
        <w:trPr>
          <w:trHeight w:val="300"/>
        </w:trPr>
        <w:tc>
          <w:tcPr>
            <w:tcW w:w="2560" w:type="dxa"/>
            <w:tcBorders>
              <w:top w:val="nil"/>
              <w:left w:val="nil"/>
              <w:bottom w:val="nil"/>
              <w:right w:val="nil"/>
            </w:tcBorders>
            <w:shd w:val="clear" w:color="auto" w:fill="auto"/>
            <w:vAlign w:val="center"/>
            <w:hideMark/>
          </w:tcPr>
          <w:p w14:paraId="6CD8CE8F" w14:textId="77777777" w:rsidR="001653B7" w:rsidRPr="001653B7" w:rsidRDefault="001653B7" w:rsidP="001653B7">
            <w:pPr>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54793F8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A8625E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76A152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BBA05A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0A78CAD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570B544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8AD1962"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53B3AC8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EEE8E6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10DA240B" w14:textId="77777777" w:rsidR="001653B7" w:rsidRPr="001653B7" w:rsidRDefault="001653B7" w:rsidP="001653B7">
            <w:pPr>
              <w:jc w:val="center"/>
              <w:rPr>
                <w:sz w:val="20"/>
                <w:szCs w:val="20"/>
                <w:u w:val="none"/>
              </w:rPr>
            </w:pPr>
          </w:p>
        </w:tc>
      </w:tr>
      <w:tr w:rsidR="001653B7" w:rsidRPr="001653B7" w14:paraId="54EAF33A" w14:textId="77777777" w:rsidTr="001653B7">
        <w:trPr>
          <w:trHeight w:val="600"/>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37764953"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lastRenderedPageBreak/>
              <w:t>Zrakové rozlišení (zraková diferenciace)</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7C20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090B6E5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694093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832837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384A7A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481E7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jiný obrázek v řadě</w:t>
            </w:r>
          </w:p>
        </w:tc>
        <w:tc>
          <w:tcPr>
            <w:tcW w:w="620" w:type="dxa"/>
            <w:tcBorders>
              <w:top w:val="nil"/>
              <w:left w:val="nil"/>
              <w:bottom w:val="single" w:sz="4" w:space="0" w:color="auto"/>
              <w:right w:val="single" w:sz="4" w:space="0" w:color="auto"/>
            </w:tcBorders>
            <w:shd w:val="clear" w:color="auto" w:fill="auto"/>
            <w:vAlign w:val="center"/>
            <w:hideMark/>
          </w:tcPr>
          <w:p w14:paraId="1694C45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643CAE8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00F72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B16087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4F24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4984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9607C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5961A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759B7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DADE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BA032BB"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320AE3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obrázek v řadě lišící se horizontální polohou</w:t>
            </w:r>
          </w:p>
        </w:tc>
        <w:tc>
          <w:tcPr>
            <w:tcW w:w="620" w:type="dxa"/>
            <w:tcBorders>
              <w:top w:val="nil"/>
              <w:left w:val="nil"/>
              <w:bottom w:val="single" w:sz="4" w:space="0" w:color="auto"/>
              <w:right w:val="single" w:sz="4" w:space="0" w:color="auto"/>
            </w:tcBorders>
            <w:shd w:val="clear" w:color="auto" w:fill="auto"/>
            <w:vAlign w:val="center"/>
            <w:hideMark/>
          </w:tcPr>
          <w:p w14:paraId="17C7B00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tcBorders>
              <w:top w:val="nil"/>
              <w:left w:val="nil"/>
              <w:bottom w:val="single" w:sz="4" w:space="0" w:color="auto"/>
              <w:right w:val="single" w:sz="4" w:space="0" w:color="auto"/>
            </w:tcBorders>
            <w:shd w:val="clear" w:color="auto" w:fill="auto"/>
            <w:vAlign w:val="center"/>
            <w:hideMark/>
          </w:tcPr>
          <w:p w14:paraId="62B893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F8AA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79F7D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B0927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EFFD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DE4C2B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C1009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56E2C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4622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0313C96" w14:textId="77777777" w:rsidTr="001653B7">
        <w:trPr>
          <w:trHeight w:val="300"/>
        </w:trPr>
        <w:tc>
          <w:tcPr>
            <w:tcW w:w="2560" w:type="dxa"/>
            <w:tcBorders>
              <w:top w:val="nil"/>
              <w:left w:val="nil"/>
              <w:bottom w:val="nil"/>
              <w:right w:val="nil"/>
            </w:tcBorders>
            <w:shd w:val="clear" w:color="auto" w:fill="auto"/>
            <w:vAlign w:val="center"/>
            <w:hideMark/>
          </w:tcPr>
          <w:p w14:paraId="0BC7029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6CBACF0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5A4B1D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A4709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2340F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24EBC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1961D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7082A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F4F88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936B94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36FB9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A3F6E17" w14:textId="77777777" w:rsidTr="001653B7">
        <w:trPr>
          <w:trHeight w:val="600"/>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2BEE444C"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Část a celek (zraková analýza a syntéza)</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EF08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2E1F1C0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A8210A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AC4C82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1D2A651"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E6F2DD1" w14:textId="77777777" w:rsidR="001653B7" w:rsidRPr="001653B7" w:rsidRDefault="001653B7" w:rsidP="001653B7">
            <w:pPr>
              <w:rPr>
                <w:color w:val="000000"/>
                <w:sz w:val="22"/>
                <w:szCs w:val="22"/>
                <w:u w:val="none"/>
              </w:rPr>
            </w:pPr>
            <w:r w:rsidRPr="001653B7">
              <w:rPr>
                <w:color w:val="000000"/>
                <w:sz w:val="22"/>
                <w:szCs w:val="22"/>
                <w:u w:val="none"/>
              </w:rPr>
              <w:t>Poskládá obrázek z několika částí</w:t>
            </w:r>
          </w:p>
        </w:tc>
        <w:tc>
          <w:tcPr>
            <w:tcW w:w="620" w:type="dxa"/>
            <w:tcBorders>
              <w:top w:val="nil"/>
              <w:left w:val="nil"/>
              <w:bottom w:val="single" w:sz="4" w:space="0" w:color="auto"/>
              <w:right w:val="single" w:sz="4" w:space="0" w:color="auto"/>
            </w:tcBorders>
            <w:shd w:val="clear" w:color="auto" w:fill="auto"/>
            <w:vAlign w:val="center"/>
            <w:hideMark/>
          </w:tcPr>
          <w:p w14:paraId="5A3D6D03" w14:textId="77777777" w:rsidR="001653B7" w:rsidRPr="001653B7" w:rsidRDefault="001653B7" w:rsidP="001653B7">
            <w:pPr>
              <w:jc w:val="center"/>
              <w:rPr>
                <w:color w:val="000000"/>
                <w:sz w:val="22"/>
                <w:szCs w:val="22"/>
                <w:u w:val="none"/>
              </w:rPr>
            </w:pPr>
            <w:r w:rsidRPr="001653B7">
              <w:rPr>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018BEDE0" w14:textId="77777777" w:rsidR="001653B7" w:rsidRPr="001653B7" w:rsidRDefault="001653B7" w:rsidP="001653B7">
            <w:pPr>
              <w:jc w:val="both"/>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315F6C"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126A327"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4DEA5B"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248111"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786B79"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FBFFC5E"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415BEB"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7021F0" w14:textId="77777777" w:rsidR="001653B7" w:rsidRPr="001653B7" w:rsidRDefault="001653B7" w:rsidP="001653B7">
            <w:pPr>
              <w:rPr>
                <w:color w:val="000000"/>
                <w:sz w:val="22"/>
                <w:szCs w:val="22"/>
                <w:u w:val="none"/>
              </w:rPr>
            </w:pPr>
            <w:r w:rsidRPr="001653B7">
              <w:rPr>
                <w:color w:val="000000"/>
                <w:sz w:val="22"/>
                <w:szCs w:val="22"/>
                <w:u w:val="none"/>
              </w:rPr>
              <w:t> </w:t>
            </w:r>
          </w:p>
        </w:tc>
      </w:tr>
      <w:tr w:rsidR="001653B7" w:rsidRPr="001653B7" w14:paraId="195C0358" w14:textId="77777777" w:rsidTr="001653B7">
        <w:trPr>
          <w:trHeight w:val="300"/>
        </w:trPr>
        <w:tc>
          <w:tcPr>
            <w:tcW w:w="2560" w:type="dxa"/>
            <w:tcBorders>
              <w:top w:val="nil"/>
              <w:left w:val="nil"/>
              <w:bottom w:val="nil"/>
              <w:right w:val="nil"/>
            </w:tcBorders>
            <w:shd w:val="clear" w:color="auto" w:fill="auto"/>
            <w:vAlign w:val="center"/>
            <w:hideMark/>
          </w:tcPr>
          <w:p w14:paraId="294338C2" w14:textId="77777777" w:rsidR="001653B7" w:rsidRPr="001653B7" w:rsidRDefault="001653B7" w:rsidP="001653B7">
            <w:pPr>
              <w:rPr>
                <w:color w:val="000000"/>
                <w:sz w:val="22"/>
                <w:szCs w:val="22"/>
                <w:u w:val="none"/>
              </w:rPr>
            </w:pPr>
            <w:r w:rsidRPr="001653B7">
              <w:rPr>
                <w:color w:val="000000"/>
                <w:sz w:val="22"/>
                <w:szCs w:val="22"/>
                <w:u w:val="none"/>
              </w:rPr>
              <w:t> </w:t>
            </w:r>
          </w:p>
        </w:tc>
        <w:tc>
          <w:tcPr>
            <w:tcW w:w="620" w:type="dxa"/>
            <w:tcBorders>
              <w:top w:val="nil"/>
              <w:left w:val="nil"/>
              <w:bottom w:val="nil"/>
              <w:right w:val="nil"/>
            </w:tcBorders>
            <w:shd w:val="clear" w:color="auto" w:fill="auto"/>
            <w:vAlign w:val="center"/>
            <w:hideMark/>
          </w:tcPr>
          <w:p w14:paraId="12E54152" w14:textId="77777777" w:rsidR="001653B7" w:rsidRPr="001653B7" w:rsidRDefault="001653B7" w:rsidP="001653B7">
            <w:pPr>
              <w:jc w:val="center"/>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0007AE46" w14:textId="77777777" w:rsidR="001653B7" w:rsidRPr="001653B7" w:rsidRDefault="001653B7" w:rsidP="001653B7">
            <w:pPr>
              <w:jc w:val="both"/>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41B571D8"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68DD5112"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0D7C12B5"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6BE66432"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009EC615"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6621C71A"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38E0287B"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nil"/>
              <w:right w:val="nil"/>
            </w:tcBorders>
            <w:shd w:val="clear" w:color="auto" w:fill="auto"/>
            <w:vAlign w:val="center"/>
            <w:hideMark/>
          </w:tcPr>
          <w:p w14:paraId="0A7DDB8A" w14:textId="77777777" w:rsidR="001653B7" w:rsidRPr="001653B7" w:rsidRDefault="001653B7" w:rsidP="001653B7">
            <w:pPr>
              <w:rPr>
                <w:color w:val="000000"/>
                <w:sz w:val="22"/>
                <w:szCs w:val="22"/>
                <w:u w:val="none"/>
              </w:rPr>
            </w:pPr>
            <w:r w:rsidRPr="001653B7">
              <w:rPr>
                <w:color w:val="000000"/>
                <w:sz w:val="22"/>
                <w:szCs w:val="22"/>
                <w:u w:val="none"/>
              </w:rPr>
              <w:t> </w:t>
            </w:r>
          </w:p>
        </w:tc>
      </w:tr>
      <w:tr w:rsidR="001653B7" w:rsidRPr="001653B7" w14:paraId="7F1F3D0A" w14:textId="77777777" w:rsidTr="001653B7">
        <w:trPr>
          <w:trHeight w:val="300"/>
        </w:trPr>
        <w:tc>
          <w:tcPr>
            <w:tcW w:w="2560" w:type="dxa"/>
            <w:tcBorders>
              <w:top w:val="nil"/>
              <w:left w:val="nil"/>
              <w:bottom w:val="nil"/>
              <w:right w:val="nil"/>
            </w:tcBorders>
            <w:shd w:val="clear" w:color="auto" w:fill="auto"/>
            <w:vAlign w:val="center"/>
            <w:hideMark/>
          </w:tcPr>
          <w:p w14:paraId="79F90202" w14:textId="77777777" w:rsidR="001653B7" w:rsidRPr="001653B7" w:rsidRDefault="001653B7" w:rsidP="001653B7">
            <w:pPr>
              <w:rPr>
                <w:color w:val="000000"/>
                <w:sz w:val="22"/>
                <w:szCs w:val="22"/>
                <w:u w:val="none"/>
              </w:rPr>
            </w:pPr>
          </w:p>
        </w:tc>
        <w:tc>
          <w:tcPr>
            <w:tcW w:w="620" w:type="dxa"/>
            <w:tcBorders>
              <w:top w:val="nil"/>
              <w:left w:val="nil"/>
              <w:bottom w:val="nil"/>
              <w:right w:val="nil"/>
            </w:tcBorders>
            <w:shd w:val="clear" w:color="auto" w:fill="auto"/>
            <w:vAlign w:val="center"/>
            <w:hideMark/>
          </w:tcPr>
          <w:p w14:paraId="60CF0C0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20D216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CC7B42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45805E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FE8554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F1D3CA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FAC5F5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2D20E2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F76CD6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BB3E32E" w14:textId="77777777" w:rsidR="001653B7" w:rsidRPr="001653B7" w:rsidRDefault="001653B7" w:rsidP="001653B7">
            <w:pPr>
              <w:rPr>
                <w:sz w:val="20"/>
                <w:szCs w:val="20"/>
                <w:u w:val="none"/>
              </w:rPr>
            </w:pPr>
          </w:p>
        </w:tc>
      </w:tr>
      <w:tr w:rsidR="001653B7" w:rsidRPr="001653B7" w14:paraId="2F41CF95" w14:textId="77777777" w:rsidTr="001653B7">
        <w:trPr>
          <w:trHeight w:val="300"/>
        </w:trPr>
        <w:tc>
          <w:tcPr>
            <w:tcW w:w="2560" w:type="dxa"/>
            <w:tcBorders>
              <w:top w:val="nil"/>
              <w:left w:val="nil"/>
              <w:bottom w:val="single" w:sz="4" w:space="0" w:color="auto"/>
              <w:right w:val="nil"/>
            </w:tcBorders>
            <w:shd w:val="clear" w:color="auto" w:fill="auto"/>
            <w:vAlign w:val="center"/>
            <w:hideMark/>
          </w:tcPr>
          <w:p w14:paraId="6C75A6F6" w14:textId="77777777" w:rsidR="001653B7" w:rsidRPr="001653B7" w:rsidRDefault="001653B7" w:rsidP="001653B7">
            <w:pPr>
              <w:rPr>
                <w:color w:val="000000"/>
                <w:sz w:val="22"/>
                <w:szCs w:val="22"/>
                <w:u w:val="none"/>
              </w:rPr>
            </w:pPr>
            <w:r w:rsidRPr="001653B7">
              <w:rPr>
                <w:color w:val="000000"/>
                <w:sz w:val="22"/>
                <w:szCs w:val="22"/>
                <w:u w:val="none"/>
              </w:rPr>
              <w:t> </w:t>
            </w:r>
          </w:p>
        </w:tc>
        <w:tc>
          <w:tcPr>
            <w:tcW w:w="620" w:type="dxa"/>
            <w:tcBorders>
              <w:top w:val="nil"/>
              <w:left w:val="nil"/>
              <w:bottom w:val="single" w:sz="4" w:space="0" w:color="auto"/>
              <w:right w:val="nil"/>
            </w:tcBorders>
            <w:shd w:val="clear" w:color="auto" w:fill="auto"/>
            <w:vAlign w:val="center"/>
            <w:hideMark/>
          </w:tcPr>
          <w:p w14:paraId="78930ECB" w14:textId="77777777" w:rsidR="001653B7" w:rsidRPr="001653B7" w:rsidRDefault="001653B7" w:rsidP="001653B7">
            <w:pPr>
              <w:jc w:val="cente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CAB8373" w14:textId="77777777" w:rsidR="001653B7" w:rsidRPr="001653B7" w:rsidRDefault="001653B7" w:rsidP="001653B7">
            <w:pPr>
              <w:jc w:val="both"/>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ADE9671"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83E2159"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2924B4B"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15F4EAB"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059C878"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F6C6EF8"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EA15F4"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8592735" w14:textId="77777777" w:rsidR="001653B7" w:rsidRPr="001653B7" w:rsidRDefault="001653B7" w:rsidP="001653B7">
            <w:pPr>
              <w:rPr>
                <w:color w:val="000000"/>
                <w:sz w:val="22"/>
                <w:szCs w:val="22"/>
                <w:u w:val="none"/>
              </w:rPr>
            </w:pPr>
            <w:r w:rsidRPr="001653B7">
              <w:rPr>
                <w:color w:val="000000"/>
                <w:sz w:val="22"/>
                <w:szCs w:val="22"/>
                <w:u w:val="none"/>
              </w:rPr>
              <w:t> </w:t>
            </w:r>
          </w:p>
        </w:tc>
      </w:tr>
      <w:tr w:rsidR="001653B7" w:rsidRPr="001653B7" w14:paraId="3C05C133" w14:textId="77777777" w:rsidTr="001653B7">
        <w:trPr>
          <w:trHeight w:val="300"/>
        </w:trPr>
        <w:tc>
          <w:tcPr>
            <w:tcW w:w="2560" w:type="dxa"/>
            <w:tcBorders>
              <w:top w:val="nil"/>
              <w:left w:val="single" w:sz="4" w:space="0" w:color="auto"/>
              <w:bottom w:val="single" w:sz="4" w:space="0" w:color="auto"/>
              <w:right w:val="nil"/>
            </w:tcBorders>
            <w:shd w:val="clear" w:color="auto" w:fill="auto"/>
            <w:vAlign w:val="center"/>
            <w:hideMark/>
          </w:tcPr>
          <w:p w14:paraId="0AC54ADE" w14:textId="77777777" w:rsidR="001653B7" w:rsidRPr="001653B7" w:rsidRDefault="001653B7" w:rsidP="001653B7">
            <w:pPr>
              <w:rPr>
                <w:color w:val="000000"/>
                <w:sz w:val="22"/>
                <w:szCs w:val="22"/>
              </w:rPr>
            </w:pPr>
            <w:r w:rsidRPr="001653B7">
              <w:rPr>
                <w:color w:val="000000"/>
                <w:sz w:val="22"/>
                <w:szCs w:val="22"/>
              </w:rPr>
              <w:t>Zraková paměť</w:t>
            </w:r>
          </w:p>
        </w:tc>
        <w:tc>
          <w:tcPr>
            <w:tcW w:w="620" w:type="dxa"/>
            <w:tcBorders>
              <w:top w:val="nil"/>
              <w:left w:val="single" w:sz="4" w:space="0" w:color="auto"/>
              <w:bottom w:val="single" w:sz="4" w:space="0" w:color="auto"/>
              <w:right w:val="single" w:sz="4" w:space="0" w:color="auto"/>
            </w:tcBorders>
            <w:shd w:val="clear" w:color="auto" w:fill="auto"/>
            <w:vAlign w:val="center"/>
            <w:hideMark/>
          </w:tcPr>
          <w:p w14:paraId="4DD5E1E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2148C1D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F4174A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D24135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550BD65"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3D192E6" w14:textId="77777777" w:rsidR="001653B7" w:rsidRPr="001653B7" w:rsidRDefault="001653B7" w:rsidP="001653B7">
            <w:pPr>
              <w:rPr>
                <w:color w:val="000000"/>
                <w:sz w:val="22"/>
                <w:szCs w:val="22"/>
                <w:u w:val="none"/>
              </w:rPr>
            </w:pPr>
            <w:r w:rsidRPr="001653B7">
              <w:rPr>
                <w:color w:val="000000"/>
                <w:sz w:val="22"/>
                <w:szCs w:val="22"/>
                <w:u w:val="none"/>
              </w:rPr>
              <w:t>Pamatuje si 3 předměty, pozná, který chybí</w:t>
            </w:r>
          </w:p>
        </w:tc>
        <w:tc>
          <w:tcPr>
            <w:tcW w:w="620" w:type="dxa"/>
            <w:tcBorders>
              <w:top w:val="nil"/>
              <w:left w:val="nil"/>
              <w:bottom w:val="single" w:sz="4" w:space="0" w:color="auto"/>
              <w:right w:val="single" w:sz="4" w:space="0" w:color="auto"/>
            </w:tcBorders>
            <w:shd w:val="clear" w:color="auto" w:fill="auto"/>
            <w:vAlign w:val="center"/>
            <w:hideMark/>
          </w:tcPr>
          <w:p w14:paraId="59FD656F" w14:textId="77777777" w:rsidR="001653B7" w:rsidRPr="001653B7" w:rsidRDefault="001653B7" w:rsidP="001653B7">
            <w:pPr>
              <w:jc w:val="center"/>
              <w:rPr>
                <w:color w:val="000000"/>
                <w:sz w:val="22"/>
                <w:szCs w:val="22"/>
                <w:u w:val="none"/>
              </w:rPr>
            </w:pPr>
            <w:r w:rsidRPr="001653B7">
              <w:rPr>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69293208" w14:textId="77777777" w:rsidR="001653B7" w:rsidRPr="001653B7" w:rsidRDefault="001653B7" w:rsidP="001653B7">
            <w:pPr>
              <w:jc w:val="both"/>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714D85"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1B7E7BE"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424AC1"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3A82B6"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0B56D97"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B39FBCC"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7D6E98" w14:textId="77777777" w:rsidR="001653B7" w:rsidRPr="001653B7" w:rsidRDefault="001653B7" w:rsidP="001653B7">
            <w:pPr>
              <w:rPr>
                <w:color w:val="000000"/>
                <w:sz w:val="22"/>
                <w:szCs w:val="22"/>
                <w:u w:val="none"/>
              </w:rPr>
            </w:pPr>
            <w:r w:rsidRPr="001653B7">
              <w:rPr>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087A82" w14:textId="77777777" w:rsidR="001653B7" w:rsidRPr="001653B7" w:rsidRDefault="001653B7" w:rsidP="001653B7">
            <w:pPr>
              <w:rPr>
                <w:color w:val="000000"/>
                <w:sz w:val="22"/>
                <w:szCs w:val="22"/>
                <w:u w:val="none"/>
              </w:rPr>
            </w:pPr>
            <w:r w:rsidRPr="001653B7">
              <w:rPr>
                <w:color w:val="000000"/>
                <w:sz w:val="22"/>
                <w:szCs w:val="22"/>
                <w:u w:val="none"/>
              </w:rPr>
              <w:t> </w:t>
            </w:r>
          </w:p>
        </w:tc>
      </w:tr>
      <w:tr w:rsidR="001653B7" w:rsidRPr="001653B7" w14:paraId="49EDBBD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57EA24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Pamatuje si 3 obrázky, pozná, který chybí</w:t>
            </w:r>
          </w:p>
        </w:tc>
        <w:tc>
          <w:tcPr>
            <w:tcW w:w="620" w:type="dxa"/>
            <w:tcBorders>
              <w:top w:val="nil"/>
              <w:left w:val="nil"/>
              <w:bottom w:val="single" w:sz="4" w:space="0" w:color="auto"/>
              <w:right w:val="single" w:sz="4" w:space="0" w:color="auto"/>
            </w:tcBorders>
            <w:shd w:val="clear" w:color="auto" w:fill="auto"/>
            <w:vAlign w:val="center"/>
            <w:hideMark/>
          </w:tcPr>
          <w:p w14:paraId="162589A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391E236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421E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79567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BA27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7C43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B2CF0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61DC5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3A3C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323A2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58C6480" w14:textId="77777777" w:rsidTr="001653B7">
        <w:trPr>
          <w:trHeight w:val="300"/>
        </w:trPr>
        <w:tc>
          <w:tcPr>
            <w:tcW w:w="2560" w:type="dxa"/>
            <w:tcBorders>
              <w:top w:val="nil"/>
              <w:left w:val="nil"/>
              <w:bottom w:val="nil"/>
              <w:right w:val="nil"/>
            </w:tcBorders>
            <w:shd w:val="clear" w:color="auto" w:fill="auto"/>
            <w:vAlign w:val="center"/>
            <w:hideMark/>
          </w:tcPr>
          <w:p w14:paraId="404C007F" w14:textId="77777777" w:rsidR="001653B7" w:rsidRPr="001653B7" w:rsidRDefault="001653B7" w:rsidP="001653B7">
            <w:pPr>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3EBBD65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71B798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04126F1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23D660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880FB9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7413EF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D18E1B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E9829D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E89AFF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3314E10" w14:textId="77777777" w:rsidR="001653B7" w:rsidRPr="001653B7" w:rsidRDefault="001653B7" w:rsidP="001653B7">
            <w:pPr>
              <w:rPr>
                <w:sz w:val="20"/>
                <w:szCs w:val="20"/>
                <w:u w:val="none"/>
              </w:rPr>
            </w:pPr>
          </w:p>
        </w:tc>
      </w:tr>
      <w:tr w:rsidR="001653B7" w:rsidRPr="001653B7" w14:paraId="619E3683"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84E2E"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Vnímání prostoru, pojmy</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61DC16B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5360932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3AF9C76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B63E03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E155E4A"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D9E1B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Vpředu, vzadu</w:t>
            </w:r>
          </w:p>
        </w:tc>
        <w:tc>
          <w:tcPr>
            <w:tcW w:w="620" w:type="dxa"/>
            <w:tcBorders>
              <w:top w:val="nil"/>
              <w:left w:val="nil"/>
              <w:bottom w:val="single" w:sz="4" w:space="0" w:color="auto"/>
              <w:right w:val="single" w:sz="4" w:space="0" w:color="auto"/>
            </w:tcBorders>
            <w:shd w:val="clear" w:color="auto" w:fill="auto"/>
            <w:vAlign w:val="center"/>
            <w:hideMark/>
          </w:tcPr>
          <w:p w14:paraId="059E5E8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279BF6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55B1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37D3F4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F2A4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AAE8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8B6D2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8C84C2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1D9EA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5D23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E8EB550"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4CF37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Předložkové vazby před, za, nad, pod, vedle, mezi</w:t>
            </w:r>
          </w:p>
        </w:tc>
        <w:tc>
          <w:tcPr>
            <w:tcW w:w="620" w:type="dxa"/>
            <w:tcBorders>
              <w:top w:val="nil"/>
              <w:left w:val="nil"/>
              <w:bottom w:val="single" w:sz="4" w:space="0" w:color="auto"/>
              <w:right w:val="single" w:sz="4" w:space="0" w:color="auto"/>
            </w:tcBorders>
            <w:shd w:val="clear" w:color="auto" w:fill="auto"/>
            <w:vAlign w:val="center"/>
            <w:hideMark/>
          </w:tcPr>
          <w:p w14:paraId="4C8430E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65413D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8ABCE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F7CFB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C554F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596A9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259E0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CFD75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8835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7FF95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E0570DB"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3CE85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Daleko, blízko</w:t>
            </w:r>
          </w:p>
        </w:tc>
        <w:tc>
          <w:tcPr>
            <w:tcW w:w="620" w:type="dxa"/>
            <w:tcBorders>
              <w:top w:val="nil"/>
              <w:left w:val="nil"/>
              <w:bottom w:val="single" w:sz="4" w:space="0" w:color="auto"/>
              <w:right w:val="single" w:sz="4" w:space="0" w:color="auto"/>
            </w:tcBorders>
            <w:shd w:val="clear" w:color="auto" w:fill="auto"/>
            <w:vAlign w:val="center"/>
            <w:hideMark/>
          </w:tcPr>
          <w:p w14:paraId="74D1EB2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34381FC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28B81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D2B222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CAC7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4DB7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0786B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6AF8C5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A6DA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2914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DE71E8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1C77E6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První, poslední</w:t>
            </w:r>
          </w:p>
        </w:tc>
        <w:tc>
          <w:tcPr>
            <w:tcW w:w="620" w:type="dxa"/>
            <w:tcBorders>
              <w:top w:val="nil"/>
              <w:left w:val="nil"/>
              <w:bottom w:val="single" w:sz="4" w:space="0" w:color="auto"/>
              <w:right w:val="single" w:sz="4" w:space="0" w:color="auto"/>
            </w:tcBorders>
            <w:shd w:val="clear" w:color="auto" w:fill="auto"/>
            <w:vAlign w:val="center"/>
            <w:hideMark/>
          </w:tcPr>
          <w:p w14:paraId="3D488D7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236888A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4ED7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79D78B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2C367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32E3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143FA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7DF26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DF0D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09B8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E76BFC7" w14:textId="77777777" w:rsidTr="001653B7">
        <w:trPr>
          <w:trHeight w:val="300"/>
        </w:trPr>
        <w:tc>
          <w:tcPr>
            <w:tcW w:w="2560" w:type="dxa"/>
            <w:tcBorders>
              <w:top w:val="nil"/>
              <w:left w:val="nil"/>
              <w:bottom w:val="nil"/>
              <w:right w:val="nil"/>
            </w:tcBorders>
            <w:shd w:val="clear" w:color="auto" w:fill="auto"/>
            <w:vAlign w:val="center"/>
            <w:hideMark/>
          </w:tcPr>
          <w:p w14:paraId="168BA772"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06A377F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83CFC84"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6B034F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0ED8A0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3D415C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A53CC0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BC721D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16A850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E7E5FD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12FB671" w14:textId="77777777" w:rsidR="001653B7" w:rsidRPr="001653B7" w:rsidRDefault="001653B7" w:rsidP="001653B7">
            <w:pPr>
              <w:rPr>
                <w:sz w:val="20"/>
                <w:szCs w:val="20"/>
                <w:u w:val="none"/>
              </w:rPr>
            </w:pPr>
          </w:p>
        </w:tc>
      </w:tr>
      <w:tr w:rsidR="001653B7" w:rsidRPr="001653B7" w14:paraId="10795417"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80E01"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Vnímání času</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062E3EF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732544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0D8441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3B922D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FF327E2"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99BB79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xml:space="preserve">Přiřadí činnosti obvyklé pro </w:t>
            </w:r>
            <w:r w:rsidRPr="001653B7">
              <w:rPr>
                <w:rFonts w:ascii="Calibri" w:hAnsi="Calibri" w:cs="Calibri"/>
                <w:b/>
                <w:bCs/>
                <w:color w:val="000000"/>
                <w:sz w:val="22"/>
                <w:szCs w:val="22"/>
                <w:u w:val="none"/>
              </w:rPr>
              <w:t>ráno</w:t>
            </w:r>
          </w:p>
        </w:tc>
        <w:tc>
          <w:tcPr>
            <w:tcW w:w="620" w:type="dxa"/>
            <w:tcBorders>
              <w:top w:val="nil"/>
              <w:left w:val="nil"/>
              <w:bottom w:val="single" w:sz="4" w:space="0" w:color="auto"/>
              <w:right w:val="single" w:sz="4" w:space="0" w:color="auto"/>
            </w:tcBorders>
            <w:shd w:val="clear" w:color="auto" w:fill="auto"/>
            <w:vAlign w:val="center"/>
            <w:hideMark/>
          </w:tcPr>
          <w:p w14:paraId="05E00A4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EF641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4E9A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A7974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76B1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96CA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7E220C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91156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1F1B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5D6B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D92C171"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E4DDD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xml:space="preserve">Přiřadí činnosti obvyklé pro </w:t>
            </w:r>
            <w:r w:rsidRPr="001653B7">
              <w:rPr>
                <w:rFonts w:ascii="Calibri" w:hAnsi="Calibri" w:cs="Calibri"/>
                <w:b/>
                <w:bCs/>
                <w:color w:val="000000"/>
                <w:sz w:val="22"/>
                <w:szCs w:val="22"/>
                <w:u w:val="none"/>
              </w:rPr>
              <w:t>poledne</w:t>
            </w:r>
          </w:p>
        </w:tc>
        <w:tc>
          <w:tcPr>
            <w:tcW w:w="620" w:type="dxa"/>
            <w:tcBorders>
              <w:top w:val="nil"/>
              <w:left w:val="nil"/>
              <w:bottom w:val="single" w:sz="4" w:space="0" w:color="auto"/>
              <w:right w:val="single" w:sz="4" w:space="0" w:color="auto"/>
            </w:tcBorders>
            <w:shd w:val="clear" w:color="auto" w:fill="auto"/>
            <w:vAlign w:val="center"/>
            <w:hideMark/>
          </w:tcPr>
          <w:p w14:paraId="3C24F37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09BFB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18122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57D805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B1747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CD60B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604B09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CF65A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0855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C6114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10FCB6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213D9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xml:space="preserve">Příradí činnosti obvyklé pro </w:t>
            </w:r>
            <w:r w:rsidRPr="001653B7">
              <w:rPr>
                <w:rFonts w:ascii="Calibri" w:hAnsi="Calibri" w:cs="Calibri"/>
                <w:b/>
                <w:bCs/>
                <w:color w:val="000000"/>
                <w:sz w:val="22"/>
                <w:szCs w:val="22"/>
                <w:u w:val="none"/>
              </w:rPr>
              <w:t>večer</w:t>
            </w:r>
          </w:p>
        </w:tc>
        <w:tc>
          <w:tcPr>
            <w:tcW w:w="620" w:type="dxa"/>
            <w:tcBorders>
              <w:top w:val="nil"/>
              <w:left w:val="nil"/>
              <w:bottom w:val="single" w:sz="4" w:space="0" w:color="auto"/>
              <w:right w:val="single" w:sz="4" w:space="0" w:color="auto"/>
            </w:tcBorders>
            <w:shd w:val="clear" w:color="auto" w:fill="auto"/>
            <w:vAlign w:val="center"/>
            <w:hideMark/>
          </w:tcPr>
          <w:p w14:paraId="0E84433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313E3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0236F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0463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7767C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D619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BAAE6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65819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C50B6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53D4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FCA9BA1"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5FBBF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xml:space="preserve">Příradí činnosti obvyklé pro </w:t>
            </w:r>
            <w:r w:rsidRPr="001653B7">
              <w:rPr>
                <w:rFonts w:ascii="Calibri" w:hAnsi="Calibri" w:cs="Calibri"/>
                <w:b/>
                <w:bCs/>
                <w:color w:val="000000"/>
                <w:sz w:val="22"/>
                <w:szCs w:val="22"/>
                <w:u w:val="none"/>
              </w:rPr>
              <w:t>DOPOLEDNE</w:t>
            </w:r>
          </w:p>
        </w:tc>
        <w:tc>
          <w:tcPr>
            <w:tcW w:w="620" w:type="dxa"/>
            <w:tcBorders>
              <w:top w:val="nil"/>
              <w:left w:val="nil"/>
              <w:bottom w:val="single" w:sz="4" w:space="0" w:color="auto"/>
              <w:right w:val="single" w:sz="4" w:space="0" w:color="auto"/>
            </w:tcBorders>
            <w:shd w:val="clear" w:color="auto" w:fill="auto"/>
            <w:vAlign w:val="center"/>
            <w:hideMark/>
          </w:tcPr>
          <w:p w14:paraId="5600E08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tcBorders>
              <w:top w:val="nil"/>
              <w:left w:val="nil"/>
              <w:bottom w:val="single" w:sz="4" w:space="0" w:color="auto"/>
              <w:right w:val="single" w:sz="4" w:space="0" w:color="auto"/>
            </w:tcBorders>
            <w:shd w:val="clear" w:color="auto" w:fill="auto"/>
            <w:vAlign w:val="center"/>
            <w:hideMark/>
          </w:tcPr>
          <w:p w14:paraId="7AB2FEB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E3E5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4F443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C648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E573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B9DA67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A08DD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1CEA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5422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E17F1CA"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AC148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xml:space="preserve">Příradí činnosti obvyklé pro </w:t>
            </w:r>
            <w:r w:rsidRPr="001653B7">
              <w:rPr>
                <w:rFonts w:ascii="Calibri" w:hAnsi="Calibri" w:cs="Calibri"/>
                <w:b/>
                <w:bCs/>
                <w:color w:val="000000"/>
                <w:sz w:val="22"/>
                <w:szCs w:val="22"/>
                <w:u w:val="none"/>
              </w:rPr>
              <w:t>ODPOLEDNE</w:t>
            </w:r>
          </w:p>
        </w:tc>
        <w:tc>
          <w:tcPr>
            <w:tcW w:w="620" w:type="dxa"/>
            <w:tcBorders>
              <w:top w:val="nil"/>
              <w:left w:val="nil"/>
              <w:bottom w:val="single" w:sz="4" w:space="0" w:color="auto"/>
              <w:right w:val="single" w:sz="4" w:space="0" w:color="auto"/>
            </w:tcBorders>
            <w:shd w:val="clear" w:color="auto" w:fill="auto"/>
            <w:vAlign w:val="center"/>
            <w:hideMark/>
          </w:tcPr>
          <w:p w14:paraId="64046EB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tcBorders>
              <w:top w:val="nil"/>
              <w:left w:val="nil"/>
              <w:bottom w:val="single" w:sz="4" w:space="0" w:color="auto"/>
              <w:right w:val="single" w:sz="4" w:space="0" w:color="auto"/>
            </w:tcBorders>
            <w:shd w:val="clear" w:color="auto" w:fill="auto"/>
            <w:vAlign w:val="center"/>
            <w:hideMark/>
          </w:tcPr>
          <w:p w14:paraId="19192D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5EB478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E24B3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0C05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36FE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9C2F1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6C7CD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179E3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1CFC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08A85F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7A3AF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Rozliší dříve, později (seřadí obrázky)</w:t>
            </w:r>
          </w:p>
        </w:tc>
        <w:tc>
          <w:tcPr>
            <w:tcW w:w="620" w:type="dxa"/>
            <w:tcBorders>
              <w:top w:val="nil"/>
              <w:left w:val="nil"/>
              <w:bottom w:val="single" w:sz="4" w:space="0" w:color="auto"/>
              <w:right w:val="single" w:sz="4" w:space="0" w:color="auto"/>
            </w:tcBorders>
            <w:shd w:val="clear" w:color="auto" w:fill="auto"/>
            <w:vAlign w:val="center"/>
            <w:hideMark/>
          </w:tcPr>
          <w:p w14:paraId="3D82F35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63BDFC5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8758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55FA7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AE732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836FD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9663D1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2422E6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FA6B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E9987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FBE52E0" w14:textId="77777777" w:rsidTr="001653B7">
        <w:trPr>
          <w:trHeight w:val="300"/>
        </w:trPr>
        <w:tc>
          <w:tcPr>
            <w:tcW w:w="2560" w:type="dxa"/>
            <w:tcBorders>
              <w:top w:val="nil"/>
              <w:left w:val="nil"/>
              <w:bottom w:val="nil"/>
              <w:right w:val="nil"/>
            </w:tcBorders>
            <w:shd w:val="clear" w:color="auto" w:fill="auto"/>
            <w:vAlign w:val="center"/>
            <w:hideMark/>
          </w:tcPr>
          <w:p w14:paraId="4D4216D1"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7B7231B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6E9C82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1B0E42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A2E61E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06F70D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E48438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553ECC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FAEB05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BAF8F4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917C3C5" w14:textId="77777777" w:rsidR="001653B7" w:rsidRPr="001653B7" w:rsidRDefault="001653B7" w:rsidP="001653B7">
            <w:pPr>
              <w:rPr>
                <w:sz w:val="20"/>
                <w:szCs w:val="20"/>
                <w:u w:val="none"/>
              </w:rPr>
            </w:pPr>
          </w:p>
        </w:tc>
      </w:tr>
      <w:tr w:rsidR="001653B7" w:rsidRPr="001653B7" w14:paraId="15B1C1D6" w14:textId="77777777" w:rsidTr="001653B7">
        <w:trPr>
          <w:trHeigh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E544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Lexikálně sémantická rovina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60753B2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0C6A586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6CF159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17CA42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F1D78E9"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F65F08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Zařazuje různé obrázky pod nadřazené pojmy</w:t>
            </w:r>
          </w:p>
        </w:tc>
        <w:tc>
          <w:tcPr>
            <w:tcW w:w="620" w:type="dxa"/>
            <w:tcBorders>
              <w:top w:val="nil"/>
              <w:left w:val="nil"/>
              <w:bottom w:val="single" w:sz="4" w:space="0" w:color="auto"/>
              <w:right w:val="single" w:sz="4" w:space="0" w:color="auto"/>
            </w:tcBorders>
            <w:shd w:val="clear" w:color="auto" w:fill="auto"/>
            <w:vAlign w:val="center"/>
            <w:hideMark/>
          </w:tcPr>
          <w:p w14:paraId="64C9575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1B2783F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FE3D6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58735E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2B6D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26FD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2CD085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EC4BD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9498D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B7A4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7DE9F59"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8B47B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Ukáže obrázek podle aktuální situace (Co uděláme, když...)</w:t>
            </w:r>
          </w:p>
        </w:tc>
        <w:tc>
          <w:tcPr>
            <w:tcW w:w="620" w:type="dxa"/>
            <w:tcBorders>
              <w:top w:val="nil"/>
              <w:left w:val="nil"/>
              <w:bottom w:val="single" w:sz="4" w:space="0" w:color="auto"/>
              <w:right w:val="single" w:sz="4" w:space="0" w:color="auto"/>
            </w:tcBorders>
            <w:shd w:val="clear" w:color="auto" w:fill="auto"/>
            <w:vAlign w:val="center"/>
            <w:hideMark/>
          </w:tcPr>
          <w:p w14:paraId="0F041C6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2BC2705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5B7F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A2B0A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4E688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0C11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8FDBB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9069F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307C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173F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16C0431"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293ED8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Vysvětlí na co máme oči, knihy, auta...</w:t>
            </w:r>
          </w:p>
        </w:tc>
        <w:tc>
          <w:tcPr>
            <w:tcW w:w="620" w:type="dxa"/>
            <w:tcBorders>
              <w:top w:val="nil"/>
              <w:left w:val="nil"/>
              <w:bottom w:val="single" w:sz="4" w:space="0" w:color="auto"/>
              <w:right w:val="single" w:sz="4" w:space="0" w:color="auto"/>
            </w:tcBorders>
            <w:shd w:val="clear" w:color="auto" w:fill="auto"/>
            <w:vAlign w:val="center"/>
            <w:hideMark/>
          </w:tcPr>
          <w:p w14:paraId="500D1A5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21B8F0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F3DC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C5570F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DACA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A13C0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C88EAB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BA1CA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D0039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26DF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B41DA9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7E99B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Poslouchá pohádky, chápe děj</w:t>
            </w:r>
          </w:p>
        </w:tc>
        <w:tc>
          <w:tcPr>
            <w:tcW w:w="620" w:type="dxa"/>
            <w:tcBorders>
              <w:top w:val="nil"/>
              <w:left w:val="nil"/>
              <w:bottom w:val="single" w:sz="4" w:space="0" w:color="auto"/>
              <w:right w:val="single" w:sz="4" w:space="0" w:color="auto"/>
            </w:tcBorders>
            <w:shd w:val="clear" w:color="auto" w:fill="auto"/>
            <w:vAlign w:val="center"/>
            <w:hideMark/>
          </w:tcPr>
          <w:p w14:paraId="67FA87F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113F039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7AAC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22644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0CEF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52A0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4D4D5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40B61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B0F4D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AD8E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D0703E"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86C7F6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Spontánně vypráví podle obrázku</w:t>
            </w:r>
          </w:p>
        </w:tc>
        <w:tc>
          <w:tcPr>
            <w:tcW w:w="620" w:type="dxa"/>
            <w:tcBorders>
              <w:top w:val="nil"/>
              <w:left w:val="nil"/>
              <w:bottom w:val="single" w:sz="4" w:space="0" w:color="auto"/>
              <w:right w:val="single" w:sz="4" w:space="0" w:color="auto"/>
            </w:tcBorders>
            <w:shd w:val="clear" w:color="auto" w:fill="auto"/>
            <w:vAlign w:val="center"/>
            <w:hideMark/>
          </w:tcPr>
          <w:p w14:paraId="55600EB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612293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700F2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401EB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C1521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767A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B5479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2D66CC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18463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4B8F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68122F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16ED2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Doplní protiklady s názorem</w:t>
            </w:r>
          </w:p>
        </w:tc>
        <w:tc>
          <w:tcPr>
            <w:tcW w:w="620" w:type="dxa"/>
            <w:tcBorders>
              <w:top w:val="nil"/>
              <w:left w:val="nil"/>
              <w:bottom w:val="single" w:sz="4" w:space="0" w:color="auto"/>
              <w:right w:val="single" w:sz="4" w:space="0" w:color="auto"/>
            </w:tcBorders>
            <w:shd w:val="clear" w:color="auto" w:fill="auto"/>
            <w:vAlign w:val="center"/>
            <w:hideMark/>
          </w:tcPr>
          <w:p w14:paraId="239F27E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2BCB16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3D159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7711D9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89E3E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F8126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CE676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05CBCD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C4F0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5B7A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1180EB4" w14:textId="77777777" w:rsidTr="001653B7">
        <w:trPr>
          <w:trHeight w:val="300"/>
        </w:trPr>
        <w:tc>
          <w:tcPr>
            <w:tcW w:w="2560" w:type="dxa"/>
            <w:tcBorders>
              <w:top w:val="nil"/>
              <w:left w:val="nil"/>
              <w:bottom w:val="nil"/>
              <w:right w:val="nil"/>
            </w:tcBorders>
            <w:shd w:val="clear" w:color="auto" w:fill="auto"/>
            <w:noWrap/>
            <w:vAlign w:val="bottom"/>
            <w:hideMark/>
          </w:tcPr>
          <w:p w14:paraId="03274A4E"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noWrap/>
            <w:vAlign w:val="center"/>
            <w:hideMark/>
          </w:tcPr>
          <w:p w14:paraId="155A4D6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457612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737CB2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279357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F03F23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56FEA5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17EEF7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DB48CF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291453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A19F6A7" w14:textId="77777777" w:rsidR="001653B7" w:rsidRPr="001653B7" w:rsidRDefault="001653B7" w:rsidP="001653B7">
            <w:pPr>
              <w:rPr>
                <w:sz w:val="20"/>
                <w:szCs w:val="20"/>
                <w:u w:val="none"/>
              </w:rPr>
            </w:pPr>
          </w:p>
        </w:tc>
      </w:tr>
      <w:tr w:rsidR="001653B7" w:rsidRPr="001653B7" w14:paraId="6DCDE065" w14:textId="77777777" w:rsidTr="001653B7">
        <w:trPr>
          <w:trHeigh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E569"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Morfologicko syntaktická rovina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1185B4B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517222C6" w14:textId="77777777" w:rsidR="001653B7" w:rsidRPr="001653B7" w:rsidRDefault="001653B7" w:rsidP="001653B7">
            <w:pPr>
              <w:jc w:val="center"/>
              <w:rPr>
                <w:rFonts w:ascii="Calibri" w:hAnsi="Calibri" w:cs="Calibri"/>
                <w:color w:val="000000"/>
                <w:sz w:val="22"/>
                <w:szCs w:val="22"/>
              </w:rPr>
            </w:pPr>
            <w:r w:rsidRPr="001653B7">
              <w:rPr>
                <w:rFonts w:ascii="Calibri" w:hAnsi="Calibri" w:cs="Calibri"/>
                <w:color w:val="000000"/>
                <w:sz w:val="22"/>
                <w:szCs w:val="22"/>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2ACE76A" w14:textId="77777777" w:rsidR="001653B7" w:rsidRPr="001653B7" w:rsidRDefault="001653B7" w:rsidP="001653B7">
            <w:pPr>
              <w:jc w:val="center"/>
              <w:rPr>
                <w:rFonts w:ascii="Calibri" w:hAnsi="Calibri" w:cs="Calibri"/>
                <w:color w:val="000000"/>
                <w:sz w:val="22"/>
                <w:szCs w:val="22"/>
              </w:rPr>
            </w:pPr>
            <w:r w:rsidRPr="001653B7">
              <w:rPr>
                <w:rFonts w:ascii="Calibri" w:hAnsi="Calibri" w:cs="Calibri"/>
                <w:color w:val="000000"/>
                <w:sz w:val="22"/>
                <w:szCs w:val="22"/>
              </w:rPr>
              <w:t>Zvláda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E368D0C" w14:textId="77777777" w:rsidR="001653B7" w:rsidRPr="001653B7" w:rsidRDefault="001653B7" w:rsidP="001653B7">
            <w:pPr>
              <w:jc w:val="center"/>
              <w:rPr>
                <w:rFonts w:ascii="Calibri" w:hAnsi="Calibri" w:cs="Calibri"/>
                <w:color w:val="000000"/>
                <w:sz w:val="22"/>
                <w:szCs w:val="22"/>
              </w:rPr>
            </w:pPr>
            <w:r w:rsidRPr="001653B7">
              <w:rPr>
                <w:rFonts w:ascii="Calibri" w:hAnsi="Calibri" w:cs="Calibri"/>
                <w:color w:val="000000"/>
                <w:sz w:val="22"/>
                <w:szCs w:val="22"/>
              </w:rPr>
              <w:t>Zvláda samostatně</w:t>
            </w:r>
          </w:p>
        </w:tc>
      </w:tr>
      <w:tr w:rsidR="001653B7" w:rsidRPr="001653B7" w14:paraId="3C9F865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E2677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Užívá čas minulý, přítomný, budoucí</w:t>
            </w:r>
          </w:p>
        </w:tc>
        <w:tc>
          <w:tcPr>
            <w:tcW w:w="620" w:type="dxa"/>
            <w:tcBorders>
              <w:top w:val="nil"/>
              <w:left w:val="nil"/>
              <w:bottom w:val="single" w:sz="4" w:space="0" w:color="auto"/>
              <w:right w:val="single" w:sz="4" w:space="0" w:color="auto"/>
            </w:tcBorders>
            <w:shd w:val="clear" w:color="auto" w:fill="auto"/>
            <w:vAlign w:val="center"/>
            <w:hideMark/>
          </w:tcPr>
          <w:p w14:paraId="74B5115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616632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AF562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98999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E0C9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942E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FCBB74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5443F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54FBB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4900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783E724"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EF184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Užívá všechny druhy slov</w:t>
            </w:r>
          </w:p>
        </w:tc>
        <w:tc>
          <w:tcPr>
            <w:tcW w:w="620" w:type="dxa"/>
            <w:tcBorders>
              <w:top w:val="nil"/>
              <w:left w:val="nil"/>
              <w:bottom w:val="single" w:sz="4" w:space="0" w:color="auto"/>
              <w:right w:val="single" w:sz="4" w:space="0" w:color="auto"/>
            </w:tcBorders>
            <w:shd w:val="clear" w:color="auto" w:fill="auto"/>
            <w:vAlign w:val="center"/>
            <w:hideMark/>
          </w:tcPr>
          <w:p w14:paraId="228589A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7FFD5A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B3D0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9646C3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988E0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8DEC7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6B5CBE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75B3C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1E52B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5928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325942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A46F7C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Mluví gramaticky správně</w:t>
            </w:r>
          </w:p>
        </w:tc>
        <w:tc>
          <w:tcPr>
            <w:tcW w:w="620" w:type="dxa"/>
            <w:tcBorders>
              <w:top w:val="nil"/>
              <w:left w:val="nil"/>
              <w:bottom w:val="single" w:sz="4" w:space="0" w:color="auto"/>
              <w:right w:val="single" w:sz="4" w:space="0" w:color="auto"/>
            </w:tcBorders>
            <w:shd w:val="clear" w:color="auto" w:fill="auto"/>
            <w:vAlign w:val="center"/>
            <w:hideMark/>
          </w:tcPr>
          <w:p w14:paraId="3F9CE49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0F93C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940D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ED842B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838A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6C95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E9DD0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74A6B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0943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675B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A2D1219" w14:textId="77777777" w:rsidTr="001653B7">
        <w:trPr>
          <w:trHeight w:val="300"/>
        </w:trPr>
        <w:tc>
          <w:tcPr>
            <w:tcW w:w="2560" w:type="dxa"/>
            <w:tcBorders>
              <w:top w:val="nil"/>
              <w:left w:val="nil"/>
              <w:bottom w:val="nil"/>
              <w:right w:val="nil"/>
            </w:tcBorders>
            <w:shd w:val="clear" w:color="auto" w:fill="auto"/>
            <w:vAlign w:val="center"/>
            <w:hideMark/>
          </w:tcPr>
          <w:p w14:paraId="73B06797"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5182EF2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71CDF1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19A84DBB"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8BAAB84"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C52C3B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E2B185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652ED00"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65ACF7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4D630D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81BB64A" w14:textId="77777777" w:rsidR="001653B7" w:rsidRPr="001653B7" w:rsidRDefault="001653B7" w:rsidP="001653B7">
            <w:pPr>
              <w:jc w:val="both"/>
              <w:rPr>
                <w:sz w:val="20"/>
                <w:szCs w:val="20"/>
                <w:u w:val="none"/>
              </w:rPr>
            </w:pPr>
          </w:p>
        </w:tc>
      </w:tr>
      <w:tr w:rsidR="001653B7" w:rsidRPr="001653B7" w14:paraId="0AF28F44"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BFB0F"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Pragmatická rovina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27B4E3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6F74265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5EF9E5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49A351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2ED4DC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66EDF2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Spontánně informuje o zážitcích</w:t>
            </w:r>
          </w:p>
        </w:tc>
        <w:tc>
          <w:tcPr>
            <w:tcW w:w="620" w:type="dxa"/>
            <w:tcBorders>
              <w:top w:val="nil"/>
              <w:left w:val="nil"/>
              <w:bottom w:val="single" w:sz="4" w:space="0" w:color="auto"/>
              <w:right w:val="single" w:sz="4" w:space="0" w:color="auto"/>
            </w:tcBorders>
            <w:shd w:val="clear" w:color="auto" w:fill="auto"/>
            <w:vAlign w:val="center"/>
            <w:hideMark/>
          </w:tcPr>
          <w:p w14:paraId="367283A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62324E6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F694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4BEAA5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9AA6A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F8FC1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EECA01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6C6EE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C3CA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3F21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7D8EA65"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4CDBE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Předá krátký vzkaz</w:t>
            </w:r>
          </w:p>
        </w:tc>
        <w:tc>
          <w:tcPr>
            <w:tcW w:w="620" w:type="dxa"/>
            <w:tcBorders>
              <w:top w:val="nil"/>
              <w:left w:val="nil"/>
              <w:bottom w:val="single" w:sz="4" w:space="0" w:color="auto"/>
              <w:right w:val="single" w:sz="4" w:space="0" w:color="auto"/>
            </w:tcBorders>
            <w:shd w:val="clear" w:color="auto" w:fill="auto"/>
            <w:vAlign w:val="center"/>
            <w:hideMark/>
          </w:tcPr>
          <w:p w14:paraId="14020FF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2E2B0C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8138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C675D3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7025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5C935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38E69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971F9A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82CD8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12F89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FB36048" w14:textId="77777777" w:rsidTr="001653B7">
        <w:trPr>
          <w:trHeight w:val="300"/>
        </w:trPr>
        <w:tc>
          <w:tcPr>
            <w:tcW w:w="2560" w:type="dxa"/>
            <w:tcBorders>
              <w:top w:val="nil"/>
              <w:left w:val="nil"/>
              <w:bottom w:val="nil"/>
              <w:right w:val="nil"/>
            </w:tcBorders>
            <w:shd w:val="clear" w:color="auto" w:fill="auto"/>
            <w:noWrap/>
            <w:vAlign w:val="bottom"/>
            <w:hideMark/>
          </w:tcPr>
          <w:p w14:paraId="77A4D71D"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noWrap/>
            <w:vAlign w:val="center"/>
            <w:hideMark/>
          </w:tcPr>
          <w:p w14:paraId="09DD7D1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1153B2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68BA99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6F64FA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25A003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1C6722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51622E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D45BE8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7AA126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2902A4C" w14:textId="77777777" w:rsidR="001653B7" w:rsidRPr="001653B7" w:rsidRDefault="001653B7" w:rsidP="001653B7">
            <w:pPr>
              <w:rPr>
                <w:sz w:val="20"/>
                <w:szCs w:val="20"/>
                <w:u w:val="none"/>
              </w:rPr>
            </w:pPr>
          </w:p>
        </w:tc>
      </w:tr>
      <w:tr w:rsidR="001653B7" w:rsidRPr="001653B7" w14:paraId="683AFA6C"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1663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Neverbální komunikace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23C72A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4073C9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4AB86F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365174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AD09CD6"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9A5F63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Oční kontakt</w:t>
            </w:r>
          </w:p>
        </w:tc>
        <w:tc>
          <w:tcPr>
            <w:tcW w:w="620" w:type="dxa"/>
            <w:tcBorders>
              <w:top w:val="nil"/>
              <w:left w:val="nil"/>
              <w:bottom w:val="single" w:sz="4" w:space="0" w:color="auto"/>
              <w:right w:val="single" w:sz="4" w:space="0" w:color="auto"/>
            </w:tcBorders>
            <w:shd w:val="clear" w:color="auto" w:fill="auto"/>
            <w:vAlign w:val="center"/>
            <w:hideMark/>
          </w:tcPr>
          <w:p w14:paraId="2EE2CAC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4D895236"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23C460"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F3159C8"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34E55BA"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3B9505"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BD08920"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298631"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0DB920"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83EABA"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1E07EE06" w14:textId="77777777" w:rsidTr="001653B7">
        <w:trPr>
          <w:trHeight w:val="300"/>
        </w:trPr>
        <w:tc>
          <w:tcPr>
            <w:tcW w:w="2560" w:type="dxa"/>
            <w:tcBorders>
              <w:top w:val="nil"/>
              <w:left w:val="nil"/>
              <w:bottom w:val="nil"/>
              <w:right w:val="nil"/>
            </w:tcBorders>
            <w:shd w:val="clear" w:color="auto" w:fill="auto"/>
            <w:noWrap/>
            <w:vAlign w:val="center"/>
            <w:hideMark/>
          </w:tcPr>
          <w:p w14:paraId="601DB194" w14:textId="77777777" w:rsidR="001653B7" w:rsidRPr="001653B7" w:rsidRDefault="001653B7" w:rsidP="001653B7">
            <w:pPr>
              <w:rPr>
                <w:rFonts w:ascii="Calibri" w:hAnsi="Calibri" w:cs="Calibri"/>
                <w:i/>
                <w:iCs/>
                <w:color w:val="000000"/>
                <w:sz w:val="22"/>
                <w:szCs w:val="22"/>
                <w:u w:val="none"/>
              </w:rPr>
            </w:pPr>
          </w:p>
        </w:tc>
        <w:tc>
          <w:tcPr>
            <w:tcW w:w="620" w:type="dxa"/>
            <w:tcBorders>
              <w:top w:val="nil"/>
              <w:left w:val="nil"/>
              <w:bottom w:val="nil"/>
              <w:right w:val="nil"/>
            </w:tcBorders>
            <w:shd w:val="clear" w:color="auto" w:fill="auto"/>
            <w:noWrap/>
            <w:vAlign w:val="center"/>
            <w:hideMark/>
          </w:tcPr>
          <w:p w14:paraId="6E32741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09BD9A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5FA23C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83C4F8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CC3E8F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2CE819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74F2AF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3312CA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08A5C4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703F62C" w14:textId="77777777" w:rsidR="001653B7" w:rsidRPr="001653B7" w:rsidRDefault="001653B7" w:rsidP="001653B7">
            <w:pPr>
              <w:rPr>
                <w:sz w:val="20"/>
                <w:szCs w:val="20"/>
                <w:u w:val="none"/>
              </w:rPr>
            </w:pPr>
          </w:p>
        </w:tc>
      </w:tr>
      <w:tr w:rsidR="001653B7" w:rsidRPr="001653B7" w14:paraId="4001ABFD" w14:textId="77777777" w:rsidTr="001653B7">
        <w:trPr>
          <w:trHeigh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430F35"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Foneticko-fonologická rovina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4AB327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6BC646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465E8B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349E828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31BB26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B2FDE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Výslovnost</w:t>
            </w:r>
          </w:p>
        </w:tc>
        <w:tc>
          <w:tcPr>
            <w:tcW w:w="620" w:type="dxa"/>
            <w:tcBorders>
              <w:top w:val="nil"/>
              <w:left w:val="nil"/>
              <w:bottom w:val="single" w:sz="4" w:space="0" w:color="auto"/>
              <w:right w:val="single" w:sz="4" w:space="0" w:color="auto"/>
            </w:tcBorders>
            <w:shd w:val="clear" w:color="auto" w:fill="auto"/>
            <w:vAlign w:val="center"/>
            <w:hideMark/>
          </w:tcPr>
          <w:p w14:paraId="1688180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E0E3D32"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4EAF03"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C9CC5B3"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5596C67"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A06616"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E793C74"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10D554"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D4D148"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6D81DC"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63C902A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8991A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Artikulační obratnost</w:t>
            </w:r>
          </w:p>
        </w:tc>
        <w:tc>
          <w:tcPr>
            <w:tcW w:w="620" w:type="dxa"/>
            <w:tcBorders>
              <w:top w:val="nil"/>
              <w:left w:val="nil"/>
              <w:bottom w:val="single" w:sz="4" w:space="0" w:color="auto"/>
              <w:right w:val="single" w:sz="4" w:space="0" w:color="auto"/>
            </w:tcBorders>
            <w:shd w:val="clear" w:color="auto" w:fill="auto"/>
            <w:vAlign w:val="center"/>
            <w:hideMark/>
          </w:tcPr>
          <w:p w14:paraId="148DFFA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26945759"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E7A9FB"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970C1F4"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5CD50DB"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A3C9A2"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67B3127"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19952F"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7D1B1F"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862F15"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2DC31F17" w14:textId="77777777" w:rsidTr="001653B7">
        <w:trPr>
          <w:trHeight w:val="300"/>
        </w:trPr>
        <w:tc>
          <w:tcPr>
            <w:tcW w:w="2560" w:type="dxa"/>
            <w:tcBorders>
              <w:top w:val="nil"/>
              <w:left w:val="nil"/>
              <w:bottom w:val="nil"/>
              <w:right w:val="nil"/>
            </w:tcBorders>
            <w:shd w:val="clear" w:color="auto" w:fill="auto"/>
            <w:noWrap/>
            <w:vAlign w:val="bottom"/>
            <w:hideMark/>
          </w:tcPr>
          <w:p w14:paraId="3177D28E" w14:textId="77777777" w:rsidR="001653B7" w:rsidRPr="001653B7" w:rsidRDefault="001653B7" w:rsidP="001653B7">
            <w:pPr>
              <w:rPr>
                <w:rFonts w:ascii="Calibri" w:hAnsi="Calibri" w:cs="Calibri"/>
                <w:i/>
                <w:iCs/>
                <w:color w:val="000000"/>
                <w:sz w:val="22"/>
                <w:szCs w:val="22"/>
                <w:u w:val="none"/>
              </w:rPr>
            </w:pPr>
          </w:p>
        </w:tc>
        <w:tc>
          <w:tcPr>
            <w:tcW w:w="620" w:type="dxa"/>
            <w:tcBorders>
              <w:top w:val="nil"/>
              <w:left w:val="nil"/>
              <w:bottom w:val="nil"/>
              <w:right w:val="nil"/>
            </w:tcBorders>
            <w:shd w:val="clear" w:color="auto" w:fill="auto"/>
            <w:noWrap/>
            <w:vAlign w:val="center"/>
            <w:hideMark/>
          </w:tcPr>
          <w:p w14:paraId="5CD55E2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08A3D2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25927C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15908D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FB500D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DEDFEB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E5083D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1DDFFF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CB2213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8B11D70" w14:textId="77777777" w:rsidR="001653B7" w:rsidRPr="001653B7" w:rsidRDefault="001653B7" w:rsidP="001653B7">
            <w:pPr>
              <w:rPr>
                <w:sz w:val="20"/>
                <w:szCs w:val="20"/>
                <w:u w:val="none"/>
              </w:rPr>
            </w:pPr>
          </w:p>
        </w:tc>
      </w:tr>
      <w:tr w:rsidR="001653B7" w:rsidRPr="001653B7" w14:paraId="757B3291"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C812F"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 xml:space="preserve">Naslouchání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644BB0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45C78B9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34281D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97AC24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F3E75EF"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24FE7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Poznává písně podle melodie</w:t>
            </w:r>
          </w:p>
        </w:tc>
        <w:tc>
          <w:tcPr>
            <w:tcW w:w="620" w:type="dxa"/>
            <w:tcBorders>
              <w:top w:val="nil"/>
              <w:left w:val="nil"/>
              <w:bottom w:val="single" w:sz="4" w:space="0" w:color="auto"/>
              <w:right w:val="single" w:sz="4" w:space="0" w:color="auto"/>
            </w:tcBorders>
            <w:shd w:val="clear" w:color="auto" w:fill="auto"/>
            <w:vAlign w:val="center"/>
            <w:hideMark/>
          </w:tcPr>
          <w:p w14:paraId="1E79989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39DEF6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99CD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C70F99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524DB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F6FAF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B07CE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57A572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6EEE6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BCC0D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DC05C75"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A3F216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Naslouchá krátkému příběhu, pohádce</w:t>
            </w:r>
          </w:p>
        </w:tc>
        <w:tc>
          <w:tcPr>
            <w:tcW w:w="620" w:type="dxa"/>
            <w:tcBorders>
              <w:top w:val="nil"/>
              <w:left w:val="nil"/>
              <w:bottom w:val="single" w:sz="4" w:space="0" w:color="auto"/>
              <w:right w:val="single" w:sz="4" w:space="0" w:color="auto"/>
            </w:tcBorders>
            <w:shd w:val="clear" w:color="auto" w:fill="auto"/>
            <w:vAlign w:val="center"/>
            <w:hideMark/>
          </w:tcPr>
          <w:p w14:paraId="52F11C2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06D1AC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CCFA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6A518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BA6B3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AF96A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334AD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6FFB0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11298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73EF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23725E0" w14:textId="77777777" w:rsidTr="001653B7">
        <w:trPr>
          <w:trHeight w:val="300"/>
        </w:trPr>
        <w:tc>
          <w:tcPr>
            <w:tcW w:w="2560" w:type="dxa"/>
            <w:tcBorders>
              <w:top w:val="nil"/>
              <w:left w:val="nil"/>
              <w:bottom w:val="single" w:sz="4" w:space="0" w:color="auto"/>
              <w:right w:val="nil"/>
            </w:tcBorders>
            <w:shd w:val="clear" w:color="auto" w:fill="auto"/>
            <w:vAlign w:val="center"/>
            <w:hideMark/>
          </w:tcPr>
          <w:p w14:paraId="17A7BC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vAlign w:val="center"/>
            <w:hideMark/>
          </w:tcPr>
          <w:p w14:paraId="18FA964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0647FE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A8AC3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871CA1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062ABA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45FCA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9DE2B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B450BA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2DE08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B0B0E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965C8D7" w14:textId="77777777" w:rsidTr="001653B7">
        <w:trPr>
          <w:trHeight w:val="600"/>
        </w:trPr>
        <w:tc>
          <w:tcPr>
            <w:tcW w:w="2560" w:type="dxa"/>
            <w:tcBorders>
              <w:top w:val="nil"/>
              <w:left w:val="single" w:sz="4" w:space="0" w:color="auto"/>
              <w:bottom w:val="single" w:sz="4" w:space="0" w:color="auto"/>
              <w:right w:val="nil"/>
            </w:tcBorders>
            <w:shd w:val="clear" w:color="auto" w:fill="auto"/>
            <w:vAlign w:val="center"/>
            <w:hideMark/>
          </w:tcPr>
          <w:p w14:paraId="48B4EE32"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Sluchové rozlišování (sluchová diferenciace)</w:t>
            </w:r>
          </w:p>
        </w:tc>
        <w:tc>
          <w:tcPr>
            <w:tcW w:w="620" w:type="dxa"/>
            <w:tcBorders>
              <w:top w:val="nil"/>
              <w:left w:val="single" w:sz="4" w:space="0" w:color="auto"/>
              <w:bottom w:val="single" w:sz="4" w:space="0" w:color="auto"/>
              <w:right w:val="single" w:sz="4" w:space="0" w:color="auto"/>
            </w:tcBorders>
            <w:shd w:val="clear" w:color="auto" w:fill="auto"/>
            <w:vAlign w:val="center"/>
            <w:hideMark/>
          </w:tcPr>
          <w:p w14:paraId="6022DCB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47934B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8E71B3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50C715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3AC0D38" w14:textId="77777777" w:rsidTr="001653B7">
        <w:trPr>
          <w:trHeight w:val="900"/>
        </w:trPr>
        <w:tc>
          <w:tcPr>
            <w:tcW w:w="2560" w:type="dxa"/>
            <w:tcBorders>
              <w:top w:val="nil"/>
              <w:left w:val="single" w:sz="4" w:space="0" w:color="auto"/>
              <w:bottom w:val="nil"/>
              <w:right w:val="single" w:sz="4" w:space="0" w:color="auto"/>
            </w:tcBorders>
            <w:shd w:val="clear" w:color="auto" w:fill="auto"/>
            <w:vAlign w:val="center"/>
            <w:hideMark/>
          </w:tcPr>
          <w:p w14:paraId="20D6A19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Rozliší slova s vizuálním podnětem: (změna hlásky)</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6502149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1BDDC76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381B6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5181105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5F5CE1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0941DEA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3F0894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472C29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043A39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8B646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F3C9CD0"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4A83D28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hodinky - holínky</w:t>
            </w:r>
          </w:p>
        </w:tc>
        <w:tc>
          <w:tcPr>
            <w:tcW w:w="620" w:type="dxa"/>
            <w:vMerge/>
            <w:tcBorders>
              <w:top w:val="nil"/>
              <w:left w:val="single" w:sz="4" w:space="0" w:color="auto"/>
              <w:bottom w:val="single" w:sz="4" w:space="0" w:color="auto"/>
              <w:right w:val="single" w:sz="4" w:space="0" w:color="auto"/>
            </w:tcBorders>
            <w:vAlign w:val="center"/>
            <w:hideMark/>
          </w:tcPr>
          <w:p w14:paraId="3E30F6F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7800F3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6D5945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4AA9A1B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8AD622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E9ABA3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70E5F61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411DC53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E239D2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74FE623" w14:textId="77777777" w:rsidR="001653B7" w:rsidRPr="001653B7" w:rsidRDefault="001653B7" w:rsidP="001653B7">
            <w:pPr>
              <w:rPr>
                <w:rFonts w:ascii="Calibri" w:hAnsi="Calibri" w:cs="Calibri"/>
                <w:color w:val="000000"/>
                <w:sz w:val="22"/>
                <w:szCs w:val="22"/>
                <w:u w:val="none"/>
              </w:rPr>
            </w:pPr>
          </w:p>
        </w:tc>
      </w:tr>
      <w:tr w:rsidR="001653B7" w:rsidRPr="001653B7" w14:paraId="4A6C7461"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1358B8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bota - nota</w:t>
            </w:r>
          </w:p>
        </w:tc>
        <w:tc>
          <w:tcPr>
            <w:tcW w:w="620" w:type="dxa"/>
            <w:vMerge/>
            <w:tcBorders>
              <w:top w:val="nil"/>
              <w:left w:val="single" w:sz="4" w:space="0" w:color="auto"/>
              <w:bottom w:val="single" w:sz="4" w:space="0" w:color="auto"/>
              <w:right w:val="single" w:sz="4" w:space="0" w:color="auto"/>
            </w:tcBorders>
            <w:vAlign w:val="center"/>
            <w:hideMark/>
          </w:tcPr>
          <w:p w14:paraId="4D9A629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36C4B20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2EE0CA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716874A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4F4F180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859D92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9EB81E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AE28C1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025827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A0B9C00" w14:textId="77777777" w:rsidR="001653B7" w:rsidRPr="001653B7" w:rsidRDefault="001653B7" w:rsidP="001653B7">
            <w:pPr>
              <w:rPr>
                <w:rFonts w:ascii="Calibri" w:hAnsi="Calibri" w:cs="Calibri"/>
                <w:color w:val="000000"/>
                <w:sz w:val="22"/>
                <w:szCs w:val="22"/>
                <w:u w:val="none"/>
              </w:rPr>
            </w:pPr>
          </w:p>
        </w:tc>
      </w:tr>
      <w:tr w:rsidR="001653B7" w:rsidRPr="001653B7" w14:paraId="6E85DFF7"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DB998E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tráva - kráva</w:t>
            </w:r>
          </w:p>
        </w:tc>
        <w:tc>
          <w:tcPr>
            <w:tcW w:w="620" w:type="dxa"/>
            <w:vMerge/>
            <w:tcBorders>
              <w:top w:val="nil"/>
              <w:left w:val="single" w:sz="4" w:space="0" w:color="auto"/>
              <w:bottom w:val="single" w:sz="4" w:space="0" w:color="auto"/>
              <w:right w:val="single" w:sz="4" w:space="0" w:color="auto"/>
            </w:tcBorders>
            <w:vAlign w:val="center"/>
            <w:hideMark/>
          </w:tcPr>
          <w:p w14:paraId="142BFD2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69BD18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2C30F4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202CDC0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400A5F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7ECF1B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3802D23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5F47CA7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030324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4063E04" w14:textId="77777777" w:rsidR="001653B7" w:rsidRPr="001653B7" w:rsidRDefault="001653B7" w:rsidP="001653B7">
            <w:pPr>
              <w:rPr>
                <w:rFonts w:ascii="Calibri" w:hAnsi="Calibri" w:cs="Calibri"/>
                <w:color w:val="000000"/>
                <w:sz w:val="22"/>
                <w:szCs w:val="22"/>
                <w:u w:val="none"/>
              </w:rPr>
            </w:pPr>
          </w:p>
        </w:tc>
      </w:tr>
      <w:tr w:rsidR="001653B7" w:rsidRPr="001653B7" w14:paraId="0F5F5A22" w14:textId="77777777" w:rsidTr="001653B7">
        <w:trPr>
          <w:trHeight w:val="900"/>
        </w:trPr>
        <w:tc>
          <w:tcPr>
            <w:tcW w:w="2560" w:type="dxa"/>
            <w:tcBorders>
              <w:top w:val="nil"/>
              <w:left w:val="single" w:sz="4" w:space="0" w:color="auto"/>
              <w:bottom w:val="nil"/>
              <w:right w:val="single" w:sz="4" w:space="0" w:color="auto"/>
            </w:tcBorders>
            <w:shd w:val="clear" w:color="auto" w:fill="auto"/>
            <w:vAlign w:val="center"/>
            <w:hideMark/>
          </w:tcPr>
          <w:p w14:paraId="20EDEF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Rozliší slova s vizuálním podnětem: (změna samohlásky)</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630ED8B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4B9CCD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985A7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776C7D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18069C5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0A975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10124CC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2919078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04187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D00B6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3DD3AF7"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581184D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kapr - kopr</w:t>
            </w:r>
          </w:p>
        </w:tc>
        <w:tc>
          <w:tcPr>
            <w:tcW w:w="620" w:type="dxa"/>
            <w:vMerge/>
            <w:tcBorders>
              <w:top w:val="nil"/>
              <w:left w:val="single" w:sz="4" w:space="0" w:color="auto"/>
              <w:bottom w:val="single" w:sz="4" w:space="0" w:color="auto"/>
              <w:right w:val="single" w:sz="4" w:space="0" w:color="auto"/>
            </w:tcBorders>
            <w:vAlign w:val="center"/>
            <w:hideMark/>
          </w:tcPr>
          <w:p w14:paraId="3323338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87CBE0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493C3C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03CB697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D99B37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C87207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66F56A9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00627E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735799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987A54D" w14:textId="77777777" w:rsidR="001653B7" w:rsidRPr="001653B7" w:rsidRDefault="001653B7" w:rsidP="001653B7">
            <w:pPr>
              <w:rPr>
                <w:rFonts w:ascii="Calibri" w:hAnsi="Calibri" w:cs="Calibri"/>
                <w:color w:val="000000"/>
                <w:sz w:val="22"/>
                <w:szCs w:val="22"/>
                <w:u w:val="none"/>
              </w:rPr>
            </w:pPr>
          </w:p>
        </w:tc>
      </w:tr>
      <w:tr w:rsidR="001653B7" w:rsidRPr="001653B7" w14:paraId="681E4874"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92BCD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perník - parník</w:t>
            </w:r>
          </w:p>
        </w:tc>
        <w:tc>
          <w:tcPr>
            <w:tcW w:w="620" w:type="dxa"/>
            <w:vMerge/>
            <w:tcBorders>
              <w:top w:val="nil"/>
              <w:left w:val="single" w:sz="4" w:space="0" w:color="auto"/>
              <w:bottom w:val="single" w:sz="4" w:space="0" w:color="auto"/>
              <w:right w:val="single" w:sz="4" w:space="0" w:color="auto"/>
            </w:tcBorders>
            <w:vAlign w:val="center"/>
            <w:hideMark/>
          </w:tcPr>
          <w:p w14:paraId="0084FFE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095A4DB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863FE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5F1C1A5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542B977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75E362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6450370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45CF97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DDB1AD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9A2081E" w14:textId="77777777" w:rsidR="001653B7" w:rsidRPr="001653B7" w:rsidRDefault="001653B7" w:rsidP="001653B7">
            <w:pPr>
              <w:rPr>
                <w:rFonts w:ascii="Calibri" w:hAnsi="Calibri" w:cs="Calibri"/>
                <w:color w:val="000000"/>
                <w:sz w:val="22"/>
                <w:szCs w:val="22"/>
                <w:u w:val="none"/>
              </w:rPr>
            </w:pPr>
          </w:p>
        </w:tc>
      </w:tr>
      <w:tr w:rsidR="001653B7" w:rsidRPr="001653B7" w14:paraId="4ED76637" w14:textId="77777777" w:rsidTr="001653B7">
        <w:trPr>
          <w:trHeight w:val="900"/>
        </w:trPr>
        <w:tc>
          <w:tcPr>
            <w:tcW w:w="2560" w:type="dxa"/>
            <w:tcBorders>
              <w:top w:val="nil"/>
              <w:left w:val="single" w:sz="4" w:space="0" w:color="auto"/>
              <w:bottom w:val="nil"/>
              <w:right w:val="single" w:sz="4" w:space="0" w:color="auto"/>
            </w:tcBorders>
            <w:shd w:val="clear" w:color="auto" w:fill="auto"/>
            <w:vAlign w:val="center"/>
            <w:hideMark/>
          </w:tcPr>
          <w:p w14:paraId="6CCE770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Rozliší slova </w:t>
            </w:r>
            <w:r w:rsidRPr="001653B7">
              <w:rPr>
                <w:rFonts w:ascii="Calibri" w:hAnsi="Calibri" w:cs="Calibri"/>
                <w:b/>
                <w:bCs/>
                <w:color w:val="000000"/>
                <w:sz w:val="22"/>
                <w:szCs w:val="22"/>
                <w:u w:val="none"/>
              </w:rPr>
              <w:t>bez</w:t>
            </w:r>
            <w:r w:rsidRPr="001653B7">
              <w:rPr>
                <w:rFonts w:ascii="Calibri" w:hAnsi="Calibri" w:cs="Calibri"/>
                <w:color w:val="000000"/>
                <w:sz w:val="22"/>
                <w:szCs w:val="22"/>
                <w:u w:val="none"/>
              </w:rPr>
              <w:t xml:space="preserve"> vizuálního podnětu: (změna samohlásky)</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47B8850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0CD36C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5E9DB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17839B5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2EEB3A9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13462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21C6687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53A26D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9600E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52BDD5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518AF92"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38791F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plot - plat</w:t>
            </w:r>
          </w:p>
        </w:tc>
        <w:tc>
          <w:tcPr>
            <w:tcW w:w="620" w:type="dxa"/>
            <w:vMerge/>
            <w:tcBorders>
              <w:top w:val="nil"/>
              <w:left w:val="single" w:sz="4" w:space="0" w:color="auto"/>
              <w:bottom w:val="single" w:sz="4" w:space="0" w:color="auto"/>
              <w:right w:val="single" w:sz="4" w:space="0" w:color="auto"/>
            </w:tcBorders>
            <w:vAlign w:val="center"/>
            <w:hideMark/>
          </w:tcPr>
          <w:p w14:paraId="19B5861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3E5B62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E8A174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12AB536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51ABB68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386AC5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208E682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123DDB1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A0AA2B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5108059" w14:textId="77777777" w:rsidR="001653B7" w:rsidRPr="001653B7" w:rsidRDefault="001653B7" w:rsidP="001653B7">
            <w:pPr>
              <w:rPr>
                <w:rFonts w:ascii="Calibri" w:hAnsi="Calibri" w:cs="Calibri"/>
                <w:color w:val="000000"/>
                <w:sz w:val="22"/>
                <w:szCs w:val="22"/>
                <w:u w:val="none"/>
              </w:rPr>
            </w:pPr>
          </w:p>
        </w:tc>
      </w:tr>
      <w:tr w:rsidR="001653B7" w:rsidRPr="001653B7" w14:paraId="3AA1FBDC"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2F145A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drak - drak</w:t>
            </w:r>
          </w:p>
        </w:tc>
        <w:tc>
          <w:tcPr>
            <w:tcW w:w="620" w:type="dxa"/>
            <w:vMerge/>
            <w:tcBorders>
              <w:top w:val="nil"/>
              <w:left w:val="single" w:sz="4" w:space="0" w:color="auto"/>
              <w:bottom w:val="single" w:sz="4" w:space="0" w:color="auto"/>
              <w:right w:val="single" w:sz="4" w:space="0" w:color="auto"/>
            </w:tcBorders>
            <w:vAlign w:val="center"/>
            <w:hideMark/>
          </w:tcPr>
          <w:p w14:paraId="3AE80C4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32C8AD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ED71BA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6D4D468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4898DB2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B1D37A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AED91A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26F9C18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6816C2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E1EB211" w14:textId="77777777" w:rsidR="001653B7" w:rsidRPr="001653B7" w:rsidRDefault="001653B7" w:rsidP="001653B7">
            <w:pPr>
              <w:rPr>
                <w:rFonts w:ascii="Calibri" w:hAnsi="Calibri" w:cs="Calibri"/>
                <w:color w:val="000000"/>
                <w:sz w:val="22"/>
                <w:szCs w:val="22"/>
                <w:u w:val="none"/>
              </w:rPr>
            </w:pPr>
          </w:p>
        </w:tc>
      </w:tr>
      <w:tr w:rsidR="001653B7" w:rsidRPr="001653B7" w14:paraId="667990B8"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7347FDE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kus - kos</w:t>
            </w:r>
          </w:p>
        </w:tc>
        <w:tc>
          <w:tcPr>
            <w:tcW w:w="620" w:type="dxa"/>
            <w:vMerge/>
            <w:tcBorders>
              <w:top w:val="nil"/>
              <w:left w:val="single" w:sz="4" w:space="0" w:color="auto"/>
              <w:bottom w:val="single" w:sz="4" w:space="0" w:color="auto"/>
              <w:right w:val="single" w:sz="4" w:space="0" w:color="auto"/>
            </w:tcBorders>
            <w:vAlign w:val="center"/>
            <w:hideMark/>
          </w:tcPr>
          <w:p w14:paraId="2BE4CF6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03F6652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E92AFB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7C6B6AD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3FEFEF1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2B4056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7F40BF5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1F8AAE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BC0E1A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19D314F" w14:textId="77777777" w:rsidR="001653B7" w:rsidRPr="001653B7" w:rsidRDefault="001653B7" w:rsidP="001653B7">
            <w:pPr>
              <w:rPr>
                <w:rFonts w:ascii="Calibri" w:hAnsi="Calibri" w:cs="Calibri"/>
                <w:color w:val="000000"/>
                <w:sz w:val="22"/>
                <w:szCs w:val="22"/>
                <w:u w:val="none"/>
              </w:rPr>
            </w:pPr>
          </w:p>
        </w:tc>
      </w:tr>
      <w:tr w:rsidR="001653B7" w:rsidRPr="001653B7" w14:paraId="18595B36"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60B1C7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sud - sad</w:t>
            </w:r>
          </w:p>
        </w:tc>
        <w:tc>
          <w:tcPr>
            <w:tcW w:w="620" w:type="dxa"/>
            <w:vMerge/>
            <w:tcBorders>
              <w:top w:val="nil"/>
              <w:left w:val="single" w:sz="4" w:space="0" w:color="auto"/>
              <w:bottom w:val="single" w:sz="4" w:space="0" w:color="auto"/>
              <w:right w:val="single" w:sz="4" w:space="0" w:color="auto"/>
            </w:tcBorders>
            <w:vAlign w:val="center"/>
            <w:hideMark/>
          </w:tcPr>
          <w:p w14:paraId="1F46E43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DAEB33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21DB0D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38156DE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925722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C9865E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D8B44A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02D5E22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2510AE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A1CA7AC" w14:textId="77777777" w:rsidR="001653B7" w:rsidRPr="001653B7" w:rsidRDefault="001653B7" w:rsidP="001653B7">
            <w:pPr>
              <w:rPr>
                <w:rFonts w:ascii="Calibri" w:hAnsi="Calibri" w:cs="Calibri"/>
                <w:color w:val="000000"/>
                <w:sz w:val="22"/>
                <w:szCs w:val="22"/>
                <w:u w:val="none"/>
              </w:rPr>
            </w:pPr>
          </w:p>
        </w:tc>
      </w:tr>
      <w:tr w:rsidR="001653B7" w:rsidRPr="001653B7" w14:paraId="72D50B60"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370CE5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slavit - slevit</w:t>
            </w:r>
          </w:p>
        </w:tc>
        <w:tc>
          <w:tcPr>
            <w:tcW w:w="620" w:type="dxa"/>
            <w:vMerge/>
            <w:tcBorders>
              <w:top w:val="nil"/>
              <w:left w:val="single" w:sz="4" w:space="0" w:color="auto"/>
              <w:bottom w:val="single" w:sz="4" w:space="0" w:color="auto"/>
              <w:right w:val="single" w:sz="4" w:space="0" w:color="auto"/>
            </w:tcBorders>
            <w:vAlign w:val="center"/>
            <w:hideMark/>
          </w:tcPr>
          <w:p w14:paraId="04C9A8D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475FF7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79B8CB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35710D0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4D0CF41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4FD2BE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7F8A78C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E47B8F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090AE5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97CC66C" w14:textId="77777777" w:rsidR="001653B7" w:rsidRPr="001653B7" w:rsidRDefault="001653B7" w:rsidP="001653B7">
            <w:pPr>
              <w:rPr>
                <w:rFonts w:ascii="Calibri" w:hAnsi="Calibri" w:cs="Calibri"/>
                <w:color w:val="000000"/>
                <w:sz w:val="22"/>
                <w:szCs w:val="22"/>
                <w:u w:val="none"/>
              </w:rPr>
            </w:pPr>
          </w:p>
        </w:tc>
      </w:tr>
      <w:tr w:rsidR="001653B7" w:rsidRPr="001653B7" w14:paraId="07C1C9A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22262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les - les</w:t>
            </w:r>
          </w:p>
        </w:tc>
        <w:tc>
          <w:tcPr>
            <w:tcW w:w="620" w:type="dxa"/>
            <w:vMerge/>
            <w:tcBorders>
              <w:top w:val="nil"/>
              <w:left w:val="single" w:sz="4" w:space="0" w:color="auto"/>
              <w:bottom w:val="single" w:sz="4" w:space="0" w:color="auto"/>
              <w:right w:val="single" w:sz="4" w:space="0" w:color="auto"/>
            </w:tcBorders>
            <w:vAlign w:val="center"/>
            <w:hideMark/>
          </w:tcPr>
          <w:p w14:paraId="2C2AAA3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BD1ADD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607F0F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69B4335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41222A8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6C6776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6DF75A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15B122D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793760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F234959" w14:textId="77777777" w:rsidR="001653B7" w:rsidRPr="001653B7" w:rsidRDefault="001653B7" w:rsidP="001653B7">
            <w:pPr>
              <w:rPr>
                <w:rFonts w:ascii="Calibri" w:hAnsi="Calibri" w:cs="Calibri"/>
                <w:color w:val="000000"/>
                <w:sz w:val="22"/>
                <w:szCs w:val="22"/>
                <w:u w:val="none"/>
              </w:rPr>
            </w:pPr>
          </w:p>
        </w:tc>
      </w:tr>
      <w:tr w:rsidR="001653B7" w:rsidRPr="001653B7" w14:paraId="0BF010F8" w14:textId="77777777" w:rsidTr="001653B7">
        <w:trPr>
          <w:trHeight w:val="900"/>
        </w:trPr>
        <w:tc>
          <w:tcPr>
            <w:tcW w:w="2560" w:type="dxa"/>
            <w:tcBorders>
              <w:top w:val="nil"/>
              <w:left w:val="single" w:sz="4" w:space="0" w:color="auto"/>
              <w:bottom w:val="nil"/>
              <w:right w:val="single" w:sz="4" w:space="0" w:color="auto"/>
            </w:tcBorders>
            <w:shd w:val="clear" w:color="auto" w:fill="auto"/>
            <w:vAlign w:val="center"/>
            <w:hideMark/>
          </w:tcPr>
          <w:p w14:paraId="3060E75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Rozliší slova s vizuálním podnětem: (ne/znělé hlásky, sykavky)</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1098349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3A25ACD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26397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51B258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41EE63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17406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0B17E3E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2E8EF8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DF148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C797E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807A95D"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13C7B3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kos - koš</w:t>
            </w:r>
          </w:p>
        </w:tc>
        <w:tc>
          <w:tcPr>
            <w:tcW w:w="620" w:type="dxa"/>
            <w:vMerge/>
            <w:tcBorders>
              <w:top w:val="nil"/>
              <w:left w:val="single" w:sz="4" w:space="0" w:color="auto"/>
              <w:bottom w:val="single" w:sz="4" w:space="0" w:color="auto"/>
              <w:right w:val="single" w:sz="4" w:space="0" w:color="auto"/>
            </w:tcBorders>
            <w:vAlign w:val="center"/>
            <w:hideMark/>
          </w:tcPr>
          <w:p w14:paraId="6F3501E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5F960E3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AAB7EF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403190C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488D23F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9A8F77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229A5E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62CE98C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AC8394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E492B1C" w14:textId="77777777" w:rsidR="001653B7" w:rsidRPr="001653B7" w:rsidRDefault="001653B7" w:rsidP="001653B7">
            <w:pPr>
              <w:rPr>
                <w:rFonts w:ascii="Calibri" w:hAnsi="Calibri" w:cs="Calibri"/>
                <w:color w:val="000000"/>
                <w:sz w:val="22"/>
                <w:szCs w:val="22"/>
                <w:u w:val="none"/>
              </w:rPr>
            </w:pPr>
          </w:p>
        </w:tc>
      </w:tr>
      <w:tr w:rsidR="001653B7" w:rsidRPr="001653B7" w14:paraId="61AEB3AD"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18F9269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kosa - koza</w:t>
            </w:r>
          </w:p>
        </w:tc>
        <w:tc>
          <w:tcPr>
            <w:tcW w:w="620" w:type="dxa"/>
            <w:vMerge/>
            <w:tcBorders>
              <w:top w:val="nil"/>
              <w:left w:val="single" w:sz="4" w:space="0" w:color="auto"/>
              <w:bottom w:val="single" w:sz="4" w:space="0" w:color="auto"/>
              <w:right w:val="single" w:sz="4" w:space="0" w:color="auto"/>
            </w:tcBorders>
            <w:vAlign w:val="center"/>
            <w:hideMark/>
          </w:tcPr>
          <w:p w14:paraId="294AEFA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3AD8063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C729F0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244BBAD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084BA82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97E455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5C3719C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48E40AA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F7AA1E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EA316CE" w14:textId="77777777" w:rsidR="001653B7" w:rsidRPr="001653B7" w:rsidRDefault="001653B7" w:rsidP="001653B7">
            <w:pPr>
              <w:rPr>
                <w:rFonts w:ascii="Calibri" w:hAnsi="Calibri" w:cs="Calibri"/>
                <w:color w:val="000000"/>
                <w:sz w:val="22"/>
                <w:szCs w:val="22"/>
                <w:u w:val="none"/>
              </w:rPr>
            </w:pPr>
          </w:p>
        </w:tc>
      </w:tr>
      <w:tr w:rsidR="001653B7" w:rsidRPr="001653B7" w14:paraId="4FD00148"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062FE1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pije - bije</w:t>
            </w:r>
          </w:p>
        </w:tc>
        <w:tc>
          <w:tcPr>
            <w:tcW w:w="620" w:type="dxa"/>
            <w:vMerge/>
            <w:tcBorders>
              <w:top w:val="nil"/>
              <w:left w:val="single" w:sz="4" w:space="0" w:color="auto"/>
              <w:bottom w:val="single" w:sz="4" w:space="0" w:color="auto"/>
              <w:right w:val="single" w:sz="4" w:space="0" w:color="auto"/>
            </w:tcBorders>
            <w:vAlign w:val="center"/>
            <w:hideMark/>
          </w:tcPr>
          <w:p w14:paraId="75F2281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5F86CD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675662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60DDAAE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32F268F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8B187A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6DAEB74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62BB4C2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66486B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9904C68" w14:textId="77777777" w:rsidR="001653B7" w:rsidRPr="001653B7" w:rsidRDefault="001653B7" w:rsidP="001653B7">
            <w:pPr>
              <w:rPr>
                <w:rFonts w:ascii="Calibri" w:hAnsi="Calibri" w:cs="Calibri"/>
                <w:color w:val="000000"/>
                <w:sz w:val="22"/>
                <w:szCs w:val="22"/>
                <w:u w:val="none"/>
              </w:rPr>
            </w:pPr>
          </w:p>
        </w:tc>
      </w:tr>
      <w:tr w:rsidR="001653B7" w:rsidRPr="001653B7" w14:paraId="2F52CB5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CDF6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pupen - buben</w:t>
            </w:r>
          </w:p>
        </w:tc>
        <w:tc>
          <w:tcPr>
            <w:tcW w:w="620" w:type="dxa"/>
            <w:vMerge/>
            <w:tcBorders>
              <w:top w:val="nil"/>
              <w:left w:val="single" w:sz="4" w:space="0" w:color="auto"/>
              <w:bottom w:val="single" w:sz="4" w:space="0" w:color="auto"/>
              <w:right w:val="single" w:sz="4" w:space="0" w:color="auto"/>
            </w:tcBorders>
            <w:vAlign w:val="center"/>
            <w:hideMark/>
          </w:tcPr>
          <w:p w14:paraId="6D6DFAC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F3B71C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6898B8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35BAB3E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56937F8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39122A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21EA759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3AAE32D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7E14E2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9800529" w14:textId="77777777" w:rsidR="001653B7" w:rsidRPr="001653B7" w:rsidRDefault="001653B7" w:rsidP="001653B7">
            <w:pPr>
              <w:rPr>
                <w:rFonts w:ascii="Calibri" w:hAnsi="Calibri" w:cs="Calibri"/>
                <w:color w:val="000000"/>
                <w:sz w:val="22"/>
                <w:szCs w:val="22"/>
                <w:u w:val="none"/>
              </w:rPr>
            </w:pPr>
          </w:p>
        </w:tc>
      </w:tr>
      <w:tr w:rsidR="001653B7" w:rsidRPr="001653B7" w14:paraId="3C939888" w14:textId="77777777" w:rsidTr="001653B7">
        <w:trPr>
          <w:trHeight w:val="300"/>
        </w:trPr>
        <w:tc>
          <w:tcPr>
            <w:tcW w:w="2560" w:type="dxa"/>
            <w:tcBorders>
              <w:top w:val="nil"/>
              <w:left w:val="nil"/>
              <w:bottom w:val="nil"/>
              <w:right w:val="nil"/>
            </w:tcBorders>
            <w:shd w:val="clear" w:color="auto" w:fill="auto"/>
            <w:vAlign w:val="center"/>
            <w:hideMark/>
          </w:tcPr>
          <w:p w14:paraId="164E989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60410BE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A73AE4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2F2E8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BCAEA9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295C8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739785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2CB8B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5C23F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81B7DC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1B51F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7223755" w14:textId="77777777" w:rsidTr="001653B7">
        <w:trPr>
          <w:trHeight w:val="300"/>
        </w:trPr>
        <w:tc>
          <w:tcPr>
            <w:tcW w:w="2560" w:type="dxa"/>
            <w:tcBorders>
              <w:top w:val="nil"/>
              <w:left w:val="nil"/>
              <w:bottom w:val="single" w:sz="4" w:space="0" w:color="auto"/>
              <w:right w:val="nil"/>
            </w:tcBorders>
            <w:shd w:val="clear" w:color="auto" w:fill="auto"/>
            <w:vAlign w:val="center"/>
            <w:hideMark/>
          </w:tcPr>
          <w:p w14:paraId="054F64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vAlign w:val="center"/>
            <w:hideMark/>
          </w:tcPr>
          <w:p w14:paraId="51E0024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9C38B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C0DD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AEF0E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011FF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781B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3D5EE3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1203D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CE40D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3EA85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8432E25"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6B1B99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Sluchová paměť</w:t>
            </w:r>
          </w:p>
        </w:tc>
        <w:tc>
          <w:tcPr>
            <w:tcW w:w="620" w:type="dxa"/>
            <w:tcBorders>
              <w:top w:val="nil"/>
              <w:left w:val="nil"/>
              <w:bottom w:val="single" w:sz="4" w:space="0" w:color="auto"/>
              <w:right w:val="single" w:sz="4" w:space="0" w:color="auto"/>
            </w:tcBorders>
            <w:shd w:val="clear" w:color="auto" w:fill="auto"/>
            <w:vAlign w:val="center"/>
            <w:hideMark/>
          </w:tcPr>
          <w:p w14:paraId="1B294CC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1A73BC2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504C9D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3BF985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2CF021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44E2FA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Zopakuje 3 nesouvisejíci slova</w:t>
            </w:r>
          </w:p>
        </w:tc>
        <w:tc>
          <w:tcPr>
            <w:tcW w:w="620" w:type="dxa"/>
            <w:tcBorders>
              <w:top w:val="nil"/>
              <w:left w:val="nil"/>
              <w:bottom w:val="single" w:sz="4" w:space="0" w:color="auto"/>
              <w:right w:val="single" w:sz="4" w:space="0" w:color="auto"/>
            </w:tcBorders>
            <w:shd w:val="clear" w:color="auto" w:fill="auto"/>
            <w:vAlign w:val="center"/>
            <w:hideMark/>
          </w:tcPr>
          <w:p w14:paraId="768747A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3ED4A2D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76FA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587148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2A37A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A61A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F658E5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61339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8B70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7663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7DA07E0"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A90DAC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Zopakuje větu ze 4 slov</w:t>
            </w:r>
          </w:p>
        </w:tc>
        <w:tc>
          <w:tcPr>
            <w:tcW w:w="620" w:type="dxa"/>
            <w:tcBorders>
              <w:top w:val="nil"/>
              <w:left w:val="nil"/>
              <w:bottom w:val="single" w:sz="4" w:space="0" w:color="auto"/>
              <w:right w:val="single" w:sz="4" w:space="0" w:color="auto"/>
            </w:tcBorders>
            <w:shd w:val="clear" w:color="auto" w:fill="auto"/>
            <w:vAlign w:val="center"/>
            <w:hideMark/>
          </w:tcPr>
          <w:p w14:paraId="62256EF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511DCFF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BF39D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61A35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7DDE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5DBB9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96174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AB97A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98EBB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9713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62379ED" w14:textId="77777777" w:rsidTr="001653B7">
        <w:trPr>
          <w:trHeight w:val="300"/>
        </w:trPr>
        <w:tc>
          <w:tcPr>
            <w:tcW w:w="2560" w:type="dxa"/>
            <w:tcBorders>
              <w:top w:val="nil"/>
              <w:left w:val="nil"/>
              <w:bottom w:val="nil"/>
              <w:right w:val="nil"/>
            </w:tcBorders>
            <w:shd w:val="clear" w:color="auto" w:fill="auto"/>
            <w:vAlign w:val="center"/>
            <w:hideMark/>
          </w:tcPr>
          <w:p w14:paraId="526CC8C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32607C0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A82CF5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75827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BFBA0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F5BE89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3F7E6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84001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A870B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9D22D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F28AA8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2E9449E" w14:textId="77777777" w:rsidTr="001653B7">
        <w:trPr>
          <w:trHeight w:val="600"/>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7A09545B"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Sluchová analýza a syntéza</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6306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49ABB74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BA42E0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485FA8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62B546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9FA3B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Roztleská slovo na slabiky</w:t>
            </w:r>
          </w:p>
        </w:tc>
        <w:tc>
          <w:tcPr>
            <w:tcW w:w="620" w:type="dxa"/>
            <w:tcBorders>
              <w:top w:val="nil"/>
              <w:left w:val="nil"/>
              <w:bottom w:val="single" w:sz="4" w:space="0" w:color="auto"/>
              <w:right w:val="single" w:sz="4" w:space="0" w:color="auto"/>
            </w:tcBorders>
            <w:shd w:val="clear" w:color="auto" w:fill="auto"/>
            <w:vAlign w:val="center"/>
            <w:hideMark/>
          </w:tcPr>
          <w:p w14:paraId="7FDC238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3B4C3B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9A2D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3DF80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409F9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36F2B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90948C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43A697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ECCC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6595A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09396D9"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750DA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Zvládá rozpočitadla</w:t>
            </w:r>
          </w:p>
        </w:tc>
        <w:tc>
          <w:tcPr>
            <w:tcW w:w="620" w:type="dxa"/>
            <w:tcBorders>
              <w:top w:val="nil"/>
              <w:left w:val="nil"/>
              <w:bottom w:val="single" w:sz="4" w:space="0" w:color="auto"/>
              <w:right w:val="single" w:sz="4" w:space="0" w:color="auto"/>
            </w:tcBorders>
            <w:shd w:val="clear" w:color="auto" w:fill="auto"/>
            <w:vAlign w:val="center"/>
            <w:hideMark/>
          </w:tcPr>
          <w:p w14:paraId="23EC10E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3250BD4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7A9E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111B8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D63B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BC40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8F6E0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20F8C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97A4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8BBB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77790C3"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0ED45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 trojice slov najde rýmujíci se dvojici</w:t>
            </w:r>
          </w:p>
        </w:tc>
        <w:tc>
          <w:tcPr>
            <w:tcW w:w="620" w:type="dxa"/>
            <w:tcBorders>
              <w:top w:val="nil"/>
              <w:left w:val="nil"/>
              <w:bottom w:val="single" w:sz="4" w:space="0" w:color="auto"/>
              <w:right w:val="single" w:sz="4" w:space="0" w:color="auto"/>
            </w:tcBorders>
            <w:shd w:val="clear" w:color="auto" w:fill="auto"/>
            <w:vAlign w:val="center"/>
            <w:hideMark/>
          </w:tcPr>
          <w:p w14:paraId="48F5728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tcBorders>
              <w:top w:val="nil"/>
              <w:left w:val="nil"/>
              <w:bottom w:val="single" w:sz="4" w:space="0" w:color="auto"/>
              <w:right w:val="single" w:sz="4" w:space="0" w:color="auto"/>
            </w:tcBorders>
            <w:shd w:val="clear" w:color="auto" w:fill="auto"/>
            <w:vAlign w:val="center"/>
            <w:hideMark/>
          </w:tcPr>
          <w:p w14:paraId="0B36E22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8E04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A48B3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09DDD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8FDB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CDBA3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12DC95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91F8A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FC13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21D9089"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0F981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zda se 2 slova rýmují</w:t>
            </w:r>
          </w:p>
        </w:tc>
        <w:tc>
          <w:tcPr>
            <w:tcW w:w="620" w:type="dxa"/>
            <w:tcBorders>
              <w:top w:val="nil"/>
              <w:left w:val="nil"/>
              <w:bottom w:val="single" w:sz="4" w:space="0" w:color="auto"/>
              <w:right w:val="single" w:sz="4" w:space="0" w:color="auto"/>
            </w:tcBorders>
            <w:shd w:val="clear" w:color="auto" w:fill="auto"/>
            <w:vAlign w:val="center"/>
            <w:hideMark/>
          </w:tcPr>
          <w:p w14:paraId="3EEEA97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tcBorders>
              <w:top w:val="nil"/>
              <w:left w:val="nil"/>
              <w:bottom w:val="single" w:sz="4" w:space="0" w:color="auto"/>
              <w:right w:val="single" w:sz="4" w:space="0" w:color="auto"/>
            </w:tcBorders>
            <w:shd w:val="clear" w:color="auto" w:fill="auto"/>
            <w:vAlign w:val="center"/>
            <w:hideMark/>
          </w:tcPr>
          <w:p w14:paraId="64E852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AB7C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0DD542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F2087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3B0B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122F0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4815E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0DB3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BE85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7766A79" w14:textId="77777777" w:rsidTr="001653B7">
        <w:trPr>
          <w:trHeight w:val="300"/>
        </w:trPr>
        <w:tc>
          <w:tcPr>
            <w:tcW w:w="2560" w:type="dxa"/>
            <w:tcBorders>
              <w:top w:val="nil"/>
              <w:left w:val="nil"/>
              <w:bottom w:val="single" w:sz="4" w:space="0" w:color="auto"/>
              <w:right w:val="nil"/>
            </w:tcBorders>
            <w:shd w:val="clear" w:color="auto" w:fill="auto"/>
            <w:vAlign w:val="center"/>
            <w:hideMark/>
          </w:tcPr>
          <w:p w14:paraId="133E88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vAlign w:val="center"/>
            <w:hideMark/>
          </w:tcPr>
          <w:p w14:paraId="6103867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F4AAC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EC8442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3EA5E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12933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4B84B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D365F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9FA6E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7639C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379EC9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C94F41E" w14:textId="77777777" w:rsidTr="001653B7">
        <w:trPr>
          <w:trHeight w:val="300"/>
        </w:trPr>
        <w:tc>
          <w:tcPr>
            <w:tcW w:w="2560" w:type="dxa"/>
            <w:tcBorders>
              <w:top w:val="nil"/>
              <w:left w:val="single" w:sz="4" w:space="0" w:color="auto"/>
              <w:bottom w:val="single" w:sz="4" w:space="0" w:color="auto"/>
              <w:right w:val="nil"/>
            </w:tcBorders>
            <w:shd w:val="clear" w:color="auto" w:fill="auto"/>
            <w:vAlign w:val="center"/>
            <w:hideMark/>
          </w:tcPr>
          <w:p w14:paraId="34DF62F9"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Vnímání rytmu</w:t>
            </w:r>
          </w:p>
        </w:tc>
        <w:tc>
          <w:tcPr>
            <w:tcW w:w="620" w:type="dxa"/>
            <w:tcBorders>
              <w:top w:val="nil"/>
              <w:left w:val="single" w:sz="4" w:space="0" w:color="auto"/>
              <w:bottom w:val="single" w:sz="4" w:space="0" w:color="auto"/>
              <w:right w:val="single" w:sz="4" w:space="0" w:color="auto"/>
            </w:tcBorders>
            <w:shd w:val="clear" w:color="auto" w:fill="auto"/>
            <w:vAlign w:val="center"/>
            <w:hideMark/>
          </w:tcPr>
          <w:p w14:paraId="78E4BB1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79E9D92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B3DE81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0FCC81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83E501B"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96613F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zda dvě krátké rytmické struktury jsou shodné</w:t>
            </w:r>
          </w:p>
        </w:tc>
        <w:tc>
          <w:tcPr>
            <w:tcW w:w="620" w:type="dxa"/>
            <w:tcBorders>
              <w:top w:val="nil"/>
              <w:left w:val="nil"/>
              <w:bottom w:val="single" w:sz="4" w:space="0" w:color="auto"/>
              <w:right w:val="single" w:sz="4" w:space="0" w:color="auto"/>
            </w:tcBorders>
            <w:shd w:val="clear" w:color="auto" w:fill="auto"/>
            <w:vAlign w:val="center"/>
            <w:hideMark/>
          </w:tcPr>
          <w:p w14:paraId="4C18C85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6DC9A03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155C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D78CCA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5078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2383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D6F1C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A9E49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67906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1BF2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FA64436" w14:textId="77777777" w:rsidTr="001653B7">
        <w:trPr>
          <w:trHeight w:val="300"/>
        </w:trPr>
        <w:tc>
          <w:tcPr>
            <w:tcW w:w="2560" w:type="dxa"/>
            <w:tcBorders>
              <w:top w:val="nil"/>
              <w:left w:val="nil"/>
              <w:bottom w:val="nil"/>
              <w:right w:val="nil"/>
            </w:tcBorders>
            <w:shd w:val="clear" w:color="auto" w:fill="auto"/>
            <w:vAlign w:val="center"/>
            <w:hideMark/>
          </w:tcPr>
          <w:p w14:paraId="2993E70A"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2A132C3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C93518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AABA04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531984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AAB50E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94C875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7F0D62B"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D5506F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1F9E9C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B8B7222" w14:textId="77777777" w:rsidR="001653B7" w:rsidRPr="001653B7" w:rsidRDefault="001653B7" w:rsidP="001653B7">
            <w:pPr>
              <w:jc w:val="both"/>
              <w:rPr>
                <w:sz w:val="20"/>
                <w:szCs w:val="20"/>
                <w:u w:val="none"/>
              </w:rPr>
            </w:pPr>
          </w:p>
        </w:tc>
      </w:tr>
      <w:tr w:rsidR="001653B7" w:rsidRPr="001653B7" w14:paraId="5A9AC11E" w14:textId="77777777" w:rsidTr="001653B7">
        <w:trPr>
          <w:trHeight w:val="300"/>
        </w:trPr>
        <w:tc>
          <w:tcPr>
            <w:tcW w:w="2560" w:type="dxa"/>
            <w:tcBorders>
              <w:top w:val="nil"/>
              <w:left w:val="nil"/>
              <w:bottom w:val="nil"/>
              <w:right w:val="nil"/>
            </w:tcBorders>
            <w:shd w:val="clear" w:color="auto" w:fill="auto"/>
            <w:noWrap/>
            <w:vAlign w:val="bottom"/>
            <w:hideMark/>
          </w:tcPr>
          <w:p w14:paraId="2893BEDC" w14:textId="77777777" w:rsidR="001653B7" w:rsidRPr="001653B7" w:rsidRDefault="001653B7" w:rsidP="001653B7">
            <w:pPr>
              <w:jc w:val="both"/>
              <w:rPr>
                <w:sz w:val="20"/>
                <w:szCs w:val="20"/>
                <w:u w:val="none"/>
              </w:rPr>
            </w:pPr>
          </w:p>
        </w:tc>
        <w:tc>
          <w:tcPr>
            <w:tcW w:w="620" w:type="dxa"/>
            <w:tcBorders>
              <w:top w:val="nil"/>
              <w:left w:val="nil"/>
              <w:bottom w:val="nil"/>
              <w:right w:val="nil"/>
            </w:tcBorders>
            <w:shd w:val="clear" w:color="auto" w:fill="auto"/>
            <w:noWrap/>
            <w:vAlign w:val="center"/>
            <w:hideMark/>
          </w:tcPr>
          <w:p w14:paraId="470DBF7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577CF6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05CE76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72648C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2C3363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603A4B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4D3A88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6F4E98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CB0D45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6CFBD37" w14:textId="77777777" w:rsidR="001653B7" w:rsidRPr="001653B7" w:rsidRDefault="001653B7" w:rsidP="001653B7">
            <w:pPr>
              <w:rPr>
                <w:sz w:val="20"/>
                <w:szCs w:val="20"/>
                <w:u w:val="none"/>
              </w:rPr>
            </w:pPr>
          </w:p>
        </w:tc>
      </w:tr>
      <w:tr w:rsidR="001653B7" w:rsidRPr="001653B7" w14:paraId="3653CD93" w14:textId="77777777" w:rsidTr="001653B7">
        <w:trPr>
          <w:trHeigh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8971"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Porovnávání, pojmy, vztahy</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6978A35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541E509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A06757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4D624E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21FA37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80257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Některé</w:t>
            </w:r>
          </w:p>
        </w:tc>
        <w:tc>
          <w:tcPr>
            <w:tcW w:w="620" w:type="dxa"/>
            <w:tcBorders>
              <w:top w:val="nil"/>
              <w:left w:val="nil"/>
              <w:bottom w:val="single" w:sz="4" w:space="0" w:color="auto"/>
              <w:right w:val="single" w:sz="4" w:space="0" w:color="auto"/>
            </w:tcBorders>
            <w:shd w:val="clear" w:color="auto" w:fill="auto"/>
            <w:vAlign w:val="center"/>
            <w:hideMark/>
          </w:tcPr>
          <w:p w14:paraId="1CEB129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01351D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B0C7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1F252C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5E313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923F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587DC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815DFB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3472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2BD8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CDD0F7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2CEEA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Žádné, nic</w:t>
            </w:r>
          </w:p>
        </w:tc>
        <w:tc>
          <w:tcPr>
            <w:tcW w:w="620" w:type="dxa"/>
            <w:tcBorders>
              <w:top w:val="nil"/>
              <w:left w:val="nil"/>
              <w:bottom w:val="single" w:sz="4" w:space="0" w:color="auto"/>
              <w:right w:val="single" w:sz="4" w:space="0" w:color="auto"/>
            </w:tcBorders>
            <w:shd w:val="clear" w:color="auto" w:fill="auto"/>
            <w:vAlign w:val="center"/>
            <w:hideMark/>
          </w:tcPr>
          <w:p w14:paraId="3717E9C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2B715D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2C272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3E610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0F28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94EA0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7E382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E20FE9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D4465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9C57B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D2616DF" w14:textId="77777777" w:rsidTr="001653B7">
        <w:trPr>
          <w:trHeight w:val="300"/>
        </w:trPr>
        <w:tc>
          <w:tcPr>
            <w:tcW w:w="2560" w:type="dxa"/>
            <w:tcBorders>
              <w:top w:val="nil"/>
              <w:left w:val="nil"/>
              <w:bottom w:val="nil"/>
              <w:right w:val="nil"/>
            </w:tcBorders>
            <w:shd w:val="clear" w:color="auto" w:fill="auto"/>
            <w:vAlign w:val="center"/>
            <w:hideMark/>
          </w:tcPr>
          <w:p w14:paraId="77A662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4525689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72A0A3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2D619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AAA73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80D60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4300B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2415C5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080372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1D143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42A12F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3E99B6E" w14:textId="77777777" w:rsidTr="001653B7">
        <w:trPr>
          <w:trHeight w:val="300"/>
        </w:trPr>
        <w:tc>
          <w:tcPr>
            <w:tcW w:w="2560" w:type="dxa"/>
            <w:tcBorders>
              <w:top w:val="single" w:sz="4" w:space="0" w:color="auto"/>
              <w:left w:val="single" w:sz="4" w:space="0" w:color="auto"/>
              <w:bottom w:val="single" w:sz="4" w:space="0" w:color="auto"/>
              <w:right w:val="nil"/>
            </w:tcBorders>
            <w:shd w:val="clear" w:color="auto" w:fill="auto"/>
            <w:vAlign w:val="center"/>
            <w:hideMark/>
          </w:tcPr>
          <w:p w14:paraId="69485FF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Řazení</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A49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0C90E38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D74B8B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1DFDB3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B5DAF3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3FCAB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Seřadí 3 prvky podle velikosti</w:t>
            </w:r>
          </w:p>
        </w:tc>
        <w:tc>
          <w:tcPr>
            <w:tcW w:w="620" w:type="dxa"/>
            <w:tcBorders>
              <w:top w:val="nil"/>
              <w:left w:val="nil"/>
              <w:bottom w:val="single" w:sz="4" w:space="0" w:color="auto"/>
              <w:right w:val="single" w:sz="4" w:space="0" w:color="auto"/>
            </w:tcBorders>
            <w:shd w:val="clear" w:color="auto" w:fill="auto"/>
            <w:vAlign w:val="center"/>
            <w:hideMark/>
          </w:tcPr>
          <w:p w14:paraId="2F53923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341E58C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406E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1D2BB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5D1E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5BBE7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9A71A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AA2F6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E100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E0565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33DEC3D"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4176F7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Pojmenuje nejmenší, největší</w:t>
            </w:r>
          </w:p>
        </w:tc>
        <w:tc>
          <w:tcPr>
            <w:tcW w:w="620" w:type="dxa"/>
            <w:tcBorders>
              <w:top w:val="nil"/>
              <w:left w:val="nil"/>
              <w:bottom w:val="single" w:sz="4" w:space="0" w:color="auto"/>
              <w:right w:val="single" w:sz="4" w:space="0" w:color="auto"/>
            </w:tcBorders>
            <w:shd w:val="clear" w:color="auto" w:fill="auto"/>
            <w:vAlign w:val="center"/>
            <w:hideMark/>
          </w:tcPr>
          <w:p w14:paraId="621C726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85D1C5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1581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F06F5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1453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D4DC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01EC3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73646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37751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9402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E902D34"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599CBC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Seřadí podle kritérií:</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6D059EC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4,5-5</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0BA84E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2E0C5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140100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05807F5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DA208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3C25F1D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16BC1DA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9CA40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F2877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69DE7EE"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7C230D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malý, střední, velký</w:t>
            </w:r>
          </w:p>
        </w:tc>
        <w:tc>
          <w:tcPr>
            <w:tcW w:w="620" w:type="dxa"/>
            <w:vMerge/>
            <w:tcBorders>
              <w:top w:val="nil"/>
              <w:left w:val="single" w:sz="4" w:space="0" w:color="auto"/>
              <w:bottom w:val="single" w:sz="4" w:space="0" w:color="auto"/>
              <w:right w:val="single" w:sz="4" w:space="0" w:color="auto"/>
            </w:tcBorders>
            <w:vAlign w:val="center"/>
            <w:hideMark/>
          </w:tcPr>
          <w:p w14:paraId="67C2A5C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315EBCE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A81BC3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7E1D68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4933B33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F6FF9E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65D335C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2C4420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E26F69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7CEE116" w14:textId="77777777" w:rsidR="001653B7" w:rsidRPr="001653B7" w:rsidRDefault="001653B7" w:rsidP="001653B7">
            <w:pPr>
              <w:rPr>
                <w:rFonts w:ascii="Calibri" w:hAnsi="Calibri" w:cs="Calibri"/>
                <w:color w:val="000000"/>
                <w:sz w:val="22"/>
                <w:szCs w:val="22"/>
                <w:u w:val="none"/>
              </w:rPr>
            </w:pPr>
          </w:p>
        </w:tc>
      </w:tr>
      <w:tr w:rsidR="001653B7" w:rsidRPr="001653B7" w14:paraId="5AA807C8" w14:textId="77777777" w:rsidTr="001653B7">
        <w:trPr>
          <w:trHeight w:val="300"/>
        </w:trPr>
        <w:tc>
          <w:tcPr>
            <w:tcW w:w="2560" w:type="dxa"/>
            <w:tcBorders>
              <w:top w:val="nil"/>
              <w:left w:val="single" w:sz="4" w:space="0" w:color="auto"/>
              <w:bottom w:val="nil"/>
              <w:right w:val="single" w:sz="4" w:space="0" w:color="auto"/>
            </w:tcBorders>
            <w:shd w:val="clear" w:color="auto" w:fill="auto"/>
            <w:vAlign w:val="center"/>
            <w:hideMark/>
          </w:tcPr>
          <w:p w14:paraId="72D74E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vysoký, vyšší, nejvyšší</w:t>
            </w:r>
          </w:p>
        </w:tc>
        <w:tc>
          <w:tcPr>
            <w:tcW w:w="620" w:type="dxa"/>
            <w:vMerge/>
            <w:tcBorders>
              <w:top w:val="nil"/>
              <w:left w:val="single" w:sz="4" w:space="0" w:color="auto"/>
              <w:bottom w:val="single" w:sz="4" w:space="0" w:color="auto"/>
              <w:right w:val="single" w:sz="4" w:space="0" w:color="auto"/>
            </w:tcBorders>
            <w:vAlign w:val="center"/>
            <w:hideMark/>
          </w:tcPr>
          <w:p w14:paraId="48E207A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24D5FA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D5A468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5B518FB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30399C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C2E4A0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36DA718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5429F2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7E0D48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7469AA9" w14:textId="77777777" w:rsidR="001653B7" w:rsidRPr="001653B7" w:rsidRDefault="001653B7" w:rsidP="001653B7">
            <w:pPr>
              <w:rPr>
                <w:rFonts w:ascii="Calibri" w:hAnsi="Calibri" w:cs="Calibri"/>
                <w:color w:val="000000"/>
                <w:sz w:val="22"/>
                <w:szCs w:val="22"/>
                <w:u w:val="none"/>
              </w:rPr>
            </w:pPr>
          </w:p>
        </w:tc>
      </w:tr>
      <w:tr w:rsidR="001653B7" w:rsidRPr="001653B7" w14:paraId="6ABBE0C3"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B3F5AF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málo, méně, nejměně</w:t>
            </w:r>
          </w:p>
        </w:tc>
        <w:tc>
          <w:tcPr>
            <w:tcW w:w="620" w:type="dxa"/>
            <w:vMerge/>
            <w:tcBorders>
              <w:top w:val="nil"/>
              <w:left w:val="single" w:sz="4" w:space="0" w:color="auto"/>
              <w:bottom w:val="single" w:sz="4" w:space="0" w:color="auto"/>
              <w:right w:val="single" w:sz="4" w:space="0" w:color="auto"/>
            </w:tcBorders>
            <w:vAlign w:val="center"/>
            <w:hideMark/>
          </w:tcPr>
          <w:p w14:paraId="4890E7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A02A84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2FFA03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33B121F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D71A48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BC0A82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2900B2D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1AD9E2E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3E2C15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D1FDF07" w14:textId="77777777" w:rsidR="001653B7" w:rsidRPr="001653B7" w:rsidRDefault="001653B7" w:rsidP="001653B7">
            <w:pPr>
              <w:rPr>
                <w:rFonts w:ascii="Calibri" w:hAnsi="Calibri" w:cs="Calibri"/>
                <w:color w:val="000000"/>
                <w:sz w:val="22"/>
                <w:szCs w:val="22"/>
                <w:u w:val="none"/>
              </w:rPr>
            </w:pPr>
          </w:p>
        </w:tc>
      </w:tr>
      <w:tr w:rsidR="001653B7" w:rsidRPr="001653B7" w14:paraId="55A74E99" w14:textId="77777777" w:rsidTr="001653B7">
        <w:trPr>
          <w:trHeight w:val="300"/>
        </w:trPr>
        <w:tc>
          <w:tcPr>
            <w:tcW w:w="2560" w:type="dxa"/>
            <w:tcBorders>
              <w:top w:val="nil"/>
              <w:left w:val="nil"/>
              <w:bottom w:val="nil"/>
              <w:right w:val="nil"/>
            </w:tcBorders>
            <w:shd w:val="clear" w:color="auto" w:fill="auto"/>
            <w:vAlign w:val="center"/>
            <w:hideMark/>
          </w:tcPr>
          <w:p w14:paraId="44AA952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5F28936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2AB53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1A386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962EE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364212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357C22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8C06A3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8B6EF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CFDE5B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361AF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4E5D0C2" w14:textId="77777777" w:rsidTr="001653B7">
        <w:trPr>
          <w:trHeight w:val="300"/>
        </w:trPr>
        <w:tc>
          <w:tcPr>
            <w:tcW w:w="2560" w:type="dxa"/>
            <w:tcBorders>
              <w:top w:val="single" w:sz="4" w:space="0" w:color="auto"/>
              <w:left w:val="single" w:sz="4" w:space="0" w:color="auto"/>
              <w:bottom w:val="nil"/>
              <w:right w:val="nil"/>
            </w:tcBorders>
            <w:shd w:val="clear" w:color="auto" w:fill="auto"/>
            <w:vAlign w:val="center"/>
            <w:hideMark/>
          </w:tcPr>
          <w:p w14:paraId="0E7F1735"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xml:space="preserve">Množství: </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9F4A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5F1B0DB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BEB2DE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84BF43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82CDDE6"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65B0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Množství do 4</w:t>
            </w:r>
          </w:p>
        </w:tc>
        <w:tc>
          <w:tcPr>
            <w:tcW w:w="620" w:type="dxa"/>
            <w:tcBorders>
              <w:top w:val="nil"/>
              <w:left w:val="nil"/>
              <w:bottom w:val="single" w:sz="4" w:space="0" w:color="auto"/>
              <w:right w:val="single" w:sz="4" w:space="0" w:color="auto"/>
            </w:tcBorders>
            <w:shd w:val="clear" w:color="auto" w:fill="auto"/>
            <w:vAlign w:val="center"/>
            <w:hideMark/>
          </w:tcPr>
          <w:p w14:paraId="705FBA8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4-4,5</w:t>
            </w:r>
          </w:p>
        </w:tc>
        <w:tc>
          <w:tcPr>
            <w:tcW w:w="720" w:type="dxa"/>
            <w:tcBorders>
              <w:top w:val="nil"/>
              <w:left w:val="nil"/>
              <w:bottom w:val="single" w:sz="4" w:space="0" w:color="auto"/>
              <w:right w:val="single" w:sz="4" w:space="0" w:color="auto"/>
            </w:tcBorders>
            <w:shd w:val="clear" w:color="auto" w:fill="auto"/>
            <w:vAlign w:val="center"/>
            <w:hideMark/>
          </w:tcPr>
          <w:p w14:paraId="23834E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54D7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4D1BB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20E7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5B07D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9492C6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73A69E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FE8D8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8750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66D8C0F" w14:textId="77777777" w:rsidTr="001653B7">
        <w:trPr>
          <w:trHeight w:val="300"/>
        </w:trPr>
        <w:tc>
          <w:tcPr>
            <w:tcW w:w="2560" w:type="dxa"/>
            <w:tcBorders>
              <w:top w:val="nil"/>
              <w:left w:val="nil"/>
              <w:bottom w:val="single" w:sz="4" w:space="0" w:color="auto"/>
              <w:right w:val="nil"/>
            </w:tcBorders>
            <w:shd w:val="clear" w:color="auto" w:fill="auto"/>
            <w:vAlign w:val="center"/>
            <w:hideMark/>
          </w:tcPr>
          <w:p w14:paraId="0C4976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vAlign w:val="center"/>
            <w:hideMark/>
          </w:tcPr>
          <w:p w14:paraId="796263A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E9647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62EA7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6DE19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17698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D472E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A49602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BFAE72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381957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D508E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22EEBDF" w14:textId="77777777" w:rsidTr="001653B7">
        <w:trPr>
          <w:trHeight w:val="300"/>
        </w:trPr>
        <w:tc>
          <w:tcPr>
            <w:tcW w:w="2560" w:type="dxa"/>
            <w:tcBorders>
              <w:top w:val="nil"/>
              <w:left w:val="single" w:sz="4" w:space="0" w:color="auto"/>
              <w:bottom w:val="single" w:sz="4" w:space="0" w:color="auto"/>
              <w:right w:val="nil"/>
            </w:tcBorders>
            <w:shd w:val="clear" w:color="auto" w:fill="auto"/>
            <w:vAlign w:val="center"/>
            <w:hideMark/>
          </w:tcPr>
          <w:p w14:paraId="53A2E361"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Tvary</w:t>
            </w:r>
          </w:p>
        </w:tc>
        <w:tc>
          <w:tcPr>
            <w:tcW w:w="620" w:type="dxa"/>
            <w:tcBorders>
              <w:top w:val="nil"/>
              <w:left w:val="single" w:sz="4" w:space="0" w:color="auto"/>
              <w:bottom w:val="single" w:sz="4" w:space="0" w:color="auto"/>
              <w:right w:val="single" w:sz="4" w:space="0" w:color="auto"/>
            </w:tcBorders>
            <w:shd w:val="clear" w:color="auto" w:fill="auto"/>
            <w:vAlign w:val="center"/>
            <w:hideMark/>
          </w:tcPr>
          <w:p w14:paraId="2AF9E87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5057EA1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7BCF59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72644E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8995A4D"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D1BB7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kruh</w:t>
            </w:r>
          </w:p>
        </w:tc>
        <w:tc>
          <w:tcPr>
            <w:tcW w:w="620" w:type="dxa"/>
            <w:tcBorders>
              <w:top w:val="nil"/>
              <w:left w:val="nil"/>
              <w:bottom w:val="single" w:sz="4" w:space="0" w:color="auto"/>
              <w:right w:val="single" w:sz="4" w:space="0" w:color="auto"/>
            </w:tcBorders>
            <w:shd w:val="clear" w:color="auto" w:fill="auto"/>
            <w:vAlign w:val="center"/>
            <w:hideMark/>
          </w:tcPr>
          <w:p w14:paraId="6B5DB1D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3</w:t>
            </w:r>
          </w:p>
        </w:tc>
        <w:tc>
          <w:tcPr>
            <w:tcW w:w="720" w:type="dxa"/>
            <w:tcBorders>
              <w:top w:val="nil"/>
              <w:left w:val="nil"/>
              <w:bottom w:val="single" w:sz="4" w:space="0" w:color="auto"/>
              <w:right w:val="single" w:sz="4" w:space="0" w:color="auto"/>
            </w:tcBorders>
            <w:shd w:val="clear" w:color="auto" w:fill="auto"/>
            <w:vAlign w:val="center"/>
            <w:hideMark/>
          </w:tcPr>
          <w:p w14:paraId="047CEE4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CE24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A4F0BB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817A3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3A91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8DF8B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2E6D55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93D7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B1DD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48073B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E2A0E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čtverec</w:t>
            </w:r>
          </w:p>
        </w:tc>
        <w:tc>
          <w:tcPr>
            <w:tcW w:w="620" w:type="dxa"/>
            <w:tcBorders>
              <w:top w:val="nil"/>
              <w:left w:val="nil"/>
              <w:bottom w:val="single" w:sz="4" w:space="0" w:color="auto"/>
              <w:right w:val="single" w:sz="4" w:space="0" w:color="auto"/>
            </w:tcBorders>
            <w:shd w:val="clear" w:color="auto" w:fill="auto"/>
            <w:vAlign w:val="center"/>
            <w:hideMark/>
          </w:tcPr>
          <w:p w14:paraId="7E884A4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4D95C5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C105C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908903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9098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2E5B3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36D559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47A81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B5332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7917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CE9B65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EE30B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trojúhelník</w:t>
            </w:r>
          </w:p>
        </w:tc>
        <w:tc>
          <w:tcPr>
            <w:tcW w:w="620" w:type="dxa"/>
            <w:tcBorders>
              <w:top w:val="nil"/>
              <w:left w:val="nil"/>
              <w:bottom w:val="single" w:sz="4" w:space="0" w:color="auto"/>
              <w:right w:val="single" w:sz="4" w:space="0" w:color="auto"/>
            </w:tcBorders>
            <w:shd w:val="clear" w:color="auto" w:fill="auto"/>
            <w:vAlign w:val="center"/>
            <w:hideMark/>
          </w:tcPr>
          <w:p w14:paraId="272B724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48CABF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13A3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D6B43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119F6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1DA0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B311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9A28D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259B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C1DA8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265A4EB" w14:textId="77777777" w:rsidTr="001653B7">
        <w:trPr>
          <w:trHeight w:val="300"/>
        </w:trPr>
        <w:tc>
          <w:tcPr>
            <w:tcW w:w="2560" w:type="dxa"/>
            <w:tcBorders>
              <w:top w:val="nil"/>
              <w:left w:val="nil"/>
              <w:bottom w:val="nil"/>
              <w:right w:val="nil"/>
            </w:tcBorders>
            <w:shd w:val="clear" w:color="auto" w:fill="auto"/>
            <w:vAlign w:val="center"/>
            <w:hideMark/>
          </w:tcPr>
          <w:p w14:paraId="2D065D57"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68378BC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5FA1B7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56FCC40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9FA116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97B28E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4DC5F5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5423C0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905FE4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5F90844"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DBEF910" w14:textId="77777777" w:rsidR="001653B7" w:rsidRPr="001653B7" w:rsidRDefault="001653B7" w:rsidP="001653B7">
            <w:pPr>
              <w:jc w:val="both"/>
              <w:rPr>
                <w:sz w:val="20"/>
                <w:szCs w:val="20"/>
                <w:u w:val="none"/>
              </w:rPr>
            </w:pPr>
          </w:p>
        </w:tc>
      </w:tr>
      <w:tr w:rsidR="001653B7" w:rsidRPr="001653B7" w14:paraId="002940B2" w14:textId="77777777" w:rsidTr="001653B7">
        <w:trPr>
          <w:trHeight w:val="300"/>
        </w:trPr>
        <w:tc>
          <w:tcPr>
            <w:tcW w:w="2560" w:type="dxa"/>
            <w:tcBorders>
              <w:top w:val="nil"/>
              <w:left w:val="nil"/>
              <w:bottom w:val="nil"/>
              <w:right w:val="nil"/>
            </w:tcBorders>
            <w:shd w:val="clear" w:color="auto" w:fill="auto"/>
            <w:vAlign w:val="center"/>
            <w:hideMark/>
          </w:tcPr>
          <w:p w14:paraId="6074977F" w14:textId="77777777" w:rsidR="001653B7" w:rsidRPr="001653B7" w:rsidRDefault="001653B7" w:rsidP="001653B7">
            <w:pPr>
              <w:jc w:val="both"/>
              <w:rPr>
                <w:sz w:val="20"/>
                <w:szCs w:val="20"/>
                <w:u w:val="none"/>
              </w:rPr>
            </w:pPr>
          </w:p>
        </w:tc>
        <w:tc>
          <w:tcPr>
            <w:tcW w:w="620" w:type="dxa"/>
            <w:tcBorders>
              <w:top w:val="nil"/>
              <w:left w:val="nil"/>
              <w:bottom w:val="nil"/>
              <w:right w:val="nil"/>
            </w:tcBorders>
            <w:shd w:val="clear" w:color="auto" w:fill="auto"/>
            <w:vAlign w:val="center"/>
            <w:hideMark/>
          </w:tcPr>
          <w:p w14:paraId="73E4D1F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C57704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17B50B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2D3B4F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ED38FE6"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5444EA9"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88A76A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2F67C33"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507655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7C809B5" w14:textId="77777777" w:rsidR="001653B7" w:rsidRPr="001653B7" w:rsidRDefault="001653B7" w:rsidP="001653B7">
            <w:pPr>
              <w:jc w:val="both"/>
              <w:rPr>
                <w:sz w:val="20"/>
                <w:szCs w:val="20"/>
                <w:u w:val="none"/>
              </w:rPr>
            </w:pPr>
          </w:p>
        </w:tc>
      </w:tr>
      <w:tr w:rsidR="001653B7" w:rsidRPr="001653B7" w14:paraId="472ED07F"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39B45"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SOCIÁLNÍ DOVEDNOSTI</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4887F2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238308A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4EF064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0D1441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1496D39" w14:textId="77777777" w:rsidTr="001653B7">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A01684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Rádo se kamarádí (případně uzavírá přátelství s jedním či dvěma dětmi)</w:t>
            </w:r>
          </w:p>
        </w:tc>
        <w:tc>
          <w:tcPr>
            <w:tcW w:w="620" w:type="dxa"/>
            <w:tcBorders>
              <w:top w:val="nil"/>
              <w:left w:val="nil"/>
              <w:bottom w:val="single" w:sz="4" w:space="0" w:color="auto"/>
              <w:right w:val="single" w:sz="4" w:space="0" w:color="auto"/>
            </w:tcBorders>
            <w:shd w:val="clear" w:color="auto" w:fill="auto"/>
            <w:vAlign w:val="center"/>
            <w:hideMark/>
          </w:tcPr>
          <w:p w14:paraId="530B862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C2740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D95B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5916B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CD3A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45DFA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5A0DA0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6D96E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61A5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103E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F6D1D78"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8EFE69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Vůči mladším dětem projevuje náklonnost, chová se ochranitelsky</w:t>
            </w:r>
          </w:p>
        </w:tc>
        <w:tc>
          <w:tcPr>
            <w:tcW w:w="620" w:type="dxa"/>
            <w:tcBorders>
              <w:top w:val="nil"/>
              <w:left w:val="nil"/>
              <w:bottom w:val="single" w:sz="4" w:space="0" w:color="auto"/>
              <w:right w:val="single" w:sz="4" w:space="0" w:color="auto"/>
            </w:tcBorders>
            <w:shd w:val="clear" w:color="auto" w:fill="auto"/>
            <w:vAlign w:val="center"/>
            <w:hideMark/>
          </w:tcPr>
          <w:p w14:paraId="566F1D1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FBC69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1EB14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68433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AE461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C28F4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30085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616AA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9215A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56D66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A8F8EDC"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810407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Umí se vcítit do druhého, myslet na něj, půjčit hračku, dávat dárky</w:t>
            </w:r>
          </w:p>
        </w:tc>
        <w:tc>
          <w:tcPr>
            <w:tcW w:w="620" w:type="dxa"/>
            <w:tcBorders>
              <w:top w:val="nil"/>
              <w:left w:val="nil"/>
              <w:bottom w:val="single" w:sz="4" w:space="0" w:color="auto"/>
              <w:right w:val="single" w:sz="4" w:space="0" w:color="auto"/>
            </w:tcBorders>
            <w:shd w:val="clear" w:color="auto" w:fill="auto"/>
            <w:vAlign w:val="center"/>
            <w:hideMark/>
          </w:tcPr>
          <w:p w14:paraId="5285CDB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23230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857A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DBF8C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865B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6533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66DFC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476A0F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0A449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F6A11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F1071E7"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0683FA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Vesměs dodržuje základní pravidla slušného chování a zdvořilostní pravidla</w:t>
            </w:r>
          </w:p>
        </w:tc>
        <w:tc>
          <w:tcPr>
            <w:tcW w:w="620" w:type="dxa"/>
            <w:tcBorders>
              <w:top w:val="nil"/>
              <w:left w:val="nil"/>
              <w:bottom w:val="single" w:sz="4" w:space="0" w:color="auto"/>
              <w:right w:val="single" w:sz="4" w:space="0" w:color="auto"/>
            </w:tcBorders>
            <w:shd w:val="clear" w:color="auto" w:fill="auto"/>
            <w:vAlign w:val="center"/>
            <w:hideMark/>
          </w:tcPr>
          <w:p w14:paraId="7A5F9AB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40BEB07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84FE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F14233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98398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E367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314DD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292E0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B4F3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F9BE9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A5A2F8D" w14:textId="77777777" w:rsidTr="001653B7">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4EE91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Domluví se s ostatními (umí vyjádřit svoje nápady, potřeby, požádat o něco) </w:t>
            </w:r>
          </w:p>
        </w:tc>
        <w:tc>
          <w:tcPr>
            <w:tcW w:w="620" w:type="dxa"/>
            <w:tcBorders>
              <w:top w:val="nil"/>
              <w:left w:val="nil"/>
              <w:bottom w:val="single" w:sz="4" w:space="0" w:color="auto"/>
              <w:right w:val="single" w:sz="4" w:space="0" w:color="auto"/>
            </w:tcBorders>
            <w:shd w:val="clear" w:color="auto" w:fill="auto"/>
            <w:vAlign w:val="center"/>
            <w:hideMark/>
          </w:tcPr>
          <w:p w14:paraId="7F5921C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197192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0876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0B393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35458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B8A17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817E54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7C4408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EBF2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CB9D3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2212BC0"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0DF0A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Spolupracuje, zapojuje se do činností ve skupině, vzájemně pomáhá</w:t>
            </w:r>
          </w:p>
        </w:tc>
        <w:tc>
          <w:tcPr>
            <w:tcW w:w="620" w:type="dxa"/>
            <w:tcBorders>
              <w:top w:val="nil"/>
              <w:left w:val="nil"/>
              <w:bottom w:val="single" w:sz="4" w:space="0" w:color="auto"/>
              <w:right w:val="single" w:sz="4" w:space="0" w:color="auto"/>
            </w:tcBorders>
            <w:shd w:val="clear" w:color="auto" w:fill="auto"/>
            <w:vAlign w:val="center"/>
            <w:hideMark/>
          </w:tcPr>
          <w:p w14:paraId="079E73D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64CE22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19B37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C073C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B6D98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C4EC4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6AA76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499AA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26C8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DC2FC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C284B4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D982B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Umí počkat, až na něj přijde řada</w:t>
            </w:r>
          </w:p>
        </w:tc>
        <w:tc>
          <w:tcPr>
            <w:tcW w:w="620" w:type="dxa"/>
            <w:tcBorders>
              <w:top w:val="nil"/>
              <w:left w:val="nil"/>
              <w:bottom w:val="single" w:sz="4" w:space="0" w:color="auto"/>
              <w:right w:val="single" w:sz="4" w:space="0" w:color="auto"/>
            </w:tcBorders>
            <w:shd w:val="clear" w:color="auto" w:fill="auto"/>
            <w:vAlign w:val="center"/>
            <w:hideMark/>
          </w:tcPr>
          <w:p w14:paraId="01C619A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27D248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36F86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CE3B54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AEFB7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F158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2E1B0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73E83B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50A8D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6985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2188067" w14:textId="77777777" w:rsidTr="001653B7">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0DD84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Dokáže přijmout, že jiné dítě získá pozici, výhody, pozornost, kterou ono samo mělo před chvílí</w:t>
            </w:r>
          </w:p>
        </w:tc>
        <w:tc>
          <w:tcPr>
            <w:tcW w:w="620" w:type="dxa"/>
            <w:tcBorders>
              <w:top w:val="nil"/>
              <w:left w:val="nil"/>
              <w:bottom w:val="single" w:sz="4" w:space="0" w:color="auto"/>
              <w:right w:val="single" w:sz="4" w:space="0" w:color="auto"/>
            </w:tcBorders>
            <w:shd w:val="clear" w:color="auto" w:fill="auto"/>
            <w:vAlign w:val="center"/>
            <w:hideMark/>
          </w:tcPr>
          <w:p w14:paraId="7D40EAD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3E7DE7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35C8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D6188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ACE2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6C58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782223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66723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C4BE5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C7E1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08B4319" w14:textId="77777777" w:rsidTr="001653B7">
        <w:trPr>
          <w:trHeight w:val="15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102E5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Správně reaguje na pokyny autority (prosba, požadavek, zákaz, je přístupnější argumentům dospělého)</w:t>
            </w:r>
          </w:p>
        </w:tc>
        <w:tc>
          <w:tcPr>
            <w:tcW w:w="620" w:type="dxa"/>
            <w:tcBorders>
              <w:top w:val="nil"/>
              <w:left w:val="nil"/>
              <w:bottom w:val="single" w:sz="4" w:space="0" w:color="auto"/>
              <w:right w:val="single" w:sz="4" w:space="0" w:color="auto"/>
            </w:tcBorders>
            <w:shd w:val="clear" w:color="auto" w:fill="auto"/>
            <w:vAlign w:val="center"/>
            <w:hideMark/>
          </w:tcPr>
          <w:p w14:paraId="5736E96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0A3E40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7017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934B3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CD32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10B46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7E6B9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96FDF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DB1DA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0E882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38A586E" w14:textId="77777777" w:rsidTr="001653B7">
        <w:trPr>
          <w:trHeight w:val="15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999EF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Umí zhodnotit pod vedením dospělého následky vlastního chování v jednoduchých situacích</w:t>
            </w:r>
          </w:p>
        </w:tc>
        <w:tc>
          <w:tcPr>
            <w:tcW w:w="620" w:type="dxa"/>
            <w:tcBorders>
              <w:top w:val="nil"/>
              <w:left w:val="nil"/>
              <w:bottom w:val="single" w:sz="4" w:space="0" w:color="auto"/>
              <w:right w:val="single" w:sz="4" w:space="0" w:color="auto"/>
            </w:tcBorders>
            <w:shd w:val="clear" w:color="auto" w:fill="auto"/>
            <w:vAlign w:val="center"/>
            <w:hideMark/>
          </w:tcPr>
          <w:p w14:paraId="018A82E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39CD819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F20A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F85D0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9723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297EF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2F7EB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C02E81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8F65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3D2A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A9B3455" w14:textId="77777777" w:rsidTr="001653B7">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D6F278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 veřejnosti se chová přiměřeně (v kině, divadle, obchodě, u lékaře)</w:t>
            </w:r>
          </w:p>
        </w:tc>
        <w:tc>
          <w:tcPr>
            <w:tcW w:w="620" w:type="dxa"/>
            <w:tcBorders>
              <w:top w:val="nil"/>
              <w:left w:val="nil"/>
              <w:bottom w:val="single" w:sz="4" w:space="0" w:color="auto"/>
              <w:right w:val="single" w:sz="4" w:space="0" w:color="auto"/>
            </w:tcBorders>
            <w:shd w:val="clear" w:color="auto" w:fill="auto"/>
            <w:vAlign w:val="center"/>
            <w:hideMark/>
          </w:tcPr>
          <w:p w14:paraId="5C4BA53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5D0E9DC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C7B0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BD8D2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0C4AC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9E79B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CAFE9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39AB7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8A8FC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BA06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7D50FD3"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F336F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Požádá o povolení, aby si mohlo hrát s hračkou</w:t>
            </w:r>
          </w:p>
        </w:tc>
        <w:tc>
          <w:tcPr>
            <w:tcW w:w="620" w:type="dxa"/>
            <w:tcBorders>
              <w:top w:val="nil"/>
              <w:left w:val="nil"/>
              <w:bottom w:val="single" w:sz="4" w:space="0" w:color="auto"/>
              <w:right w:val="single" w:sz="4" w:space="0" w:color="auto"/>
            </w:tcBorders>
            <w:shd w:val="clear" w:color="auto" w:fill="auto"/>
            <w:vAlign w:val="center"/>
            <w:hideMark/>
          </w:tcPr>
          <w:p w14:paraId="1342CA2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452DFF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66C2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33BA6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7BF7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D84C9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CFFC4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B1211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25EF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66B25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4174AD1" w14:textId="77777777" w:rsidTr="001653B7">
        <w:trPr>
          <w:trHeight w:val="300"/>
        </w:trPr>
        <w:tc>
          <w:tcPr>
            <w:tcW w:w="2560" w:type="dxa"/>
            <w:tcBorders>
              <w:top w:val="nil"/>
              <w:left w:val="nil"/>
              <w:bottom w:val="nil"/>
              <w:right w:val="nil"/>
            </w:tcBorders>
            <w:shd w:val="clear" w:color="auto" w:fill="auto"/>
            <w:noWrap/>
            <w:vAlign w:val="bottom"/>
            <w:hideMark/>
          </w:tcPr>
          <w:p w14:paraId="63CCBF22" w14:textId="77777777" w:rsidR="001653B7" w:rsidRPr="001653B7" w:rsidRDefault="001653B7" w:rsidP="001653B7">
            <w:pPr>
              <w:rPr>
                <w:rFonts w:ascii="Calibri" w:hAnsi="Calibri" w:cs="Calibri"/>
                <w:color w:val="000000"/>
                <w:sz w:val="22"/>
                <w:szCs w:val="22"/>
                <w:u w:val="none"/>
              </w:rPr>
            </w:pPr>
          </w:p>
        </w:tc>
        <w:tc>
          <w:tcPr>
            <w:tcW w:w="620" w:type="dxa"/>
            <w:tcBorders>
              <w:top w:val="nil"/>
              <w:left w:val="nil"/>
              <w:bottom w:val="nil"/>
              <w:right w:val="nil"/>
            </w:tcBorders>
            <w:shd w:val="clear" w:color="auto" w:fill="auto"/>
            <w:noWrap/>
            <w:vAlign w:val="center"/>
            <w:hideMark/>
          </w:tcPr>
          <w:p w14:paraId="40CD5F0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1C2998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188CD0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82E381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02BC80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AA60C1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F2B7E4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297C65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3A147C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D4AA7E2" w14:textId="77777777" w:rsidR="001653B7" w:rsidRPr="001653B7" w:rsidRDefault="001653B7" w:rsidP="001653B7">
            <w:pPr>
              <w:rPr>
                <w:sz w:val="20"/>
                <w:szCs w:val="20"/>
                <w:u w:val="none"/>
              </w:rPr>
            </w:pPr>
          </w:p>
        </w:tc>
      </w:tr>
      <w:tr w:rsidR="001653B7" w:rsidRPr="001653B7" w14:paraId="359AD00C"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DF2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27AF84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6294910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788C27A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000000"/>
            </w:tcBorders>
            <w:shd w:val="clear" w:color="auto" w:fill="auto"/>
            <w:vAlign w:val="center"/>
            <w:hideMark/>
          </w:tcPr>
          <w:p w14:paraId="33D9623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7F228D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F2C28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Pohybové hry</w:t>
            </w:r>
          </w:p>
        </w:tc>
        <w:tc>
          <w:tcPr>
            <w:tcW w:w="620" w:type="dxa"/>
            <w:tcBorders>
              <w:top w:val="nil"/>
              <w:left w:val="nil"/>
              <w:bottom w:val="single" w:sz="4" w:space="0" w:color="auto"/>
              <w:right w:val="single" w:sz="4" w:space="0" w:color="auto"/>
            </w:tcBorders>
            <w:shd w:val="clear" w:color="auto" w:fill="auto"/>
            <w:vAlign w:val="center"/>
            <w:hideMark/>
          </w:tcPr>
          <w:p w14:paraId="2C2B4B1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13EC8B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A7AEB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FE62B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0D53E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59A7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880A0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9ACA0A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9D622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CBEA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8AD443D"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014D4F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Konstruktivní hry</w:t>
            </w:r>
          </w:p>
        </w:tc>
        <w:tc>
          <w:tcPr>
            <w:tcW w:w="620" w:type="dxa"/>
            <w:tcBorders>
              <w:top w:val="nil"/>
              <w:left w:val="nil"/>
              <w:bottom w:val="single" w:sz="4" w:space="0" w:color="auto"/>
              <w:right w:val="single" w:sz="4" w:space="0" w:color="auto"/>
            </w:tcBorders>
            <w:shd w:val="clear" w:color="auto" w:fill="auto"/>
            <w:vAlign w:val="center"/>
            <w:hideMark/>
          </w:tcPr>
          <w:p w14:paraId="5A3A9EB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15E8631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2D7C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EFC3E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F9C7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70E0A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F6625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CC234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771D9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B6B0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3EC9D15"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A1FCC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Námětové hry</w:t>
            </w:r>
          </w:p>
        </w:tc>
        <w:tc>
          <w:tcPr>
            <w:tcW w:w="620" w:type="dxa"/>
            <w:tcBorders>
              <w:top w:val="nil"/>
              <w:left w:val="nil"/>
              <w:bottom w:val="single" w:sz="4" w:space="0" w:color="auto"/>
              <w:right w:val="single" w:sz="4" w:space="0" w:color="auto"/>
            </w:tcBorders>
            <w:shd w:val="clear" w:color="auto" w:fill="auto"/>
            <w:vAlign w:val="center"/>
            <w:hideMark/>
          </w:tcPr>
          <w:p w14:paraId="20F32E0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2C3952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164D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89B99F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6E00F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2860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715396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44854C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EA06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FFA86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756D972"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7531F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Společenské hry</w:t>
            </w:r>
          </w:p>
        </w:tc>
        <w:tc>
          <w:tcPr>
            <w:tcW w:w="620" w:type="dxa"/>
            <w:tcBorders>
              <w:top w:val="nil"/>
              <w:left w:val="nil"/>
              <w:bottom w:val="single" w:sz="4" w:space="0" w:color="auto"/>
              <w:right w:val="single" w:sz="4" w:space="0" w:color="auto"/>
            </w:tcBorders>
            <w:shd w:val="clear" w:color="auto" w:fill="auto"/>
            <w:vAlign w:val="center"/>
            <w:hideMark/>
          </w:tcPr>
          <w:p w14:paraId="0AF98CE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229FD8F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53E53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28CFBC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A476E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728C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277A74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35868D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B9EB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9305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1A08F98"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9E0B2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Hry s převleky</w:t>
            </w:r>
          </w:p>
        </w:tc>
        <w:tc>
          <w:tcPr>
            <w:tcW w:w="620" w:type="dxa"/>
            <w:tcBorders>
              <w:top w:val="nil"/>
              <w:left w:val="nil"/>
              <w:bottom w:val="single" w:sz="4" w:space="0" w:color="auto"/>
              <w:right w:val="single" w:sz="4" w:space="0" w:color="auto"/>
            </w:tcBorders>
            <w:shd w:val="clear" w:color="auto" w:fill="auto"/>
            <w:vAlign w:val="center"/>
            <w:hideMark/>
          </w:tcPr>
          <w:p w14:paraId="6C2F61C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70C802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1CE91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42703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C2FD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7198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6EA137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CF94B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CA434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83DC2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73A4A0E"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7B177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Didaktické hry</w:t>
            </w:r>
          </w:p>
        </w:tc>
        <w:tc>
          <w:tcPr>
            <w:tcW w:w="620" w:type="dxa"/>
            <w:tcBorders>
              <w:top w:val="nil"/>
              <w:left w:val="nil"/>
              <w:bottom w:val="single" w:sz="4" w:space="0" w:color="auto"/>
              <w:right w:val="single" w:sz="4" w:space="0" w:color="auto"/>
            </w:tcBorders>
            <w:shd w:val="clear" w:color="auto" w:fill="auto"/>
            <w:vAlign w:val="center"/>
            <w:hideMark/>
          </w:tcPr>
          <w:p w14:paraId="4E34470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469635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9CE9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DBB7B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7E290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F7F2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90F37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7CA0B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37387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7F0D9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A057AA5"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237C4E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Rukodělné (výtvarné) činnosti</w:t>
            </w:r>
          </w:p>
        </w:tc>
        <w:tc>
          <w:tcPr>
            <w:tcW w:w="620" w:type="dxa"/>
            <w:tcBorders>
              <w:top w:val="nil"/>
              <w:left w:val="nil"/>
              <w:bottom w:val="single" w:sz="4" w:space="0" w:color="auto"/>
              <w:right w:val="single" w:sz="4" w:space="0" w:color="auto"/>
            </w:tcBorders>
            <w:shd w:val="clear" w:color="auto" w:fill="auto"/>
            <w:vAlign w:val="center"/>
            <w:hideMark/>
          </w:tcPr>
          <w:p w14:paraId="3089357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1AD42F5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2997D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BB2EE8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752EE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93F09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28180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D2EC9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E2861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3E8F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1E327AF"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F3ED2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Vyhledává hraní s dětmi</w:t>
            </w:r>
          </w:p>
        </w:tc>
        <w:tc>
          <w:tcPr>
            <w:tcW w:w="620" w:type="dxa"/>
            <w:tcBorders>
              <w:top w:val="nil"/>
              <w:left w:val="nil"/>
              <w:bottom w:val="single" w:sz="4" w:space="0" w:color="auto"/>
              <w:right w:val="single" w:sz="4" w:space="0" w:color="auto"/>
            </w:tcBorders>
            <w:shd w:val="clear" w:color="auto" w:fill="auto"/>
            <w:vAlign w:val="center"/>
            <w:hideMark/>
          </w:tcPr>
          <w:p w14:paraId="78197CD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4D67D3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8ED4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96D3A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5CB22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2C31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B677A7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BD20F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A4E8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78AF2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4026769" w14:textId="77777777" w:rsidTr="001653B7">
        <w:trPr>
          <w:trHeight w:val="300"/>
        </w:trPr>
        <w:tc>
          <w:tcPr>
            <w:tcW w:w="2560" w:type="dxa"/>
            <w:tcBorders>
              <w:top w:val="nil"/>
              <w:left w:val="nil"/>
              <w:bottom w:val="nil"/>
              <w:right w:val="nil"/>
            </w:tcBorders>
            <w:shd w:val="clear" w:color="auto" w:fill="auto"/>
            <w:noWrap/>
            <w:vAlign w:val="center"/>
            <w:hideMark/>
          </w:tcPr>
          <w:p w14:paraId="22761BE0"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noWrap/>
            <w:vAlign w:val="center"/>
            <w:hideMark/>
          </w:tcPr>
          <w:p w14:paraId="281815C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F09208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C30D63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896142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08F194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CC9396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EAB9C8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8A1A44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C28874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9DA3A7B" w14:textId="77777777" w:rsidR="001653B7" w:rsidRPr="001653B7" w:rsidRDefault="001653B7" w:rsidP="001653B7">
            <w:pPr>
              <w:rPr>
                <w:sz w:val="20"/>
                <w:szCs w:val="20"/>
                <w:u w:val="none"/>
              </w:rPr>
            </w:pPr>
          </w:p>
        </w:tc>
      </w:tr>
      <w:tr w:rsidR="001653B7" w:rsidRPr="001653B7" w14:paraId="77AD00D9" w14:textId="77777777" w:rsidTr="001653B7">
        <w:trPr>
          <w:trHeight w:val="300"/>
        </w:trPr>
        <w:tc>
          <w:tcPr>
            <w:tcW w:w="2560" w:type="dxa"/>
            <w:tcBorders>
              <w:top w:val="nil"/>
              <w:left w:val="nil"/>
              <w:bottom w:val="nil"/>
              <w:right w:val="nil"/>
            </w:tcBorders>
            <w:shd w:val="clear" w:color="auto" w:fill="auto"/>
            <w:noWrap/>
            <w:vAlign w:val="center"/>
            <w:hideMark/>
          </w:tcPr>
          <w:p w14:paraId="2B46022F" w14:textId="77777777" w:rsidR="001653B7" w:rsidRPr="001653B7" w:rsidRDefault="001653B7" w:rsidP="001653B7">
            <w:pPr>
              <w:rPr>
                <w:sz w:val="20"/>
                <w:szCs w:val="20"/>
                <w:u w:val="none"/>
              </w:rPr>
            </w:pPr>
          </w:p>
        </w:tc>
        <w:tc>
          <w:tcPr>
            <w:tcW w:w="620" w:type="dxa"/>
            <w:tcBorders>
              <w:top w:val="nil"/>
              <w:left w:val="nil"/>
              <w:bottom w:val="nil"/>
              <w:right w:val="nil"/>
            </w:tcBorders>
            <w:shd w:val="clear" w:color="auto" w:fill="auto"/>
            <w:noWrap/>
            <w:vAlign w:val="center"/>
            <w:hideMark/>
          </w:tcPr>
          <w:p w14:paraId="37CE932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AEFFCF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3C923C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66DF65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3901CC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AADE35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BF6D4D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7505FA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173375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C1E764B" w14:textId="77777777" w:rsidR="001653B7" w:rsidRPr="001653B7" w:rsidRDefault="001653B7" w:rsidP="001653B7">
            <w:pPr>
              <w:rPr>
                <w:sz w:val="20"/>
                <w:szCs w:val="20"/>
                <w:u w:val="none"/>
              </w:rPr>
            </w:pPr>
          </w:p>
        </w:tc>
      </w:tr>
      <w:tr w:rsidR="001653B7" w:rsidRPr="001653B7" w14:paraId="001EAC55"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675D3"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Soustředění na hru</w:t>
            </w:r>
          </w:p>
        </w:tc>
        <w:tc>
          <w:tcPr>
            <w:tcW w:w="620" w:type="dxa"/>
            <w:tcBorders>
              <w:top w:val="single" w:sz="4" w:space="0" w:color="auto"/>
              <w:left w:val="nil"/>
              <w:bottom w:val="single" w:sz="4" w:space="0" w:color="auto"/>
              <w:right w:val="nil"/>
            </w:tcBorders>
            <w:shd w:val="clear" w:color="auto" w:fill="auto"/>
            <w:vAlign w:val="center"/>
            <w:hideMark/>
          </w:tcPr>
          <w:p w14:paraId="69E2F63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0BAE2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224439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3442C22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3D523D1"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3C5F6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vAlign w:val="center"/>
            <w:hideMark/>
          </w:tcPr>
          <w:p w14:paraId="4C98BEC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ADADC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4A64B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6073D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EC714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5DE97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BD1B83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95153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5B7C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C709F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74ABC5C"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2CBC46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vAlign w:val="center"/>
            <w:hideMark/>
          </w:tcPr>
          <w:p w14:paraId="0E3B1F4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D2AC72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25C7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D56FE2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D614B8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9C465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E43B4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67C9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AA3F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48FE2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D87AA18" w14:textId="77777777" w:rsidTr="001653B7">
        <w:trPr>
          <w:trHeight w:val="300"/>
        </w:trPr>
        <w:tc>
          <w:tcPr>
            <w:tcW w:w="2560" w:type="dxa"/>
            <w:tcBorders>
              <w:top w:val="nil"/>
              <w:left w:val="nil"/>
              <w:bottom w:val="nil"/>
              <w:right w:val="nil"/>
            </w:tcBorders>
            <w:shd w:val="clear" w:color="auto" w:fill="auto"/>
            <w:vAlign w:val="center"/>
            <w:hideMark/>
          </w:tcPr>
          <w:p w14:paraId="09291D58" w14:textId="77777777" w:rsidR="001653B7" w:rsidRPr="001653B7" w:rsidRDefault="001653B7" w:rsidP="001653B7">
            <w:pPr>
              <w:jc w:val="both"/>
              <w:rPr>
                <w:rFonts w:ascii="Calibri" w:hAnsi="Calibri" w:cs="Calibri"/>
                <w:color w:val="000000"/>
                <w:sz w:val="22"/>
                <w:szCs w:val="22"/>
                <w:u w:val="none"/>
              </w:rPr>
            </w:pPr>
          </w:p>
        </w:tc>
        <w:tc>
          <w:tcPr>
            <w:tcW w:w="620" w:type="dxa"/>
            <w:tcBorders>
              <w:top w:val="nil"/>
              <w:left w:val="nil"/>
              <w:bottom w:val="nil"/>
              <w:right w:val="nil"/>
            </w:tcBorders>
            <w:shd w:val="clear" w:color="auto" w:fill="auto"/>
            <w:vAlign w:val="center"/>
            <w:hideMark/>
          </w:tcPr>
          <w:p w14:paraId="09577FA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CC801F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000C06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7E19DC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56FF41B"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2F4647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4BFB71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9E1047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874374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D793233" w14:textId="77777777" w:rsidR="001653B7" w:rsidRPr="001653B7" w:rsidRDefault="001653B7" w:rsidP="001653B7">
            <w:pPr>
              <w:jc w:val="both"/>
              <w:rPr>
                <w:sz w:val="20"/>
                <w:szCs w:val="20"/>
                <w:u w:val="none"/>
              </w:rPr>
            </w:pPr>
          </w:p>
        </w:tc>
      </w:tr>
      <w:tr w:rsidR="001653B7" w:rsidRPr="001653B7" w14:paraId="77BD24A9" w14:textId="77777777" w:rsidTr="001653B7">
        <w:trPr>
          <w:trHeight w:val="300"/>
        </w:trPr>
        <w:tc>
          <w:tcPr>
            <w:tcW w:w="2560" w:type="dxa"/>
            <w:tcBorders>
              <w:top w:val="nil"/>
              <w:left w:val="nil"/>
              <w:bottom w:val="nil"/>
              <w:right w:val="nil"/>
            </w:tcBorders>
            <w:shd w:val="clear" w:color="auto" w:fill="auto"/>
            <w:vAlign w:val="center"/>
            <w:hideMark/>
          </w:tcPr>
          <w:p w14:paraId="28950CD9" w14:textId="77777777" w:rsidR="001653B7" w:rsidRPr="001653B7" w:rsidRDefault="001653B7" w:rsidP="001653B7">
            <w:pPr>
              <w:jc w:val="both"/>
              <w:rPr>
                <w:sz w:val="20"/>
                <w:szCs w:val="20"/>
                <w:u w:val="none"/>
              </w:rPr>
            </w:pPr>
          </w:p>
        </w:tc>
        <w:tc>
          <w:tcPr>
            <w:tcW w:w="620" w:type="dxa"/>
            <w:tcBorders>
              <w:top w:val="nil"/>
              <w:left w:val="nil"/>
              <w:bottom w:val="nil"/>
              <w:right w:val="nil"/>
            </w:tcBorders>
            <w:shd w:val="clear" w:color="auto" w:fill="auto"/>
            <w:vAlign w:val="center"/>
            <w:hideMark/>
          </w:tcPr>
          <w:p w14:paraId="791AA82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EB22A1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405EF00"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2AEBEB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4D886D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1BAD88D"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8127444"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702FC6A"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589A52B0"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362FE28" w14:textId="77777777" w:rsidR="001653B7" w:rsidRPr="001653B7" w:rsidRDefault="001653B7" w:rsidP="001653B7">
            <w:pPr>
              <w:jc w:val="both"/>
              <w:rPr>
                <w:sz w:val="20"/>
                <w:szCs w:val="20"/>
                <w:u w:val="none"/>
              </w:rPr>
            </w:pPr>
          </w:p>
        </w:tc>
      </w:tr>
      <w:tr w:rsidR="001653B7" w:rsidRPr="001653B7" w14:paraId="7166CB1A"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6952"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Hygiena</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BB9476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7DF61C3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5A5D20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5776B9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C763EA7"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F8AA9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Správně používá toaletní papír</w:t>
            </w:r>
          </w:p>
        </w:tc>
        <w:tc>
          <w:tcPr>
            <w:tcW w:w="620" w:type="dxa"/>
            <w:tcBorders>
              <w:top w:val="nil"/>
              <w:left w:val="nil"/>
              <w:bottom w:val="single" w:sz="4" w:space="0" w:color="auto"/>
              <w:right w:val="single" w:sz="4" w:space="0" w:color="auto"/>
            </w:tcBorders>
            <w:shd w:val="clear" w:color="auto" w:fill="auto"/>
            <w:vAlign w:val="center"/>
            <w:hideMark/>
          </w:tcPr>
          <w:p w14:paraId="55933DC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CB5BA1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B099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C05AC0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A5DC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F849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11EE44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92780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854D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0C71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0E87DA4"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F4E78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Jde samo na WC (stáhne, natáhne si kalhotky, kalhoty)</w:t>
            </w:r>
          </w:p>
        </w:tc>
        <w:tc>
          <w:tcPr>
            <w:tcW w:w="620" w:type="dxa"/>
            <w:tcBorders>
              <w:top w:val="nil"/>
              <w:left w:val="nil"/>
              <w:bottom w:val="single" w:sz="4" w:space="0" w:color="auto"/>
              <w:right w:val="single" w:sz="4" w:space="0" w:color="auto"/>
            </w:tcBorders>
            <w:shd w:val="clear" w:color="auto" w:fill="auto"/>
            <w:vAlign w:val="center"/>
            <w:hideMark/>
          </w:tcPr>
          <w:p w14:paraId="40741BB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4158B29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C84D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93F0C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D94FC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D7A72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34F6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3EE3D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C93F0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84AC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A0CE72E"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228D0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 upozornění se vysmrká</w:t>
            </w:r>
          </w:p>
        </w:tc>
        <w:tc>
          <w:tcPr>
            <w:tcW w:w="620" w:type="dxa"/>
            <w:tcBorders>
              <w:top w:val="nil"/>
              <w:left w:val="nil"/>
              <w:bottom w:val="single" w:sz="4" w:space="0" w:color="auto"/>
              <w:right w:val="single" w:sz="4" w:space="0" w:color="auto"/>
            </w:tcBorders>
            <w:shd w:val="clear" w:color="auto" w:fill="auto"/>
            <w:vAlign w:val="center"/>
            <w:hideMark/>
          </w:tcPr>
          <w:p w14:paraId="72E1E21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5EAC49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9EEB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5C4A0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3CAF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228B9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A51F30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4E51E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DD335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084A0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F937A5B"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C0D94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Samostatně používá kapesník</w:t>
            </w:r>
          </w:p>
        </w:tc>
        <w:tc>
          <w:tcPr>
            <w:tcW w:w="620" w:type="dxa"/>
            <w:tcBorders>
              <w:top w:val="nil"/>
              <w:left w:val="nil"/>
              <w:bottom w:val="single" w:sz="4" w:space="0" w:color="auto"/>
              <w:right w:val="single" w:sz="4" w:space="0" w:color="auto"/>
            </w:tcBorders>
            <w:shd w:val="clear" w:color="auto" w:fill="auto"/>
            <w:vAlign w:val="center"/>
            <w:hideMark/>
          </w:tcPr>
          <w:p w14:paraId="3FF83CE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314478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DD19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F22DA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1CB9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FD7A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E5E690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6F083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FCD0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D58D1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E520A5D" w14:textId="77777777" w:rsidTr="001653B7">
        <w:trPr>
          <w:trHeight w:val="300"/>
        </w:trPr>
        <w:tc>
          <w:tcPr>
            <w:tcW w:w="2560" w:type="dxa"/>
            <w:tcBorders>
              <w:top w:val="nil"/>
              <w:left w:val="nil"/>
              <w:bottom w:val="single" w:sz="4" w:space="0" w:color="auto"/>
              <w:right w:val="nil"/>
            </w:tcBorders>
            <w:shd w:val="clear" w:color="auto" w:fill="auto"/>
            <w:noWrap/>
            <w:vAlign w:val="center"/>
            <w:hideMark/>
          </w:tcPr>
          <w:p w14:paraId="57C9F9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single" w:sz="4" w:space="0" w:color="auto"/>
              <w:right w:val="nil"/>
            </w:tcBorders>
            <w:shd w:val="clear" w:color="auto" w:fill="auto"/>
            <w:noWrap/>
            <w:vAlign w:val="center"/>
            <w:hideMark/>
          </w:tcPr>
          <w:p w14:paraId="7A7C758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13B5BC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3E17AD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2D7382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435B26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1ACEDB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0CB902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309E61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47074A5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7DBBF27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778C774" w14:textId="77777777" w:rsidTr="001653B7">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C6455BF"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Oblékání</w:t>
            </w:r>
          </w:p>
        </w:tc>
        <w:tc>
          <w:tcPr>
            <w:tcW w:w="620" w:type="dxa"/>
            <w:tcBorders>
              <w:top w:val="nil"/>
              <w:left w:val="nil"/>
              <w:bottom w:val="single" w:sz="4" w:space="0" w:color="auto"/>
              <w:right w:val="single" w:sz="4" w:space="0" w:color="auto"/>
            </w:tcBorders>
            <w:shd w:val="clear" w:color="auto" w:fill="auto"/>
            <w:vAlign w:val="center"/>
            <w:hideMark/>
          </w:tcPr>
          <w:p w14:paraId="503A508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6831656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A0CDA8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A27E49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8A7F7EE"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F885D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Rozepne lehce rozepnutelné knoflíky</w:t>
            </w:r>
          </w:p>
        </w:tc>
        <w:tc>
          <w:tcPr>
            <w:tcW w:w="620" w:type="dxa"/>
            <w:tcBorders>
              <w:top w:val="nil"/>
              <w:left w:val="nil"/>
              <w:bottom w:val="single" w:sz="4" w:space="0" w:color="auto"/>
              <w:right w:val="single" w:sz="4" w:space="0" w:color="auto"/>
            </w:tcBorders>
            <w:shd w:val="clear" w:color="auto" w:fill="auto"/>
            <w:vAlign w:val="center"/>
            <w:hideMark/>
          </w:tcPr>
          <w:p w14:paraId="7D8223F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04AB571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38A7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46DA9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0DEA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F2A2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53E08A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7DEFE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D1B7E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895C5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02CDB60"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EDF313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Samostatněji se obléká a svléká</w:t>
            </w:r>
          </w:p>
        </w:tc>
        <w:tc>
          <w:tcPr>
            <w:tcW w:w="620" w:type="dxa"/>
            <w:tcBorders>
              <w:top w:val="nil"/>
              <w:left w:val="nil"/>
              <w:bottom w:val="single" w:sz="4" w:space="0" w:color="auto"/>
              <w:right w:val="single" w:sz="4" w:space="0" w:color="auto"/>
            </w:tcBorders>
            <w:shd w:val="clear" w:color="auto" w:fill="auto"/>
            <w:vAlign w:val="center"/>
            <w:hideMark/>
          </w:tcPr>
          <w:p w14:paraId="036FD6F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749656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6F79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D9DA2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6159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A12C4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A2B4A6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9D1F8E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46AB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3047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895DA21" w14:textId="77777777" w:rsidTr="001653B7">
        <w:trPr>
          <w:trHeight w:val="9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3E8A9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Samostatněji se obuje a vyzuje (bez zavázání tkaniček)</w:t>
            </w:r>
          </w:p>
        </w:tc>
        <w:tc>
          <w:tcPr>
            <w:tcW w:w="620" w:type="dxa"/>
            <w:tcBorders>
              <w:top w:val="nil"/>
              <w:left w:val="nil"/>
              <w:bottom w:val="single" w:sz="4" w:space="0" w:color="auto"/>
              <w:right w:val="single" w:sz="4" w:space="0" w:color="auto"/>
            </w:tcBorders>
            <w:shd w:val="clear" w:color="auto" w:fill="auto"/>
            <w:vAlign w:val="center"/>
            <w:hideMark/>
          </w:tcPr>
          <w:p w14:paraId="1FB7786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5C92370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5598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EC75C1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125654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AB3D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E53959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79D99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050B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A1571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993A232"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7DDEB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Snaží se ukládat věci na místo</w:t>
            </w:r>
          </w:p>
        </w:tc>
        <w:tc>
          <w:tcPr>
            <w:tcW w:w="620" w:type="dxa"/>
            <w:tcBorders>
              <w:top w:val="nil"/>
              <w:left w:val="nil"/>
              <w:bottom w:val="single" w:sz="4" w:space="0" w:color="auto"/>
              <w:right w:val="single" w:sz="4" w:space="0" w:color="auto"/>
            </w:tcBorders>
            <w:shd w:val="clear" w:color="auto" w:fill="auto"/>
            <w:vAlign w:val="center"/>
            <w:hideMark/>
          </w:tcPr>
          <w:p w14:paraId="37969FC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287BC77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9F1E7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66031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4ED1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C6EBA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74AE6D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F87A8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670F5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C549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ED58721" w14:textId="77777777" w:rsidTr="001653B7">
        <w:trPr>
          <w:trHeight w:val="300"/>
        </w:trPr>
        <w:tc>
          <w:tcPr>
            <w:tcW w:w="2560" w:type="dxa"/>
            <w:tcBorders>
              <w:top w:val="nil"/>
              <w:left w:val="nil"/>
              <w:bottom w:val="nil"/>
              <w:right w:val="nil"/>
            </w:tcBorders>
            <w:shd w:val="clear" w:color="auto" w:fill="auto"/>
            <w:vAlign w:val="center"/>
            <w:hideMark/>
          </w:tcPr>
          <w:p w14:paraId="2FC25A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20" w:type="dxa"/>
            <w:tcBorders>
              <w:top w:val="nil"/>
              <w:left w:val="nil"/>
              <w:bottom w:val="nil"/>
              <w:right w:val="nil"/>
            </w:tcBorders>
            <w:shd w:val="clear" w:color="auto" w:fill="auto"/>
            <w:vAlign w:val="center"/>
            <w:hideMark/>
          </w:tcPr>
          <w:p w14:paraId="4E0CBC9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9ABABF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9F03A8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0014DA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D0D54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376CD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FAE60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FA7E0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65EC8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D346A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420404A" w14:textId="77777777" w:rsidTr="001653B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DFA59"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Stolování</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D69D77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607BAD5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3B6F7B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D4B12E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DA7EE95"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44F4F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Jí samostatně a čistě lžící a vidličkou</w:t>
            </w:r>
          </w:p>
        </w:tc>
        <w:tc>
          <w:tcPr>
            <w:tcW w:w="620" w:type="dxa"/>
            <w:tcBorders>
              <w:top w:val="nil"/>
              <w:left w:val="nil"/>
              <w:bottom w:val="single" w:sz="4" w:space="0" w:color="auto"/>
              <w:right w:val="single" w:sz="4" w:space="0" w:color="auto"/>
            </w:tcBorders>
            <w:shd w:val="clear" w:color="auto" w:fill="auto"/>
            <w:vAlign w:val="center"/>
            <w:hideMark/>
          </w:tcPr>
          <w:p w14:paraId="3199268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5B66E8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FF995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9AA3D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F9C56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1618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1C4D57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73D0CE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24738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71B13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DC7ABCC"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E78AA0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Začíná používat příborový nůž</w:t>
            </w:r>
          </w:p>
        </w:tc>
        <w:tc>
          <w:tcPr>
            <w:tcW w:w="620" w:type="dxa"/>
            <w:tcBorders>
              <w:top w:val="nil"/>
              <w:left w:val="nil"/>
              <w:bottom w:val="single" w:sz="4" w:space="0" w:color="auto"/>
              <w:right w:val="single" w:sz="4" w:space="0" w:color="auto"/>
            </w:tcBorders>
            <w:shd w:val="clear" w:color="auto" w:fill="auto"/>
            <w:vAlign w:val="center"/>
            <w:hideMark/>
          </w:tcPr>
          <w:p w14:paraId="3620084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4-5</w:t>
            </w:r>
          </w:p>
        </w:tc>
        <w:tc>
          <w:tcPr>
            <w:tcW w:w="720" w:type="dxa"/>
            <w:tcBorders>
              <w:top w:val="nil"/>
              <w:left w:val="nil"/>
              <w:bottom w:val="single" w:sz="4" w:space="0" w:color="auto"/>
              <w:right w:val="single" w:sz="4" w:space="0" w:color="auto"/>
            </w:tcBorders>
            <w:shd w:val="clear" w:color="auto" w:fill="auto"/>
            <w:vAlign w:val="center"/>
            <w:hideMark/>
          </w:tcPr>
          <w:p w14:paraId="05EAE3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2F8F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EAF190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610D0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3D58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867BF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F2642E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E1A77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E2F4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A60520F"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016A5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Během celého jídla sedí u stolu</w:t>
            </w:r>
          </w:p>
        </w:tc>
        <w:tc>
          <w:tcPr>
            <w:tcW w:w="620" w:type="dxa"/>
            <w:tcBorders>
              <w:top w:val="nil"/>
              <w:left w:val="nil"/>
              <w:bottom w:val="single" w:sz="4" w:space="0" w:color="auto"/>
              <w:right w:val="single" w:sz="4" w:space="0" w:color="auto"/>
            </w:tcBorders>
            <w:shd w:val="clear" w:color="auto" w:fill="auto"/>
            <w:vAlign w:val="center"/>
            <w:hideMark/>
          </w:tcPr>
          <w:p w14:paraId="1FE26FB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4CE5016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735CD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CBD026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1173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96042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82B22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9E937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30E4D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B9362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B5768C6" w14:textId="77777777" w:rsidTr="001653B7">
        <w:trPr>
          <w:trHeigh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C38F10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Dokáže prostřít s dopomocí</w:t>
            </w:r>
          </w:p>
        </w:tc>
        <w:tc>
          <w:tcPr>
            <w:tcW w:w="620" w:type="dxa"/>
            <w:tcBorders>
              <w:top w:val="nil"/>
              <w:left w:val="nil"/>
              <w:bottom w:val="single" w:sz="4" w:space="0" w:color="auto"/>
              <w:right w:val="single" w:sz="4" w:space="0" w:color="auto"/>
            </w:tcBorders>
            <w:shd w:val="clear" w:color="auto" w:fill="auto"/>
            <w:vAlign w:val="center"/>
            <w:hideMark/>
          </w:tcPr>
          <w:p w14:paraId="6F8267E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4</w:t>
            </w:r>
          </w:p>
        </w:tc>
        <w:tc>
          <w:tcPr>
            <w:tcW w:w="720" w:type="dxa"/>
            <w:tcBorders>
              <w:top w:val="nil"/>
              <w:left w:val="nil"/>
              <w:bottom w:val="single" w:sz="4" w:space="0" w:color="auto"/>
              <w:right w:val="single" w:sz="4" w:space="0" w:color="auto"/>
            </w:tcBorders>
            <w:shd w:val="clear" w:color="auto" w:fill="auto"/>
            <w:vAlign w:val="center"/>
            <w:hideMark/>
          </w:tcPr>
          <w:p w14:paraId="78D855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66D1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97298B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596C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9B20A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33F95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95E223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53179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BD89A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bl>
    <w:p w14:paraId="5FC2AAF5" w14:textId="77777777" w:rsidR="001653B7" w:rsidRDefault="001653B7" w:rsidP="00215C10">
      <w:pPr>
        <w:jc w:val="both"/>
        <w:rPr>
          <w:rFonts w:ascii="Calibri" w:hAnsi="Calibri" w:cs="Calibri"/>
          <w:b/>
          <w:sz w:val="28"/>
          <w:szCs w:val="28"/>
          <w:u w:val="none"/>
        </w:rPr>
      </w:pPr>
    </w:p>
    <w:p w14:paraId="67D5C090" w14:textId="77777777" w:rsidR="001653B7" w:rsidRDefault="001653B7" w:rsidP="00215C10">
      <w:pPr>
        <w:jc w:val="both"/>
        <w:rPr>
          <w:rFonts w:ascii="Calibri" w:hAnsi="Calibri" w:cs="Calibri"/>
          <w:b/>
          <w:sz w:val="28"/>
          <w:szCs w:val="28"/>
          <w:u w:val="none"/>
        </w:rPr>
      </w:pPr>
    </w:p>
    <w:p w14:paraId="4E9F7CD0" w14:textId="77777777" w:rsidR="001653B7" w:rsidRDefault="001653B7" w:rsidP="00215C10">
      <w:pPr>
        <w:jc w:val="both"/>
        <w:rPr>
          <w:rFonts w:ascii="Calibri" w:hAnsi="Calibri" w:cs="Calibri"/>
          <w:b/>
          <w:sz w:val="28"/>
          <w:szCs w:val="28"/>
          <w:u w:val="none"/>
        </w:rPr>
      </w:pPr>
    </w:p>
    <w:p w14:paraId="4A6CF10F" w14:textId="77777777" w:rsidR="001653B7" w:rsidRDefault="001653B7" w:rsidP="00215C10">
      <w:pPr>
        <w:jc w:val="both"/>
        <w:rPr>
          <w:rFonts w:ascii="Calibri" w:hAnsi="Calibri" w:cs="Calibri"/>
          <w:b/>
          <w:sz w:val="28"/>
          <w:szCs w:val="28"/>
          <w:u w:val="none"/>
        </w:rPr>
      </w:pPr>
    </w:p>
    <w:p w14:paraId="7E5E1566" w14:textId="77777777" w:rsidR="001653B7" w:rsidRDefault="001653B7" w:rsidP="00215C10">
      <w:pPr>
        <w:jc w:val="both"/>
        <w:rPr>
          <w:rFonts w:ascii="Calibri" w:hAnsi="Calibri" w:cs="Calibri"/>
          <w:b/>
          <w:sz w:val="28"/>
          <w:szCs w:val="28"/>
          <w:u w:val="none"/>
        </w:rPr>
      </w:pPr>
    </w:p>
    <w:p w14:paraId="07823847" w14:textId="77777777" w:rsidR="001653B7" w:rsidRDefault="001653B7" w:rsidP="00215C10">
      <w:pPr>
        <w:jc w:val="both"/>
        <w:rPr>
          <w:rFonts w:ascii="Calibri" w:hAnsi="Calibri" w:cs="Calibri"/>
          <w:b/>
          <w:sz w:val="28"/>
          <w:szCs w:val="28"/>
          <w:u w:val="none"/>
        </w:rPr>
      </w:pPr>
    </w:p>
    <w:p w14:paraId="0F2C6BA4" w14:textId="77777777" w:rsidR="001653B7" w:rsidRDefault="001653B7" w:rsidP="00215C10">
      <w:pPr>
        <w:jc w:val="both"/>
        <w:rPr>
          <w:rFonts w:ascii="Calibri" w:hAnsi="Calibri" w:cs="Calibri"/>
          <w:b/>
          <w:sz w:val="28"/>
          <w:szCs w:val="28"/>
          <w:u w:val="none"/>
        </w:rPr>
      </w:pPr>
    </w:p>
    <w:p w14:paraId="242EC63A" w14:textId="77777777" w:rsidR="001653B7" w:rsidRDefault="001653B7" w:rsidP="00215C10">
      <w:pPr>
        <w:jc w:val="both"/>
        <w:rPr>
          <w:rFonts w:ascii="Calibri" w:hAnsi="Calibri" w:cs="Calibri"/>
          <w:b/>
          <w:sz w:val="28"/>
          <w:szCs w:val="28"/>
          <w:u w:val="none"/>
        </w:rPr>
      </w:pPr>
    </w:p>
    <w:p w14:paraId="3D7AC92A" w14:textId="77777777" w:rsidR="001653B7" w:rsidRDefault="001653B7" w:rsidP="00215C10">
      <w:pPr>
        <w:jc w:val="both"/>
        <w:rPr>
          <w:rFonts w:ascii="Calibri" w:hAnsi="Calibri" w:cs="Calibri"/>
          <w:b/>
          <w:sz w:val="28"/>
          <w:szCs w:val="28"/>
          <w:u w:val="none"/>
        </w:rPr>
      </w:pPr>
    </w:p>
    <w:p w14:paraId="787E9014" w14:textId="77777777" w:rsidR="001653B7" w:rsidRDefault="001653B7" w:rsidP="00215C10">
      <w:pPr>
        <w:jc w:val="both"/>
        <w:rPr>
          <w:rFonts w:ascii="Calibri" w:hAnsi="Calibri" w:cs="Calibri"/>
          <w:b/>
          <w:sz w:val="28"/>
          <w:szCs w:val="28"/>
          <w:u w:val="none"/>
        </w:rPr>
      </w:pPr>
    </w:p>
    <w:p w14:paraId="1ED74D63" w14:textId="77777777" w:rsidR="001653B7" w:rsidRDefault="001653B7" w:rsidP="00215C10">
      <w:pPr>
        <w:jc w:val="both"/>
        <w:rPr>
          <w:rFonts w:ascii="Calibri" w:hAnsi="Calibri" w:cs="Calibri"/>
          <w:b/>
          <w:sz w:val="28"/>
          <w:szCs w:val="28"/>
          <w:u w:val="none"/>
        </w:rPr>
      </w:pPr>
    </w:p>
    <w:p w14:paraId="2A392969" w14:textId="77777777" w:rsidR="001653B7" w:rsidRDefault="001653B7" w:rsidP="00215C10">
      <w:pPr>
        <w:jc w:val="both"/>
        <w:rPr>
          <w:rFonts w:ascii="Calibri" w:hAnsi="Calibri" w:cs="Calibri"/>
          <w:b/>
          <w:sz w:val="28"/>
          <w:szCs w:val="28"/>
          <w:u w:val="none"/>
        </w:rPr>
      </w:pPr>
    </w:p>
    <w:p w14:paraId="40D4CF2F" w14:textId="77777777" w:rsidR="001653B7" w:rsidRDefault="001653B7" w:rsidP="00215C10">
      <w:pPr>
        <w:jc w:val="both"/>
        <w:rPr>
          <w:rFonts w:ascii="Calibri" w:hAnsi="Calibri" w:cs="Calibri"/>
          <w:b/>
          <w:sz w:val="28"/>
          <w:szCs w:val="28"/>
          <w:u w:val="none"/>
        </w:rPr>
      </w:pPr>
    </w:p>
    <w:p w14:paraId="20C441D5" w14:textId="77777777" w:rsidR="001653B7" w:rsidRDefault="001653B7" w:rsidP="00215C10">
      <w:pPr>
        <w:jc w:val="both"/>
        <w:rPr>
          <w:rFonts w:ascii="Calibri" w:hAnsi="Calibri" w:cs="Calibri"/>
          <w:b/>
          <w:sz w:val="28"/>
          <w:szCs w:val="28"/>
          <w:u w:val="none"/>
        </w:rPr>
      </w:pPr>
    </w:p>
    <w:p w14:paraId="5A666752" w14:textId="77777777" w:rsidR="001653B7" w:rsidRDefault="001653B7" w:rsidP="00215C10">
      <w:pPr>
        <w:jc w:val="both"/>
        <w:rPr>
          <w:rFonts w:ascii="Calibri" w:hAnsi="Calibri" w:cs="Calibri"/>
          <w:b/>
          <w:sz w:val="28"/>
          <w:szCs w:val="28"/>
          <w:u w:val="none"/>
        </w:rPr>
      </w:pPr>
    </w:p>
    <w:p w14:paraId="19461052" w14:textId="77777777" w:rsidR="001653B7" w:rsidRDefault="001653B7" w:rsidP="00215C10">
      <w:pPr>
        <w:jc w:val="both"/>
        <w:rPr>
          <w:rFonts w:ascii="Calibri" w:hAnsi="Calibri" w:cs="Calibri"/>
          <w:b/>
          <w:sz w:val="28"/>
          <w:szCs w:val="28"/>
          <w:u w:val="none"/>
        </w:rPr>
      </w:pPr>
    </w:p>
    <w:p w14:paraId="6D12CB69" w14:textId="77777777" w:rsidR="001653B7" w:rsidRDefault="001653B7" w:rsidP="00215C10">
      <w:pPr>
        <w:jc w:val="both"/>
        <w:rPr>
          <w:rFonts w:ascii="Calibri" w:hAnsi="Calibri" w:cs="Calibri"/>
          <w:b/>
          <w:sz w:val="28"/>
          <w:szCs w:val="28"/>
          <w:u w:val="none"/>
        </w:rPr>
      </w:pPr>
    </w:p>
    <w:p w14:paraId="66E70375" w14:textId="77777777" w:rsidR="001653B7" w:rsidRDefault="001653B7" w:rsidP="00215C10">
      <w:pPr>
        <w:jc w:val="both"/>
        <w:rPr>
          <w:rFonts w:ascii="Calibri" w:hAnsi="Calibri" w:cs="Calibri"/>
          <w:b/>
          <w:sz w:val="28"/>
          <w:szCs w:val="28"/>
          <w:u w:val="none"/>
        </w:rPr>
      </w:pPr>
    </w:p>
    <w:p w14:paraId="3941CDF7" w14:textId="77777777" w:rsidR="001653B7" w:rsidRDefault="001653B7" w:rsidP="00215C10">
      <w:pPr>
        <w:jc w:val="both"/>
        <w:rPr>
          <w:rFonts w:ascii="Calibri" w:hAnsi="Calibri" w:cs="Calibri"/>
          <w:b/>
          <w:sz w:val="28"/>
          <w:szCs w:val="28"/>
          <w:u w:val="none"/>
        </w:rPr>
      </w:pPr>
    </w:p>
    <w:p w14:paraId="14B4A052" w14:textId="77777777" w:rsidR="001653B7" w:rsidRDefault="001653B7" w:rsidP="00215C10">
      <w:pPr>
        <w:jc w:val="both"/>
        <w:rPr>
          <w:rFonts w:ascii="Calibri" w:hAnsi="Calibri" w:cs="Calibri"/>
          <w:b/>
          <w:sz w:val="28"/>
          <w:szCs w:val="28"/>
          <w:u w:val="none"/>
        </w:rPr>
      </w:pPr>
    </w:p>
    <w:tbl>
      <w:tblPr>
        <w:tblW w:w="9620" w:type="dxa"/>
        <w:tblCellMar>
          <w:left w:w="70" w:type="dxa"/>
          <w:right w:w="70" w:type="dxa"/>
        </w:tblCellMar>
        <w:tblLook w:val="04A0" w:firstRow="1" w:lastRow="0" w:firstColumn="1" w:lastColumn="0" w:noHBand="0" w:noVBand="1"/>
      </w:tblPr>
      <w:tblGrid>
        <w:gridCol w:w="2500"/>
        <w:gridCol w:w="640"/>
        <w:gridCol w:w="720"/>
        <w:gridCol w:w="720"/>
        <w:gridCol w:w="720"/>
        <w:gridCol w:w="720"/>
        <w:gridCol w:w="720"/>
        <w:gridCol w:w="720"/>
        <w:gridCol w:w="720"/>
        <w:gridCol w:w="720"/>
        <w:gridCol w:w="720"/>
      </w:tblGrid>
      <w:tr w:rsidR="001653B7" w:rsidRPr="001653B7" w14:paraId="541DFA56" w14:textId="77777777" w:rsidTr="001653B7">
        <w:trPr>
          <w:trHeight w:val="300"/>
        </w:trPr>
        <w:tc>
          <w:tcPr>
            <w:tcW w:w="2500" w:type="dxa"/>
            <w:tcBorders>
              <w:top w:val="nil"/>
              <w:left w:val="nil"/>
              <w:bottom w:val="nil"/>
              <w:right w:val="nil"/>
            </w:tcBorders>
            <w:shd w:val="clear" w:color="auto" w:fill="auto"/>
            <w:noWrap/>
            <w:vAlign w:val="center"/>
            <w:hideMark/>
          </w:tcPr>
          <w:p w14:paraId="12AC8A86" w14:textId="77777777" w:rsidR="001653B7" w:rsidRPr="001653B7" w:rsidRDefault="001653B7">
            <w:pPr>
              <w:rPr>
                <w:rFonts w:ascii="Calibri" w:hAnsi="Calibri" w:cs="Calibri"/>
                <w:b/>
                <w:bCs/>
                <w:color w:val="000000"/>
                <w:sz w:val="22"/>
                <w:szCs w:val="22"/>
                <w:u w:val="none"/>
              </w:rPr>
            </w:pPr>
            <w:r w:rsidRPr="001653B7">
              <w:rPr>
                <w:rFonts w:ascii="Calibri" w:hAnsi="Calibri" w:cs="Calibri"/>
                <w:b/>
                <w:bCs/>
                <w:color w:val="000000"/>
                <w:sz w:val="22"/>
                <w:szCs w:val="22"/>
                <w:u w:val="none"/>
              </w:rPr>
              <w:lastRenderedPageBreak/>
              <w:t>Diagnostika dětí: 5 – 7 let</w:t>
            </w:r>
          </w:p>
        </w:tc>
        <w:tc>
          <w:tcPr>
            <w:tcW w:w="640" w:type="dxa"/>
            <w:tcBorders>
              <w:top w:val="nil"/>
              <w:left w:val="nil"/>
              <w:bottom w:val="nil"/>
              <w:right w:val="nil"/>
            </w:tcBorders>
            <w:shd w:val="clear" w:color="auto" w:fill="auto"/>
            <w:noWrap/>
            <w:vAlign w:val="center"/>
            <w:hideMark/>
          </w:tcPr>
          <w:p w14:paraId="004AE3F1" w14:textId="77777777" w:rsidR="001653B7" w:rsidRPr="001653B7" w:rsidRDefault="001653B7" w:rsidP="001653B7">
            <w:pPr>
              <w:rPr>
                <w:rFonts w:ascii="Calibri" w:hAnsi="Calibri" w:cs="Calibri"/>
                <w:b/>
                <w:bCs/>
                <w:color w:val="000000"/>
                <w:sz w:val="22"/>
                <w:szCs w:val="22"/>
                <w:u w:val="none"/>
              </w:rPr>
            </w:pPr>
          </w:p>
        </w:tc>
        <w:tc>
          <w:tcPr>
            <w:tcW w:w="720" w:type="dxa"/>
            <w:tcBorders>
              <w:top w:val="nil"/>
              <w:left w:val="nil"/>
              <w:bottom w:val="nil"/>
              <w:right w:val="nil"/>
            </w:tcBorders>
            <w:shd w:val="clear" w:color="auto" w:fill="auto"/>
            <w:noWrap/>
            <w:vAlign w:val="bottom"/>
            <w:hideMark/>
          </w:tcPr>
          <w:p w14:paraId="54173CF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A89995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BCD1BF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6B5A4E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183D5C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9AE405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CE710C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77BDE4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60B8C9C" w14:textId="77777777" w:rsidR="001653B7" w:rsidRPr="001653B7" w:rsidRDefault="001653B7" w:rsidP="001653B7">
            <w:pPr>
              <w:rPr>
                <w:sz w:val="20"/>
                <w:szCs w:val="20"/>
                <w:u w:val="none"/>
              </w:rPr>
            </w:pPr>
          </w:p>
        </w:tc>
      </w:tr>
      <w:tr w:rsidR="001653B7" w:rsidRPr="001653B7" w14:paraId="68B41AE4" w14:textId="77777777" w:rsidTr="001653B7">
        <w:trPr>
          <w:trHeight w:val="300"/>
        </w:trPr>
        <w:tc>
          <w:tcPr>
            <w:tcW w:w="2500" w:type="dxa"/>
            <w:tcBorders>
              <w:top w:val="nil"/>
              <w:left w:val="nil"/>
              <w:bottom w:val="nil"/>
              <w:right w:val="nil"/>
            </w:tcBorders>
            <w:shd w:val="clear" w:color="auto" w:fill="auto"/>
            <w:noWrap/>
            <w:vAlign w:val="center"/>
            <w:hideMark/>
          </w:tcPr>
          <w:p w14:paraId="1D19A1E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Jméno dítěte:</w:t>
            </w:r>
          </w:p>
        </w:tc>
        <w:tc>
          <w:tcPr>
            <w:tcW w:w="640" w:type="dxa"/>
            <w:tcBorders>
              <w:top w:val="nil"/>
              <w:left w:val="nil"/>
              <w:bottom w:val="nil"/>
              <w:right w:val="nil"/>
            </w:tcBorders>
            <w:shd w:val="clear" w:color="auto" w:fill="auto"/>
            <w:noWrap/>
            <w:vAlign w:val="center"/>
            <w:hideMark/>
          </w:tcPr>
          <w:p w14:paraId="7B6469D6" w14:textId="77777777" w:rsidR="001653B7" w:rsidRPr="001653B7" w:rsidRDefault="001653B7" w:rsidP="001653B7">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563D37E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59711E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F96BB7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4A270F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6D4781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00EF0D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839C7E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BB6254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5C02E10" w14:textId="77777777" w:rsidR="001653B7" w:rsidRPr="001653B7" w:rsidRDefault="001653B7" w:rsidP="001653B7">
            <w:pPr>
              <w:rPr>
                <w:sz w:val="20"/>
                <w:szCs w:val="20"/>
                <w:u w:val="none"/>
              </w:rPr>
            </w:pPr>
          </w:p>
        </w:tc>
      </w:tr>
      <w:tr w:rsidR="001653B7" w:rsidRPr="001653B7" w14:paraId="1AE0254C" w14:textId="77777777" w:rsidTr="001653B7">
        <w:trPr>
          <w:trHeight w:val="300"/>
        </w:trPr>
        <w:tc>
          <w:tcPr>
            <w:tcW w:w="2500" w:type="dxa"/>
            <w:tcBorders>
              <w:top w:val="nil"/>
              <w:left w:val="nil"/>
              <w:bottom w:val="nil"/>
              <w:right w:val="nil"/>
            </w:tcBorders>
            <w:shd w:val="clear" w:color="auto" w:fill="auto"/>
            <w:noWrap/>
            <w:vAlign w:val="center"/>
            <w:hideMark/>
          </w:tcPr>
          <w:p w14:paraId="60787910" w14:textId="77777777" w:rsidR="001653B7" w:rsidRPr="001653B7" w:rsidRDefault="001653B7" w:rsidP="001653B7">
            <w:pPr>
              <w:rPr>
                <w:sz w:val="20"/>
                <w:szCs w:val="20"/>
                <w:u w:val="none"/>
              </w:rPr>
            </w:pPr>
          </w:p>
        </w:tc>
        <w:tc>
          <w:tcPr>
            <w:tcW w:w="640" w:type="dxa"/>
            <w:tcBorders>
              <w:top w:val="nil"/>
              <w:left w:val="nil"/>
              <w:bottom w:val="nil"/>
              <w:right w:val="nil"/>
            </w:tcBorders>
            <w:shd w:val="clear" w:color="auto" w:fill="auto"/>
            <w:noWrap/>
            <w:vAlign w:val="center"/>
            <w:hideMark/>
          </w:tcPr>
          <w:p w14:paraId="08C94BA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D6834A3"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1B82B6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166E91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409C25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57093E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AE64BF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FFD678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7785D6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FA3682B" w14:textId="77777777" w:rsidR="001653B7" w:rsidRPr="001653B7" w:rsidRDefault="001653B7" w:rsidP="001653B7">
            <w:pPr>
              <w:rPr>
                <w:sz w:val="20"/>
                <w:szCs w:val="20"/>
                <w:u w:val="none"/>
              </w:rPr>
            </w:pPr>
          </w:p>
        </w:tc>
      </w:tr>
      <w:tr w:rsidR="001653B7" w:rsidRPr="001653B7" w14:paraId="72ED8B1F" w14:textId="77777777" w:rsidTr="001653B7">
        <w:trPr>
          <w:trHeight w:val="300"/>
        </w:trPr>
        <w:tc>
          <w:tcPr>
            <w:tcW w:w="2500" w:type="dxa"/>
            <w:tcBorders>
              <w:top w:val="nil"/>
              <w:left w:val="nil"/>
              <w:bottom w:val="nil"/>
              <w:right w:val="nil"/>
            </w:tcBorders>
            <w:shd w:val="clear" w:color="auto" w:fill="auto"/>
            <w:noWrap/>
            <w:vAlign w:val="center"/>
            <w:hideMark/>
          </w:tcPr>
          <w:p w14:paraId="240388C3"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Datum narození dítěte:</w:t>
            </w:r>
          </w:p>
        </w:tc>
        <w:tc>
          <w:tcPr>
            <w:tcW w:w="640" w:type="dxa"/>
            <w:tcBorders>
              <w:top w:val="nil"/>
              <w:left w:val="nil"/>
              <w:bottom w:val="nil"/>
              <w:right w:val="nil"/>
            </w:tcBorders>
            <w:shd w:val="clear" w:color="auto" w:fill="auto"/>
            <w:noWrap/>
            <w:vAlign w:val="center"/>
            <w:hideMark/>
          </w:tcPr>
          <w:p w14:paraId="36A26480" w14:textId="77777777" w:rsidR="001653B7" w:rsidRPr="001653B7" w:rsidRDefault="001653B7" w:rsidP="001653B7">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0EF65D2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C60E5D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C5ED4F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D1D738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DE5F3C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9C635A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405BE2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B5DDB7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AB9BF52" w14:textId="77777777" w:rsidR="001653B7" w:rsidRPr="001653B7" w:rsidRDefault="001653B7" w:rsidP="001653B7">
            <w:pPr>
              <w:rPr>
                <w:sz w:val="20"/>
                <w:szCs w:val="20"/>
                <w:u w:val="none"/>
              </w:rPr>
            </w:pPr>
          </w:p>
        </w:tc>
      </w:tr>
      <w:tr w:rsidR="001653B7" w:rsidRPr="001653B7" w14:paraId="49A47868" w14:textId="77777777" w:rsidTr="001653B7">
        <w:trPr>
          <w:trHeight w:val="300"/>
        </w:trPr>
        <w:tc>
          <w:tcPr>
            <w:tcW w:w="2500" w:type="dxa"/>
            <w:tcBorders>
              <w:top w:val="nil"/>
              <w:left w:val="nil"/>
              <w:bottom w:val="nil"/>
              <w:right w:val="nil"/>
            </w:tcBorders>
            <w:shd w:val="clear" w:color="auto" w:fill="auto"/>
            <w:noWrap/>
            <w:vAlign w:val="center"/>
            <w:hideMark/>
          </w:tcPr>
          <w:p w14:paraId="1DFF1867" w14:textId="77777777" w:rsidR="001653B7" w:rsidRPr="001653B7" w:rsidRDefault="001653B7" w:rsidP="001653B7">
            <w:pPr>
              <w:rPr>
                <w:sz w:val="20"/>
                <w:szCs w:val="20"/>
                <w:u w:val="none"/>
              </w:rPr>
            </w:pPr>
          </w:p>
        </w:tc>
        <w:tc>
          <w:tcPr>
            <w:tcW w:w="640" w:type="dxa"/>
            <w:tcBorders>
              <w:top w:val="nil"/>
              <w:left w:val="nil"/>
              <w:bottom w:val="nil"/>
              <w:right w:val="nil"/>
            </w:tcBorders>
            <w:shd w:val="clear" w:color="auto" w:fill="auto"/>
            <w:noWrap/>
            <w:vAlign w:val="center"/>
            <w:hideMark/>
          </w:tcPr>
          <w:p w14:paraId="5E57EFD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E9A30A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C494D1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31E22E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62E95D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4375EB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B38F41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2F7C70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69B40B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D0F93C3" w14:textId="77777777" w:rsidR="001653B7" w:rsidRPr="001653B7" w:rsidRDefault="001653B7" w:rsidP="001653B7">
            <w:pPr>
              <w:rPr>
                <w:sz w:val="20"/>
                <w:szCs w:val="20"/>
                <w:u w:val="none"/>
              </w:rPr>
            </w:pPr>
          </w:p>
        </w:tc>
      </w:tr>
      <w:tr w:rsidR="001653B7" w:rsidRPr="001653B7" w14:paraId="58A25A8E" w14:textId="77777777" w:rsidTr="001653B7">
        <w:trPr>
          <w:trHeight w:val="300"/>
        </w:trPr>
        <w:tc>
          <w:tcPr>
            <w:tcW w:w="38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BFC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Měsíc v roce, kdy hodnocení proběhlo:</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1F2845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Věk dítěte (rok a počet měsíců)</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CC388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Barva</w:t>
            </w:r>
          </w:p>
        </w:tc>
      </w:tr>
      <w:tr w:rsidR="001653B7" w:rsidRPr="001653B7" w14:paraId="5065FFDD" w14:textId="77777777" w:rsidTr="001653B7">
        <w:trPr>
          <w:trHeight w:val="300"/>
        </w:trPr>
        <w:tc>
          <w:tcPr>
            <w:tcW w:w="38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78D1A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210ED16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5083191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25B202" w14:textId="77777777" w:rsidTr="001653B7">
        <w:trPr>
          <w:trHeight w:val="300"/>
        </w:trPr>
        <w:tc>
          <w:tcPr>
            <w:tcW w:w="38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1594D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7AFB772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173A5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0DD66AC" w14:textId="77777777" w:rsidTr="001653B7">
        <w:trPr>
          <w:trHeight w:val="300"/>
        </w:trPr>
        <w:tc>
          <w:tcPr>
            <w:tcW w:w="38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2ADC7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765927C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58205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765E1A6" w14:textId="77777777" w:rsidTr="001653B7">
        <w:trPr>
          <w:trHeight w:val="300"/>
        </w:trPr>
        <w:tc>
          <w:tcPr>
            <w:tcW w:w="2500" w:type="dxa"/>
            <w:tcBorders>
              <w:top w:val="nil"/>
              <w:left w:val="nil"/>
              <w:bottom w:val="nil"/>
              <w:right w:val="nil"/>
            </w:tcBorders>
            <w:shd w:val="clear" w:color="auto" w:fill="auto"/>
            <w:noWrap/>
            <w:vAlign w:val="bottom"/>
            <w:hideMark/>
          </w:tcPr>
          <w:p w14:paraId="38B8AFBF" w14:textId="77777777" w:rsidR="001653B7" w:rsidRPr="001653B7" w:rsidRDefault="001653B7" w:rsidP="001653B7">
            <w:pPr>
              <w:jc w:val="cente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203B155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5AF8EF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B0C6F1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70E017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F5B431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B28C15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58ECCB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24FC68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980A25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6E05692" w14:textId="77777777" w:rsidR="001653B7" w:rsidRPr="001653B7" w:rsidRDefault="001653B7" w:rsidP="001653B7">
            <w:pPr>
              <w:rPr>
                <w:sz w:val="20"/>
                <w:szCs w:val="20"/>
                <w:u w:val="none"/>
              </w:rPr>
            </w:pPr>
          </w:p>
        </w:tc>
      </w:tr>
      <w:tr w:rsidR="001653B7" w:rsidRPr="001653B7" w14:paraId="695FC3CB" w14:textId="77777777" w:rsidTr="001653B7">
        <w:trPr>
          <w:trHeight w:val="300"/>
        </w:trPr>
        <w:tc>
          <w:tcPr>
            <w:tcW w:w="2500" w:type="dxa"/>
            <w:tcBorders>
              <w:top w:val="nil"/>
              <w:left w:val="nil"/>
              <w:bottom w:val="nil"/>
              <w:right w:val="nil"/>
            </w:tcBorders>
            <w:shd w:val="clear" w:color="auto" w:fill="auto"/>
            <w:noWrap/>
            <w:vAlign w:val="center"/>
            <w:hideMark/>
          </w:tcPr>
          <w:p w14:paraId="7A8E897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MOTORIKA</w:t>
            </w:r>
          </w:p>
        </w:tc>
        <w:tc>
          <w:tcPr>
            <w:tcW w:w="640" w:type="dxa"/>
            <w:tcBorders>
              <w:top w:val="nil"/>
              <w:left w:val="nil"/>
              <w:bottom w:val="nil"/>
              <w:right w:val="nil"/>
            </w:tcBorders>
            <w:shd w:val="clear" w:color="auto" w:fill="auto"/>
            <w:noWrap/>
            <w:vAlign w:val="center"/>
            <w:hideMark/>
          </w:tcPr>
          <w:p w14:paraId="493DD86E" w14:textId="77777777" w:rsidR="001653B7" w:rsidRPr="001653B7" w:rsidRDefault="001653B7" w:rsidP="001653B7">
            <w:pPr>
              <w:rPr>
                <w:rFonts w:ascii="Calibri" w:hAnsi="Calibri" w:cs="Calibri"/>
                <w:color w:val="000000"/>
                <w:sz w:val="22"/>
                <w:szCs w:val="22"/>
              </w:rPr>
            </w:pPr>
          </w:p>
        </w:tc>
        <w:tc>
          <w:tcPr>
            <w:tcW w:w="720" w:type="dxa"/>
            <w:tcBorders>
              <w:top w:val="nil"/>
              <w:left w:val="nil"/>
              <w:bottom w:val="nil"/>
              <w:right w:val="nil"/>
            </w:tcBorders>
            <w:shd w:val="clear" w:color="auto" w:fill="auto"/>
            <w:noWrap/>
            <w:vAlign w:val="bottom"/>
            <w:hideMark/>
          </w:tcPr>
          <w:p w14:paraId="64A4C13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F9518E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5E7FE3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00FC68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840781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C4B1F8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904975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02DD73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9A63C30" w14:textId="77777777" w:rsidR="001653B7" w:rsidRPr="001653B7" w:rsidRDefault="001653B7" w:rsidP="001653B7">
            <w:pPr>
              <w:rPr>
                <w:sz w:val="20"/>
                <w:szCs w:val="20"/>
                <w:u w:val="none"/>
              </w:rPr>
            </w:pPr>
          </w:p>
        </w:tc>
      </w:tr>
      <w:tr w:rsidR="001653B7" w:rsidRPr="001653B7" w14:paraId="3FE89605"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7321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Hrubá motorika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579730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F3F734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035E4B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E94721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EF1D1F5"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8D01F3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Přejde přes kladinu</w:t>
            </w:r>
          </w:p>
        </w:tc>
        <w:tc>
          <w:tcPr>
            <w:tcW w:w="640" w:type="dxa"/>
            <w:tcBorders>
              <w:top w:val="nil"/>
              <w:left w:val="nil"/>
              <w:bottom w:val="single" w:sz="4" w:space="0" w:color="auto"/>
              <w:right w:val="single" w:sz="4" w:space="0" w:color="auto"/>
            </w:tcBorders>
            <w:shd w:val="clear" w:color="auto" w:fill="auto"/>
            <w:vAlign w:val="center"/>
            <w:hideMark/>
          </w:tcPr>
          <w:p w14:paraId="434AACA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22CDEEB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4C96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2312F2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3E9A11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D5A74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37E466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6086F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264A2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F7C29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3F6E961"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E10846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Přeskočí snožmo nízkou překážku</w:t>
            </w:r>
          </w:p>
        </w:tc>
        <w:tc>
          <w:tcPr>
            <w:tcW w:w="640" w:type="dxa"/>
            <w:tcBorders>
              <w:top w:val="nil"/>
              <w:left w:val="nil"/>
              <w:bottom w:val="single" w:sz="4" w:space="0" w:color="auto"/>
              <w:right w:val="single" w:sz="4" w:space="0" w:color="auto"/>
            </w:tcBorders>
            <w:shd w:val="clear" w:color="auto" w:fill="auto"/>
            <w:vAlign w:val="center"/>
            <w:hideMark/>
          </w:tcPr>
          <w:p w14:paraId="3AB58DC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620C39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1402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CB6FC8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30215B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08DFE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98399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9F277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BA510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C468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4D6F05B" w14:textId="77777777" w:rsidTr="001653B7">
        <w:trPr>
          <w:trHeight w:val="300"/>
        </w:trPr>
        <w:tc>
          <w:tcPr>
            <w:tcW w:w="2500" w:type="dxa"/>
            <w:tcBorders>
              <w:top w:val="nil"/>
              <w:left w:val="nil"/>
              <w:bottom w:val="nil"/>
              <w:right w:val="nil"/>
            </w:tcBorders>
            <w:shd w:val="clear" w:color="auto" w:fill="auto"/>
            <w:noWrap/>
            <w:vAlign w:val="center"/>
            <w:hideMark/>
          </w:tcPr>
          <w:p w14:paraId="22640FF2"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73C48B5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623171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B39E96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7BD088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9FC647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2A782D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F529EB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F9F7FA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4F1648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BAADC6D" w14:textId="77777777" w:rsidR="001653B7" w:rsidRPr="001653B7" w:rsidRDefault="001653B7" w:rsidP="001653B7">
            <w:pPr>
              <w:rPr>
                <w:sz w:val="20"/>
                <w:szCs w:val="20"/>
                <w:u w:val="none"/>
              </w:rPr>
            </w:pPr>
          </w:p>
        </w:tc>
      </w:tr>
      <w:tr w:rsidR="001653B7" w:rsidRPr="001653B7" w14:paraId="78B41D5E"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F93B9"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Jemná motorika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A62F0A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0B8203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2B807F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916547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A9F8C33" w14:textId="77777777" w:rsidTr="001653B7">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0D796C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Dotkne se bříškem každého prstu na ruce bříška palce</w:t>
            </w:r>
          </w:p>
        </w:tc>
        <w:tc>
          <w:tcPr>
            <w:tcW w:w="640" w:type="dxa"/>
            <w:tcBorders>
              <w:top w:val="nil"/>
              <w:left w:val="nil"/>
              <w:bottom w:val="single" w:sz="4" w:space="0" w:color="auto"/>
              <w:right w:val="single" w:sz="4" w:space="0" w:color="auto"/>
            </w:tcBorders>
            <w:shd w:val="clear" w:color="auto" w:fill="auto"/>
            <w:vAlign w:val="center"/>
            <w:hideMark/>
          </w:tcPr>
          <w:p w14:paraId="59C1602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6A93D4D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5A5B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967054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0439F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4569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AE6C4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1543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DE6B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C43E8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887B4B7" w14:textId="77777777" w:rsidTr="001653B7">
        <w:trPr>
          <w:trHeight w:val="300"/>
        </w:trPr>
        <w:tc>
          <w:tcPr>
            <w:tcW w:w="2500" w:type="dxa"/>
            <w:tcBorders>
              <w:top w:val="nil"/>
              <w:left w:val="nil"/>
              <w:bottom w:val="nil"/>
              <w:right w:val="nil"/>
            </w:tcBorders>
            <w:shd w:val="clear" w:color="auto" w:fill="auto"/>
            <w:noWrap/>
            <w:vAlign w:val="center"/>
            <w:hideMark/>
          </w:tcPr>
          <w:p w14:paraId="25D23B20"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0D32EFC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6246A4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E0DCAE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22D16A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6CA89F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31C84C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81EA64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ADDBF6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8054C9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E589CE4" w14:textId="77777777" w:rsidR="001653B7" w:rsidRPr="001653B7" w:rsidRDefault="001653B7" w:rsidP="001653B7">
            <w:pPr>
              <w:rPr>
                <w:sz w:val="20"/>
                <w:szCs w:val="20"/>
                <w:u w:val="none"/>
              </w:rPr>
            </w:pPr>
          </w:p>
        </w:tc>
      </w:tr>
      <w:tr w:rsidR="001653B7" w:rsidRPr="001653B7" w14:paraId="73D5C148"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C9AC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Hmatové vnímání</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F3BD83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5E331E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7FDC53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D84344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8E62D09"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A64EA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různé povrchy, materiály</w:t>
            </w:r>
          </w:p>
        </w:tc>
        <w:tc>
          <w:tcPr>
            <w:tcW w:w="640" w:type="dxa"/>
            <w:tcBorders>
              <w:top w:val="nil"/>
              <w:left w:val="nil"/>
              <w:bottom w:val="single" w:sz="4" w:space="0" w:color="auto"/>
              <w:right w:val="single" w:sz="4" w:space="0" w:color="auto"/>
            </w:tcBorders>
            <w:shd w:val="clear" w:color="auto" w:fill="auto"/>
            <w:vAlign w:val="center"/>
            <w:hideMark/>
          </w:tcPr>
          <w:p w14:paraId="3C7CA13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144101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E6AC1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864A49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80B95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6A2C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72964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F841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EBDEB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CCABC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ACC4B14"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15A79E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hmatem geometrické tvary</w:t>
            </w:r>
          </w:p>
        </w:tc>
        <w:tc>
          <w:tcPr>
            <w:tcW w:w="640" w:type="dxa"/>
            <w:tcBorders>
              <w:top w:val="nil"/>
              <w:left w:val="nil"/>
              <w:bottom w:val="single" w:sz="4" w:space="0" w:color="auto"/>
              <w:right w:val="single" w:sz="4" w:space="0" w:color="auto"/>
            </w:tcBorders>
            <w:shd w:val="clear" w:color="auto" w:fill="auto"/>
            <w:vAlign w:val="center"/>
            <w:hideMark/>
          </w:tcPr>
          <w:p w14:paraId="07035F4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276AB76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0BC2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22CC3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A4336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9BB8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407199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6D573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B712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5DC7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6D18623" w14:textId="77777777" w:rsidTr="001653B7">
        <w:trPr>
          <w:trHeight w:val="300"/>
        </w:trPr>
        <w:tc>
          <w:tcPr>
            <w:tcW w:w="2500" w:type="dxa"/>
            <w:tcBorders>
              <w:top w:val="nil"/>
              <w:left w:val="nil"/>
              <w:bottom w:val="nil"/>
              <w:right w:val="nil"/>
            </w:tcBorders>
            <w:shd w:val="clear" w:color="auto" w:fill="auto"/>
            <w:noWrap/>
            <w:vAlign w:val="center"/>
            <w:hideMark/>
          </w:tcPr>
          <w:p w14:paraId="0A693914"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01BF5CA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55248D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0C10F3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9726B4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58B688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034D62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609A13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A799FA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6EEB53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EA9E561" w14:textId="77777777" w:rsidR="001653B7" w:rsidRPr="001653B7" w:rsidRDefault="001653B7" w:rsidP="001653B7">
            <w:pPr>
              <w:rPr>
                <w:sz w:val="20"/>
                <w:szCs w:val="20"/>
                <w:u w:val="none"/>
              </w:rPr>
            </w:pPr>
          </w:p>
        </w:tc>
      </w:tr>
      <w:tr w:rsidR="001653B7" w:rsidRPr="001653B7" w14:paraId="7FEE0156"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3ECFE"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Spontánní kresba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A77A4E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7AFE7A4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FA5C46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56C1EF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4939438"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8B645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Kreslí postavu s detaily</w:t>
            </w:r>
          </w:p>
        </w:tc>
        <w:tc>
          <w:tcPr>
            <w:tcW w:w="640" w:type="dxa"/>
            <w:tcBorders>
              <w:top w:val="nil"/>
              <w:left w:val="nil"/>
              <w:bottom w:val="single" w:sz="4" w:space="0" w:color="auto"/>
              <w:right w:val="single" w:sz="4" w:space="0" w:color="auto"/>
            </w:tcBorders>
            <w:shd w:val="clear" w:color="auto" w:fill="auto"/>
            <w:vAlign w:val="center"/>
            <w:hideMark/>
          </w:tcPr>
          <w:p w14:paraId="338B1EE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7B2CA9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6604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3CEF1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19C7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1589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A595A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0E1C3A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1C9A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6CFF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618E891" w14:textId="77777777" w:rsidTr="001653B7">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A9E8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Různorodost námětů, nejčastěji kreslí: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D42E35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6480"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19427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440E1BD" w14:textId="77777777" w:rsidTr="001653B7">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749EC1D6" w14:textId="77777777" w:rsidR="001653B7" w:rsidRPr="001653B7" w:rsidRDefault="001653B7" w:rsidP="001653B7">
            <w:pPr>
              <w:rPr>
                <w:rFonts w:ascii="Calibri" w:hAnsi="Calibri" w:cs="Calibri"/>
                <w:color w:val="000000"/>
                <w:sz w:val="22"/>
                <w:szCs w:val="22"/>
                <w:u w:val="none"/>
              </w:rPr>
            </w:pPr>
          </w:p>
        </w:tc>
        <w:tc>
          <w:tcPr>
            <w:tcW w:w="640" w:type="dxa"/>
            <w:vMerge/>
            <w:tcBorders>
              <w:top w:val="nil"/>
              <w:left w:val="single" w:sz="4" w:space="0" w:color="auto"/>
              <w:bottom w:val="single" w:sz="4" w:space="0" w:color="000000"/>
              <w:right w:val="single" w:sz="4" w:space="0" w:color="auto"/>
            </w:tcBorders>
            <w:vAlign w:val="center"/>
            <w:hideMark/>
          </w:tcPr>
          <w:p w14:paraId="097F33AB" w14:textId="77777777" w:rsidR="001653B7" w:rsidRPr="001653B7" w:rsidRDefault="001653B7" w:rsidP="001653B7">
            <w:pPr>
              <w:rPr>
                <w:rFonts w:ascii="Calibri" w:hAnsi="Calibri" w:cs="Calibri"/>
                <w:color w:val="000000"/>
                <w:sz w:val="22"/>
                <w:szCs w:val="22"/>
                <w:u w:val="none"/>
              </w:rPr>
            </w:pPr>
          </w:p>
        </w:tc>
        <w:tc>
          <w:tcPr>
            <w:tcW w:w="6480" w:type="dxa"/>
            <w:gridSpan w:val="9"/>
            <w:vMerge/>
            <w:tcBorders>
              <w:top w:val="single" w:sz="4" w:space="0" w:color="auto"/>
              <w:left w:val="single" w:sz="4" w:space="0" w:color="auto"/>
              <w:bottom w:val="single" w:sz="4" w:space="0" w:color="000000"/>
              <w:right w:val="single" w:sz="4" w:space="0" w:color="000000"/>
            </w:tcBorders>
            <w:vAlign w:val="center"/>
            <w:hideMark/>
          </w:tcPr>
          <w:p w14:paraId="6FEDE396" w14:textId="77777777" w:rsidR="001653B7" w:rsidRPr="001653B7" w:rsidRDefault="001653B7" w:rsidP="001653B7">
            <w:pPr>
              <w:rPr>
                <w:rFonts w:ascii="Calibri" w:hAnsi="Calibri" w:cs="Calibri"/>
                <w:color w:val="000000"/>
                <w:sz w:val="22"/>
                <w:szCs w:val="22"/>
                <w:u w:val="none"/>
              </w:rPr>
            </w:pPr>
          </w:p>
        </w:tc>
      </w:tr>
      <w:tr w:rsidR="001653B7" w:rsidRPr="001653B7" w14:paraId="0C9DADD5" w14:textId="77777777" w:rsidTr="001653B7">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1820C709" w14:textId="77777777" w:rsidR="001653B7" w:rsidRPr="001653B7" w:rsidRDefault="001653B7" w:rsidP="001653B7">
            <w:pPr>
              <w:rPr>
                <w:rFonts w:ascii="Calibri" w:hAnsi="Calibri" w:cs="Calibri"/>
                <w:color w:val="000000"/>
                <w:sz w:val="22"/>
                <w:szCs w:val="22"/>
                <w:u w:val="none"/>
              </w:rPr>
            </w:pPr>
          </w:p>
        </w:tc>
        <w:tc>
          <w:tcPr>
            <w:tcW w:w="640" w:type="dxa"/>
            <w:vMerge/>
            <w:tcBorders>
              <w:top w:val="nil"/>
              <w:left w:val="single" w:sz="4" w:space="0" w:color="auto"/>
              <w:bottom w:val="single" w:sz="4" w:space="0" w:color="000000"/>
              <w:right w:val="single" w:sz="4" w:space="0" w:color="auto"/>
            </w:tcBorders>
            <w:vAlign w:val="center"/>
            <w:hideMark/>
          </w:tcPr>
          <w:p w14:paraId="3C8060AA" w14:textId="77777777" w:rsidR="001653B7" w:rsidRPr="001653B7" w:rsidRDefault="001653B7" w:rsidP="001653B7">
            <w:pPr>
              <w:rPr>
                <w:rFonts w:ascii="Calibri" w:hAnsi="Calibri" w:cs="Calibri"/>
                <w:color w:val="000000"/>
                <w:sz w:val="22"/>
                <w:szCs w:val="22"/>
                <w:u w:val="none"/>
              </w:rPr>
            </w:pPr>
          </w:p>
        </w:tc>
        <w:tc>
          <w:tcPr>
            <w:tcW w:w="6480" w:type="dxa"/>
            <w:gridSpan w:val="9"/>
            <w:vMerge/>
            <w:tcBorders>
              <w:top w:val="single" w:sz="4" w:space="0" w:color="auto"/>
              <w:left w:val="single" w:sz="4" w:space="0" w:color="auto"/>
              <w:bottom w:val="single" w:sz="4" w:space="0" w:color="000000"/>
              <w:right w:val="single" w:sz="4" w:space="0" w:color="000000"/>
            </w:tcBorders>
            <w:vAlign w:val="center"/>
            <w:hideMark/>
          </w:tcPr>
          <w:p w14:paraId="24091CAC" w14:textId="77777777" w:rsidR="001653B7" w:rsidRPr="001653B7" w:rsidRDefault="001653B7" w:rsidP="001653B7">
            <w:pPr>
              <w:rPr>
                <w:rFonts w:ascii="Calibri" w:hAnsi="Calibri" w:cs="Calibri"/>
                <w:color w:val="000000"/>
                <w:sz w:val="22"/>
                <w:szCs w:val="22"/>
                <w:u w:val="none"/>
              </w:rPr>
            </w:pPr>
          </w:p>
        </w:tc>
      </w:tr>
      <w:tr w:rsidR="001653B7" w:rsidRPr="001653B7" w14:paraId="413F6AE2" w14:textId="77777777" w:rsidTr="001653B7">
        <w:trPr>
          <w:trHeight w:val="300"/>
        </w:trPr>
        <w:tc>
          <w:tcPr>
            <w:tcW w:w="2500" w:type="dxa"/>
            <w:tcBorders>
              <w:top w:val="nil"/>
              <w:left w:val="nil"/>
              <w:bottom w:val="nil"/>
              <w:right w:val="nil"/>
            </w:tcBorders>
            <w:shd w:val="clear" w:color="auto" w:fill="auto"/>
            <w:hideMark/>
          </w:tcPr>
          <w:p w14:paraId="18227276" w14:textId="77777777" w:rsidR="001653B7" w:rsidRPr="001653B7" w:rsidRDefault="001653B7" w:rsidP="001653B7">
            <w:pPr>
              <w:jc w:val="cente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7C8DE78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AF88EB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5C871C5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65792D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8AA374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5165B9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5C51C7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55E265F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96F637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146B94B" w14:textId="77777777" w:rsidR="001653B7" w:rsidRPr="001653B7" w:rsidRDefault="001653B7" w:rsidP="001653B7">
            <w:pPr>
              <w:jc w:val="center"/>
              <w:rPr>
                <w:sz w:val="20"/>
                <w:szCs w:val="20"/>
                <w:u w:val="none"/>
              </w:rPr>
            </w:pPr>
          </w:p>
        </w:tc>
      </w:tr>
      <w:tr w:rsidR="001653B7" w:rsidRPr="001653B7" w14:paraId="6139D014" w14:textId="77777777" w:rsidTr="001653B7">
        <w:trPr>
          <w:trHeight w:val="300"/>
        </w:trPr>
        <w:tc>
          <w:tcPr>
            <w:tcW w:w="2500" w:type="dxa"/>
            <w:tcBorders>
              <w:top w:val="nil"/>
              <w:left w:val="nil"/>
              <w:bottom w:val="nil"/>
              <w:right w:val="nil"/>
            </w:tcBorders>
            <w:shd w:val="clear" w:color="auto" w:fill="auto"/>
            <w:noWrap/>
            <w:vAlign w:val="center"/>
            <w:hideMark/>
          </w:tcPr>
          <w:p w14:paraId="38F424A9" w14:textId="77777777" w:rsidR="001653B7" w:rsidRPr="001653B7" w:rsidRDefault="001653B7" w:rsidP="001653B7">
            <w:pPr>
              <w:jc w:val="center"/>
              <w:rPr>
                <w:sz w:val="20"/>
                <w:szCs w:val="20"/>
                <w:u w:val="none"/>
              </w:rPr>
            </w:pPr>
          </w:p>
        </w:tc>
        <w:tc>
          <w:tcPr>
            <w:tcW w:w="640" w:type="dxa"/>
            <w:tcBorders>
              <w:top w:val="nil"/>
              <w:left w:val="nil"/>
              <w:bottom w:val="nil"/>
              <w:right w:val="nil"/>
            </w:tcBorders>
            <w:shd w:val="clear" w:color="auto" w:fill="auto"/>
            <w:noWrap/>
            <w:vAlign w:val="center"/>
            <w:hideMark/>
          </w:tcPr>
          <w:p w14:paraId="092F48F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60E7F2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530ABB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738A6A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35E5BB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5F054E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FF6770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D409E6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309E05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CF013F1" w14:textId="77777777" w:rsidR="001653B7" w:rsidRPr="001653B7" w:rsidRDefault="001653B7" w:rsidP="001653B7">
            <w:pPr>
              <w:rPr>
                <w:sz w:val="20"/>
                <w:szCs w:val="20"/>
                <w:u w:val="none"/>
              </w:rPr>
            </w:pPr>
          </w:p>
        </w:tc>
      </w:tr>
      <w:tr w:rsidR="001653B7" w:rsidRPr="001653B7" w14:paraId="53177ED0"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06CB5"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Grafomotorické prvky</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7F86FC4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7888DCD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358C81D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A5ED4D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9B6F295"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768DB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Zuby</w:t>
            </w:r>
          </w:p>
        </w:tc>
        <w:tc>
          <w:tcPr>
            <w:tcW w:w="640" w:type="dxa"/>
            <w:tcBorders>
              <w:top w:val="nil"/>
              <w:left w:val="nil"/>
              <w:bottom w:val="single" w:sz="4" w:space="0" w:color="auto"/>
              <w:right w:val="single" w:sz="4" w:space="0" w:color="auto"/>
            </w:tcBorders>
            <w:shd w:val="clear" w:color="auto" w:fill="auto"/>
            <w:vAlign w:val="center"/>
            <w:hideMark/>
          </w:tcPr>
          <w:p w14:paraId="1CB7246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w:t>
            </w:r>
          </w:p>
        </w:tc>
        <w:tc>
          <w:tcPr>
            <w:tcW w:w="720" w:type="dxa"/>
            <w:tcBorders>
              <w:top w:val="nil"/>
              <w:left w:val="nil"/>
              <w:bottom w:val="single" w:sz="4" w:space="0" w:color="auto"/>
              <w:right w:val="single" w:sz="4" w:space="0" w:color="auto"/>
            </w:tcBorders>
            <w:shd w:val="clear" w:color="auto" w:fill="auto"/>
            <w:vAlign w:val="center"/>
            <w:hideMark/>
          </w:tcPr>
          <w:p w14:paraId="38FCD0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D1B80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98CD7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3DD5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2E36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DE833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08B11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7E7B8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55980D" w14:textId="77777777" w:rsidR="001653B7" w:rsidRPr="001653B7" w:rsidRDefault="001653B7" w:rsidP="001653B7">
            <w:pPr>
              <w:rPr>
                <w:color w:val="000000"/>
                <w:sz w:val="22"/>
                <w:szCs w:val="22"/>
              </w:rPr>
            </w:pPr>
            <w:r w:rsidRPr="001653B7">
              <w:rPr>
                <w:color w:val="000000"/>
                <w:sz w:val="22"/>
                <w:szCs w:val="22"/>
              </w:rPr>
              <w:t> </w:t>
            </w:r>
          </w:p>
        </w:tc>
      </w:tr>
      <w:tr w:rsidR="001653B7" w:rsidRPr="001653B7" w14:paraId="0CFEA209"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A84F9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Horní smyčka</w:t>
            </w:r>
          </w:p>
        </w:tc>
        <w:tc>
          <w:tcPr>
            <w:tcW w:w="640" w:type="dxa"/>
            <w:tcBorders>
              <w:top w:val="nil"/>
              <w:left w:val="nil"/>
              <w:bottom w:val="single" w:sz="4" w:space="0" w:color="auto"/>
              <w:right w:val="single" w:sz="4" w:space="0" w:color="auto"/>
            </w:tcBorders>
            <w:shd w:val="clear" w:color="auto" w:fill="auto"/>
            <w:vAlign w:val="center"/>
            <w:hideMark/>
          </w:tcPr>
          <w:p w14:paraId="7A522C2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w:t>
            </w:r>
          </w:p>
        </w:tc>
        <w:tc>
          <w:tcPr>
            <w:tcW w:w="720" w:type="dxa"/>
            <w:tcBorders>
              <w:top w:val="nil"/>
              <w:left w:val="nil"/>
              <w:bottom w:val="single" w:sz="4" w:space="0" w:color="auto"/>
              <w:right w:val="single" w:sz="4" w:space="0" w:color="auto"/>
            </w:tcBorders>
            <w:shd w:val="clear" w:color="auto" w:fill="auto"/>
            <w:vAlign w:val="center"/>
            <w:hideMark/>
          </w:tcPr>
          <w:p w14:paraId="3D75A1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CB0F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D2634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C355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A9DF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F6B38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515C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65686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63F018" w14:textId="77777777" w:rsidR="001653B7" w:rsidRPr="001653B7" w:rsidRDefault="001653B7" w:rsidP="001653B7">
            <w:pPr>
              <w:rPr>
                <w:color w:val="000000"/>
                <w:sz w:val="22"/>
                <w:szCs w:val="22"/>
              </w:rPr>
            </w:pPr>
            <w:r w:rsidRPr="001653B7">
              <w:rPr>
                <w:color w:val="000000"/>
                <w:sz w:val="22"/>
                <w:szCs w:val="22"/>
              </w:rPr>
              <w:t> </w:t>
            </w:r>
          </w:p>
        </w:tc>
      </w:tr>
      <w:tr w:rsidR="001653B7" w:rsidRPr="001653B7" w14:paraId="038081FF"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F9AFA8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Spodní smyčka</w:t>
            </w:r>
          </w:p>
        </w:tc>
        <w:tc>
          <w:tcPr>
            <w:tcW w:w="640" w:type="dxa"/>
            <w:tcBorders>
              <w:top w:val="nil"/>
              <w:left w:val="nil"/>
              <w:bottom w:val="single" w:sz="4" w:space="0" w:color="auto"/>
              <w:right w:val="single" w:sz="4" w:space="0" w:color="auto"/>
            </w:tcBorders>
            <w:shd w:val="clear" w:color="auto" w:fill="auto"/>
            <w:vAlign w:val="center"/>
            <w:hideMark/>
          </w:tcPr>
          <w:p w14:paraId="1789DCE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1EECEE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98AA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5DFA30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7ED72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1000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0F6D81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CC019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6673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714C14" w14:textId="77777777" w:rsidR="001653B7" w:rsidRPr="001653B7" w:rsidRDefault="001653B7" w:rsidP="001653B7">
            <w:pPr>
              <w:rPr>
                <w:color w:val="000000"/>
                <w:sz w:val="22"/>
                <w:szCs w:val="22"/>
              </w:rPr>
            </w:pPr>
            <w:r w:rsidRPr="001653B7">
              <w:rPr>
                <w:color w:val="000000"/>
                <w:sz w:val="22"/>
                <w:szCs w:val="22"/>
              </w:rPr>
              <w:t> </w:t>
            </w:r>
          </w:p>
        </w:tc>
      </w:tr>
      <w:tr w:rsidR="001653B7" w:rsidRPr="001653B7" w14:paraId="08617ED5"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407C8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Horní oblouk s vratným tahem</w:t>
            </w:r>
          </w:p>
        </w:tc>
        <w:tc>
          <w:tcPr>
            <w:tcW w:w="640" w:type="dxa"/>
            <w:tcBorders>
              <w:top w:val="nil"/>
              <w:left w:val="nil"/>
              <w:bottom w:val="single" w:sz="4" w:space="0" w:color="auto"/>
              <w:right w:val="single" w:sz="4" w:space="0" w:color="auto"/>
            </w:tcBorders>
            <w:shd w:val="clear" w:color="auto" w:fill="auto"/>
            <w:vAlign w:val="center"/>
            <w:hideMark/>
          </w:tcPr>
          <w:p w14:paraId="6999934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43B380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455A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79D90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C8D2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4623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6DC9A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1A606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F278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F998A3" w14:textId="77777777" w:rsidR="001653B7" w:rsidRPr="001653B7" w:rsidRDefault="001653B7" w:rsidP="001653B7">
            <w:pPr>
              <w:rPr>
                <w:color w:val="000000"/>
                <w:sz w:val="22"/>
                <w:szCs w:val="22"/>
              </w:rPr>
            </w:pPr>
            <w:r w:rsidRPr="001653B7">
              <w:rPr>
                <w:color w:val="000000"/>
                <w:sz w:val="22"/>
                <w:szCs w:val="22"/>
              </w:rPr>
              <w:t> </w:t>
            </w:r>
          </w:p>
        </w:tc>
      </w:tr>
      <w:tr w:rsidR="001653B7" w:rsidRPr="001653B7" w14:paraId="5F09CAC3"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F4B6E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Spodní oblouk s vratným tahem</w:t>
            </w:r>
          </w:p>
        </w:tc>
        <w:tc>
          <w:tcPr>
            <w:tcW w:w="640" w:type="dxa"/>
            <w:tcBorders>
              <w:top w:val="nil"/>
              <w:left w:val="nil"/>
              <w:bottom w:val="single" w:sz="4" w:space="0" w:color="auto"/>
              <w:right w:val="single" w:sz="4" w:space="0" w:color="auto"/>
            </w:tcBorders>
            <w:shd w:val="clear" w:color="auto" w:fill="auto"/>
            <w:vAlign w:val="center"/>
            <w:hideMark/>
          </w:tcPr>
          <w:p w14:paraId="2BCD673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01FCB64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E9250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3E14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9BA7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685D1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C7C74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3477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D2EC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D4E2B4" w14:textId="77777777" w:rsidR="001653B7" w:rsidRPr="001653B7" w:rsidRDefault="001653B7" w:rsidP="001653B7">
            <w:pPr>
              <w:rPr>
                <w:color w:val="000000"/>
                <w:sz w:val="22"/>
                <w:szCs w:val="22"/>
              </w:rPr>
            </w:pPr>
            <w:r w:rsidRPr="001653B7">
              <w:rPr>
                <w:color w:val="000000"/>
                <w:sz w:val="22"/>
                <w:szCs w:val="22"/>
              </w:rPr>
              <w:t> </w:t>
            </w:r>
          </w:p>
        </w:tc>
      </w:tr>
      <w:tr w:rsidR="001653B7" w:rsidRPr="001653B7" w14:paraId="627C0423" w14:textId="77777777" w:rsidTr="001653B7">
        <w:trPr>
          <w:trHeight w:val="300"/>
        </w:trPr>
        <w:tc>
          <w:tcPr>
            <w:tcW w:w="2500" w:type="dxa"/>
            <w:tcBorders>
              <w:top w:val="nil"/>
              <w:left w:val="nil"/>
              <w:bottom w:val="nil"/>
              <w:right w:val="nil"/>
            </w:tcBorders>
            <w:shd w:val="clear" w:color="auto" w:fill="auto"/>
            <w:vAlign w:val="center"/>
            <w:hideMark/>
          </w:tcPr>
          <w:p w14:paraId="15B47D9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nil"/>
              <w:right w:val="nil"/>
            </w:tcBorders>
            <w:shd w:val="clear" w:color="auto" w:fill="auto"/>
            <w:vAlign w:val="center"/>
            <w:hideMark/>
          </w:tcPr>
          <w:p w14:paraId="4843307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4A850C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82FB7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9A1DD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1CB22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8ED5BE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4EB42F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07427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3103E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12CE5E2" w14:textId="77777777" w:rsidR="001653B7" w:rsidRPr="001653B7" w:rsidRDefault="001653B7" w:rsidP="001653B7">
            <w:pPr>
              <w:rPr>
                <w:color w:val="000000"/>
                <w:sz w:val="22"/>
                <w:szCs w:val="22"/>
              </w:rPr>
            </w:pPr>
            <w:r w:rsidRPr="001653B7">
              <w:rPr>
                <w:color w:val="000000"/>
                <w:sz w:val="22"/>
                <w:szCs w:val="22"/>
              </w:rPr>
              <w:t> </w:t>
            </w:r>
          </w:p>
        </w:tc>
      </w:tr>
      <w:tr w:rsidR="001653B7" w:rsidRPr="001653B7" w14:paraId="2D50D79A" w14:textId="77777777" w:rsidTr="001653B7">
        <w:trPr>
          <w:trHeight w:val="300"/>
        </w:trPr>
        <w:tc>
          <w:tcPr>
            <w:tcW w:w="2500" w:type="dxa"/>
            <w:tcBorders>
              <w:top w:val="nil"/>
              <w:left w:val="nil"/>
              <w:bottom w:val="nil"/>
              <w:right w:val="nil"/>
            </w:tcBorders>
            <w:shd w:val="clear" w:color="auto" w:fill="auto"/>
            <w:vAlign w:val="center"/>
            <w:hideMark/>
          </w:tcPr>
          <w:p w14:paraId="4AB7A86D" w14:textId="77777777" w:rsidR="001653B7" w:rsidRPr="001653B7" w:rsidRDefault="001653B7" w:rsidP="001653B7">
            <w:pPr>
              <w:rPr>
                <w:color w:val="000000"/>
                <w:sz w:val="22"/>
                <w:szCs w:val="22"/>
              </w:rPr>
            </w:pPr>
          </w:p>
        </w:tc>
        <w:tc>
          <w:tcPr>
            <w:tcW w:w="640" w:type="dxa"/>
            <w:tcBorders>
              <w:top w:val="nil"/>
              <w:left w:val="nil"/>
              <w:bottom w:val="nil"/>
              <w:right w:val="nil"/>
            </w:tcBorders>
            <w:shd w:val="clear" w:color="auto" w:fill="auto"/>
            <w:vAlign w:val="center"/>
            <w:hideMark/>
          </w:tcPr>
          <w:p w14:paraId="02C5452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4FA9DB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D8075C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4343CE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3110E1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05717B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836D07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9E8CD3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31551E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3F30698" w14:textId="77777777" w:rsidR="001653B7" w:rsidRPr="001653B7" w:rsidRDefault="001653B7" w:rsidP="001653B7">
            <w:pPr>
              <w:rPr>
                <w:sz w:val="20"/>
                <w:szCs w:val="20"/>
                <w:u w:val="none"/>
              </w:rPr>
            </w:pPr>
          </w:p>
        </w:tc>
      </w:tr>
      <w:tr w:rsidR="001653B7" w:rsidRPr="001653B7" w14:paraId="7388D619"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BF562"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lastRenderedPageBreak/>
              <w:t>Vizuomotorika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75B15A2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FDDB60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79C4B2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1FC34F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8BDDBDB"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38A6C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Jedna linie (vedení tužky jedním tahem)</w:t>
            </w:r>
          </w:p>
        </w:tc>
        <w:tc>
          <w:tcPr>
            <w:tcW w:w="640" w:type="dxa"/>
            <w:tcBorders>
              <w:top w:val="nil"/>
              <w:left w:val="nil"/>
              <w:bottom w:val="single" w:sz="4" w:space="0" w:color="auto"/>
              <w:right w:val="single" w:sz="4" w:space="0" w:color="auto"/>
            </w:tcBorders>
            <w:shd w:val="clear" w:color="auto" w:fill="auto"/>
            <w:vAlign w:val="center"/>
            <w:hideMark/>
          </w:tcPr>
          <w:p w14:paraId="506B887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486034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D552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BBB25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58B541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2634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DB6F2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8D5F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A28B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DD096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2325ABB"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6A81F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Překreslí obrázek podle předlohy</w:t>
            </w:r>
          </w:p>
        </w:tc>
        <w:tc>
          <w:tcPr>
            <w:tcW w:w="640" w:type="dxa"/>
            <w:tcBorders>
              <w:top w:val="nil"/>
              <w:left w:val="nil"/>
              <w:bottom w:val="single" w:sz="4" w:space="0" w:color="auto"/>
              <w:right w:val="single" w:sz="4" w:space="0" w:color="auto"/>
            </w:tcBorders>
            <w:shd w:val="clear" w:color="auto" w:fill="auto"/>
            <w:vAlign w:val="center"/>
            <w:hideMark/>
          </w:tcPr>
          <w:p w14:paraId="4AD01B0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2CA9A01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6FE70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9FDD7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A4F5C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ACFBE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49179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1B2F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F5A48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B5DE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C5E062F" w14:textId="77777777" w:rsidTr="001653B7">
        <w:trPr>
          <w:trHeight w:val="300"/>
        </w:trPr>
        <w:tc>
          <w:tcPr>
            <w:tcW w:w="2500" w:type="dxa"/>
            <w:tcBorders>
              <w:top w:val="nil"/>
              <w:left w:val="nil"/>
              <w:bottom w:val="nil"/>
              <w:right w:val="nil"/>
            </w:tcBorders>
            <w:shd w:val="clear" w:color="auto" w:fill="auto"/>
            <w:vAlign w:val="center"/>
            <w:hideMark/>
          </w:tcPr>
          <w:p w14:paraId="10CFB178"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0AD8140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E85E6D4"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11F51E0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38D78D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5618D7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A7D2BB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F03776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309904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0F0BB0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E44B198" w14:textId="77777777" w:rsidR="001653B7" w:rsidRPr="001653B7" w:rsidRDefault="001653B7" w:rsidP="001653B7">
            <w:pPr>
              <w:rPr>
                <w:sz w:val="20"/>
                <w:szCs w:val="20"/>
                <w:u w:val="none"/>
              </w:rPr>
            </w:pPr>
          </w:p>
        </w:tc>
      </w:tr>
      <w:tr w:rsidR="001653B7" w:rsidRPr="001653B7" w14:paraId="1FF0E84D" w14:textId="77777777" w:rsidTr="001653B7">
        <w:trPr>
          <w:trHeight w:val="255"/>
        </w:trPr>
        <w:tc>
          <w:tcPr>
            <w:tcW w:w="2500" w:type="dxa"/>
            <w:tcBorders>
              <w:top w:val="nil"/>
              <w:left w:val="nil"/>
              <w:bottom w:val="nil"/>
              <w:right w:val="nil"/>
            </w:tcBorders>
            <w:shd w:val="clear" w:color="auto" w:fill="auto"/>
            <w:vAlign w:val="center"/>
            <w:hideMark/>
          </w:tcPr>
          <w:p w14:paraId="1E201D8E" w14:textId="77777777" w:rsidR="001653B7" w:rsidRPr="001653B7" w:rsidRDefault="001653B7" w:rsidP="001653B7">
            <w:pPr>
              <w:rPr>
                <w:sz w:val="20"/>
                <w:szCs w:val="20"/>
                <w:u w:val="none"/>
              </w:rPr>
            </w:pPr>
          </w:p>
        </w:tc>
        <w:tc>
          <w:tcPr>
            <w:tcW w:w="640" w:type="dxa"/>
            <w:tcBorders>
              <w:top w:val="nil"/>
              <w:left w:val="nil"/>
              <w:bottom w:val="nil"/>
              <w:right w:val="nil"/>
            </w:tcBorders>
            <w:shd w:val="clear" w:color="auto" w:fill="auto"/>
            <w:vAlign w:val="center"/>
            <w:hideMark/>
          </w:tcPr>
          <w:p w14:paraId="511A9A5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49EE514"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5EC6E6F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F975C2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CB66C5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D67970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A19DBA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D0D90E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C7BEC7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92A89AF" w14:textId="77777777" w:rsidR="001653B7" w:rsidRPr="001653B7" w:rsidRDefault="001653B7" w:rsidP="001653B7">
            <w:pPr>
              <w:rPr>
                <w:sz w:val="20"/>
                <w:szCs w:val="20"/>
                <w:u w:val="none"/>
              </w:rPr>
            </w:pPr>
          </w:p>
        </w:tc>
      </w:tr>
      <w:tr w:rsidR="001653B7" w:rsidRPr="001653B7" w14:paraId="3184B0BC" w14:textId="77777777" w:rsidTr="001653B7">
        <w:trPr>
          <w:trHeight w:val="300"/>
        </w:trPr>
        <w:tc>
          <w:tcPr>
            <w:tcW w:w="45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0C90C2"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Návyky při kreslení:</w:t>
            </w:r>
          </w:p>
        </w:tc>
        <w:tc>
          <w:tcPr>
            <w:tcW w:w="5040" w:type="dxa"/>
            <w:gridSpan w:val="7"/>
            <w:tcBorders>
              <w:top w:val="single" w:sz="4" w:space="0" w:color="auto"/>
              <w:left w:val="nil"/>
              <w:bottom w:val="single" w:sz="4" w:space="0" w:color="auto"/>
              <w:right w:val="single" w:sz="4" w:space="0" w:color="auto"/>
            </w:tcBorders>
            <w:shd w:val="clear" w:color="auto" w:fill="auto"/>
            <w:vAlign w:val="bottom"/>
            <w:hideMark/>
          </w:tcPr>
          <w:p w14:paraId="151A6A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Slovně popište provedení dle odpovídající úrovně a věku.</w:t>
            </w:r>
          </w:p>
        </w:tc>
      </w:tr>
      <w:tr w:rsidR="001653B7" w:rsidRPr="001653B7" w14:paraId="51BBBB8B" w14:textId="77777777" w:rsidTr="001653B7">
        <w:trPr>
          <w:trHeight w:val="300"/>
        </w:trPr>
        <w:tc>
          <w:tcPr>
            <w:tcW w:w="45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7CDD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Držení tužky</w:t>
            </w:r>
          </w:p>
        </w:tc>
        <w:tc>
          <w:tcPr>
            <w:tcW w:w="5040" w:type="dxa"/>
            <w:gridSpan w:val="7"/>
            <w:tcBorders>
              <w:top w:val="single" w:sz="4" w:space="0" w:color="auto"/>
              <w:left w:val="nil"/>
              <w:bottom w:val="single" w:sz="4" w:space="0" w:color="auto"/>
              <w:right w:val="single" w:sz="4" w:space="0" w:color="auto"/>
            </w:tcBorders>
            <w:shd w:val="clear" w:color="auto" w:fill="auto"/>
            <w:noWrap/>
            <w:vAlign w:val="bottom"/>
            <w:hideMark/>
          </w:tcPr>
          <w:p w14:paraId="3343F93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A5F0560" w14:textId="77777777" w:rsidTr="001653B7">
        <w:trPr>
          <w:trHeight w:val="300"/>
        </w:trPr>
        <w:tc>
          <w:tcPr>
            <w:tcW w:w="45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16AF2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Postavení ruky</w:t>
            </w:r>
          </w:p>
        </w:tc>
        <w:tc>
          <w:tcPr>
            <w:tcW w:w="504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34ADF2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55CF95C" w14:textId="77777777" w:rsidTr="001653B7">
        <w:trPr>
          <w:trHeight w:val="300"/>
        </w:trPr>
        <w:tc>
          <w:tcPr>
            <w:tcW w:w="45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5E0E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Uvolnění ruky, tlak na podložku</w:t>
            </w:r>
          </w:p>
        </w:tc>
        <w:tc>
          <w:tcPr>
            <w:tcW w:w="5040" w:type="dxa"/>
            <w:gridSpan w:val="7"/>
            <w:tcBorders>
              <w:top w:val="single" w:sz="4" w:space="0" w:color="auto"/>
              <w:left w:val="nil"/>
              <w:bottom w:val="single" w:sz="4" w:space="0" w:color="auto"/>
              <w:right w:val="single" w:sz="4" w:space="0" w:color="auto"/>
            </w:tcBorders>
            <w:shd w:val="clear" w:color="auto" w:fill="auto"/>
            <w:noWrap/>
            <w:vAlign w:val="bottom"/>
            <w:hideMark/>
          </w:tcPr>
          <w:p w14:paraId="256095B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E47EB65" w14:textId="77777777" w:rsidTr="001653B7">
        <w:trPr>
          <w:trHeight w:val="300"/>
        </w:trPr>
        <w:tc>
          <w:tcPr>
            <w:tcW w:w="45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AD6EA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Plynulost tahů</w:t>
            </w:r>
          </w:p>
        </w:tc>
        <w:tc>
          <w:tcPr>
            <w:tcW w:w="504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1EB632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8664177" w14:textId="77777777" w:rsidTr="001653B7">
        <w:trPr>
          <w:trHeight w:val="300"/>
        </w:trPr>
        <w:tc>
          <w:tcPr>
            <w:tcW w:w="2500" w:type="dxa"/>
            <w:tcBorders>
              <w:top w:val="nil"/>
              <w:left w:val="nil"/>
              <w:bottom w:val="nil"/>
              <w:right w:val="nil"/>
            </w:tcBorders>
            <w:shd w:val="clear" w:color="auto" w:fill="auto"/>
            <w:vAlign w:val="center"/>
            <w:hideMark/>
          </w:tcPr>
          <w:p w14:paraId="681E50D1" w14:textId="77777777" w:rsidR="001653B7" w:rsidRPr="001653B7" w:rsidRDefault="001653B7" w:rsidP="001653B7">
            <w:pPr>
              <w:jc w:val="cente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6E0F4B9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BD3249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E2F74C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D9F811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B27E27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427AEE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16E565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00F35A2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2D6E23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58B0241D" w14:textId="77777777" w:rsidR="001653B7" w:rsidRPr="001653B7" w:rsidRDefault="001653B7" w:rsidP="001653B7">
            <w:pPr>
              <w:jc w:val="center"/>
              <w:rPr>
                <w:sz w:val="20"/>
                <w:szCs w:val="20"/>
                <w:u w:val="none"/>
              </w:rPr>
            </w:pPr>
          </w:p>
        </w:tc>
      </w:tr>
      <w:tr w:rsidR="001653B7" w:rsidRPr="001653B7" w14:paraId="1CEC9E18" w14:textId="77777777" w:rsidTr="001653B7">
        <w:trPr>
          <w:trHeight w:val="300"/>
        </w:trPr>
        <w:tc>
          <w:tcPr>
            <w:tcW w:w="2500" w:type="dxa"/>
            <w:tcBorders>
              <w:top w:val="nil"/>
              <w:left w:val="nil"/>
              <w:bottom w:val="nil"/>
              <w:right w:val="nil"/>
            </w:tcBorders>
            <w:shd w:val="clear" w:color="auto" w:fill="auto"/>
            <w:noWrap/>
            <w:vAlign w:val="center"/>
            <w:hideMark/>
          </w:tcPr>
          <w:p w14:paraId="05EA5A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LATERALITA</w:t>
            </w:r>
          </w:p>
        </w:tc>
        <w:tc>
          <w:tcPr>
            <w:tcW w:w="640" w:type="dxa"/>
            <w:tcBorders>
              <w:top w:val="nil"/>
              <w:left w:val="nil"/>
              <w:bottom w:val="nil"/>
              <w:right w:val="nil"/>
            </w:tcBorders>
            <w:shd w:val="clear" w:color="auto" w:fill="auto"/>
            <w:noWrap/>
            <w:vAlign w:val="center"/>
            <w:hideMark/>
          </w:tcPr>
          <w:p w14:paraId="0AB126A1"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4923A0F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76E3F41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217B23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21D4AC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8CAFA8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DFAE4E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D2BDE5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6FE5FF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7B459FA" w14:textId="77777777" w:rsidR="001653B7" w:rsidRPr="001653B7" w:rsidRDefault="001653B7" w:rsidP="001653B7">
            <w:pPr>
              <w:rPr>
                <w:sz w:val="20"/>
                <w:szCs w:val="20"/>
                <w:u w:val="none"/>
              </w:rPr>
            </w:pPr>
          </w:p>
        </w:tc>
      </w:tr>
      <w:tr w:rsidR="001653B7" w:rsidRPr="001653B7" w14:paraId="5F9F090F"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79C321"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 ruky</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63F9C9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Pravá </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167DB6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Levá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3859946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Střídá</w:t>
            </w:r>
          </w:p>
        </w:tc>
      </w:tr>
      <w:tr w:rsidR="001653B7" w:rsidRPr="001653B7" w14:paraId="7A689FEB"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2B75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Navlékání korálků</w:t>
            </w:r>
          </w:p>
        </w:tc>
        <w:tc>
          <w:tcPr>
            <w:tcW w:w="720" w:type="dxa"/>
            <w:tcBorders>
              <w:top w:val="nil"/>
              <w:left w:val="nil"/>
              <w:bottom w:val="single" w:sz="4" w:space="0" w:color="auto"/>
              <w:right w:val="single" w:sz="4" w:space="0" w:color="auto"/>
            </w:tcBorders>
            <w:shd w:val="clear" w:color="auto" w:fill="auto"/>
            <w:vAlign w:val="center"/>
            <w:hideMark/>
          </w:tcPr>
          <w:p w14:paraId="655685D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358829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59772C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E1B7A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2D3B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546A57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47C92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FD03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379957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FF5996D"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CBED7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Zasouvání kostek do otvorů</w:t>
            </w:r>
          </w:p>
        </w:tc>
        <w:tc>
          <w:tcPr>
            <w:tcW w:w="720" w:type="dxa"/>
            <w:tcBorders>
              <w:top w:val="nil"/>
              <w:left w:val="nil"/>
              <w:bottom w:val="single" w:sz="4" w:space="0" w:color="auto"/>
              <w:right w:val="single" w:sz="4" w:space="0" w:color="auto"/>
            </w:tcBorders>
            <w:shd w:val="clear" w:color="auto" w:fill="auto"/>
            <w:vAlign w:val="center"/>
            <w:hideMark/>
          </w:tcPr>
          <w:p w14:paraId="1C61A1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856E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1EA24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E99CC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3926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8595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CAC2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9FB6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4E1B7F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7BEE590"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0BAFF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Zvonění zvonečkem</w:t>
            </w:r>
          </w:p>
        </w:tc>
        <w:tc>
          <w:tcPr>
            <w:tcW w:w="720" w:type="dxa"/>
            <w:tcBorders>
              <w:top w:val="nil"/>
              <w:left w:val="nil"/>
              <w:bottom w:val="single" w:sz="4" w:space="0" w:color="auto"/>
              <w:right w:val="single" w:sz="4" w:space="0" w:color="auto"/>
            </w:tcBorders>
            <w:shd w:val="clear" w:color="auto" w:fill="auto"/>
            <w:vAlign w:val="center"/>
            <w:hideMark/>
          </w:tcPr>
          <w:p w14:paraId="476B11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918CA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7CE0A6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673127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9897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3EC96C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612C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01A7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F7E9F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FAAB224"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79ABB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Hod míčem</w:t>
            </w:r>
          </w:p>
        </w:tc>
        <w:tc>
          <w:tcPr>
            <w:tcW w:w="720" w:type="dxa"/>
            <w:tcBorders>
              <w:top w:val="nil"/>
              <w:left w:val="nil"/>
              <w:bottom w:val="single" w:sz="4" w:space="0" w:color="auto"/>
              <w:right w:val="single" w:sz="4" w:space="0" w:color="auto"/>
            </w:tcBorders>
            <w:shd w:val="clear" w:color="auto" w:fill="auto"/>
            <w:vAlign w:val="center"/>
            <w:hideMark/>
          </w:tcPr>
          <w:p w14:paraId="63BE57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23AB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B66BB3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F27FE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5FFFF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9EB77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4BC2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7AFF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B97F5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81BA4E9"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0CB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Kutálení míče, trefování cíle</w:t>
            </w:r>
          </w:p>
        </w:tc>
        <w:tc>
          <w:tcPr>
            <w:tcW w:w="720" w:type="dxa"/>
            <w:tcBorders>
              <w:top w:val="nil"/>
              <w:left w:val="nil"/>
              <w:bottom w:val="single" w:sz="4" w:space="0" w:color="auto"/>
              <w:right w:val="single" w:sz="4" w:space="0" w:color="auto"/>
            </w:tcBorders>
            <w:shd w:val="clear" w:color="auto" w:fill="auto"/>
            <w:vAlign w:val="center"/>
            <w:hideMark/>
          </w:tcPr>
          <w:p w14:paraId="621623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5704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36481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1C1C1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167FF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737BB1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120A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2D58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9B6E2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0396930"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924D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 s pískem - používání lopatky</w:t>
            </w:r>
          </w:p>
        </w:tc>
        <w:tc>
          <w:tcPr>
            <w:tcW w:w="720" w:type="dxa"/>
            <w:tcBorders>
              <w:top w:val="nil"/>
              <w:left w:val="nil"/>
              <w:bottom w:val="single" w:sz="4" w:space="0" w:color="auto"/>
              <w:right w:val="single" w:sz="4" w:space="0" w:color="auto"/>
            </w:tcBorders>
            <w:shd w:val="clear" w:color="auto" w:fill="auto"/>
            <w:vAlign w:val="center"/>
            <w:hideMark/>
          </w:tcPr>
          <w:p w14:paraId="62BE513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3E6B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7BD09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A1022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FB902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8D716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80FB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53B173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6F6417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033C7CD"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527C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Zvedání kbelíčku s pískem</w:t>
            </w:r>
          </w:p>
        </w:tc>
        <w:tc>
          <w:tcPr>
            <w:tcW w:w="720" w:type="dxa"/>
            <w:tcBorders>
              <w:top w:val="nil"/>
              <w:left w:val="nil"/>
              <w:bottom w:val="single" w:sz="4" w:space="0" w:color="auto"/>
              <w:right w:val="single" w:sz="4" w:space="0" w:color="auto"/>
            </w:tcBorders>
            <w:shd w:val="clear" w:color="auto" w:fill="auto"/>
            <w:vAlign w:val="center"/>
            <w:hideMark/>
          </w:tcPr>
          <w:p w14:paraId="105514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F022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9571DF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E24A2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88928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86975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C3BA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D92D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9C11A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D219E23"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4D0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Stříhání</w:t>
            </w:r>
          </w:p>
        </w:tc>
        <w:tc>
          <w:tcPr>
            <w:tcW w:w="720" w:type="dxa"/>
            <w:tcBorders>
              <w:top w:val="nil"/>
              <w:left w:val="nil"/>
              <w:bottom w:val="single" w:sz="4" w:space="0" w:color="auto"/>
              <w:right w:val="single" w:sz="4" w:space="0" w:color="auto"/>
            </w:tcBorders>
            <w:shd w:val="clear" w:color="auto" w:fill="auto"/>
            <w:vAlign w:val="center"/>
            <w:hideMark/>
          </w:tcPr>
          <w:p w14:paraId="0B2E4EA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8B2A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7D89A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BA344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8F55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2D4C9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4E55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33DB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0703E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0AA4395" w14:textId="77777777" w:rsidTr="001653B7">
        <w:trPr>
          <w:trHeight w:val="300"/>
        </w:trPr>
        <w:tc>
          <w:tcPr>
            <w:tcW w:w="2500" w:type="dxa"/>
            <w:tcBorders>
              <w:top w:val="nil"/>
              <w:left w:val="nil"/>
              <w:bottom w:val="nil"/>
              <w:right w:val="nil"/>
            </w:tcBorders>
            <w:shd w:val="clear" w:color="auto" w:fill="auto"/>
            <w:vAlign w:val="center"/>
            <w:hideMark/>
          </w:tcPr>
          <w:p w14:paraId="2DBC61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nil"/>
              <w:right w:val="nil"/>
            </w:tcBorders>
            <w:shd w:val="clear" w:color="auto" w:fill="auto"/>
            <w:vAlign w:val="center"/>
            <w:hideMark/>
          </w:tcPr>
          <w:p w14:paraId="2EE911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E629B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7E9D4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098F9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7BAF3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A0E87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A73973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F7C4A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E5555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2AC3B2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4AB2C73"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F6F7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 oka</w:t>
            </w:r>
          </w:p>
        </w:tc>
        <w:tc>
          <w:tcPr>
            <w:tcW w:w="2080" w:type="dxa"/>
            <w:gridSpan w:val="3"/>
            <w:tcBorders>
              <w:top w:val="single" w:sz="4" w:space="0" w:color="auto"/>
              <w:left w:val="nil"/>
              <w:bottom w:val="single" w:sz="4" w:space="0" w:color="auto"/>
              <w:right w:val="single" w:sz="4" w:space="0" w:color="auto"/>
            </w:tcBorders>
            <w:shd w:val="clear" w:color="auto" w:fill="auto"/>
            <w:vAlign w:val="center"/>
            <w:hideMark/>
          </w:tcPr>
          <w:p w14:paraId="1293F4E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Pravé</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12654F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Levé</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696AA4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Střídá</w:t>
            </w:r>
          </w:p>
        </w:tc>
        <w:tc>
          <w:tcPr>
            <w:tcW w:w="720" w:type="dxa"/>
            <w:tcBorders>
              <w:top w:val="nil"/>
              <w:left w:val="nil"/>
              <w:bottom w:val="nil"/>
              <w:right w:val="nil"/>
            </w:tcBorders>
            <w:shd w:val="clear" w:color="auto" w:fill="auto"/>
            <w:noWrap/>
            <w:vAlign w:val="bottom"/>
            <w:hideMark/>
          </w:tcPr>
          <w:p w14:paraId="1D0E3244" w14:textId="77777777" w:rsidR="001653B7" w:rsidRPr="001653B7" w:rsidRDefault="001653B7" w:rsidP="001653B7">
            <w:pPr>
              <w:jc w:val="center"/>
              <w:rPr>
                <w:rFonts w:ascii="Calibri" w:hAnsi="Calibri" w:cs="Calibri"/>
                <w:i/>
                <w:iCs/>
                <w:color w:val="000000"/>
                <w:sz w:val="22"/>
                <w:szCs w:val="22"/>
                <w:u w:val="none"/>
              </w:rPr>
            </w:pPr>
          </w:p>
        </w:tc>
      </w:tr>
      <w:tr w:rsidR="001653B7" w:rsidRPr="001653B7" w14:paraId="21FE5958"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5D518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 se do lahvičky</w:t>
            </w:r>
          </w:p>
        </w:tc>
        <w:tc>
          <w:tcPr>
            <w:tcW w:w="2080" w:type="dxa"/>
            <w:gridSpan w:val="3"/>
            <w:tcBorders>
              <w:top w:val="single" w:sz="4" w:space="0" w:color="auto"/>
              <w:left w:val="nil"/>
              <w:bottom w:val="single" w:sz="4" w:space="0" w:color="auto"/>
              <w:right w:val="single" w:sz="4" w:space="0" w:color="auto"/>
            </w:tcBorders>
            <w:shd w:val="clear" w:color="auto" w:fill="auto"/>
            <w:vAlign w:val="center"/>
            <w:hideMark/>
          </w:tcPr>
          <w:p w14:paraId="0B0BC0D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CF104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546253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0F0DDDB0" w14:textId="77777777" w:rsidR="001653B7" w:rsidRPr="001653B7" w:rsidRDefault="001653B7" w:rsidP="001653B7">
            <w:pPr>
              <w:rPr>
                <w:rFonts w:ascii="Calibri" w:hAnsi="Calibri" w:cs="Calibri"/>
                <w:color w:val="000000"/>
                <w:sz w:val="22"/>
                <w:szCs w:val="22"/>
                <w:u w:val="none"/>
              </w:rPr>
            </w:pPr>
          </w:p>
        </w:tc>
      </w:tr>
      <w:tr w:rsidR="001653B7" w:rsidRPr="001653B7" w14:paraId="6D7F684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5B6457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 se do kukátka</w:t>
            </w:r>
          </w:p>
        </w:tc>
        <w:tc>
          <w:tcPr>
            <w:tcW w:w="2080" w:type="dxa"/>
            <w:gridSpan w:val="3"/>
            <w:tcBorders>
              <w:top w:val="single" w:sz="4" w:space="0" w:color="auto"/>
              <w:left w:val="nil"/>
              <w:bottom w:val="single" w:sz="4" w:space="0" w:color="auto"/>
              <w:right w:val="single" w:sz="4" w:space="0" w:color="auto"/>
            </w:tcBorders>
            <w:shd w:val="clear" w:color="auto" w:fill="auto"/>
            <w:vAlign w:val="center"/>
            <w:hideMark/>
          </w:tcPr>
          <w:p w14:paraId="2C9468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47D01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AA9E91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4360A3F9" w14:textId="77777777" w:rsidR="001653B7" w:rsidRPr="001653B7" w:rsidRDefault="001653B7" w:rsidP="001653B7">
            <w:pPr>
              <w:rPr>
                <w:rFonts w:ascii="Calibri" w:hAnsi="Calibri" w:cs="Calibri"/>
                <w:color w:val="000000"/>
                <w:sz w:val="22"/>
                <w:szCs w:val="22"/>
                <w:u w:val="none"/>
              </w:rPr>
            </w:pPr>
          </w:p>
        </w:tc>
      </w:tr>
      <w:tr w:rsidR="001653B7" w:rsidRPr="001653B7" w14:paraId="1287A20E"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BCFC6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Dívá se do klíčové dírky</w:t>
            </w:r>
          </w:p>
        </w:tc>
        <w:tc>
          <w:tcPr>
            <w:tcW w:w="2080" w:type="dxa"/>
            <w:gridSpan w:val="3"/>
            <w:tcBorders>
              <w:top w:val="single" w:sz="4" w:space="0" w:color="auto"/>
              <w:left w:val="nil"/>
              <w:bottom w:val="single" w:sz="4" w:space="0" w:color="auto"/>
              <w:right w:val="single" w:sz="4" w:space="0" w:color="auto"/>
            </w:tcBorders>
            <w:shd w:val="clear" w:color="auto" w:fill="auto"/>
            <w:vAlign w:val="center"/>
            <w:hideMark/>
          </w:tcPr>
          <w:p w14:paraId="7CF585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20D84C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BACF91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05DD36B0" w14:textId="77777777" w:rsidR="001653B7" w:rsidRPr="001653B7" w:rsidRDefault="001653B7" w:rsidP="001653B7">
            <w:pPr>
              <w:rPr>
                <w:rFonts w:ascii="Calibri" w:hAnsi="Calibri" w:cs="Calibri"/>
                <w:color w:val="000000"/>
                <w:sz w:val="22"/>
                <w:szCs w:val="22"/>
                <w:u w:val="none"/>
              </w:rPr>
            </w:pPr>
          </w:p>
        </w:tc>
      </w:tr>
      <w:tr w:rsidR="001653B7" w:rsidRPr="001653B7" w14:paraId="0398A9B6" w14:textId="77777777" w:rsidTr="001653B7">
        <w:trPr>
          <w:trHeight w:val="300"/>
        </w:trPr>
        <w:tc>
          <w:tcPr>
            <w:tcW w:w="2500" w:type="dxa"/>
            <w:tcBorders>
              <w:top w:val="nil"/>
              <w:left w:val="nil"/>
              <w:bottom w:val="nil"/>
              <w:right w:val="nil"/>
            </w:tcBorders>
            <w:shd w:val="clear" w:color="auto" w:fill="auto"/>
            <w:vAlign w:val="center"/>
            <w:hideMark/>
          </w:tcPr>
          <w:p w14:paraId="7860BBB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nil"/>
              <w:right w:val="nil"/>
            </w:tcBorders>
            <w:shd w:val="clear" w:color="auto" w:fill="auto"/>
            <w:vAlign w:val="center"/>
            <w:hideMark/>
          </w:tcPr>
          <w:p w14:paraId="320D4F8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3B049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CF155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16D78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FAD9BE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243F7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488C38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DC227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C8467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7E7257A1" w14:textId="77777777" w:rsidR="001653B7" w:rsidRPr="001653B7" w:rsidRDefault="001653B7" w:rsidP="001653B7">
            <w:pPr>
              <w:rPr>
                <w:rFonts w:ascii="Calibri" w:hAnsi="Calibri" w:cs="Calibri"/>
                <w:color w:val="000000"/>
                <w:sz w:val="22"/>
                <w:szCs w:val="22"/>
                <w:u w:val="none"/>
              </w:rPr>
            </w:pPr>
          </w:p>
        </w:tc>
      </w:tr>
      <w:tr w:rsidR="001653B7" w:rsidRPr="001653B7" w14:paraId="05A7D1B2"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B36617"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LATERALITA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76031F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1069674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Vyhraněná </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36AC28D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Nevyhraněná</w:t>
            </w:r>
          </w:p>
        </w:tc>
      </w:tr>
      <w:tr w:rsidR="001653B7" w:rsidRPr="001653B7" w14:paraId="2C41A470"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244A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RUKY</w:t>
            </w:r>
          </w:p>
        </w:tc>
        <w:tc>
          <w:tcPr>
            <w:tcW w:w="720" w:type="dxa"/>
            <w:tcBorders>
              <w:top w:val="nil"/>
              <w:left w:val="nil"/>
              <w:bottom w:val="single" w:sz="4" w:space="0" w:color="auto"/>
              <w:right w:val="single" w:sz="4" w:space="0" w:color="auto"/>
            </w:tcBorders>
            <w:shd w:val="clear" w:color="auto" w:fill="auto"/>
            <w:noWrap/>
            <w:vAlign w:val="bottom"/>
            <w:hideMark/>
          </w:tcPr>
          <w:p w14:paraId="1545D4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32F7643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57CB45C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86CD1AB" w14:textId="77777777" w:rsidTr="001653B7">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4E23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OKA</w:t>
            </w:r>
          </w:p>
        </w:tc>
        <w:tc>
          <w:tcPr>
            <w:tcW w:w="720" w:type="dxa"/>
            <w:tcBorders>
              <w:top w:val="nil"/>
              <w:left w:val="nil"/>
              <w:bottom w:val="single" w:sz="4" w:space="0" w:color="auto"/>
              <w:right w:val="single" w:sz="4" w:space="0" w:color="auto"/>
            </w:tcBorders>
            <w:shd w:val="clear" w:color="auto" w:fill="auto"/>
            <w:noWrap/>
            <w:vAlign w:val="bottom"/>
            <w:hideMark/>
          </w:tcPr>
          <w:p w14:paraId="69C00B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07749F3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2880" w:type="dxa"/>
            <w:gridSpan w:val="4"/>
            <w:tcBorders>
              <w:top w:val="single" w:sz="4" w:space="0" w:color="auto"/>
              <w:left w:val="nil"/>
              <w:bottom w:val="single" w:sz="4" w:space="0" w:color="auto"/>
              <w:right w:val="single" w:sz="4" w:space="0" w:color="000000"/>
            </w:tcBorders>
            <w:shd w:val="clear" w:color="auto" w:fill="auto"/>
            <w:vAlign w:val="center"/>
            <w:hideMark/>
          </w:tcPr>
          <w:p w14:paraId="200C718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748BF9" w14:textId="77777777" w:rsidTr="001653B7">
        <w:trPr>
          <w:trHeight w:val="195"/>
        </w:trPr>
        <w:tc>
          <w:tcPr>
            <w:tcW w:w="2500" w:type="dxa"/>
            <w:tcBorders>
              <w:top w:val="nil"/>
              <w:left w:val="nil"/>
              <w:bottom w:val="nil"/>
              <w:right w:val="nil"/>
            </w:tcBorders>
            <w:shd w:val="clear" w:color="auto" w:fill="auto"/>
            <w:vAlign w:val="center"/>
            <w:hideMark/>
          </w:tcPr>
          <w:p w14:paraId="21B43D61" w14:textId="77777777" w:rsidR="001653B7" w:rsidRPr="001653B7" w:rsidRDefault="001653B7" w:rsidP="001653B7">
            <w:pPr>
              <w:jc w:val="cente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1AA364D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95F70B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D738DD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5166DB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87CE1A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9EA608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F86A54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B7EE35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DE45EF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D1B1153" w14:textId="77777777" w:rsidR="001653B7" w:rsidRPr="001653B7" w:rsidRDefault="001653B7" w:rsidP="001653B7">
            <w:pPr>
              <w:rPr>
                <w:sz w:val="20"/>
                <w:szCs w:val="20"/>
                <w:u w:val="none"/>
              </w:rPr>
            </w:pPr>
          </w:p>
        </w:tc>
      </w:tr>
      <w:tr w:rsidR="001653B7" w:rsidRPr="001653B7" w14:paraId="0F68AF9D" w14:textId="77777777" w:rsidTr="001653B7">
        <w:trPr>
          <w:trHeight w:val="300"/>
        </w:trPr>
        <w:tc>
          <w:tcPr>
            <w:tcW w:w="2500" w:type="dxa"/>
            <w:tcBorders>
              <w:top w:val="nil"/>
              <w:left w:val="nil"/>
              <w:bottom w:val="nil"/>
              <w:right w:val="nil"/>
            </w:tcBorders>
            <w:shd w:val="clear" w:color="auto" w:fill="auto"/>
            <w:noWrap/>
            <w:vAlign w:val="center"/>
            <w:hideMark/>
          </w:tcPr>
          <w:p w14:paraId="0C2A9B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ZRAKOVÉ VNÍMÁNÍ</w:t>
            </w:r>
          </w:p>
        </w:tc>
        <w:tc>
          <w:tcPr>
            <w:tcW w:w="640" w:type="dxa"/>
            <w:tcBorders>
              <w:top w:val="nil"/>
              <w:left w:val="nil"/>
              <w:bottom w:val="nil"/>
              <w:right w:val="nil"/>
            </w:tcBorders>
            <w:shd w:val="clear" w:color="auto" w:fill="auto"/>
            <w:noWrap/>
            <w:vAlign w:val="center"/>
            <w:hideMark/>
          </w:tcPr>
          <w:p w14:paraId="59A8318F"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2482213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F41859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FAEAB5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AEF753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F70350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EAEAE4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E617D5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D12436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0AFB2BD" w14:textId="77777777" w:rsidR="001653B7" w:rsidRPr="001653B7" w:rsidRDefault="001653B7" w:rsidP="001653B7">
            <w:pPr>
              <w:rPr>
                <w:sz w:val="20"/>
                <w:szCs w:val="20"/>
                <w:u w:val="none"/>
              </w:rPr>
            </w:pPr>
          </w:p>
        </w:tc>
      </w:tr>
      <w:tr w:rsidR="001653B7" w:rsidRPr="001653B7" w14:paraId="44C66A96"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5E14B"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Barva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E40CA1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696D2D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3244CB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29EE51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0CEE086"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AF3C9D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Přiřadí odstíny barev</w:t>
            </w:r>
          </w:p>
        </w:tc>
        <w:tc>
          <w:tcPr>
            <w:tcW w:w="640" w:type="dxa"/>
            <w:tcBorders>
              <w:top w:val="nil"/>
              <w:left w:val="nil"/>
              <w:bottom w:val="single" w:sz="4" w:space="0" w:color="auto"/>
              <w:right w:val="single" w:sz="4" w:space="0" w:color="auto"/>
            </w:tcBorders>
            <w:shd w:val="clear" w:color="auto" w:fill="auto"/>
            <w:vAlign w:val="center"/>
            <w:hideMark/>
          </w:tcPr>
          <w:p w14:paraId="4592422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170082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A981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6D5FE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A90285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67ACC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F5B2F3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2F5FA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7510C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11D2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CC21A8E"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B8847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Pojmenuje odstíny barev</w:t>
            </w:r>
          </w:p>
        </w:tc>
        <w:tc>
          <w:tcPr>
            <w:tcW w:w="640" w:type="dxa"/>
            <w:tcBorders>
              <w:top w:val="nil"/>
              <w:left w:val="nil"/>
              <w:bottom w:val="single" w:sz="4" w:space="0" w:color="auto"/>
              <w:right w:val="single" w:sz="4" w:space="0" w:color="auto"/>
            </w:tcBorders>
            <w:shd w:val="clear" w:color="auto" w:fill="auto"/>
            <w:vAlign w:val="center"/>
            <w:hideMark/>
          </w:tcPr>
          <w:p w14:paraId="161F62A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4D18DB0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96F8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3C17A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076B54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1634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FD976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B165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9E5D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63ABC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0E4788C" w14:textId="77777777" w:rsidTr="001653B7">
        <w:trPr>
          <w:trHeight w:val="300"/>
        </w:trPr>
        <w:tc>
          <w:tcPr>
            <w:tcW w:w="9620"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1D81A00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Figura a pozadí</w:t>
            </w:r>
          </w:p>
        </w:tc>
      </w:tr>
      <w:tr w:rsidR="001653B7" w:rsidRPr="001653B7" w14:paraId="7B61BDED"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7F1441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Sleduje linii mezi ostatními liniemi</w:t>
            </w:r>
          </w:p>
        </w:tc>
        <w:tc>
          <w:tcPr>
            <w:tcW w:w="640" w:type="dxa"/>
            <w:tcBorders>
              <w:top w:val="nil"/>
              <w:left w:val="nil"/>
              <w:bottom w:val="single" w:sz="4" w:space="0" w:color="auto"/>
              <w:right w:val="single" w:sz="4" w:space="0" w:color="auto"/>
            </w:tcBorders>
            <w:shd w:val="clear" w:color="auto" w:fill="auto"/>
            <w:vAlign w:val="center"/>
            <w:hideMark/>
          </w:tcPr>
          <w:p w14:paraId="6DCDE6C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w:t>
            </w:r>
          </w:p>
        </w:tc>
        <w:tc>
          <w:tcPr>
            <w:tcW w:w="720" w:type="dxa"/>
            <w:tcBorders>
              <w:top w:val="nil"/>
              <w:left w:val="nil"/>
              <w:bottom w:val="single" w:sz="4" w:space="0" w:color="auto"/>
              <w:right w:val="single" w:sz="4" w:space="0" w:color="auto"/>
            </w:tcBorders>
            <w:shd w:val="clear" w:color="auto" w:fill="auto"/>
            <w:vAlign w:val="center"/>
            <w:hideMark/>
          </w:tcPr>
          <w:p w14:paraId="0F1BDB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C765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E84F7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E1FCD5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1492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13A102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89E57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35869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7804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1C32150"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FC0386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Vyhledá tvar na pozadí</w:t>
            </w:r>
          </w:p>
        </w:tc>
        <w:tc>
          <w:tcPr>
            <w:tcW w:w="640" w:type="dxa"/>
            <w:tcBorders>
              <w:top w:val="nil"/>
              <w:left w:val="nil"/>
              <w:bottom w:val="single" w:sz="4" w:space="0" w:color="auto"/>
              <w:right w:val="single" w:sz="4" w:space="0" w:color="auto"/>
            </w:tcBorders>
            <w:shd w:val="clear" w:color="auto" w:fill="auto"/>
            <w:vAlign w:val="center"/>
            <w:hideMark/>
          </w:tcPr>
          <w:p w14:paraId="3C40219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03550F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30EDD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2282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FEC5E0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9DFAE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52D7F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8919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968A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5931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C801D6C" w14:textId="77777777" w:rsidTr="001653B7">
        <w:trPr>
          <w:trHeight w:val="300"/>
        </w:trPr>
        <w:tc>
          <w:tcPr>
            <w:tcW w:w="2500" w:type="dxa"/>
            <w:tcBorders>
              <w:top w:val="nil"/>
              <w:left w:val="nil"/>
              <w:bottom w:val="nil"/>
              <w:right w:val="nil"/>
            </w:tcBorders>
            <w:shd w:val="clear" w:color="auto" w:fill="auto"/>
            <w:vAlign w:val="center"/>
            <w:hideMark/>
          </w:tcPr>
          <w:p w14:paraId="65E1FBB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nil"/>
              <w:right w:val="nil"/>
            </w:tcBorders>
            <w:shd w:val="clear" w:color="auto" w:fill="auto"/>
            <w:vAlign w:val="center"/>
            <w:hideMark/>
          </w:tcPr>
          <w:p w14:paraId="2981721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601DB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05F06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88B98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E6B3B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2E681A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00806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F00B0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890B44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2615E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4623BFB" w14:textId="77777777" w:rsidTr="001653B7">
        <w:trPr>
          <w:trHeight w:val="600"/>
        </w:trPr>
        <w:tc>
          <w:tcPr>
            <w:tcW w:w="2500" w:type="dxa"/>
            <w:tcBorders>
              <w:top w:val="single" w:sz="4" w:space="0" w:color="auto"/>
              <w:left w:val="single" w:sz="4" w:space="0" w:color="auto"/>
              <w:bottom w:val="single" w:sz="4" w:space="0" w:color="auto"/>
              <w:right w:val="nil"/>
            </w:tcBorders>
            <w:shd w:val="clear" w:color="auto" w:fill="auto"/>
            <w:vAlign w:val="center"/>
            <w:hideMark/>
          </w:tcPr>
          <w:p w14:paraId="19F57E5F"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Zrakové rozlišení (zraková diferenciace)</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DB69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5527B8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85A88C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43EB2E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6272811"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7A3F3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Odliší obrázek v řadě lišící se detailem</w:t>
            </w:r>
          </w:p>
        </w:tc>
        <w:tc>
          <w:tcPr>
            <w:tcW w:w="640" w:type="dxa"/>
            <w:tcBorders>
              <w:top w:val="nil"/>
              <w:left w:val="nil"/>
              <w:bottom w:val="single" w:sz="4" w:space="0" w:color="auto"/>
              <w:right w:val="single" w:sz="4" w:space="0" w:color="auto"/>
            </w:tcBorders>
            <w:shd w:val="clear" w:color="auto" w:fill="auto"/>
            <w:vAlign w:val="center"/>
            <w:hideMark/>
          </w:tcPr>
          <w:p w14:paraId="47D00DE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13B31B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2D5F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CAB26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CFEAA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D63B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5B1DC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6B8E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51F98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DFA7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24A2FE7" w14:textId="77777777" w:rsidTr="001653B7">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738C6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shodné a neshodné dvojice lišící se detailem</w:t>
            </w:r>
          </w:p>
        </w:tc>
        <w:tc>
          <w:tcPr>
            <w:tcW w:w="640" w:type="dxa"/>
            <w:tcBorders>
              <w:top w:val="nil"/>
              <w:left w:val="nil"/>
              <w:bottom w:val="single" w:sz="4" w:space="0" w:color="auto"/>
              <w:right w:val="single" w:sz="4" w:space="0" w:color="auto"/>
            </w:tcBorders>
            <w:shd w:val="clear" w:color="auto" w:fill="auto"/>
            <w:vAlign w:val="center"/>
            <w:hideMark/>
          </w:tcPr>
          <w:p w14:paraId="481F458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72BB91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D7466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B531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B45DD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3EDEF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0FCAB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46A50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3648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8639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3C3D633"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31CA2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obrázek lišící se vertikální polohou</w:t>
            </w:r>
          </w:p>
        </w:tc>
        <w:tc>
          <w:tcPr>
            <w:tcW w:w="640" w:type="dxa"/>
            <w:tcBorders>
              <w:top w:val="nil"/>
              <w:left w:val="nil"/>
              <w:bottom w:val="single" w:sz="4" w:space="0" w:color="auto"/>
              <w:right w:val="single" w:sz="4" w:space="0" w:color="auto"/>
            </w:tcBorders>
            <w:shd w:val="clear" w:color="auto" w:fill="auto"/>
            <w:vAlign w:val="center"/>
            <w:hideMark/>
          </w:tcPr>
          <w:p w14:paraId="0C8D7D6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2B1104C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F0314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79EA6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C5F36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ACA5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6334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D27AB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BBDF2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6CDF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C9495B6"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AFD43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Vyhledá dva shodné obrázky v řadě</w:t>
            </w:r>
          </w:p>
        </w:tc>
        <w:tc>
          <w:tcPr>
            <w:tcW w:w="640" w:type="dxa"/>
            <w:tcBorders>
              <w:top w:val="nil"/>
              <w:left w:val="nil"/>
              <w:bottom w:val="single" w:sz="4" w:space="0" w:color="auto"/>
              <w:right w:val="single" w:sz="4" w:space="0" w:color="auto"/>
            </w:tcBorders>
            <w:shd w:val="clear" w:color="auto" w:fill="auto"/>
            <w:vAlign w:val="center"/>
            <w:hideMark/>
          </w:tcPr>
          <w:p w14:paraId="1115A76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06C40E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66AC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FFA00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4F797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7A0A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A0481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ED98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F90F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E5C3C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0B4F6B8" w14:textId="77777777" w:rsidTr="001653B7">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B4060F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Odliší shodné a neshodné dvojice lišící se vertikální polohou</w:t>
            </w:r>
          </w:p>
        </w:tc>
        <w:tc>
          <w:tcPr>
            <w:tcW w:w="640" w:type="dxa"/>
            <w:tcBorders>
              <w:top w:val="nil"/>
              <w:left w:val="nil"/>
              <w:bottom w:val="single" w:sz="4" w:space="0" w:color="auto"/>
              <w:right w:val="single" w:sz="4" w:space="0" w:color="auto"/>
            </w:tcBorders>
            <w:shd w:val="clear" w:color="auto" w:fill="auto"/>
            <w:vAlign w:val="center"/>
            <w:hideMark/>
          </w:tcPr>
          <w:p w14:paraId="1FD4319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2A7FCD5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F662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E322E9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6319BD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334F4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3764D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96BC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BE0B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D872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2B23AFF" w14:textId="77777777" w:rsidTr="001653B7">
        <w:trPr>
          <w:trHeight w:val="300"/>
        </w:trPr>
        <w:tc>
          <w:tcPr>
            <w:tcW w:w="2500" w:type="dxa"/>
            <w:tcBorders>
              <w:top w:val="nil"/>
              <w:left w:val="nil"/>
              <w:bottom w:val="nil"/>
              <w:right w:val="nil"/>
            </w:tcBorders>
            <w:shd w:val="clear" w:color="auto" w:fill="auto"/>
            <w:vAlign w:val="center"/>
            <w:hideMark/>
          </w:tcPr>
          <w:p w14:paraId="1969EB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nil"/>
              <w:right w:val="nil"/>
            </w:tcBorders>
            <w:shd w:val="clear" w:color="auto" w:fill="auto"/>
            <w:vAlign w:val="center"/>
            <w:hideMark/>
          </w:tcPr>
          <w:p w14:paraId="0F87F41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DABB6F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F9662A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75309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7AC617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B247B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019C48F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3A70F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B1BEB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192BDC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74C71DE" w14:textId="77777777" w:rsidTr="001653B7">
        <w:trPr>
          <w:trHeight w:val="210"/>
        </w:trPr>
        <w:tc>
          <w:tcPr>
            <w:tcW w:w="2500" w:type="dxa"/>
            <w:tcBorders>
              <w:top w:val="nil"/>
              <w:left w:val="nil"/>
              <w:bottom w:val="nil"/>
              <w:right w:val="nil"/>
            </w:tcBorders>
            <w:shd w:val="clear" w:color="auto" w:fill="auto"/>
            <w:vAlign w:val="center"/>
            <w:hideMark/>
          </w:tcPr>
          <w:p w14:paraId="4A8E2699"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4A6B8CE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B0870A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DD6732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70BCF9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B27D7C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28ECEA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B9ACE2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CE4C20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EF49F6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993D482" w14:textId="77777777" w:rsidR="001653B7" w:rsidRPr="001653B7" w:rsidRDefault="001653B7" w:rsidP="001653B7">
            <w:pPr>
              <w:rPr>
                <w:sz w:val="20"/>
                <w:szCs w:val="20"/>
                <w:u w:val="none"/>
              </w:rPr>
            </w:pPr>
          </w:p>
        </w:tc>
      </w:tr>
      <w:tr w:rsidR="001653B7" w:rsidRPr="001653B7" w14:paraId="0F61EDBD" w14:textId="77777777" w:rsidTr="001653B7">
        <w:trPr>
          <w:trHeight w:val="600"/>
        </w:trPr>
        <w:tc>
          <w:tcPr>
            <w:tcW w:w="2500" w:type="dxa"/>
            <w:tcBorders>
              <w:top w:val="single" w:sz="4" w:space="0" w:color="auto"/>
              <w:left w:val="single" w:sz="4" w:space="0" w:color="auto"/>
              <w:bottom w:val="single" w:sz="4" w:space="0" w:color="auto"/>
              <w:right w:val="nil"/>
            </w:tcBorders>
            <w:shd w:val="clear" w:color="auto" w:fill="auto"/>
            <w:vAlign w:val="center"/>
            <w:hideMark/>
          </w:tcPr>
          <w:p w14:paraId="0AB92832"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Část a celek (zraková analýza a syntéza)</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7B1C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57BC7D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8ADF43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47DF66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8164B04"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AEA20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Složí tvar z několika částí podle předlohy </w:t>
            </w:r>
          </w:p>
        </w:tc>
        <w:tc>
          <w:tcPr>
            <w:tcW w:w="640" w:type="dxa"/>
            <w:tcBorders>
              <w:top w:val="nil"/>
              <w:left w:val="nil"/>
              <w:bottom w:val="single" w:sz="4" w:space="0" w:color="auto"/>
              <w:right w:val="single" w:sz="4" w:space="0" w:color="auto"/>
            </w:tcBorders>
            <w:shd w:val="clear" w:color="auto" w:fill="auto"/>
            <w:vAlign w:val="center"/>
            <w:hideMark/>
          </w:tcPr>
          <w:p w14:paraId="42FB706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w:t>
            </w:r>
          </w:p>
        </w:tc>
        <w:tc>
          <w:tcPr>
            <w:tcW w:w="720" w:type="dxa"/>
            <w:tcBorders>
              <w:top w:val="nil"/>
              <w:left w:val="nil"/>
              <w:bottom w:val="single" w:sz="4" w:space="0" w:color="auto"/>
              <w:right w:val="single" w:sz="4" w:space="0" w:color="auto"/>
            </w:tcBorders>
            <w:shd w:val="clear" w:color="auto" w:fill="auto"/>
            <w:vAlign w:val="center"/>
            <w:hideMark/>
          </w:tcPr>
          <w:p w14:paraId="431459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C763F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25228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4F27F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0E85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635E54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AA273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AE5E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69CE2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7EF8126"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A48AFA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Doplní chybějící části v obrázku</w:t>
            </w:r>
          </w:p>
        </w:tc>
        <w:tc>
          <w:tcPr>
            <w:tcW w:w="640" w:type="dxa"/>
            <w:tcBorders>
              <w:top w:val="nil"/>
              <w:left w:val="nil"/>
              <w:bottom w:val="single" w:sz="4" w:space="0" w:color="auto"/>
              <w:right w:val="single" w:sz="4" w:space="0" w:color="auto"/>
            </w:tcBorders>
            <w:shd w:val="clear" w:color="auto" w:fill="auto"/>
            <w:vAlign w:val="center"/>
            <w:hideMark/>
          </w:tcPr>
          <w:p w14:paraId="51881D7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6DDE6E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4837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293030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CE902A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17C7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54631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E831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C229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BAD7A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EC4887D" w14:textId="77777777" w:rsidTr="001653B7">
        <w:trPr>
          <w:trHeight w:val="402"/>
        </w:trPr>
        <w:tc>
          <w:tcPr>
            <w:tcW w:w="9620" w:type="dxa"/>
            <w:gridSpan w:val="11"/>
            <w:tcBorders>
              <w:top w:val="nil"/>
              <w:left w:val="single" w:sz="4" w:space="0" w:color="auto"/>
              <w:bottom w:val="single" w:sz="4" w:space="0" w:color="auto"/>
              <w:right w:val="single" w:sz="4" w:space="0" w:color="000000"/>
            </w:tcBorders>
            <w:shd w:val="clear" w:color="auto" w:fill="auto"/>
            <w:vAlign w:val="center"/>
            <w:hideMark/>
          </w:tcPr>
          <w:p w14:paraId="6A3A6F1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Zraková paměť</w:t>
            </w:r>
          </w:p>
        </w:tc>
      </w:tr>
      <w:tr w:rsidR="001653B7" w:rsidRPr="001653B7" w14:paraId="1A89E797" w14:textId="77777777" w:rsidTr="001653B7">
        <w:trPr>
          <w:trHeight w:val="36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4B51A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Ze 6 obrázků si pamatuje 3</w:t>
            </w:r>
          </w:p>
        </w:tc>
        <w:tc>
          <w:tcPr>
            <w:tcW w:w="640" w:type="dxa"/>
            <w:tcBorders>
              <w:top w:val="nil"/>
              <w:left w:val="nil"/>
              <w:bottom w:val="single" w:sz="4" w:space="0" w:color="auto"/>
              <w:right w:val="single" w:sz="4" w:space="0" w:color="auto"/>
            </w:tcBorders>
            <w:shd w:val="clear" w:color="auto" w:fill="auto"/>
            <w:vAlign w:val="center"/>
            <w:hideMark/>
          </w:tcPr>
          <w:p w14:paraId="22B4204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73467A2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C87B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33EDD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DC9C5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A6DE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CB9800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710C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EF8A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AEAF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03C0694"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78641E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viděné obrázky</w:t>
            </w:r>
          </w:p>
        </w:tc>
        <w:tc>
          <w:tcPr>
            <w:tcW w:w="640" w:type="dxa"/>
            <w:tcBorders>
              <w:top w:val="nil"/>
              <w:left w:val="nil"/>
              <w:bottom w:val="single" w:sz="4" w:space="0" w:color="auto"/>
              <w:right w:val="single" w:sz="4" w:space="0" w:color="auto"/>
            </w:tcBorders>
            <w:shd w:val="clear" w:color="auto" w:fill="auto"/>
            <w:vAlign w:val="center"/>
            <w:hideMark/>
          </w:tcPr>
          <w:p w14:paraId="349A2D2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19C317E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78872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6E5D0A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981E59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51AC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359FB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18263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7EB8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8108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1937D71"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9D52E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Umístí obrázky na místo</w:t>
            </w:r>
          </w:p>
        </w:tc>
        <w:tc>
          <w:tcPr>
            <w:tcW w:w="640" w:type="dxa"/>
            <w:tcBorders>
              <w:top w:val="nil"/>
              <w:left w:val="nil"/>
              <w:bottom w:val="single" w:sz="4" w:space="0" w:color="auto"/>
              <w:right w:val="single" w:sz="4" w:space="0" w:color="auto"/>
            </w:tcBorders>
            <w:shd w:val="clear" w:color="auto" w:fill="auto"/>
            <w:vAlign w:val="center"/>
            <w:hideMark/>
          </w:tcPr>
          <w:p w14:paraId="726DD8E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7B2604A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8C8D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70BE9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EFFA7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DAC0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309D4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3017F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14E80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171B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14B93BC" w14:textId="77777777" w:rsidTr="001653B7">
        <w:trPr>
          <w:trHeight w:val="402"/>
        </w:trPr>
        <w:tc>
          <w:tcPr>
            <w:tcW w:w="9620"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2402155"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Oční pohyby</w:t>
            </w:r>
          </w:p>
        </w:tc>
      </w:tr>
      <w:tr w:rsidR="001653B7" w:rsidRPr="001653B7" w14:paraId="79BC8B19"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B6F837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Jmenuje objekty zleva doprava</w:t>
            </w:r>
          </w:p>
        </w:tc>
        <w:tc>
          <w:tcPr>
            <w:tcW w:w="640" w:type="dxa"/>
            <w:tcBorders>
              <w:top w:val="nil"/>
              <w:left w:val="nil"/>
              <w:bottom w:val="single" w:sz="4" w:space="0" w:color="auto"/>
              <w:right w:val="single" w:sz="4" w:space="0" w:color="auto"/>
            </w:tcBorders>
            <w:shd w:val="clear" w:color="auto" w:fill="auto"/>
            <w:vAlign w:val="center"/>
            <w:hideMark/>
          </w:tcPr>
          <w:p w14:paraId="601342D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5DF857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4C11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050313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F7D948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B7CEB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8139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826F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F62C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09B6F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C14CF26" w14:textId="77777777" w:rsidTr="001653B7">
        <w:trPr>
          <w:trHeight w:val="79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13143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Vyhledá daný první objekt ve skupině zleva doprava</w:t>
            </w:r>
          </w:p>
        </w:tc>
        <w:tc>
          <w:tcPr>
            <w:tcW w:w="640" w:type="dxa"/>
            <w:tcBorders>
              <w:top w:val="nil"/>
              <w:left w:val="nil"/>
              <w:bottom w:val="single" w:sz="4" w:space="0" w:color="auto"/>
              <w:right w:val="single" w:sz="4" w:space="0" w:color="auto"/>
            </w:tcBorders>
            <w:shd w:val="clear" w:color="auto" w:fill="auto"/>
            <w:vAlign w:val="center"/>
            <w:hideMark/>
          </w:tcPr>
          <w:p w14:paraId="6A09BE6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12DBA8C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E5B4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A43C7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54AEE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B9BC1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E71C6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DBD7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5F7C03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95060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F1FCC43" w14:textId="77777777" w:rsidTr="001653B7">
        <w:trPr>
          <w:trHeight w:val="300"/>
        </w:trPr>
        <w:tc>
          <w:tcPr>
            <w:tcW w:w="2500" w:type="dxa"/>
            <w:tcBorders>
              <w:top w:val="nil"/>
              <w:left w:val="nil"/>
              <w:bottom w:val="nil"/>
              <w:right w:val="nil"/>
            </w:tcBorders>
            <w:shd w:val="clear" w:color="auto" w:fill="auto"/>
            <w:vAlign w:val="center"/>
            <w:hideMark/>
          </w:tcPr>
          <w:p w14:paraId="055BBCC6"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2B65B4D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7D7B628"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97407C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35A4E4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A78F6F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DA75C6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890291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D84489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6E2AE4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1442A83" w14:textId="77777777" w:rsidR="001653B7" w:rsidRPr="001653B7" w:rsidRDefault="001653B7" w:rsidP="001653B7">
            <w:pPr>
              <w:rPr>
                <w:sz w:val="20"/>
                <w:szCs w:val="20"/>
                <w:u w:val="none"/>
              </w:rPr>
            </w:pPr>
          </w:p>
        </w:tc>
      </w:tr>
      <w:tr w:rsidR="001653B7" w:rsidRPr="001653B7" w14:paraId="4C6EC97A"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C1D19"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Vnímání prostoru, pojmy</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3A25447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2C050C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6E81AC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157B2A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0B77BC5"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13428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Uprostřed, prostřední, předposlední</w:t>
            </w:r>
          </w:p>
        </w:tc>
        <w:tc>
          <w:tcPr>
            <w:tcW w:w="640" w:type="dxa"/>
            <w:tcBorders>
              <w:top w:val="nil"/>
              <w:left w:val="nil"/>
              <w:bottom w:val="single" w:sz="4" w:space="0" w:color="auto"/>
              <w:right w:val="single" w:sz="4" w:space="0" w:color="auto"/>
            </w:tcBorders>
            <w:shd w:val="clear" w:color="auto" w:fill="auto"/>
            <w:vAlign w:val="center"/>
            <w:hideMark/>
          </w:tcPr>
          <w:p w14:paraId="58FD1F7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01AE2F5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5A0A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3573C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4A8977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C7A60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038D5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7588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F7D9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6312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484F79E"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A141D9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Hned před, hned za</w:t>
            </w:r>
          </w:p>
        </w:tc>
        <w:tc>
          <w:tcPr>
            <w:tcW w:w="640" w:type="dxa"/>
            <w:tcBorders>
              <w:top w:val="nil"/>
              <w:left w:val="nil"/>
              <w:bottom w:val="single" w:sz="4" w:space="0" w:color="auto"/>
              <w:right w:val="single" w:sz="4" w:space="0" w:color="auto"/>
            </w:tcBorders>
            <w:shd w:val="clear" w:color="auto" w:fill="auto"/>
            <w:vAlign w:val="center"/>
            <w:hideMark/>
          </w:tcPr>
          <w:p w14:paraId="60C10EA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695C688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923A6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7A6A0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E6970C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174C7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EDC6A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900260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BF991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61945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216DA5A" w14:textId="77777777" w:rsidTr="001653B7">
        <w:trPr>
          <w:trHeight w:val="600"/>
        </w:trPr>
        <w:tc>
          <w:tcPr>
            <w:tcW w:w="2500" w:type="dxa"/>
            <w:tcBorders>
              <w:top w:val="nil"/>
              <w:left w:val="single" w:sz="4" w:space="0" w:color="auto"/>
              <w:bottom w:val="single" w:sz="4" w:space="0" w:color="auto"/>
              <w:right w:val="nil"/>
            </w:tcBorders>
            <w:shd w:val="clear" w:color="auto" w:fill="auto"/>
            <w:vAlign w:val="center"/>
            <w:hideMark/>
          </w:tcPr>
          <w:p w14:paraId="3C1C47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Vpravo, vlevo na vlastním těle</w:t>
            </w:r>
          </w:p>
        </w:tc>
        <w:tc>
          <w:tcPr>
            <w:tcW w:w="640" w:type="dxa"/>
            <w:tcBorders>
              <w:top w:val="nil"/>
              <w:left w:val="single" w:sz="4" w:space="0" w:color="auto"/>
              <w:bottom w:val="single" w:sz="4" w:space="0" w:color="auto"/>
              <w:right w:val="single" w:sz="4" w:space="0" w:color="auto"/>
            </w:tcBorders>
            <w:shd w:val="clear" w:color="auto" w:fill="auto"/>
            <w:vAlign w:val="center"/>
            <w:hideMark/>
          </w:tcPr>
          <w:p w14:paraId="23F7C66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7382C9C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840D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40A578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BCC07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4C25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D3D78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5393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524D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71C17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A603D28"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1C381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Vpravo, vlevo - umístění předmětu</w:t>
            </w:r>
          </w:p>
        </w:tc>
        <w:tc>
          <w:tcPr>
            <w:tcW w:w="640" w:type="dxa"/>
            <w:tcBorders>
              <w:top w:val="nil"/>
              <w:left w:val="nil"/>
              <w:bottom w:val="single" w:sz="4" w:space="0" w:color="auto"/>
              <w:right w:val="single" w:sz="4" w:space="0" w:color="auto"/>
            </w:tcBorders>
            <w:shd w:val="clear" w:color="auto" w:fill="auto"/>
            <w:vAlign w:val="center"/>
            <w:hideMark/>
          </w:tcPr>
          <w:p w14:paraId="2448ADB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5-5,5</w:t>
            </w:r>
          </w:p>
        </w:tc>
        <w:tc>
          <w:tcPr>
            <w:tcW w:w="720" w:type="dxa"/>
            <w:tcBorders>
              <w:top w:val="nil"/>
              <w:left w:val="nil"/>
              <w:bottom w:val="single" w:sz="4" w:space="0" w:color="auto"/>
              <w:right w:val="single" w:sz="4" w:space="0" w:color="auto"/>
            </w:tcBorders>
            <w:shd w:val="clear" w:color="auto" w:fill="auto"/>
            <w:vAlign w:val="center"/>
            <w:hideMark/>
          </w:tcPr>
          <w:p w14:paraId="133D99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432B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4D5F9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FD123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545E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0CB7B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5EF3C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BB76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BA4E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BB8BA0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9172E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Vpravo nahoře(2 kritéria)</w:t>
            </w:r>
          </w:p>
        </w:tc>
        <w:tc>
          <w:tcPr>
            <w:tcW w:w="640" w:type="dxa"/>
            <w:tcBorders>
              <w:top w:val="nil"/>
              <w:left w:val="nil"/>
              <w:bottom w:val="single" w:sz="4" w:space="0" w:color="auto"/>
              <w:right w:val="single" w:sz="4" w:space="0" w:color="auto"/>
            </w:tcBorders>
            <w:shd w:val="clear" w:color="auto" w:fill="auto"/>
            <w:vAlign w:val="center"/>
            <w:hideMark/>
          </w:tcPr>
          <w:p w14:paraId="69563DD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2C9047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1BF7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9FA34B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EC439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E47C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096B8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2ED3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84A46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A4E38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EE67E00" w14:textId="77777777" w:rsidTr="001653B7">
        <w:trPr>
          <w:trHeight w:val="300"/>
        </w:trPr>
        <w:tc>
          <w:tcPr>
            <w:tcW w:w="2500" w:type="dxa"/>
            <w:tcBorders>
              <w:top w:val="nil"/>
              <w:left w:val="nil"/>
              <w:bottom w:val="nil"/>
              <w:right w:val="nil"/>
            </w:tcBorders>
            <w:shd w:val="clear" w:color="auto" w:fill="auto"/>
            <w:vAlign w:val="center"/>
            <w:hideMark/>
          </w:tcPr>
          <w:p w14:paraId="48C4B9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nil"/>
              <w:right w:val="nil"/>
            </w:tcBorders>
            <w:shd w:val="clear" w:color="auto" w:fill="auto"/>
            <w:vAlign w:val="center"/>
            <w:hideMark/>
          </w:tcPr>
          <w:p w14:paraId="3E00635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FEED2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781BA0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56D80F0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39C5669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64FCBF8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F4BE1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D19AE3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4D3CC6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vAlign w:val="center"/>
            <w:hideMark/>
          </w:tcPr>
          <w:p w14:paraId="2F9DAC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A334474" w14:textId="77777777" w:rsidTr="001653B7">
        <w:trPr>
          <w:trHeight w:val="402"/>
        </w:trPr>
        <w:tc>
          <w:tcPr>
            <w:tcW w:w="2500" w:type="dxa"/>
            <w:tcBorders>
              <w:top w:val="single" w:sz="4" w:space="0" w:color="auto"/>
              <w:left w:val="single" w:sz="4" w:space="0" w:color="auto"/>
              <w:bottom w:val="single" w:sz="4" w:space="0" w:color="auto"/>
              <w:right w:val="nil"/>
            </w:tcBorders>
            <w:shd w:val="clear" w:color="auto" w:fill="auto"/>
            <w:vAlign w:val="center"/>
            <w:hideMark/>
          </w:tcPr>
          <w:p w14:paraId="7B7CA2E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Vnímání času</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2A77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A5FBD4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5ED0B0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1CE161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74446FD7" w14:textId="77777777" w:rsidTr="001653B7">
        <w:trPr>
          <w:trHeight w:val="15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BD601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Seřadí obrázek podle posloupnosti děje, jmenuje, co se stalo nejdříve, později, naposled</w:t>
            </w:r>
          </w:p>
        </w:tc>
        <w:tc>
          <w:tcPr>
            <w:tcW w:w="640" w:type="dxa"/>
            <w:tcBorders>
              <w:top w:val="nil"/>
              <w:left w:val="nil"/>
              <w:bottom w:val="single" w:sz="4" w:space="0" w:color="auto"/>
              <w:right w:val="single" w:sz="4" w:space="0" w:color="auto"/>
            </w:tcBorders>
            <w:shd w:val="clear" w:color="auto" w:fill="auto"/>
            <w:vAlign w:val="center"/>
            <w:hideMark/>
          </w:tcPr>
          <w:p w14:paraId="7C13431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0A01E39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83B7E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932A8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7886D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DEF2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F18F1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AFBE2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31BB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02C4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C9ABF13"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08391F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Rozlišuje pojmy nejdříve, před tím, nyní, potom</w:t>
            </w:r>
          </w:p>
        </w:tc>
        <w:tc>
          <w:tcPr>
            <w:tcW w:w="640" w:type="dxa"/>
            <w:tcBorders>
              <w:top w:val="nil"/>
              <w:left w:val="nil"/>
              <w:bottom w:val="single" w:sz="4" w:space="0" w:color="auto"/>
              <w:right w:val="single" w:sz="4" w:space="0" w:color="auto"/>
            </w:tcBorders>
            <w:shd w:val="clear" w:color="auto" w:fill="auto"/>
            <w:vAlign w:val="center"/>
            <w:hideMark/>
          </w:tcPr>
          <w:p w14:paraId="5283FBD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2C62112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3999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1C87F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3C67D1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B98F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9CBD17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30E9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86303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F3B6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0FF3672"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7A10CE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Začíná se orientovat ve dnech v týdnu</w:t>
            </w:r>
          </w:p>
        </w:tc>
        <w:tc>
          <w:tcPr>
            <w:tcW w:w="640" w:type="dxa"/>
            <w:tcBorders>
              <w:top w:val="nil"/>
              <w:left w:val="nil"/>
              <w:bottom w:val="single" w:sz="4" w:space="0" w:color="auto"/>
              <w:right w:val="single" w:sz="4" w:space="0" w:color="auto"/>
            </w:tcBorders>
            <w:shd w:val="clear" w:color="auto" w:fill="auto"/>
            <w:vAlign w:val="center"/>
            <w:hideMark/>
          </w:tcPr>
          <w:p w14:paraId="2878BAF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3AA915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BC206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3333B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F75C6F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5DF59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3A2E3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EDD4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0882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7D890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F13CF72"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9D8B05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Přiřadí činnosti obvyklé pro roční období</w:t>
            </w:r>
          </w:p>
        </w:tc>
        <w:tc>
          <w:tcPr>
            <w:tcW w:w="640" w:type="dxa"/>
            <w:tcBorders>
              <w:top w:val="nil"/>
              <w:left w:val="nil"/>
              <w:bottom w:val="single" w:sz="4" w:space="0" w:color="auto"/>
              <w:right w:val="single" w:sz="4" w:space="0" w:color="auto"/>
            </w:tcBorders>
            <w:shd w:val="clear" w:color="auto" w:fill="auto"/>
            <w:vAlign w:val="center"/>
            <w:hideMark/>
          </w:tcPr>
          <w:p w14:paraId="48F10BC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625D06B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D864C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99E807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0B2C6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571EC0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E78B27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645F9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B5140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CF26E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A2D79AE"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60A21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Pojmy včera, dnes, zítra</w:t>
            </w:r>
          </w:p>
        </w:tc>
        <w:tc>
          <w:tcPr>
            <w:tcW w:w="640" w:type="dxa"/>
            <w:tcBorders>
              <w:top w:val="nil"/>
              <w:left w:val="nil"/>
              <w:bottom w:val="single" w:sz="4" w:space="0" w:color="auto"/>
              <w:right w:val="single" w:sz="4" w:space="0" w:color="auto"/>
            </w:tcBorders>
            <w:shd w:val="clear" w:color="auto" w:fill="auto"/>
            <w:vAlign w:val="center"/>
            <w:hideMark/>
          </w:tcPr>
          <w:p w14:paraId="1DAE6AD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4745783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F21EC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37854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A48444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1712EB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E1AF0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8F61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A510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7EDE9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91C83C9" w14:textId="77777777" w:rsidTr="001653B7">
        <w:trPr>
          <w:trHeight w:val="300"/>
        </w:trPr>
        <w:tc>
          <w:tcPr>
            <w:tcW w:w="2500" w:type="dxa"/>
            <w:tcBorders>
              <w:top w:val="nil"/>
              <w:left w:val="nil"/>
              <w:bottom w:val="nil"/>
              <w:right w:val="nil"/>
            </w:tcBorders>
            <w:shd w:val="clear" w:color="auto" w:fill="auto"/>
            <w:vAlign w:val="center"/>
            <w:hideMark/>
          </w:tcPr>
          <w:p w14:paraId="2DA1DEC1"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35EB641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26B6EE5"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0E8A04F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FEC121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E7E472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D7CA4B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1C802E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125475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E2FB1F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6CC5D1B" w14:textId="77777777" w:rsidR="001653B7" w:rsidRPr="001653B7" w:rsidRDefault="001653B7" w:rsidP="001653B7">
            <w:pPr>
              <w:rPr>
                <w:sz w:val="20"/>
                <w:szCs w:val="20"/>
                <w:u w:val="none"/>
              </w:rPr>
            </w:pPr>
          </w:p>
        </w:tc>
      </w:tr>
      <w:tr w:rsidR="001653B7" w:rsidRPr="001653B7" w14:paraId="02DC7982" w14:textId="77777777" w:rsidTr="001653B7">
        <w:trPr>
          <w:trHeight w:val="300"/>
        </w:trPr>
        <w:tc>
          <w:tcPr>
            <w:tcW w:w="2500" w:type="dxa"/>
            <w:tcBorders>
              <w:top w:val="nil"/>
              <w:left w:val="nil"/>
              <w:bottom w:val="nil"/>
              <w:right w:val="nil"/>
            </w:tcBorders>
            <w:shd w:val="clear" w:color="auto" w:fill="auto"/>
            <w:vAlign w:val="center"/>
            <w:hideMark/>
          </w:tcPr>
          <w:p w14:paraId="05F8B1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ŘEČ</w:t>
            </w:r>
          </w:p>
        </w:tc>
        <w:tc>
          <w:tcPr>
            <w:tcW w:w="640" w:type="dxa"/>
            <w:tcBorders>
              <w:top w:val="nil"/>
              <w:left w:val="nil"/>
              <w:bottom w:val="nil"/>
              <w:right w:val="nil"/>
            </w:tcBorders>
            <w:shd w:val="clear" w:color="auto" w:fill="auto"/>
            <w:vAlign w:val="center"/>
            <w:hideMark/>
          </w:tcPr>
          <w:p w14:paraId="30CFA1C0"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vAlign w:val="center"/>
            <w:hideMark/>
          </w:tcPr>
          <w:p w14:paraId="287D20DD"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6362772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3820E3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F679E1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5295B0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E95367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D574BC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9039F6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B0751DE" w14:textId="77777777" w:rsidR="001653B7" w:rsidRPr="001653B7" w:rsidRDefault="001653B7" w:rsidP="001653B7">
            <w:pPr>
              <w:rPr>
                <w:sz w:val="20"/>
                <w:szCs w:val="20"/>
                <w:u w:val="none"/>
              </w:rPr>
            </w:pPr>
          </w:p>
        </w:tc>
      </w:tr>
      <w:tr w:rsidR="001653B7" w:rsidRPr="001653B7" w14:paraId="49B90060" w14:textId="77777777" w:rsidTr="001653B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E2B1E"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Lexikálně sémantická rovina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939154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DF1836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54A0A7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48126C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1E35CAE"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9502E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Definuje význam pojmů</w:t>
            </w:r>
          </w:p>
        </w:tc>
        <w:tc>
          <w:tcPr>
            <w:tcW w:w="640" w:type="dxa"/>
            <w:tcBorders>
              <w:top w:val="nil"/>
              <w:left w:val="nil"/>
              <w:bottom w:val="single" w:sz="4" w:space="0" w:color="auto"/>
              <w:right w:val="single" w:sz="4" w:space="0" w:color="auto"/>
            </w:tcBorders>
            <w:shd w:val="clear" w:color="auto" w:fill="auto"/>
            <w:vAlign w:val="center"/>
            <w:hideMark/>
          </w:tcPr>
          <w:p w14:paraId="7408633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00D414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2D9BE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7C32B6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5644F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5B249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796B6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F668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1A25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11A1D4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044875D"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A67582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Sestaví dějovou posloupnost a popíše ji</w:t>
            </w:r>
          </w:p>
        </w:tc>
        <w:tc>
          <w:tcPr>
            <w:tcW w:w="640" w:type="dxa"/>
            <w:tcBorders>
              <w:top w:val="nil"/>
              <w:left w:val="nil"/>
              <w:bottom w:val="single" w:sz="4" w:space="0" w:color="auto"/>
              <w:right w:val="single" w:sz="4" w:space="0" w:color="auto"/>
            </w:tcBorders>
            <w:shd w:val="clear" w:color="auto" w:fill="auto"/>
            <w:vAlign w:val="center"/>
            <w:hideMark/>
          </w:tcPr>
          <w:p w14:paraId="79AD9AF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141E1A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1E75E7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42104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1C0390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5998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64A3AC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BD51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FD2A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861855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DEC2114"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009B5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Pojmenuje, co dělá určitá profese</w:t>
            </w:r>
          </w:p>
        </w:tc>
        <w:tc>
          <w:tcPr>
            <w:tcW w:w="640" w:type="dxa"/>
            <w:tcBorders>
              <w:top w:val="nil"/>
              <w:left w:val="nil"/>
              <w:bottom w:val="single" w:sz="4" w:space="0" w:color="auto"/>
              <w:right w:val="single" w:sz="4" w:space="0" w:color="auto"/>
            </w:tcBorders>
            <w:shd w:val="clear" w:color="auto" w:fill="auto"/>
            <w:vAlign w:val="center"/>
            <w:hideMark/>
          </w:tcPr>
          <w:p w14:paraId="1F9164F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27DA9D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D69F6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CAD80A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72DE2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5A4C6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1315F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1B8E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28DF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0F7A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3D7798A"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6BDD89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Přířadí, co k sobě patří a vysvětlí to</w:t>
            </w:r>
          </w:p>
        </w:tc>
        <w:tc>
          <w:tcPr>
            <w:tcW w:w="640" w:type="dxa"/>
            <w:tcBorders>
              <w:top w:val="nil"/>
              <w:left w:val="nil"/>
              <w:bottom w:val="single" w:sz="4" w:space="0" w:color="auto"/>
              <w:right w:val="single" w:sz="4" w:space="0" w:color="auto"/>
            </w:tcBorders>
            <w:shd w:val="clear" w:color="auto" w:fill="auto"/>
            <w:vAlign w:val="center"/>
            <w:hideMark/>
          </w:tcPr>
          <w:p w14:paraId="4C2A773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142C3D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3ED8D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610BA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ADF9F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06B4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C41BA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954B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8AF7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42202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3D9C0C8"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C5E7E0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Umí zpaměti kratší texty</w:t>
            </w:r>
          </w:p>
        </w:tc>
        <w:tc>
          <w:tcPr>
            <w:tcW w:w="640" w:type="dxa"/>
            <w:tcBorders>
              <w:top w:val="nil"/>
              <w:left w:val="nil"/>
              <w:bottom w:val="single" w:sz="4" w:space="0" w:color="auto"/>
              <w:right w:val="single" w:sz="4" w:space="0" w:color="auto"/>
            </w:tcBorders>
            <w:shd w:val="clear" w:color="auto" w:fill="auto"/>
            <w:vAlign w:val="center"/>
            <w:hideMark/>
          </w:tcPr>
          <w:p w14:paraId="30156C5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40E94B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0F97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E2C4C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4722C3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170E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E9CB9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8F063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ED60E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ABC6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5D5A64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3C58D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Tvoří nadřazené pojmy</w:t>
            </w:r>
          </w:p>
        </w:tc>
        <w:tc>
          <w:tcPr>
            <w:tcW w:w="640" w:type="dxa"/>
            <w:tcBorders>
              <w:top w:val="nil"/>
              <w:left w:val="nil"/>
              <w:bottom w:val="single" w:sz="4" w:space="0" w:color="auto"/>
              <w:right w:val="single" w:sz="4" w:space="0" w:color="auto"/>
            </w:tcBorders>
            <w:shd w:val="clear" w:color="auto" w:fill="auto"/>
            <w:vAlign w:val="center"/>
            <w:hideMark/>
          </w:tcPr>
          <w:p w14:paraId="7CC8ACD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399C61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4B61F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9F9FD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67BF7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C04C0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831F1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0D7B5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421B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2844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5C0C0BB"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0597A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Tvoří antonyma</w:t>
            </w:r>
          </w:p>
        </w:tc>
        <w:tc>
          <w:tcPr>
            <w:tcW w:w="640" w:type="dxa"/>
            <w:tcBorders>
              <w:top w:val="nil"/>
              <w:left w:val="nil"/>
              <w:bottom w:val="single" w:sz="4" w:space="0" w:color="auto"/>
              <w:right w:val="single" w:sz="4" w:space="0" w:color="auto"/>
            </w:tcBorders>
            <w:shd w:val="clear" w:color="auto" w:fill="auto"/>
            <w:vAlign w:val="center"/>
            <w:hideMark/>
          </w:tcPr>
          <w:p w14:paraId="63CC490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2F1A87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C6900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790800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D8CC02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B4345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B48D2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CD1E6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152EC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AFCF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D4B0D0A"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EAE75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Tvoří synonyma</w:t>
            </w:r>
          </w:p>
        </w:tc>
        <w:tc>
          <w:tcPr>
            <w:tcW w:w="640" w:type="dxa"/>
            <w:tcBorders>
              <w:top w:val="nil"/>
              <w:left w:val="nil"/>
              <w:bottom w:val="single" w:sz="4" w:space="0" w:color="auto"/>
              <w:right w:val="single" w:sz="4" w:space="0" w:color="auto"/>
            </w:tcBorders>
            <w:shd w:val="clear" w:color="auto" w:fill="auto"/>
            <w:vAlign w:val="center"/>
            <w:hideMark/>
          </w:tcPr>
          <w:p w14:paraId="25D38A0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3F643B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4917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60F8F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E0AD47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8541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33C2E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D56F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1868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708F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ABB55E0"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33FFB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a vymyslí homonyma</w:t>
            </w:r>
          </w:p>
        </w:tc>
        <w:tc>
          <w:tcPr>
            <w:tcW w:w="640" w:type="dxa"/>
            <w:tcBorders>
              <w:top w:val="nil"/>
              <w:left w:val="nil"/>
              <w:bottom w:val="single" w:sz="4" w:space="0" w:color="auto"/>
              <w:right w:val="single" w:sz="4" w:space="0" w:color="auto"/>
            </w:tcBorders>
            <w:shd w:val="clear" w:color="auto" w:fill="auto"/>
            <w:vAlign w:val="center"/>
            <w:hideMark/>
          </w:tcPr>
          <w:p w14:paraId="48A4C51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74293A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ABA9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083F36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11CF0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4F18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B7953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7FED6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C361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7AD1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1367B7C"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FDA5E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a pojmenuje nesmysl na obrázku</w:t>
            </w:r>
          </w:p>
        </w:tc>
        <w:tc>
          <w:tcPr>
            <w:tcW w:w="640" w:type="dxa"/>
            <w:tcBorders>
              <w:top w:val="nil"/>
              <w:left w:val="nil"/>
              <w:bottom w:val="single" w:sz="4" w:space="0" w:color="auto"/>
              <w:right w:val="single" w:sz="4" w:space="0" w:color="auto"/>
            </w:tcBorders>
            <w:shd w:val="clear" w:color="auto" w:fill="auto"/>
            <w:vAlign w:val="center"/>
            <w:hideMark/>
          </w:tcPr>
          <w:p w14:paraId="67624C5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411818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7481B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4A23FE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F7A27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41CEF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3AEDE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9356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603E5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43B9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9226E2F" w14:textId="77777777" w:rsidTr="001653B7">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22C1D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Správně posoudí pravdivost či  nepravdivost tvrzení</w:t>
            </w:r>
          </w:p>
        </w:tc>
        <w:tc>
          <w:tcPr>
            <w:tcW w:w="640" w:type="dxa"/>
            <w:tcBorders>
              <w:top w:val="nil"/>
              <w:left w:val="nil"/>
              <w:bottom w:val="single" w:sz="4" w:space="0" w:color="auto"/>
              <w:right w:val="single" w:sz="4" w:space="0" w:color="auto"/>
            </w:tcBorders>
            <w:shd w:val="clear" w:color="auto" w:fill="auto"/>
            <w:vAlign w:val="center"/>
            <w:hideMark/>
          </w:tcPr>
          <w:p w14:paraId="41835F2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67E59B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7C29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C3F0A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97054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5C434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F8E17E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38686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098BE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4848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DA65AF4"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8E9E30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Interpretuje pohádky bez obrázkového doprovodu</w:t>
            </w:r>
          </w:p>
        </w:tc>
        <w:tc>
          <w:tcPr>
            <w:tcW w:w="640" w:type="dxa"/>
            <w:tcBorders>
              <w:top w:val="nil"/>
              <w:left w:val="nil"/>
              <w:bottom w:val="single" w:sz="4" w:space="0" w:color="auto"/>
              <w:right w:val="single" w:sz="4" w:space="0" w:color="auto"/>
            </w:tcBorders>
            <w:shd w:val="clear" w:color="auto" w:fill="auto"/>
            <w:vAlign w:val="center"/>
            <w:hideMark/>
          </w:tcPr>
          <w:p w14:paraId="5FB686B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785ADCC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D5281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C6F09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ACFB18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DA99C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94A4C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60B3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D7D6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400FA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290DC7A" w14:textId="77777777" w:rsidTr="001653B7">
        <w:trPr>
          <w:trHeight w:val="12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1FC2D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Chápe a realizuje poměrně komplikovanější pokyny ve správném pořadí</w:t>
            </w:r>
          </w:p>
        </w:tc>
        <w:tc>
          <w:tcPr>
            <w:tcW w:w="640" w:type="dxa"/>
            <w:tcBorders>
              <w:top w:val="nil"/>
              <w:left w:val="nil"/>
              <w:bottom w:val="single" w:sz="4" w:space="0" w:color="auto"/>
              <w:right w:val="single" w:sz="4" w:space="0" w:color="auto"/>
            </w:tcBorders>
            <w:shd w:val="clear" w:color="auto" w:fill="auto"/>
            <w:vAlign w:val="center"/>
            <w:hideMark/>
          </w:tcPr>
          <w:p w14:paraId="725E6FA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2BEEB5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C472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E7A919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F2F57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4F8F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54D88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82A00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414A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C6F4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E7AF7CE" w14:textId="77777777" w:rsidTr="001653B7">
        <w:trPr>
          <w:trHeight w:val="300"/>
        </w:trPr>
        <w:tc>
          <w:tcPr>
            <w:tcW w:w="2500" w:type="dxa"/>
            <w:tcBorders>
              <w:top w:val="nil"/>
              <w:left w:val="nil"/>
              <w:bottom w:val="nil"/>
              <w:right w:val="nil"/>
            </w:tcBorders>
            <w:shd w:val="clear" w:color="auto" w:fill="auto"/>
            <w:vAlign w:val="center"/>
            <w:hideMark/>
          </w:tcPr>
          <w:p w14:paraId="2A66EE2B"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49CBA3C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45750C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4C1C3D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882229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37693E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715384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41D8F9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D1AF88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EBD87B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80B8F07" w14:textId="77777777" w:rsidR="001653B7" w:rsidRPr="001653B7" w:rsidRDefault="001653B7" w:rsidP="001653B7">
            <w:pPr>
              <w:rPr>
                <w:sz w:val="20"/>
                <w:szCs w:val="20"/>
                <w:u w:val="none"/>
              </w:rPr>
            </w:pPr>
          </w:p>
        </w:tc>
      </w:tr>
      <w:tr w:rsidR="001653B7" w:rsidRPr="001653B7" w14:paraId="22D75B9F" w14:textId="77777777" w:rsidTr="001653B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161C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Morfologicko-syntaktická rovina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7490846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7353CE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06EA57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FCE928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585E9A6"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AE2B24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nesprávně utvořenou větu</w:t>
            </w:r>
          </w:p>
        </w:tc>
        <w:tc>
          <w:tcPr>
            <w:tcW w:w="640" w:type="dxa"/>
            <w:tcBorders>
              <w:top w:val="nil"/>
              <w:left w:val="nil"/>
              <w:bottom w:val="single" w:sz="4" w:space="0" w:color="auto"/>
              <w:right w:val="single" w:sz="4" w:space="0" w:color="auto"/>
            </w:tcBorders>
            <w:shd w:val="clear" w:color="auto" w:fill="auto"/>
            <w:vAlign w:val="center"/>
            <w:hideMark/>
          </w:tcPr>
          <w:p w14:paraId="25DEF36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752C73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6596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551C63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D2DBF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2833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513C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951B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4DA1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47B8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6D35F39"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D613C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Do příběhu doplní slovo ve správném tvaru</w:t>
            </w:r>
          </w:p>
        </w:tc>
        <w:tc>
          <w:tcPr>
            <w:tcW w:w="640" w:type="dxa"/>
            <w:tcBorders>
              <w:top w:val="nil"/>
              <w:left w:val="nil"/>
              <w:bottom w:val="single" w:sz="4" w:space="0" w:color="auto"/>
              <w:right w:val="single" w:sz="4" w:space="0" w:color="auto"/>
            </w:tcBorders>
            <w:shd w:val="clear" w:color="auto" w:fill="auto"/>
            <w:vAlign w:val="center"/>
            <w:hideMark/>
          </w:tcPr>
          <w:p w14:paraId="36561C1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2081A4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96A1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5B483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92CF1A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401B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25FFA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0B508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1C252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CA1D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5D1014A" w14:textId="77777777" w:rsidTr="001653B7">
        <w:trPr>
          <w:trHeight w:val="300"/>
        </w:trPr>
        <w:tc>
          <w:tcPr>
            <w:tcW w:w="2500" w:type="dxa"/>
            <w:tcBorders>
              <w:top w:val="nil"/>
              <w:left w:val="nil"/>
              <w:bottom w:val="nil"/>
              <w:right w:val="nil"/>
            </w:tcBorders>
            <w:shd w:val="clear" w:color="auto" w:fill="auto"/>
            <w:vAlign w:val="center"/>
            <w:hideMark/>
          </w:tcPr>
          <w:p w14:paraId="25F913C1"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5F77AB4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CF3A12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797A62D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72F57E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E4C2BE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B3E42B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E917C7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E606D9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45938F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DEA0510" w14:textId="77777777" w:rsidR="001653B7" w:rsidRPr="001653B7" w:rsidRDefault="001653B7" w:rsidP="001653B7">
            <w:pPr>
              <w:rPr>
                <w:sz w:val="20"/>
                <w:szCs w:val="20"/>
                <w:u w:val="none"/>
              </w:rPr>
            </w:pPr>
          </w:p>
        </w:tc>
      </w:tr>
      <w:tr w:rsidR="001653B7" w:rsidRPr="001653B7" w14:paraId="0430E2C9"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B62D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Pragmatická rovina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717C1F6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1CDCD4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F49A17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6C44FA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C24B49E" w14:textId="77777777" w:rsidTr="001653B7">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278EB1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Řečový projev (obsah, forma) odpovídá běžné konverzaci</w:t>
            </w:r>
          </w:p>
        </w:tc>
        <w:tc>
          <w:tcPr>
            <w:tcW w:w="640" w:type="dxa"/>
            <w:tcBorders>
              <w:top w:val="nil"/>
              <w:left w:val="nil"/>
              <w:bottom w:val="single" w:sz="4" w:space="0" w:color="auto"/>
              <w:right w:val="single" w:sz="4" w:space="0" w:color="auto"/>
            </w:tcBorders>
            <w:shd w:val="clear" w:color="auto" w:fill="auto"/>
            <w:vAlign w:val="center"/>
            <w:hideMark/>
          </w:tcPr>
          <w:p w14:paraId="53DEF84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2BE723A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501E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5A47F5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2B733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3A0D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32CEF6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EA59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89BD4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30471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0718174" w14:textId="77777777" w:rsidTr="001653B7">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731FB2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Aktivně a spontánně navazuje řečový kontakt s dětmi a dospělými</w:t>
            </w:r>
          </w:p>
        </w:tc>
        <w:tc>
          <w:tcPr>
            <w:tcW w:w="640" w:type="dxa"/>
            <w:tcBorders>
              <w:top w:val="nil"/>
              <w:left w:val="nil"/>
              <w:bottom w:val="single" w:sz="4" w:space="0" w:color="auto"/>
              <w:right w:val="single" w:sz="4" w:space="0" w:color="auto"/>
            </w:tcBorders>
            <w:shd w:val="clear" w:color="auto" w:fill="auto"/>
            <w:vAlign w:val="center"/>
            <w:hideMark/>
          </w:tcPr>
          <w:p w14:paraId="237BB96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5C84F9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67E6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10D40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478F0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B791D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361E9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5ACB2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C2F959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8BA6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A143E11" w14:textId="77777777" w:rsidTr="001653B7">
        <w:trPr>
          <w:trHeight w:val="12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D8018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Dokáže zformulovat otázku a adekvátně na ni odpovědět (samostatně a smysluplně)</w:t>
            </w:r>
          </w:p>
        </w:tc>
        <w:tc>
          <w:tcPr>
            <w:tcW w:w="640" w:type="dxa"/>
            <w:tcBorders>
              <w:top w:val="nil"/>
              <w:left w:val="nil"/>
              <w:bottom w:val="single" w:sz="4" w:space="0" w:color="auto"/>
              <w:right w:val="single" w:sz="4" w:space="0" w:color="auto"/>
            </w:tcBorders>
            <w:shd w:val="clear" w:color="auto" w:fill="auto"/>
            <w:vAlign w:val="center"/>
            <w:hideMark/>
          </w:tcPr>
          <w:p w14:paraId="3645671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1F91A52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7A30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79401E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418E39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DEE87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78855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3776A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D0F6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18518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20A0997" w14:textId="77777777" w:rsidTr="001653B7">
        <w:trPr>
          <w:trHeight w:val="132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59DFF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Smysluplně vyjádří myšlenku, nápad, mínění, popíše situaci, událost, vyjádří pocity a prožitky</w:t>
            </w:r>
          </w:p>
        </w:tc>
        <w:tc>
          <w:tcPr>
            <w:tcW w:w="640" w:type="dxa"/>
            <w:tcBorders>
              <w:top w:val="nil"/>
              <w:left w:val="nil"/>
              <w:bottom w:val="single" w:sz="4" w:space="0" w:color="auto"/>
              <w:right w:val="single" w:sz="4" w:space="0" w:color="auto"/>
            </w:tcBorders>
            <w:shd w:val="clear" w:color="auto" w:fill="auto"/>
            <w:vAlign w:val="center"/>
            <w:hideMark/>
          </w:tcPr>
          <w:p w14:paraId="1968251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4B64994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585D0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1F4DC0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9A921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6D7D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B6420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32B2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E6029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FEB2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AC71249" w14:textId="77777777" w:rsidTr="001653B7">
        <w:trPr>
          <w:trHeight w:val="12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61E978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Řekne svoje jméno, příjmení, jména rodičů, sourozenců, kamarádů, učitelek, svoji adresu</w:t>
            </w:r>
          </w:p>
        </w:tc>
        <w:tc>
          <w:tcPr>
            <w:tcW w:w="640" w:type="dxa"/>
            <w:tcBorders>
              <w:top w:val="nil"/>
              <w:left w:val="nil"/>
              <w:bottom w:val="single" w:sz="4" w:space="0" w:color="auto"/>
              <w:right w:val="single" w:sz="4" w:space="0" w:color="auto"/>
            </w:tcBorders>
            <w:shd w:val="clear" w:color="auto" w:fill="auto"/>
            <w:vAlign w:val="center"/>
            <w:hideMark/>
          </w:tcPr>
          <w:p w14:paraId="6EA826A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43DFDB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EA95B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B7D7B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7FE3D5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8413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8FAD64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FB6F8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F38DE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979F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52C9210" w14:textId="77777777" w:rsidTr="001653B7">
        <w:trPr>
          <w:trHeight w:val="300"/>
        </w:trPr>
        <w:tc>
          <w:tcPr>
            <w:tcW w:w="2500" w:type="dxa"/>
            <w:tcBorders>
              <w:top w:val="nil"/>
              <w:left w:val="nil"/>
              <w:bottom w:val="nil"/>
              <w:right w:val="nil"/>
            </w:tcBorders>
            <w:shd w:val="clear" w:color="auto" w:fill="auto"/>
            <w:vAlign w:val="center"/>
            <w:hideMark/>
          </w:tcPr>
          <w:p w14:paraId="12152EAC"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51AC402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825A61A"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7622B6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C28073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6A9283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279778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8EBB8A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6616EDF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8B4627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B32567B" w14:textId="77777777" w:rsidR="001653B7" w:rsidRPr="001653B7" w:rsidRDefault="001653B7" w:rsidP="001653B7">
            <w:pPr>
              <w:rPr>
                <w:sz w:val="20"/>
                <w:szCs w:val="20"/>
                <w:u w:val="none"/>
              </w:rPr>
            </w:pPr>
          </w:p>
        </w:tc>
      </w:tr>
      <w:tr w:rsidR="001653B7" w:rsidRPr="001653B7" w14:paraId="55279B76" w14:textId="77777777" w:rsidTr="001653B7">
        <w:trPr>
          <w:trHeight w:val="300"/>
        </w:trPr>
        <w:tc>
          <w:tcPr>
            <w:tcW w:w="2500" w:type="dxa"/>
            <w:tcBorders>
              <w:top w:val="nil"/>
              <w:left w:val="nil"/>
              <w:bottom w:val="nil"/>
              <w:right w:val="nil"/>
            </w:tcBorders>
            <w:shd w:val="clear" w:color="auto" w:fill="auto"/>
            <w:vAlign w:val="center"/>
            <w:hideMark/>
          </w:tcPr>
          <w:p w14:paraId="09EC4070" w14:textId="77777777" w:rsidR="001653B7" w:rsidRPr="001653B7" w:rsidRDefault="001653B7" w:rsidP="001653B7">
            <w:pPr>
              <w:rPr>
                <w:sz w:val="20"/>
                <w:szCs w:val="20"/>
                <w:u w:val="none"/>
              </w:rPr>
            </w:pPr>
          </w:p>
        </w:tc>
        <w:tc>
          <w:tcPr>
            <w:tcW w:w="640" w:type="dxa"/>
            <w:tcBorders>
              <w:top w:val="nil"/>
              <w:left w:val="nil"/>
              <w:bottom w:val="nil"/>
              <w:right w:val="nil"/>
            </w:tcBorders>
            <w:shd w:val="clear" w:color="auto" w:fill="auto"/>
            <w:vAlign w:val="center"/>
            <w:hideMark/>
          </w:tcPr>
          <w:p w14:paraId="4770CD3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D7ECB7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144F9AE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CF726A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092A31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488968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704AB9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936955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E0B34B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EF34193" w14:textId="77777777" w:rsidR="001653B7" w:rsidRPr="001653B7" w:rsidRDefault="001653B7" w:rsidP="001653B7">
            <w:pPr>
              <w:rPr>
                <w:sz w:val="20"/>
                <w:szCs w:val="20"/>
                <w:u w:val="none"/>
              </w:rPr>
            </w:pPr>
          </w:p>
        </w:tc>
      </w:tr>
      <w:tr w:rsidR="001653B7" w:rsidRPr="001653B7" w14:paraId="7D9AE7AB" w14:textId="77777777" w:rsidTr="001653B7">
        <w:trPr>
          <w:trHeight w:val="300"/>
        </w:trPr>
        <w:tc>
          <w:tcPr>
            <w:tcW w:w="2500" w:type="dxa"/>
            <w:tcBorders>
              <w:top w:val="nil"/>
              <w:left w:val="nil"/>
              <w:bottom w:val="nil"/>
              <w:right w:val="nil"/>
            </w:tcBorders>
            <w:shd w:val="clear" w:color="auto" w:fill="auto"/>
            <w:noWrap/>
            <w:vAlign w:val="center"/>
            <w:hideMark/>
          </w:tcPr>
          <w:p w14:paraId="6B83EFD5" w14:textId="77777777" w:rsidR="001653B7" w:rsidRPr="001653B7" w:rsidRDefault="001653B7" w:rsidP="001653B7">
            <w:pPr>
              <w:rPr>
                <w:sz w:val="20"/>
                <w:szCs w:val="20"/>
                <w:u w:val="none"/>
              </w:rPr>
            </w:pPr>
          </w:p>
        </w:tc>
        <w:tc>
          <w:tcPr>
            <w:tcW w:w="640" w:type="dxa"/>
            <w:tcBorders>
              <w:top w:val="nil"/>
              <w:left w:val="nil"/>
              <w:bottom w:val="nil"/>
              <w:right w:val="nil"/>
            </w:tcBorders>
            <w:shd w:val="clear" w:color="auto" w:fill="auto"/>
            <w:noWrap/>
            <w:vAlign w:val="bottom"/>
            <w:hideMark/>
          </w:tcPr>
          <w:p w14:paraId="3F94A2C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435BBC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C71BB6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230214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B79BB7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818DAA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C893B7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7BC302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990512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085870D" w14:textId="77777777" w:rsidR="001653B7" w:rsidRPr="001653B7" w:rsidRDefault="001653B7" w:rsidP="001653B7">
            <w:pPr>
              <w:rPr>
                <w:sz w:val="20"/>
                <w:szCs w:val="20"/>
                <w:u w:val="none"/>
              </w:rPr>
            </w:pPr>
          </w:p>
        </w:tc>
      </w:tr>
      <w:tr w:rsidR="001653B7" w:rsidRPr="001653B7" w14:paraId="61F82DC1"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6852E"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Neverbální komunikace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7200B8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3662CE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1D4857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111C67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FA9B18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90033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Oční kontakt</w:t>
            </w:r>
          </w:p>
        </w:tc>
        <w:tc>
          <w:tcPr>
            <w:tcW w:w="640" w:type="dxa"/>
            <w:tcBorders>
              <w:top w:val="nil"/>
              <w:left w:val="nil"/>
              <w:bottom w:val="single" w:sz="4" w:space="0" w:color="auto"/>
              <w:right w:val="single" w:sz="4" w:space="0" w:color="auto"/>
            </w:tcBorders>
            <w:shd w:val="clear" w:color="auto" w:fill="auto"/>
            <w:vAlign w:val="center"/>
            <w:hideMark/>
          </w:tcPr>
          <w:p w14:paraId="67C3E4E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6130547E"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264DED"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6884301"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47F6943"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F5F865"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547185B"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7E107C"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4B2C14"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CE6DC98"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31412CC6" w14:textId="77777777" w:rsidTr="001653B7">
        <w:trPr>
          <w:trHeight w:val="300"/>
        </w:trPr>
        <w:tc>
          <w:tcPr>
            <w:tcW w:w="2500" w:type="dxa"/>
            <w:tcBorders>
              <w:top w:val="nil"/>
              <w:left w:val="nil"/>
              <w:bottom w:val="nil"/>
              <w:right w:val="nil"/>
            </w:tcBorders>
            <w:shd w:val="clear" w:color="auto" w:fill="auto"/>
            <w:noWrap/>
            <w:vAlign w:val="center"/>
            <w:hideMark/>
          </w:tcPr>
          <w:p w14:paraId="5C0D2B4A" w14:textId="77777777" w:rsidR="001653B7" w:rsidRPr="001653B7" w:rsidRDefault="001653B7" w:rsidP="001653B7">
            <w:pPr>
              <w:rPr>
                <w:rFonts w:ascii="Calibri" w:hAnsi="Calibri" w:cs="Calibri"/>
                <w:i/>
                <w:iCs/>
                <w:color w:val="000000"/>
                <w:sz w:val="22"/>
                <w:szCs w:val="22"/>
                <w:u w:val="none"/>
              </w:rPr>
            </w:pPr>
          </w:p>
        </w:tc>
        <w:tc>
          <w:tcPr>
            <w:tcW w:w="640" w:type="dxa"/>
            <w:tcBorders>
              <w:top w:val="nil"/>
              <w:left w:val="nil"/>
              <w:bottom w:val="nil"/>
              <w:right w:val="nil"/>
            </w:tcBorders>
            <w:shd w:val="clear" w:color="auto" w:fill="auto"/>
            <w:noWrap/>
            <w:vAlign w:val="center"/>
            <w:hideMark/>
          </w:tcPr>
          <w:p w14:paraId="0042913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4C9FB4C"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23BA3FF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B33E4A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0D7165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680A1E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FD011C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C45F61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2FF06F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CBAB1BB" w14:textId="77777777" w:rsidR="001653B7" w:rsidRPr="001653B7" w:rsidRDefault="001653B7" w:rsidP="001653B7">
            <w:pPr>
              <w:rPr>
                <w:sz w:val="20"/>
                <w:szCs w:val="20"/>
                <w:u w:val="none"/>
              </w:rPr>
            </w:pPr>
          </w:p>
        </w:tc>
      </w:tr>
      <w:tr w:rsidR="001653B7" w:rsidRPr="001653B7" w14:paraId="7A6F4794" w14:textId="77777777" w:rsidTr="001653B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5F799A"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Foneticko-fonologická rovina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5C8E255"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69FCB7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B4D865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827D05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B6A090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A19F3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Výslovnost</w:t>
            </w:r>
          </w:p>
        </w:tc>
        <w:tc>
          <w:tcPr>
            <w:tcW w:w="640" w:type="dxa"/>
            <w:tcBorders>
              <w:top w:val="nil"/>
              <w:left w:val="nil"/>
              <w:bottom w:val="single" w:sz="4" w:space="0" w:color="auto"/>
              <w:right w:val="single" w:sz="4" w:space="0" w:color="auto"/>
            </w:tcBorders>
            <w:shd w:val="clear" w:color="auto" w:fill="auto"/>
            <w:vAlign w:val="center"/>
            <w:hideMark/>
          </w:tcPr>
          <w:p w14:paraId="70A4FCF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0488C15C"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6E9A33"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71E5DB5"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2FDD807"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552DE8"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1CEDAF2"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B26290"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7BF07A"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C53AB6"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319E0A4F"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DE9E7C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Artikulační obratnost</w:t>
            </w:r>
          </w:p>
        </w:tc>
        <w:tc>
          <w:tcPr>
            <w:tcW w:w="640" w:type="dxa"/>
            <w:tcBorders>
              <w:top w:val="nil"/>
              <w:left w:val="nil"/>
              <w:bottom w:val="single" w:sz="4" w:space="0" w:color="auto"/>
              <w:right w:val="single" w:sz="4" w:space="0" w:color="auto"/>
            </w:tcBorders>
            <w:shd w:val="clear" w:color="auto" w:fill="auto"/>
            <w:vAlign w:val="center"/>
            <w:hideMark/>
          </w:tcPr>
          <w:p w14:paraId="516E0B0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05AA9CF6"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D54356C"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29268F2"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5D0D75D"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E3079E"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BA80366"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97596F"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4F016C"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F636B7" w14:textId="77777777" w:rsidR="001653B7" w:rsidRPr="001653B7" w:rsidRDefault="001653B7" w:rsidP="001653B7">
            <w:pPr>
              <w:rPr>
                <w:rFonts w:ascii="Calibri" w:hAnsi="Calibri" w:cs="Calibri"/>
                <w:i/>
                <w:iCs/>
                <w:color w:val="000000"/>
                <w:sz w:val="22"/>
                <w:szCs w:val="22"/>
                <w:u w:val="none"/>
              </w:rPr>
            </w:pPr>
            <w:r w:rsidRPr="001653B7">
              <w:rPr>
                <w:rFonts w:ascii="Calibri" w:hAnsi="Calibri" w:cs="Calibri"/>
                <w:i/>
                <w:iCs/>
                <w:color w:val="000000"/>
                <w:sz w:val="22"/>
                <w:szCs w:val="22"/>
                <w:u w:val="none"/>
              </w:rPr>
              <w:t> </w:t>
            </w:r>
          </w:p>
        </w:tc>
      </w:tr>
      <w:tr w:rsidR="001653B7" w:rsidRPr="001653B7" w14:paraId="2F7F2DA0" w14:textId="77777777" w:rsidTr="001653B7">
        <w:trPr>
          <w:trHeight w:val="300"/>
        </w:trPr>
        <w:tc>
          <w:tcPr>
            <w:tcW w:w="2500" w:type="dxa"/>
            <w:tcBorders>
              <w:top w:val="nil"/>
              <w:left w:val="nil"/>
              <w:bottom w:val="nil"/>
              <w:right w:val="nil"/>
            </w:tcBorders>
            <w:shd w:val="clear" w:color="auto" w:fill="auto"/>
            <w:noWrap/>
            <w:vAlign w:val="center"/>
            <w:hideMark/>
          </w:tcPr>
          <w:p w14:paraId="16FE4DE5" w14:textId="77777777" w:rsidR="001653B7" w:rsidRPr="001653B7" w:rsidRDefault="001653B7" w:rsidP="001653B7">
            <w:pPr>
              <w:rPr>
                <w:rFonts w:ascii="Calibri" w:hAnsi="Calibri" w:cs="Calibri"/>
                <w:i/>
                <w:iCs/>
                <w:color w:val="000000"/>
                <w:sz w:val="22"/>
                <w:szCs w:val="22"/>
                <w:u w:val="none"/>
              </w:rPr>
            </w:pPr>
          </w:p>
        </w:tc>
        <w:tc>
          <w:tcPr>
            <w:tcW w:w="640" w:type="dxa"/>
            <w:tcBorders>
              <w:top w:val="nil"/>
              <w:left w:val="nil"/>
              <w:bottom w:val="nil"/>
              <w:right w:val="nil"/>
            </w:tcBorders>
            <w:shd w:val="clear" w:color="auto" w:fill="auto"/>
            <w:noWrap/>
            <w:vAlign w:val="bottom"/>
            <w:hideMark/>
          </w:tcPr>
          <w:p w14:paraId="34FF11D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85B980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CE33BB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4770E7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673829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864AE2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979A77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B1B75B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7810C9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CCC950E" w14:textId="77777777" w:rsidR="001653B7" w:rsidRPr="001653B7" w:rsidRDefault="001653B7" w:rsidP="001653B7">
            <w:pPr>
              <w:rPr>
                <w:sz w:val="20"/>
                <w:szCs w:val="20"/>
                <w:u w:val="none"/>
              </w:rPr>
            </w:pPr>
          </w:p>
        </w:tc>
      </w:tr>
      <w:tr w:rsidR="001653B7" w:rsidRPr="001653B7" w14:paraId="57996E3B" w14:textId="77777777" w:rsidTr="001653B7">
        <w:trPr>
          <w:trHeight w:val="300"/>
        </w:trPr>
        <w:tc>
          <w:tcPr>
            <w:tcW w:w="2500" w:type="dxa"/>
            <w:tcBorders>
              <w:top w:val="nil"/>
              <w:left w:val="nil"/>
              <w:bottom w:val="nil"/>
              <w:right w:val="nil"/>
            </w:tcBorders>
            <w:shd w:val="clear" w:color="auto" w:fill="auto"/>
            <w:noWrap/>
            <w:vAlign w:val="center"/>
            <w:hideMark/>
          </w:tcPr>
          <w:p w14:paraId="3D0630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SLUCHOVÉ VNÍMÁNÍ</w:t>
            </w:r>
          </w:p>
        </w:tc>
        <w:tc>
          <w:tcPr>
            <w:tcW w:w="640" w:type="dxa"/>
            <w:tcBorders>
              <w:top w:val="nil"/>
              <w:left w:val="nil"/>
              <w:bottom w:val="nil"/>
              <w:right w:val="nil"/>
            </w:tcBorders>
            <w:shd w:val="clear" w:color="auto" w:fill="auto"/>
            <w:noWrap/>
            <w:vAlign w:val="center"/>
            <w:hideMark/>
          </w:tcPr>
          <w:p w14:paraId="317C0B74"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7ED03CC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15B87DC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1BD187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E60BF1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090774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13BC98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DAF6D3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DFD34F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5E5AFE4" w14:textId="77777777" w:rsidR="001653B7" w:rsidRPr="001653B7" w:rsidRDefault="001653B7" w:rsidP="001653B7">
            <w:pPr>
              <w:rPr>
                <w:sz w:val="20"/>
                <w:szCs w:val="20"/>
                <w:u w:val="none"/>
              </w:rPr>
            </w:pPr>
          </w:p>
        </w:tc>
      </w:tr>
      <w:tr w:rsidR="001653B7" w:rsidRPr="001653B7" w14:paraId="35177259" w14:textId="77777777" w:rsidTr="001653B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6B45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Sluchové rozlišování (sluchová diferenciace)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BE0239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70C289C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22DB33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E426B3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041E14A" w14:textId="77777777" w:rsidTr="001653B7">
        <w:trPr>
          <w:trHeight w:val="900"/>
        </w:trPr>
        <w:tc>
          <w:tcPr>
            <w:tcW w:w="2500" w:type="dxa"/>
            <w:tcBorders>
              <w:top w:val="nil"/>
              <w:left w:val="single" w:sz="4" w:space="0" w:color="auto"/>
              <w:bottom w:val="nil"/>
              <w:right w:val="single" w:sz="4" w:space="0" w:color="auto"/>
            </w:tcBorders>
            <w:shd w:val="clear" w:color="auto" w:fill="auto"/>
            <w:vAlign w:val="center"/>
            <w:hideMark/>
          </w:tcPr>
          <w:p w14:paraId="5F8A8C9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Rozliší slova </w:t>
            </w:r>
            <w:r w:rsidRPr="001653B7">
              <w:rPr>
                <w:rFonts w:ascii="Calibri" w:hAnsi="Calibri" w:cs="Calibri"/>
                <w:b/>
                <w:bCs/>
                <w:color w:val="000000"/>
                <w:sz w:val="22"/>
                <w:szCs w:val="22"/>
                <w:u w:val="none"/>
              </w:rPr>
              <w:t>bez</w:t>
            </w:r>
            <w:r w:rsidRPr="001653B7">
              <w:rPr>
                <w:rFonts w:ascii="Calibri" w:hAnsi="Calibri" w:cs="Calibri"/>
                <w:color w:val="000000"/>
                <w:sz w:val="22"/>
                <w:szCs w:val="22"/>
                <w:u w:val="none"/>
              </w:rPr>
              <w:t xml:space="preserve"> vizuálního podnětu - změna</w:t>
            </w:r>
            <w:r w:rsidRPr="001653B7">
              <w:rPr>
                <w:rFonts w:ascii="Calibri" w:hAnsi="Calibri" w:cs="Calibri"/>
                <w:b/>
                <w:bCs/>
                <w:color w:val="000000"/>
                <w:sz w:val="22"/>
                <w:szCs w:val="22"/>
                <w:u w:val="none"/>
              </w:rPr>
              <w:t xml:space="preserve"> hlásky</w:t>
            </w:r>
            <w:r w:rsidRPr="001653B7">
              <w:rPr>
                <w:rFonts w:ascii="Calibri" w:hAnsi="Calibri" w:cs="Calibri"/>
                <w:color w:val="000000"/>
                <w:sz w:val="22"/>
                <w:szCs w:val="22"/>
                <w:u w:val="none"/>
              </w:rPr>
              <w:t>:</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141131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88537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9A3E9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304B9A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5F7FB1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0CFFA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05CD23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29E860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2D22A1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3A65C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C661A29"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7A6C80B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most - kost</w:t>
            </w:r>
          </w:p>
        </w:tc>
        <w:tc>
          <w:tcPr>
            <w:tcW w:w="640" w:type="dxa"/>
            <w:vMerge/>
            <w:tcBorders>
              <w:top w:val="nil"/>
              <w:left w:val="single" w:sz="4" w:space="0" w:color="auto"/>
              <w:bottom w:val="single" w:sz="4" w:space="0" w:color="auto"/>
              <w:right w:val="single" w:sz="4" w:space="0" w:color="auto"/>
            </w:tcBorders>
            <w:vAlign w:val="center"/>
            <w:hideMark/>
          </w:tcPr>
          <w:p w14:paraId="2F91D19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822FE4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182A56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4C0FC9D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14C009A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63E90B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4941FEB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03D67F1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6D6547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7727101" w14:textId="77777777" w:rsidR="001653B7" w:rsidRPr="001653B7" w:rsidRDefault="001653B7" w:rsidP="001653B7">
            <w:pPr>
              <w:rPr>
                <w:rFonts w:ascii="Calibri" w:hAnsi="Calibri" w:cs="Calibri"/>
                <w:color w:val="000000"/>
                <w:sz w:val="22"/>
                <w:szCs w:val="22"/>
                <w:u w:val="none"/>
              </w:rPr>
            </w:pPr>
          </w:p>
        </w:tc>
      </w:tr>
      <w:tr w:rsidR="001653B7" w:rsidRPr="001653B7" w14:paraId="148F6526"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74069F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kniha - kniha</w:t>
            </w:r>
          </w:p>
        </w:tc>
        <w:tc>
          <w:tcPr>
            <w:tcW w:w="640" w:type="dxa"/>
            <w:vMerge/>
            <w:tcBorders>
              <w:top w:val="nil"/>
              <w:left w:val="single" w:sz="4" w:space="0" w:color="auto"/>
              <w:bottom w:val="single" w:sz="4" w:space="0" w:color="auto"/>
              <w:right w:val="single" w:sz="4" w:space="0" w:color="auto"/>
            </w:tcBorders>
            <w:vAlign w:val="center"/>
            <w:hideMark/>
          </w:tcPr>
          <w:p w14:paraId="3D15DDD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AED30A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86FD6C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058E4F0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3F7B949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30144A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62B3403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11B3426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506E0F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3F0B654" w14:textId="77777777" w:rsidR="001653B7" w:rsidRPr="001653B7" w:rsidRDefault="001653B7" w:rsidP="001653B7">
            <w:pPr>
              <w:rPr>
                <w:rFonts w:ascii="Calibri" w:hAnsi="Calibri" w:cs="Calibri"/>
                <w:color w:val="000000"/>
                <w:sz w:val="22"/>
                <w:szCs w:val="22"/>
                <w:u w:val="none"/>
              </w:rPr>
            </w:pPr>
          </w:p>
        </w:tc>
      </w:tr>
      <w:tr w:rsidR="001653B7" w:rsidRPr="001653B7" w14:paraId="1088660B"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5C2811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udice - ulice</w:t>
            </w:r>
          </w:p>
        </w:tc>
        <w:tc>
          <w:tcPr>
            <w:tcW w:w="640" w:type="dxa"/>
            <w:vMerge/>
            <w:tcBorders>
              <w:top w:val="nil"/>
              <w:left w:val="single" w:sz="4" w:space="0" w:color="auto"/>
              <w:bottom w:val="single" w:sz="4" w:space="0" w:color="auto"/>
              <w:right w:val="single" w:sz="4" w:space="0" w:color="auto"/>
            </w:tcBorders>
            <w:vAlign w:val="center"/>
            <w:hideMark/>
          </w:tcPr>
          <w:p w14:paraId="0842017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73ECBD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F1F6F0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23F3D4B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5C340A2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3776C2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277D5ED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0FAC91A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A5BD5C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0254301" w14:textId="77777777" w:rsidR="001653B7" w:rsidRPr="001653B7" w:rsidRDefault="001653B7" w:rsidP="001653B7">
            <w:pPr>
              <w:rPr>
                <w:rFonts w:ascii="Calibri" w:hAnsi="Calibri" w:cs="Calibri"/>
                <w:color w:val="000000"/>
                <w:sz w:val="22"/>
                <w:szCs w:val="22"/>
                <w:u w:val="none"/>
              </w:rPr>
            </w:pPr>
          </w:p>
        </w:tc>
      </w:tr>
      <w:tr w:rsidR="001653B7" w:rsidRPr="001653B7" w14:paraId="6ED32072"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5BBF5D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hrady - brady</w:t>
            </w:r>
          </w:p>
        </w:tc>
        <w:tc>
          <w:tcPr>
            <w:tcW w:w="640" w:type="dxa"/>
            <w:vMerge/>
            <w:tcBorders>
              <w:top w:val="nil"/>
              <w:left w:val="single" w:sz="4" w:space="0" w:color="auto"/>
              <w:bottom w:val="single" w:sz="4" w:space="0" w:color="auto"/>
              <w:right w:val="single" w:sz="4" w:space="0" w:color="auto"/>
            </w:tcBorders>
            <w:vAlign w:val="center"/>
            <w:hideMark/>
          </w:tcPr>
          <w:p w14:paraId="57844F0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9D997C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B9FFF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440E9F9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000E6AE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4281F7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524B381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AB3FCD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5F76AD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FCAB6CA" w14:textId="77777777" w:rsidR="001653B7" w:rsidRPr="001653B7" w:rsidRDefault="001653B7" w:rsidP="001653B7">
            <w:pPr>
              <w:rPr>
                <w:rFonts w:ascii="Calibri" w:hAnsi="Calibri" w:cs="Calibri"/>
                <w:color w:val="000000"/>
                <w:sz w:val="22"/>
                <w:szCs w:val="22"/>
                <w:u w:val="none"/>
              </w:rPr>
            </w:pPr>
          </w:p>
        </w:tc>
      </w:tr>
      <w:tr w:rsidR="001653B7" w:rsidRPr="001653B7" w14:paraId="393A683A"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3490B7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vločka - vločka</w:t>
            </w:r>
          </w:p>
        </w:tc>
        <w:tc>
          <w:tcPr>
            <w:tcW w:w="640" w:type="dxa"/>
            <w:vMerge/>
            <w:tcBorders>
              <w:top w:val="nil"/>
              <w:left w:val="single" w:sz="4" w:space="0" w:color="auto"/>
              <w:bottom w:val="single" w:sz="4" w:space="0" w:color="auto"/>
              <w:right w:val="single" w:sz="4" w:space="0" w:color="auto"/>
            </w:tcBorders>
            <w:vAlign w:val="center"/>
            <w:hideMark/>
          </w:tcPr>
          <w:p w14:paraId="2ECADDC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7AA679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F54FF5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AD3C31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48F0C63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7F1ED6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772E2B3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413CB4C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0F0CB7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0B9F6B6" w14:textId="77777777" w:rsidR="001653B7" w:rsidRPr="001653B7" w:rsidRDefault="001653B7" w:rsidP="001653B7">
            <w:pPr>
              <w:rPr>
                <w:rFonts w:ascii="Calibri" w:hAnsi="Calibri" w:cs="Calibri"/>
                <w:color w:val="000000"/>
                <w:sz w:val="22"/>
                <w:szCs w:val="22"/>
                <w:u w:val="none"/>
              </w:rPr>
            </w:pPr>
          </w:p>
        </w:tc>
      </w:tr>
      <w:tr w:rsidR="001653B7" w:rsidRPr="001653B7" w14:paraId="4C27E51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0BD57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konec - kopec</w:t>
            </w:r>
          </w:p>
        </w:tc>
        <w:tc>
          <w:tcPr>
            <w:tcW w:w="640" w:type="dxa"/>
            <w:vMerge/>
            <w:tcBorders>
              <w:top w:val="nil"/>
              <w:left w:val="single" w:sz="4" w:space="0" w:color="auto"/>
              <w:bottom w:val="single" w:sz="4" w:space="0" w:color="auto"/>
              <w:right w:val="single" w:sz="4" w:space="0" w:color="auto"/>
            </w:tcBorders>
            <w:vAlign w:val="center"/>
            <w:hideMark/>
          </w:tcPr>
          <w:p w14:paraId="4AC65EF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7353E9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0AEBDB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AB0B1F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07A7B86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85939C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220B622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9C0AB7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F7DAF8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3C448C0" w14:textId="77777777" w:rsidR="001653B7" w:rsidRPr="001653B7" w:rsidRDefault="001653B7" w:rsidP="001653B7">
            <w:pPr>
              <w:rPr>
                <w:rFonts w:ascii="Calibri" w:hAnsi="Calibri" w:cs="Calibri"/>
                <w:color w:val="000000"/>
                <w:sz w:val="22"/>
                <w:szCs w:val="22"/>
                <w:u w:val="none"/>
              </w:rPr>
            </w:pPr>
          </w:p>
        </w:tc>
      </w:tr>
      <w:tr w:rsidR="001653B7" w:rsidRPr="001653B7" w14:paraId="056B1788" w14:textId="77777777" w:rsidTr="001653B7">
        <w:trPr>
          <w:trHeight w:val="1200"/>
        </w:trPr>
        <w:tc>
          <w:tcPr>
            <w:tcW w:w="2500" w:type="dxa"/>
            <w:tcBorders>
              <w:top w:val="nil"/>
              <w:left w:val="single" w:sz="4" w:space="0" w:color="auto"/>
              <w:bottom w:val="nil"/>
              <w:right w:val="single" w:sz="4" w:space="0" w:color="auto"/>
            </w:tcBorders>
            <w:shd w:val="clear" w:color="auto" w:fill="auto"/>
            <w:vAlign w:val="center"/>
            <w:hideMark/>
          </w:tcPr>
          <w:p w14:paraId="318D4A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Rozliší slova bez vizuálního podnětu - změna</w:t>
            </w:r>
            <w:r w:rsidRPr="001653B7">
              <w:rPr>
                <w:rFonts w:ascii="Calibri" w:hAnsi="Calibri" w:cs="Calibri"/>
                <w:b/>
                <w:bCs/>
                <w:color w:val="000000"/>
                <w:sz w:val="22"/>
                <w:szCs w:val="22"/>
                <w:u w:val="none"/>
              </w:rPr>
              <w:t xml:space="preserve"> ne/znělé hlásky a sykavky </w:t>
            </w:r>
            <w:r w:rsidRPr="001653B7">
              <w:rPr>
                <w:rFonts w:ascii="Calibri" w:hAnsi="Calibri" w:cs="Calibri"/>
                <w:color w:val="000000"/>
                <w:sz w:val="22"/>
                <w:szCs w:val="22"/>
                <w:u w:val="none"/>
              </w:rPr>
              <w:t>:</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475963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E10F3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B53C9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086870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29AEF59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80FBD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4EDE15F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38FD09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E60A2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C5434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E4AA3F1"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787274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hrad - hrad</w:t>
            </w:r>
          </w:p>
        </w:tc>
        <w:tc>
          <w:tcPr>
            <w:tcW w:w="640" w:type="dxa"/>
            <w:vMerge/>
            <w:tcBorders>
              <w:top w:val="nil"/>
              <w:left w:val="single" w:sz="4" w:space="0" w:color="auto"/>
              <w:bottom w:val="single" w:sz="4" w:space="0" w:color="auto"/>
              <w:right w:val="single" w:sz="4" w:space="0" w:color="auto"/>
            </w:tcBorders>
            <w:vAlign w:val="center"/>
            <w:hideMark/>
          </w:tcPr>
          <w:p w14:paraId="59DEDB6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593D32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318B67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061BF22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924B71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091357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2DBDDC8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7C29C0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FE9C3F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60EBBE2" w14:textId="77777777" w:rsidR="001653B7" w:rsidRPr="001653B7" w:rsidRDefault="001653B7" w:rsidP="001653B7">
            <w:pPr>
              <w:rPr>
                <w:rFonts w:ascii="Calibri" w:hAnsi="Calibri" w:cs="Calibri"/>
                <w:color w:val="000000"/>
                <w:sz w:val="22"/>
                <w:szCs w:val="22"/>
                <w:u w:val="none"/>
              </w:rPr>
            </w:pPr>
          </w:p>
        </w:tc>
      </w:tr>
      <w:tr w:rsidR="001653B7" w:rsidRPr="001653B7" w14:paraId="1591F5AE"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408042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zem - sem</w:t>
            </w:r>
          </w:p>
        </w:tc>
        <w:tc>
          <w:tcPr>
            <w:tcW w:w="640" w:type="dxa"/>
            <w:vMerge/>
            <w:tcBorders>
              <w:top w:val="nil"/>
              <w:left w:val="single" w:sz="4" w:space="0" w:color="auto"/>
              <w:bottom w:val="single" w:sz="4" w:space="0" w:color="auto"/>
              <w:right w:val="single" w:sz="4" w:space="0" w:color="auto"/>
            </w:tcBorders>
            <w:vAlign w:val="center"/>
            <w:hideMark/>
          </w:tcPr>
          <w:p w14:paraId="1380019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0CAFDF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67CBD7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2A7DAA4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31F9CE5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76DBF1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2847B26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193572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C846A0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EE4AB72" w14:textId="77777777" w:rsidR="001653B7" w:rsidRPr="001653B7" w:rsidRDefault="001653B7" w:rsidP="001653B7">
            <w:pPr>
              <w:rPr>
                <w:rFonts w:ascii="Calibri" w:hAnsi="Calibri" w:cs="Calibri"/>
                <w:color w:val="000000"/>
                <w:sz w:val="22"/>
                <w:szCs w:val="22"/>
                <w:u w:val="none"/>
              </w:rPr>
            </w:pPr>
          </w:p>
        </w:tc>
      </w:tr>
      <w:tr w:rsidR="001653B7" w:rsidRPr="001653B7" w14:paraId="46934BC0"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1B8ACF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ples - pleš</w:t>
            </w:r>
          </w:p>
        </w:tc>
        <w:tc>
          <w:tcPr>
            <w:tcW w:w="640" w:type="dxa"/>
            <w:vMerge/>
            <w:tcBorders>
              <w:top w:val="nil"/>
              <w:left w:val="single" w:sz="4" w:space="0" w:color="auto"/>
              <w:bottom w:val="single" w:sz="4" w:space="0" w:color="auto"/>
              <w:right w:val="single" w:sz="4" w:space="0" w:color="auto"/>
            </w:tcBorders>
            <w:vAlign w:val="center"/>
            <w:hideMark/>
          </w:tcPr>
          <w:p w14:paraId="374F0EC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EF6885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2DA27B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063329F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3DCE9C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D0259D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5E3D924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B2098E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C96FF8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7D6CD6B" w14:textId="77777777" w:rsidR="001653B7" w:rsidRPr="001653B7" w:rsidRDefault="001653B7" w:rsidP="001653B7">
            <w:pPr>
              <w:rPr>
                <w:rFonts w:ascii="Calibri" w:hAnsi="Calibri" w:cs="Calibri"/>
                <w:color w:val="000000"/>
                <w:sz w:val="22"/>
                <w:szCs w:val="22"/>
                <w:u w:val="none"/>
              </w:rPr>
            </w:pPr>
          </w:p>
        </w:tc>
      </w:tr>
      <w:tr w:rsidR="001653B7" w:rsidRPr="001653B7" w14:paraId="001C260B"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1BCDE2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tělo - dělo</w:t>
            </w:r>
          </w:p>
        </w:tc>
        <w:tc>
          <w:tcPr>
            <w:tcW w:w="640" w:type="dxa"/>
            <w:vMerge/>
            <w:tcBorders>
              <w:top w:val="nil"/>
              <w:left w:val="single" w:sz="4" w:space="0" w:color="auto"/>
              <w:bottom w:val="single" w:sz="4" w:space="0" w:color="auto"/>
              <w:right w:val="single" w:sz="4" w:space="0" w:color="auto"/>
            </w:tcBorders>
            <w:vAlign w:val="center"/>
            <w:hideMark/>
          </w:tcPr>
          <w:p w14:paraId="4470D21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7377AF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67536B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39BFD96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1004FC1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A48FCB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4D13CEF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0BF70B4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F789C2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10C4E13" w14:textId="77777777" w:rsidR="001653B7" w:rsidRPr="001653B7" w:rsidRDefault="001653B7" w:rsidP="001653B7">
            <w:pPr>
              <w:rPr>
                <w:rFonts w:ascii="Calibri" w:hAnsi="Calibri" w:cs="Calibri"/>
                <w:color w:val="000000"/>
                <w:sz w:val="22"/>
                <w:szCs w:val="22"/>
                <w:u w:val="none"/>
              </w:rPr>
            </w:pPr>
          </w:p>
        </w:tc>
      </w:tr>
      <w:tr w:rsidR="001653B7" w:rsidRPr="001653B7" w14:paraId="024E3E8E"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52EC20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myš - myš</w:t>
            </w:r>
          </w:p>
        </w:tc>
        <w:tc>
          <w:tcPr>
            <w:tcW w:w="640" w:type="dxa"/>
            <w:vMerge/>
            <w:tcBorders>
              <w:top w:val="nil"/>
              <w:left w:val="single" w:sz="4" w:space="0" w:color="auto"/>
              <w:bottom w:val="single" w:sz="4" w:space="0" w:color="auto"/>
              <w:right w:val="single" w:sz="4" w:space="0" w:color="auto"/>
            </w:tcBorders>
            <w:vAlign w:val="center"/>
            <w:hideMark/>
          </w:tcPr>
          <w:p w14:paraId="479F2B0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04338C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DE55CA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320DF1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6F1A6C0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3AE8AF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3A1580C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65FAB08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D53218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939325F" w14:textId="77777777" w:rsidR="001653B7" w:rsidRPr="001653B7" w:rsidRDefault="001653B7" w:rsidP="001653B7">
            <w:pPr>
              <w:rPr>
                <w:rFonts w:ascii="Calibri" w:hAnsi="Calibri" w:cs="Calibri"/>
                <w:color w:val="000000"/>
                <w:sz w:val="22"/>
                <w:szCs w:val="22"/>
                <w:u w:val="none"/>
              </w:rPr>
            </w:pPr>
          </w:p>
        </w:tc>
      </w:tr>
      <w:tr w:rsidR="001653B7" w:rsidRPr="001653B7" w14:paraId="2E52838A"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0EC2917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noc - nos</w:t>
            </w:r>
          </w:p>
        </w:tc>
        <w:tc>
          <w:tcPr>
            <w:tcW w:w="640" w:type="dxa"/>
            <w:vMerge/>
            <w:tcBorders>
              <w:top w:val="nil"/>
              <w:left w:val="single" w:sz="4" w:space="0" w:color="auto"/>
              <w:bottom w:val="single" w:sz="4" w:space="0" w:color="auto"/>
              <w:right w:val="single" w:sz="4" w:space="0" w:color="auto"/>
            </w:tcBorders>
            <w:vAlign w:val="center"/>
            <w:hideMark/>
          </w:tcPr>
          <w:p w14:paraId="5953982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7015F7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AB9559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0316572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0B1A5B5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D2E1EB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3D5C958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3E23FA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9B1DA0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705A331" w14:textId="77777777" w:rsidR="001653B7" w:rsidRPr="001653B7" w:rsidRDefault="001653B7" w:rsidP="001653B7">
            <w:pPr>
              <w:rPr>
                <w:rFonts w:ascii="Calibri" w:hAnsi="Calibri" w:cs="Calibri"/>
                <w:color w:val="000000"/>
                <w:sz w:val="22"/>
                <w:szCs w:val="22"/>
                <w:u w:val="none"/>
              </w:rPr>
            </w:pPr>
          </w:p>
        </w:tc>
      </w:tr>
      <w:tr w:rsidR="001653B7" w:rsidRPr="001653B7" w14:paraId="38BEFE02"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E8D1E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vozy - vosy</w:t>
            </w:r>
          </w:p>
        </w:tc>
        <w:tc>
          <w:tcPr>
            <w:tcW w:w="640" w:type="dxa"/>
            <w:vMerge/>
            <w:tcBorders>
              <w:top w:val="nil"/>
              <w:left w:val="single" w:sz="4" w:space="0" w:color="auto"/>
              <w:bottom w:val="single" w:sz="4" w:space="0" w:color="auto"/>
              <w:right w:val="single" w:sz="4" w:space="0" w:color="auto"/>
            </w:tcBorders>
            <w:vAlign w:val="center"/>
            <w:hideMark/>
          </w:tcPr>
          <w:p w14:paraId="76EA082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B46B36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25C5E8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1CA3A6D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4D44E76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76EAEC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1C33663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AE499E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EF20C6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6D306F7" w14:textId="77777777" w:rsidR="001653B7" w:rsidRPr="001653B7" w:rsidRDefault="001653B7" w:rsidP="001653B7">
            <w:pPr>
              <w:rPr>
                <w:rFonts w:ascii="Calibri" w:hAnsi="Calibri" w:cs="Calibri"/>
                <w:color w:val="000000"/>
                <w:sz w:val="22"/>
                <w:szCs w:val="22"/>
                <w:u w:val="none"/>
              </w:rPr>
            </w:pPr>
          </w:p>
        </w:tc>
      </w:tr>
      <w:tr w:rsidR="001653B7" w:rsidRPr="001653B7" w14:paraId="7CA4437D" w14:textId="77777777" w:rsidTr="001653B7">
        <w:trPr>
          <w:trHeight w:val="900"/>
        </w:trPr>
        <w:tc>
          <w:tcPr>
            <w:tcW w:w="2500" w:type="dxa"/>
            <w:tcBorders>
              <w:top w:val="nil"/>
              <w:left w:val="single" w:sz="4" w:space="0" w:color="auto"/>
              <w:bottom w:val="nil"/>
              <w:right w:val="single" w:sz="4" w:space="0" w:color="auto"/>
            </w:tcBorders>
            <w:shd w:val="clear" w:color="auto" w:fill="auto"/>
            <w:vAlign w:val="center"/>
            <w:hideMark/>
          </w:tcPr>
          <w:p w14:paraId="122369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Rozliší slova </w:t>
            </w:r>
            <w:r w:rsidRPr="001653B7">
              <w:rPr>
                <w:rFonts w:ascii="Calibri" w:hAnsi="Calibri" w:cs="Calibri"/>
                <w:b/>
                <w:bCs/>
                <w:color w:val="000000"/>
                <w:sz w:val="22"/>
                <w:szCs w:val="22"/>
                <w:u w:val="none"/>
              </w:rPr>
              <w:t>bez</w:t>
            </w:r>
            <w:r w:rsidRPr="001653B7">
              <w:rPr>
                <w:rFonts w:ascii="Calibri" w:hAnsi="Calibri" w:cs="Calibri"/>
                <w:color w:val="000000"/>
                <w:sz w:val="22"/>
                <w:szCs w:val="22"/>
                <w:u w:val="none"/>
              </w:rPr>
              <w:t xml:space="preserve"> vizuálního podnětu -</w:t>
            </w:r>
            <w:r w:rsidRPr="001653B7">
              <w:rPr>
                <w:rFonts w:ascii="Calibri" w:hAnsi="Calibri" w:cs="Calibri"/>
                <w:b/>
                <w:bCs/>
                <w:color w:val="000000"/>
                <w:sz w:val="22"/>
                <w:szCs w:val="22"/>
                <w:u w:val="none"/>
              </w:rPr>
              <w:t>změna délky</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3848E4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5-5,5</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F53D0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0D7C39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71AA74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335657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2653B9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50AB79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5D50C5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EBDC1F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0C6FB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709D36D"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44BE164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dráha - drahá</w:t>
            </w:r>
          </w:p>
        </w:tc>
        <w:tc>
          <w:tcPr>
            <w:tcW w:w="640" w:type="dxa"/>
            <w:vMerge/>
            <w:tcBorders>
              <w:top w:val="nil"/>
              <w:left w:val="single" w:sz="4" w:space="0" w:color="auto"/>
              <w:bottom w:val="single" w:sz="4" w:space="0" w:color="auto"/>
              <w:right w:val="single" w:sz="4" w:space="0" w:color="auto"/>
            </w:tcBorders>
            <w:vAlign w:val="center"/>
            <w:hideMark/>
          </w:tcPr>
          <w:p w14:paraId="4B69BC5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26C57C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1709A9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57E7E4F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6474AC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80C3C9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787E0CC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16BE166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56E1FB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CC2C4EF" w14:textId="77777777" w:rsidR="001653B7" w:rsidRPr="001653B7" w:rsidRDefault="001653B7" w:rsidP="001653B7">
            <w:pPr>
              <w:rPr>
                <w:rFonts w:ascii="Calibri" w:hAnsi="Calibri" w:cs="Calibri"/>
                <w:color w:val="000000"/>
                <w:sz w:val="22"/>
                <w:szCs w:val="22"/>
                <w:u w:val="none"/>
              </w:rPr>
            </w:pPr>
          </w:p>
        </w:tc>
      </w:tr>
      <w:tr w:rsidR="001653B7" w:rsidRPr="001653B7" w14:paraId="32155FD3"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6F00C4D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kára - kárá</w:t>
            </w:r>
          </w:p>
        </w:tc>
        <w:tc>
          <w:tcPr>
            <w:tcW w:w="640" w:type="dxa"/>
            <w:vMerge/>
            <w:tcBorders>
              <w:top w:val="nil"/>
              <w:left w:val="single" w:sz="4" w:space="0" w:color="auto"/>
              <w:bottom w:val="single" w:sz="4" w:space="0" w:color="auto"/>
              <w:right w:val="single" w:sz="4" w:space="0" w:color="auto"/>
            </w:tcBorders>
            <w:vAlign w:val="center"/>
            <w:hideMark/>
          </w:tcPr>
          <w:p w14:paraId="0B8BD6C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EBA669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FFE2C0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74EB264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C299FE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3E76C4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4030DAA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2D40CE6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A3AEC7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18E1055" w14:textId="77777777" w:rsidR="001653B7" w:rsidRPr="001653B7" w:rsidRDefault="001653B7" w:rsidP="001653B7">
            <w:pPr>
              <w:rPr>
                <w:rFonts w:ascii="Calibri" w:hAnsi="Calibri" w:cs="Calibri"/>
                <w:color w:val="000000"/>
                <w:sz w:val="22"/>
                <w:szCs w:val="22"/>
                <w:u w:val="none"/>
              </w:rPr>
            </w:pPr>
          </w:p>
        </w:tc>
      </w:tr>
      <w:tr w:rsidR="001653B7" w:rsidRPr="001653B7" w14:paraId="78CF62C5"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7909FE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mává-mává</w:t>
            </w:r>
          </w:p>
        </w:tc>
        <w:tc>
          <w:tcPr>
            <w:tcW w:w="640" w:type="dxa"/>
            <w:vMerge/>
            <w:tcBorders>
              <w:top w:val="nil"/>
              <w:left w:val="single" w:sz="4" w:space="0" w:color="auto"/>
              <w:bottom w:val="single" w:sz="4" w:space="0" w:color="auto"/>
              <w:right w:val="single" w:sz="4" w:space="0" w:color="auto"/>
            </w:tcBorders>
            <w:vAlign w:val="center"/>
            <w:hideMark/>
          </w:tcPr>
          <w:p w14:paraId="0F71FD6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3132A9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156ACD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65318BD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38CED2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16314F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01274BA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5B8E00E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1C6C4A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1738C04" w14:textId="77777777" w:rsidR="001653B7" w:rsidRPr="001653B7" w:rsidRDefault="001653B7" w:rsidP="001653B7">
            <w:pPr>
              <w:rPr>
                <w:rFonts w:ascii="Calibri" w:hAnsi="Calibri" w:cs="Calibri"/>
                <w:color w:val="000000"/>
                <w:sz w:val="22"/>
                <w:szCs w:val="22"/>
                <w:u w:val="none"/>
              </w:rPr>
            </w:pPr>
          </w:p>
        </w:tc>
      </w:tr>
      <w:tr w:rsidR="001653B7" w:rsidRPr="001653B7" w14:paraId="45864A2A"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470D205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síla - síla</w:t>
            </w:r>
          </w:p>
        </w:tc>
        <w:tc>
          <w:tcPr>
            <w:tcW w:w="640" w:type="dxa"/>
            <w:vMerge/>
            <w:tcBorders>
              <w:top w:val="nil"/>
              <w:left w:val="single" w:sz="4" w:space="0" w:color="auto"/>
              <w:bottom w:val="single" w:sz="4" w:space="0" w:color="auto"/>
              <w:right w:val="single" w:sz="4" w:space="0" w:color="auto"/>
            </w:tcBorders>
            <w:vAlign w:val="center"/>
            <w:hideMark/>
          </w:tcPr>
          <w:p w14:paraId="5D9F994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EC81E8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E48ADF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75468CA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2E8FF90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45076B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7DE69AF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12D43C8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32269B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A3F9D68" w14:textId="77777777" w:rsidR="001653B7" w:rsidRPr="001653B7" w:rsidRDefault="001653B7" w:rsidP="001653B7">
            <w:pPr>
              <w:rPr>
                <w:rFonts w:ascii="Calibri" w:hAnsi="Calibri" w:cs="Calibri"/>
                <w:color w:val="000000"/>
                <w:sz w:val="22"/>
                <w:szCs w:val="22"/>
                <w:u w:val="none"/>
              </w:rPr>
            </w:pPr>
          </w:p>
        </w:tc>
      </w:tr>
      <w:tr w:rsidR="001653B7" w:rsidRPr="001653B7" w14:paraId="3A55FFAC"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4BD80D9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vila - víla</w:t>
            </w:r>
          </w:p>
        </w:tc>
        <w:tc>
          <w:tcPr>
            <w:tcW w:w="640" w:type="dxa"/>
            <w:vMerge/>
            <w:tcBorders>
              <w:top w:val="nil"/>
              <w:left w:val="single" w:sz="4" w:space="0" w:color="auto"/>
              <w:bottom w:val="single" w:sz="4" w:space="0" w:color="auto"/>
              <w:right w:val="single" w:sz="4" w:space="0" w:color="auto"/>
            </w:tcBorders>
            <w:vAlign w:val="center"/>
            <w:hideMark/>
          </w:tcPr>
          <w:p w14:paraId="3A8F308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24490F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B7B28B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7ED65A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004FA00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09BA573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4CB01DA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1B6DE3D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1C9FC9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CEC8FD1" w14:textId="77777777" w:rsidR="001653B7" w:rsidRPr="001653B7" w:rsidRDefault="001653B7" w:rsidP="001653B7">
            <w:pPr>
              <w:rPr>
                <w:rFonts w:ascii="Calibri" w:hAnsi="Calibri" w:cs="Calibri"/>
                <w:color w:val="000000"/>
                <w:sz w:val="22"/>
                <w:szCs w:val="22"/>
                <w:u w:val="none"/>
              </w:rPr>
            </w:pPr>
          </w:p>
        </w:tc>
      </w:tr>
      <w:tr w:rsidR="001653B7" w:rsidRPr="001653B7" w14:paraId="454B5414"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103E2C8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žila - žíla</w:t>
            </w:r>
          </w:p>
        </w:tc>
        <w:tc>
          <w:tcPr>
            <w:tcW w:w="640" w:type="dxa"/>
            <w:vMerge/>
            <w:tcBorders>
              <w:top w:val="nil"/>
              <w:left w:val="single" w:sz="4" w:space="0" w:color="auto"/>
              <w:bottom w:val="single" w:sz="4" w:space="0" w:color="auto"/>
              <w:right w:val="single" w:sz="4" w:space="0" w:color="auto"/>
            </w:tcBorders>
            <w:vAlign w:val="center"/>
            <w:hideMark/>
          </w:tcPr>
          <w:p w14:paraId="3C3FC02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4BAF14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2C7269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6D1FEA4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7C6BC94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E15DC8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37BAB76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111AF4B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22BB5F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1F0FDF3" w14:textId="77777777" w:rsidR="001653B7" w:rsidRPr="001653B7" w:rsidRDefault="001653B7" w:rsidP="001653B7">
            <w:pPr>
              <w:rPr>
                <w:rFonts w:ascii="Calibri" w:hAnsi="Calibri" w:cs="Calibri"/>
                <w:color w:val="000000"/>
                <w:sz w:val="22"/>
                <w:szCs w:val="22"/>
                <w:u w:val="none"/>
              </w:rPr>
            </w:pPr>
          </w:p>
        </w:tc>
      </w:tr>
      <w:tr w:rsidR="001653B7" w:rsidRPr="001653B7" w14:paraId="40BBA87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5E566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pára - párá</w:t>
            </w:r>
          </w:p>
        </w:tc>
        <w:tc>
          <w:tcPr>
            <w:tcW w:w="640" w:type="dxa"/>
            <w:vMerge/>
            <w:tcBorders>
              <w:top w:val="nil"/>
              <w:left w:val="single" w:sz="4" w:space="0" w:color="auto"/>
              <w:bottom w:val="single" w:sz="4" w:space="0" w:color="auto"/>
              <w:right w:val="single" w:sz="4" w:space="0" w:color="auto"/>
            </w:tcBorders>
            <w:vAlign w:val="center"/>
            <w:hideMark/>
          </w:tcPr>
          <w:p w14:paraId="7C96167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4E7E0A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6EA2BE1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7463342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1CD46DD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C86E1C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7D90F8E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3DAA36D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606F6D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437EE3F" w14:textId="77777777" w:rsidR="001653B7" w:rsidRPr="001653B7" w:rsidRDefault="001653B7" w:rsidP="001653B7">
            <w:pPr>
              <w:rPr>
                <w:rFonts w:ascii="Calibri" w:hAnsi="Calibri" w:cs="Calibri"/>
                <w:color w:val="000000"/>
                <w:sz w:val="22"/>
                <w:szCs w:val="22"/>
                <w:u w:val="none"/>
              </w:rPr>
            </w:pPr>
          </w:p>
        </w:tc>
      </w:tr>
      <w:tr w:rsidR="001653B7" w:rsidRPr="001653B7" w14:paraId="0F620632" w14:textId="77777777" w:rsidTr="001653B7">
        <w:trPr>
          <w:trHeight w:val="900"/>
        </w:trPr>
        <w:tc>
          <w:tcPr>
            <w:tcW w:w="2500" w:type="dxa"/>
            <w:tcBorders>
              <w:top w:val="nil"/>
              <w:left w:val="single" w:sz="4" w:space="0" w:color="auto"/>
              <w:bottom w:val="nil"/>
              <w:right w:val="single" w:sz="4" w:space="0" w:color="auto"/>
            </w:tcBorders>
            <w:shd w:val="clear" w:color="auto" w:fill="auto"/>
            <w:vAlign w:val="center"/>
            <w:hideMark/>
          </w:tcPr>
          <w:p w14:paraId="7A3A1B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Rozliší slova </w:t>
            </w:r>
            <w:r w:rsidRPr="001653B7">
              <w:rPr>
                <w:rFonts w:ascii="Calibri" w:hAnsi="Calibri" w:cs="Calibri"/>
                <w:b/>
                <w:bCs/>
                <w:color w:val="000000"/>
                <w:sz w:val="22"/>
                <w:szCs w:val="22"/>
                <w:u w:val="none"/>
              </w:rPr>
              <w:t>bez</w:t>
            </w:r>
            <w:r w:rsidRPr="001653B7">
              <w:rPr>
                <w:rFonts w:ascii="Calibri" w:hAnsi="Calibri" w:cs="Calibri"/>
                <w:color w:val="000000"/>
                <w:sz w:val="22"/>
                <w:szCs w:val="22"/>
                <w:u w:val="none"/>
              </w:rPr>
              <w:t xml:space="preserve"> vizuálního podnětu (</w:t>
            </w:r>
            <w:r w:rsidRPr="001653B7">
              <w:rPr>
                <w:rFonts w:ascii="Calibri" w:hAnsi="Calibri" w:cs="Calibri"/>
                <w:b/>
                <w:bCs/>
                <w:color w:val="000000"/>
                <w:sz w:val="22"/>
                <w:szCs w:val="22"/>
                <w:u w:val="none"/>
              </w:rPr>
              <w:t>změna měkčení)</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2302C5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2D21CD9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04D9C8D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000000"/>
              <w:right w:val="single" w:sz="8" w:space="0" w:color="auto"/>
            </w:tcBorders>
            <w:shd w:val="clear" w:color="auto" w:fill="auto"/>
            <w:vAlign w:val="center"/>
            <w:hideMark/>
          </w:tcPr>
          <w:p w14:paraId="31FBB56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14:paraId="206B189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79A5EF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000000"/>
              <w:right w:val="single" w:sz="8" w:space="0" w:color="auto"/>
            </w:tcBorders>
            <w:shd w:val="clear" w:color="auto" w:fill="auto"/>
            <w:vAlign w:val="center"/>
            <w:hideMark/>
          </w:tcPr>
          <w:p w14:paraId="083955D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14:paraId="1A9DD59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418EC0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B24D73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6A055C7"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3E9467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čistí - čistý</w:t>
            </w:r>
          </w:p>
        </w:tc>
        <w:tc>
          <w:tcPr>
            <w:tcW w:w="640" w:type="dxa"/>
            <w:vMerge/>
            <w:tcBorders>
              <w:top w:val="nil"/>
              <w:left w:val="single" w:sz="4" w:space="0" w:color="auto"/>
              <w:bottom w:val="single" w:sz="4" w:space="0" w:color="auto"/>
              <w:right w:val="single" w:sz="4" w:space="0" w:color="auto"/>
            </w:tcBorders>
            <w:vAlign w:val="center"/>
            <w:hideMark/>
          </w:tcPr>
          <w:p w14:paraId="5E455B5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25CD15B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47C68E1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2745807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305F127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4A54AEB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2DBF2E2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1A5B0E5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3242474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33B5F5B8" w14:textId="77777777" w:rsidR="001653B7" w:rsidRPr="001653B7" w:rsidRDefault="001653B7" w:rsidP="001653B7">
            <w:pPr>
              <w:rPr>
                <w:rFonts w:ascii="Calibri" w:hAnsi="Calibri" w:cs="Calibri"/>
                <w:color w:val="000000"/>
                <w:sz w:val="22"/>
                <w:szCs w:val="22"/>
                <w:u w:val="none"/>
              </w:rPr>
            </w:pPr>
          </w:p>
        </w:tc>
      </w:tr>
      <w:tr w:rsidR="001653B7" w:rsidRPr="001653B7" w14:paraId="7B8F5E22"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3007AD8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dýky - díky</w:t>
            </w:r>
          </w:p>
        </w:tc>
        <w:tc>
          <w:tcPr>
            <w:tcW w:w="640" w:type="dxa"/>
            <w:vMerge/>
            <w:tcBorders>
              <w:top w:val="nil"/>
              <w:left w:val="single" w:sz="4" w:space="0" w:color="auto"/>
              <w:bottom w:val="single" w:sz="4" w:space="0" w:color="auto"/>
              <w:right w:val="single" w:sz="4" w:space="0" w:color="auto"/>
            </w:tcBorders>
            <w:vAlign w:val="center"/>
            <w:hideMark/>
          </w:tcPr>
          <w:p w14:paraId="3197EB2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2C25275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2862E4D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74F2A4D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1BAB7D1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1CE9B37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4C95CDB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2A01D34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23121C1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08CB552D" w14:textId="77777777" w:rsidR="001653B7" w:rsidRPr="001653B7" w:rsidRDefault="001653B7" w:rsidP="001653B7">
            <w:pPr>
              <w:rPr>
                <w:rFonts w:ascii="Calibri" w:hAnsi="Calibri" w:cs="Calibri"/>
                <w:color w:val="000000"/>
                <w:sz w:val="22"/>
                <w:szCs w:val="22"/>
                <w:u w:val="none"/>
              </w:rPr>
            </w:pPr>
          </w:p>
        </w:tc>
      </w:tr>
      <w:tr w:rsidR="001653B7" w:rsidRPr="001653B7" w14:paraId="1796A1FC"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461B46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lety - letí</w:t>
            </w:r>
          </w:p>
        </w:tc>
        <w:tc>
          <w:tcPr>
            <w:tcW w:w="640" w:type="dxa"/>
            <w:vMerge/>
            <w:tcBorders>
              <w:top w:val="nil"/>
              <w:left w:val="single" w:sz="4" w:space="0" w:color="auto"/>
              <w:bottom w:val="single" w:sz="4" w:space="0" w:color="auto"/>
              <w:right w:val="single" w:sz="4" w:space="0" w:color="auto"/>
            </w:tcBorders>
            <w:vAlign w:val="center"/>
            <w:hideMark/>
          </w:tcPr>
          <w:p w14:paraId="1F77D11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529DE0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0DAF449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17E65D6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7B9ABD8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7A66580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434B2EC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364D567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4FFBD1F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0AB33220" w14:textId="77777777" w:rsidR="001653B7" w:rsidRPr="001653B7" w:rsidRDefault="001653B7" w:rsidP="001653B7">
            <w:pPr>
              <w:rPr>
                <w:rFonts w:ascii="Calibri" w:hAnsi="Calibri" w:cs="Calibri"/>
                <w:color w:val="000000"/>
                <w:sz w:val="22"/>
                <w:szCs w:val="22"/>
                <w:u w:val="none"/>
              </w:rPr>
            </w:pPr>
          </w:p>
        </w:tc>
      </w:tr>
      <w:tr w:rsidR="001653B7" w:rsidRPr="001653B7" w14:paraId="74209096"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08D108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hrady - hradí</w:t>
            </w:r>
          </w:p>
        </w:tc>
        <w:tc>
          <w:tcPr>
            <w:tcW w:w="640" w:type="dxa"/>
            <w:vMerge/>
            <w:tcBorders>
              <w:top w:val="nil"/>
              <w:left w:val="single" w:sz="4" w:space="0" w:color="auto"/>
              <w:bottom w:val="single" w:sz="4" w:space="0" w:color="auto"/>
              <w:right w:val="single" w:sz="4" w:space="0" w:color="auto"/>
            </w:tcBorders>
            <w:vAlign w:val="center"/>
            <w:hideMark/>
          </w:tcPr>
          <w:p w14:paraId="563C38A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5F5715D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2AEDE6D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03BEC5F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48BD5D1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23A9E6D9"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4809C6F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3A23753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7D544CE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2617A4F8" w14:textId="77777777" w:rsidR="001653B7" w:rsidRPr="001653B7" w:rsidRDefault="001653B7" w:rsidP="001653B7">
            <w:pPr>
              <w:rPr>
                <w:rFonts w:ascii="Calibri" w:hAnsi="Calibri" w:cs="Calibri"/>
                <w:color w:val="000000"/>
                <w:sz w:val="22"/>
                <w:szCs w:val="22"/>
                <w:u w:val="none"/>
              </w:rPr>
            </w:pPr>
          </w:p>
        </w:tc>
      </w:tr>
      <w:tr w:rsidR="001653B7" w:rsidRPr="001653B7" w14:paraId="088C8C2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057CA2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psaní - psaní</w:t>
            </w:r>
          </w:p>
        </w:tc>
        <w:tc>
          <w:tcPr>
            <w:tcW w:w="640" w:type="dxa"/>
            <w:vMerge/>
            <w:tcBorders>
              <w:top w:val="nil"/>
              <w:left w:val="single" w:sz="4" w:space="0" w:color="auto"/>
              <w:bottom w:val="single" w:sz="4" w:space="0" w:color="auto"/>
              <w:right w:val="single" w:sz="4" w:space="0" w:color="auto"/>
            </w:tcBorders>
            <w:vAlign w:val="center"/>
            <w:hideMark/>
          </w:tcPr>
          <w:p w14:paraId="62F3C13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3C49376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5FDF0FA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0B68847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43AD7F7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71FF328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8" w:space="0" w:color="auto"/>
            </w:tcBorders>
            <w:vAlign w:val="center"/>
            <w:hideMark/>
          </w:tcPr>
          <w:p w14:paraId="6643018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000000"/>
              <w:right w:val="single" w:sz="4" w:space="0" w:color="auto"/>
            </w:tcBorders>
            <w:vAlign w:val="center"/>
            <w:hideMark/>
          </w:tcPr>
          <w:p w14:paraId="339F25D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7B7C462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000000"/>
              <w:right w:val="single" w:sz="4" w:space="0" w:color="auto"/>
            </w:tcBorders>
            <w:vAlign w:val="center"/>
            <w:hideMark/>
          </w:tcPr>
          <w:p w14:paraId="699B5EB1" w14:textId="77777777" w:rsidR="001653B7" w:rsidRPr="001653B7" w:rsidRDefault="001653B7" w:rsidP="001653B7">
            <w:pPr>
              <w:rPr>
                <w:rFonts w:ascii="Calibri" w:hAnsi="Calibri" w:cs="Calibri"/>
                <w:color w:val="000000"/>
                <w:sz w:val="22"/>
                <w:szCs w:val="22"/>
                <w:u w:val="none"/>
              </w:rPr>
            </w:pPr>
          </w:p>
        </w:tc>
      </w:tr>
      <w:tr w:rsidR="001653B7" w:rsidRPr="001653B7" w14:paraId="70DA3A9B" w14:textId="77777777" w:rsidTr="001653B7">
        <w:trPr>
          <w:trHeight w:val="405"/>
        </w:trPr>
        <w:tc>
          <w:tcPr>
            <w:tcW w:w="2500" w:type="dxa"/>
            <w:tcBorders>
              <w:top w:val="nil"/>
              <w:left w:val="single" w:sz="4" w:space="0" w:color="auto"/>
              <w:bottom w:val="nil"/>
              <w:right w:val="single" w:sz="4" w:space="0" w:color="auto"/>
            </w:tcBorders>
            <w:shd w:val="clear" w:color="auto" w:fill="auto"/>
            <w:vAlign w:val="center"/>
            <w:hideMark/>
          </w:tcPr>
          <w:p w14:paraId="12E8DA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Rozliší zvýznamné slabiky:</w:t>
            </w:r>
          </w:p>
        </w:tc>
        <w:tc>
          <w:tcPr>
            <w:tcW w:w="640" w:type="dxa"/>
            <w:vMerge w:val="restart"/>
            <w:tcBorders>
              <w:top w:val="nil"/>
              <w:left w:val="single" w:sz="4" w:space="0" w:color="auto"/>
              <w:bottom w:val="nil"/>
              <w:right w:val="single" w:sz="4" w:space="0" w:color="auto"/>
            </w:tcBorders>
            <w:shd w:val="clear" w:color="auto" w:fill="auto"/>
            <w:vAlign w:val="center"/>
            <w:hideMark/>
          </w:tcPr>
          <w:p w14:paraId="0A0F8A6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6-6,5</w:t>
            </w:r>
          </w:p>
        </w:tc>
        <w:tc>
          <w:tcPr>
            <w:tcW w:w="720" w:type="dxa"/>
            <w:vMerge w:val="restart"/>
            <w:tcBorders>
              <w:top w:val="nil"/>
              <w:left w:val="single" w:sz="4" w:space="0" w:color="auto"/>
              <w:bottom w:val="nil"/>
              <w:right w:val="single" w:sz="4" w:space="0" w:color="auto"/>
            </w:tcBorders>
            <w:shd w:val="clear" w:color="auto" w:fill="auto"/>
            <w:vAlign w:val="center"/>
            <w:hideMark/>
          </w:tcPr>
          <w:p w14:paraId="113D0A8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nil"/>
              <w:right w:val="single" w:sz="4" w:space="0" w:color="auto"/>
            </w:tcBorders>
            <w:shd w:val="clear" w:color="auto" w:fill="auto"/>
            <w:vAlign w:val="center"/>
            <w:hideMark/>
          </w:tcPr>
          <w:p w14:paraId="6DC99B9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nil"/>
              <w:right w:val="single" w:sz="8" w:space="0" w:color="auto"/>
            </w:tcBorders>
            <w:shd w:val="clear" w:color="auto" w:fill="auto"/>
            <w:vAlign w:val="center"/>
            <w:hideMark/>
          </w:tcPr>
          <w:p w14:paraId="6A637CD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nil"/>
              <w:right w:val="single" w:sz="4" w:space="0" w:color="auto"/>
            </w:tcBorders>
            <w:shd w:val="clear" w:color="auto" w:fill="auto"/>
            <w:vAlign w:val="center"/>
            <w:hideMark/>
          </w:tcPr>
          <w:p w14:paraId="05B96E4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nil"/>
              <w:right w:val="single" w:sz="4" w:space="0" w:color="auto"/>
            </w:tcBorders>
            <w:shd w:val="clear" w:color="auto" w:fill="auto"/>
            <w:vAlign w:val="center"/>
            <w:hideMark/>
          </w:tcPr>
          <w:p w14:paraId="35C813F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nil"/>
              <w:right w:val="single" w:sz="8" w:space="0" w:color="auto"/>
            </w:tcBorders>
            <w:shd w:val="clear" w:color="auto" w:fill="auto"/>
            <w:vAlign w:val="center"/>
            <w:hideMark/>
          </w:tcPr>
          <w:p w14:paraId="57B224A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nil"/>
              <w:right w:val="single" w:sz="4" w:space="0" w:color="auto"/>
            </w:tcBorders>
            <w:shd w:val="clear" w:color="auto" w:fill="auto"/>
            <w:vAlign w:val="center"/>
            <w:hideMark/>
          </w:tcPr>
          <w:p w14:paraId="6835BAB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nil"/>
              <w:right w:val="single" w:sz="4" w:space="0" w:color="auto"/>
            </w:tcBorders>
            <w:shd w:val="clear" w:color="auto" w:fill="auto"/>
            <w:vAlign w:val="center"/>
            <w:hideMark/>
          </w:tcPr>
          <w:p w14:paraId="7047FAD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nil"/>
              <w:right w:val="single" w:sz="4" w:space="0" w:color="auto"/>
            </w:tcBorders>
            <w:shd w:val="clear" w:color="auto" w:fill="auto"/>
            <w:vAlign w:val="center"/>
            <w:hideMark/>
          </w:tcPr>
          <w:p w14:paraId="146E91C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75379BD"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7F072D9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tam - dam</w:t>
            </w:r>
          </w:p>
        </w:tc>
        <w:tc>
          <w:tcPr>
            <w:tcW w:w="640" w:type="dxa"/>
            <w:vMerge/>
            <w:tcBorders>
              <w:top w:val="nil"/>
              <w:left w:val="single" w:sz="4" w:space="0" w:color="auto"/>
              <w:bottom w:val="nil"/>
              <w:right w:val="single" w:sz="4" w:space="0" w:color="auto"/>
            </w:tcBorders>
            <w:vAlign w:val="center"/>
            <w:hideMark/>
          </w:tcPr>
          <w:p w14:paraId="516BE4D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333641B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4383621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2256118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5AEC0CD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2CB64E6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68EBAB2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3410CA4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032E10D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1947ECC8" w14:textId="77777777" w:rsidR="001653B7" w:rsidRPr="001653B7" w:rsidRDefault="001653B7" w:rsidP="001653B7">
            <w:pPr>
              <w:rPr>
                <w:rFonts w:ascii="Calibri" w:hAnsi="Calibri" w:cs="Calibri"/>
                <w:color w:val="000000"/>
                <w:sz w:val="22"/>
                <w:szCs w:val="22"/>
                <w:u w:val="none"/>
              </w:rPr>
            </w:pPr>
          </w:p>
        </w:tc>
      </w:tr>
      <w:tr w:rsidR="001653B7" w:rsidRPr="001653B7" w14:paraId="1086CE09"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58724A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dlo - plo</w:t>
            </w:r>
          </w:p>
        </w:tc>
        <w:tc>
          <w:tcPr>
            <w:tcW w:w="640" w:type="dxa"/>
            <w:vMerge/>
            <w:tcBorders>
              <w:top w:val="nil"/>
              <w:left w:val="single" w:sz="4" w:space="0" w:color="auto"/>
              <w:bottom w:val="nil"/>
              <w:right w:val="single" w:sz="4" w:space="0" w:color="auto"/>
            </w:tcBorders>
            <w:vAlign w:val="center"/>
            <w:hideMark/>
          </w:tcPr>
          <w:p w14:paraId="33A6162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05AD705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69BBE26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67EA05C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17EC742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6530628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0C4143B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3ECEA4E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189A312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6E5D68B5" w14:textId="77777777" w:rsidR="001653B7" w:rsidRPr="001653B7" w:rsidRDefault="001653B7" w:rsidP="001653B7">
            <w:pPr>
              <w:rPr>
                <w:rFonts w:ascii="Calibri" w:hAnsi="Calibri" w:cs="Calibri"/>
                <w:color w:val="000000"/>
                <w:sz w:val="22"/>
                <w:szCs w:val="22"/>
                <w:u w:val="none"/>
              </w:rPr>
            </w:pPr>
          </w:p>
        </w:tc>
      </w:tr>
      <w:tr w:rsidR="001653B7" w:rsidRPr="001653B7" w14:paraId="1D5CCE71"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1E9AE08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tam - tam</w:t>
            </w:r>
          </w:p>
        </w:tc>
        <w:tc>
          <w:tcPr>
            <w:tcW w:w="640" w:type="dxa"/>
            <w:vMerge/>
            <w:tcBorders>
              <w:top w:val="nil"/>
              <w:left w:val="single" w:sz="4" w:space="0" w:color="auto"/>
              <w:bottom w:val="nil"/>
              <w:right w:val="single" w:sz="4" w:space="0" w:color="auto"/>
            </w:tcBorders>
            <w:vAlign w:val="center"/>
            <w:hideMark/>
          </w:tcPr>
          <w:p w14:paraId="36A34EF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32182F1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64D47B3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4689089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121A4CA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15FAD84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5347746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7748989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37137DA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01C929FF" w14:textId="77777777" w:rsidR="001653B7" w:rsidRPr="001653B7" w:rsidRDefault="001653B7" w:rsidP="001653B7">
            <w:pPr>
              <w:rPr>
                <w:rFonts w:ascii="Calibri" w:hAnsi="Calibri" w:cs="Calibri"/>
                <w:color w:val="000000"/>
                <w:sz w:val="22"/>
                <w:szCs w:val="22"/>
                <w:u w:val="none"/>
              </w:rPr>
            </w:pPr>
          </w:p>
        </w:tc>
      </w:tr>
      <w:tr w:rsidR="001653B7" w:rsidRPr="001653B7" w14:paraId="69F1D77E"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0C687E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čil - žil</w:t>
            </w:r>
          </w:p>
        </w:tc>
        <w:tc>
          <w:tcPr>
            <w:tcW w:w="640" w:type="dxa"/>
            <w:vMerge/>
            <w:tcBorders>
              <w:top w:val="nil"/>
              <w:left w:val="single" w:sz="4" w:space="0" w:color="auto"/>
              <w:bottom w:val="nil"/>
              <w:right w:val="single" w:sz="4" w:space="0" w:color="auto"/>
            </w:tcBorders>
            <w:vAlign w:val="center"/>
            <w:hideMark/>
          </w:tcPr>
          <w:p w14:paraId="1FC4F1A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617695A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1D577A7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4002D2F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476356F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490C45C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76DCD8E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1179DCF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0B1E379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214833A4" w14:textId="77777777" w:rsidR="001653B7" w:rsidRPr="001653B7" w:rsidRDefault="001653B7" w:rsidP="001653B7">
            <w:pPr>
              <w:rPr>
                <w:rFonts w:ascii="Calibri" w:hAnsi="Calibri" w:cs="Calibri"/>
                <w:color w:val="000000"/>
                <w:sz w:val="22"/>
                <w:szCs w:val="22"/>
                <w:u w:val="none"/>
              </w:rPr>
            </w:pPr>
          </w:p>
        </w:tc>
      </w:tr>
      <w:tr w:rsidR="001653B7" w:rsidRPr="001653B7" w14:paraId="07CFABD3"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7DE4F07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fal - val</w:t>
            </w:r>
          </w:p>
        </w:tc>
        <w:tc>
          <w:tcPr>
            <w:tcW w:w="640" w:type="dxa"/>
            <w:vMerge/>
            <w:tcBorders>
              <w:top w:val="nil"/>
              <w:left w:val="single" w:sz="4" w:space="0" w:color="auto"/>
              <w:bottom w:val="nil"/>
              <w:right w:val="single" w:sz="4" w:space="0" w:color="auto"/>
            </w:tcBorders>
            <w:vAlign w:val="center"/>
            <w:hideMark/>
          </w:tcPr>
          <w:p w14:paraId="52E9CA1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6DFAAB7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44920A7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31A95838"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48AA2B0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43412E0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8" w:space="0" w:color="auto"/>
            </w:tcBorders>
            <w:vAlign w:val="center"/>
            <w:hideMark/>
          </w:tcPr>
          <w:p w14:paraId="368F2911"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nil"/>
              <w:right w:val="single" w:sz="4" w:space="0" w:color="auto"/>
            </w:tcBorders>
            <w:vAlign w:val="center"/>
            <w:hideMark/>
          </w:tcPr>
          <w:p w14:paraId="2D27544F"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58DA1A1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nil"/>
              <w:right w:val="single" w:sz="4" w:space="0" w:color="auto"/>
            </w:tcBorders>
            <w:vAlign w:val="center"/>
            <w:hideMark/>
          </w:tcPr>
          <w:p w14:paraId="4227B175" w14:textId="77777777" w:rsidR="001653B7" w:rsidRPr="001653B7" w:rsidRDefault="001653B7" w:rsidP="001653B7">
            <w:pPr>
              <w:rPr>
                <w:rFonts w:ascii="Calibri" w:hAnsi="Calibri" w:cs="Calibri"/>
                <w:color w:val="000000"/>
                <w:sz w:val="22"/>
                <w:szCs w:val="22"/>
                <w:u w:val="none"/>
              </w:rPr>
            </w:pPr>
          </w:p>
        </w:tc>
      </w:tr>
      <w:tr w:rsidR="001653B7" w:rsidRPr="001653B7" w14:paraId="347438BB" w14:textId="77777777" w:rsidTr="001653B7">
        <w:trPr>
          <w:trHeight w:val="210"/>
        </w:trPr>
        <w:tc>
          <w:tcPr>
            <w:tcW w:w="2500" w:type="dxa"/>
            <w:tcBorders>
              <w:top w:val="single" w:sz="4" w:space="0" w:color="auto"/>
              <w:left w:val="nil"/>
              <w:bottom w:val="nil"/>
              <w:right w:val="nil"/>
            </w:tcBorders>
            <w:shd w:val="clear" w:color="auto" w:fill="auto"/>
            <w:vAlign w:val="center"/>
            <w:hideMark/>
          </w:tcPr>
          <w:p w14:paraId="44FF7AB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single" w:sz="4" w:space="0" w:color="auto"/>
              <w:left w:val="nil"/>
              <w:bottom w:val="nil"/>
              <w:right w:val="nil"/>
            </w:tcBorders>
            <w:shd w:val="clear" w:color="auto" w:fill="auto"/>
            <w:vAlign w:val="center"/>
            <w:hideMark/>
          </w:tcPr>
          <w:p w14:paraId="1813C01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48BDAEC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2FE7533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586FA0D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4D7B609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1134F83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38241A4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5C10A84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061566A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single" w:sz="4" w:space="0" w:color="auto"/>
              <w:left w:val="nil"/>
              <w:bottom w:val="nil"/>
              <w:right w:val="nil"/>
            </w:tcBorders>
            <w:shd w:val="clear" w:color="auto" w:fill="auto"/>
            <w:vAlign w:val="center"/>
            <w:hideMark/>
          </w:tcPr>
          <w:p w14:paraId="7E0F852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ED7F70D" w14:textId="77777777" w:rsidTr="001653B7">
        <w:trPr>
          <w:trHeight w:val="300"/>
        </w:trPr>
        <w:tc>
          <w:tcPr>
            <w:tcW w:w="9620" w:type="dxa"/>
            <w:gridSpan w:val="11"/>
            <w:tcBorders>
              <w:top w:val="nil"/>
              <w:left w:val="nil"/>
              <w:bottom w:val="single" w:sz="4" w:space="0" w:color="auto"/>
              <w:right w:val="nil"/>
            </w:tcBorders>
            <w:shd w:val="clear" w:color="auto" w:fill="auto"/>
            <w:vAlign w:val="center"/>
            <w:hideMark/>
          </w:tcPr>
          <w:p w14:paraId="69B138AB"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Sluchová paměť</w:t>
            </w:r>
          </w:p>
        </w:tc>
      </w:tr>
      <w:tr w:rsidR="001653B7" w:rsidRPr="001653B7" w14:paraId="0BD988DE"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E2D7C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Zopakuje 4 nesouvisející slova</w:t>
            </w:r>
          </w:p>
        </w:tc>
        <w:tc>
          <w:tcPr>
            <w:tcW w:w="640" w:type="dxa"/>
            <w:tcBorders>
              <w:top w:val="nil"/>
              <w:left w:val="nil"/>
              <w:bottom w:val="single" w:sz="4" w:space="0" w:color="auto"/>
              <w:right w:val="single" w:sz="4" w:space="0" w:color="auto"/>
            </w:tcBorders>
            <w:shd w:val="clear" w:color="auto" w:fill="auto"/>
            <w:vAlign w:val="center"/>
            <w:hideMark/>
          </w:tcPr>
          <w:p w14:paraId="41FBC4E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72BD99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C122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2495C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371B5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4E61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5F2D7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3CC0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AC5E7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B0DB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FF1A017"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3645E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Zopakuje větu z 5 slov</w:t>
            </w:r>
          </w:p>
        </w:tc>
        <w:tc>
          <w:tcPr>
            <w:tcW w:w="640" w:type="dxa"/>
            <w:tcBorders>
              <w:top w:val="nil"/>
              <w:left w:val="nil"/>
              <w:bottom w:val="single" w:sz="4" w:space="0" w:color="auto"/>
              <w:right w:val="single" w:sz="4" w:space="0" w:color="auto"/>
            </w:tcBorders>
            <w:shd w:val="clear" w:color="auto" w:fill="auto"/>
            <w:vAlign w:val="center"/>
            <w:hideMark/>
          </w:tcPr>
          <w:p w14:paraId="2C7AE0C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010E7A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8FA6C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8FCF1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AD76F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E3636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F68A1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0507D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09D2A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E29EC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C888C84"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39778E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xml:space="preserve">Zopakuje větu z více slov </w:t>
            </w:r>
          </w:p>
        </w:tc>
        <w:tc>
          <w:tcPr>
            <w:tcW w:w="640" w:type="dxa"/>
            <w:tcBorders>
              <w:top w:val="nil"/>
              <w:left w:val="nil"/>
              <w:bottom w:val="single" w:sz="4" w:space="0" w:color="auto"/>
              <w:right w:val="single" w:sz="4" w:space="0" w:color="auto"/>
            </w:tcBorders>
            <w:shd w:val="clear" w:color="auto" w:fill="auto"/>
            <w:vAlign w:val="center"/>
            <w:hideMark/>
          </w:tcPr>
          <w:p w14:paraId="550735D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10A9BB8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A8CAB0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18AC6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3E4456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46D36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328506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A2997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E7A1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3B3C6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C6CBD35"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D8362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Zopakuje 5 nesouvisejících slov</w:t>
            </w:r>
          </w:p>
        </w:tc>
        <w:tc>
          <w:tcPr>
            <w:tcW w:w="640" w:type="dxa"/>
            <w:tcBorders>
              <w:top w:val="nil"/>
              <w:left w:val="nil"/>
              <w:bottom w:val="single" w:sz="4" w:space="0" w:color="auto"/>
              <w:right w:val="single" w:sz="4" w:space="0" w:color="auto"/>
            </w:tcBorders>
            <w:shd w:val="clear" w:color="auto" w:fill="auto"/>
            <w:vAlign w:val="center"/>
            <w:hideMark/>
          </w:tcPr>
          <w:p w14:paraId="646D153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47D473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6CDF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7BA22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AD7E1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FE892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DE09D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D19162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738E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3208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1BBB9E9" w14:textId="77777777" w:rsidTr="001653B7">
        <w:trPr>
          <w:trHeight w:val="300"/>
        </w:trPr>
        <w:tc>
          <w:tcPr>
            <w:tcW w:w="2500" w:type="dxa"/>
            <w:tcBorders>
              <w:top w:val="nil"/>
              <w:left w:val="single" w:sz="4" w:space="0" w:color="auto"/>
              <w:bottom w:val="single" w:sz="4" w:space="0" w:color="auto"/>
              <w:right w:val="nil"/>
            </w:tcBorders>
            <w:shd w:val="clear" w:color="auto" w:fill="auto"/>
            <w:vAlign w:val="center"/>
            <w:hideMark/>
          </w:tcPr>
          <w:p w14:paraId="22A3814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Sluchová analýza a syntéza</w:t>
            </w:r>
          </w:p>
        </w:tc>
        <w:tc>
          <w:tcPr>
            <w:tcW w:w="640" w:type="dxa"/>
            <w:tcBorders>
              <w:top w:val="nil"/>
              <w:left w:val="single" w:sz="4" w:space="0" w:color="auto"/>
              <w:bottom w:val="single" w:sz="4" w:space="0" w:color="auto"/>
              <w:right w:val="single" w:sz="4" w:space="0" w:color="auto"/>
            </w:tcBorders>
            <w:shd w:val="clear" w:color="auto" w:fill="auto"/>
            <w:vAlign w:val="center"/>
            <w:hideMark/>
          </w:tcPr>
          <w:p w14:paraId="75A377B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B34185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896CDC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C61DF2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7370ABC"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9D7DD1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Vyhledá rýmující se dvojice</w:t>
            </w:r>
          </w:p>
        </w:tc>
        <w:tc>
          <w:tcPr>
            <w:tcW w:w="640" w:type="dxa"/>
            <w:tcBorders>
              <w:top w:val="nil"/>
              <w:left w:val="nil"/>
              <w:bottom w:val="single" w:sz="4" w:space="0" w:color="auto"/>
              <w:right w:val="single" w:sz="4" w:space="0" w:color="auto"/>
            </w:tcBorders>
            <w:shd w:val="clear" w:color="auto" w:fill="auto"/>
            <w:vAlign w:val="center"/>
            <w:hideMark/>
          </w:tcPr>
          <w:p w14:paraId="29496CB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00DD36A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873E2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C6908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467FA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40A77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0852F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8F050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C1C57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9C28A0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3504458"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5A3AB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počet slabik</w:t>
            </w:r>
          </w:p>
        </w:tc>
        <w:tc>
          <w:tcPr>
            <w:tcW w:w="640" w:type="dxa"/>
            <w:tcBorders>
              <w:top w:val="nil"/>
              <w:left w:val="nil"/>
              <w:bottom w:val="single" w:sz="4" w:space="0" w:color="auto"/>
              <w:right w:val="single" w:sz="4" w:space="0" w:color="auto"/>
            </w:tcBorders>
            <w:shd w:val="clear" w:color="auto" w:fill="auto"/>
            <w:vAlign w:val="center"/>
            <w:hideMark/>
          </w:tcPr>
          <w:p w14:paraId="22F1B2D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2D6630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6834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CC13F0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C9BDE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2B701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1CDD3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03C37A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30DB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6301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21CC7C6"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95A99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počáteční hlásku slova</w:t>
            </w:r>
          </w:p>
        </w:tc>
        <w:tc>
          <w:tcPr>
            <w:tcW w:w="640" w:type="dxa"/>
            <w:tcBorders>
              <w:top w:val="nil"/>
              <w:left w:val="nil"/>
              <w:bottom w:val="single" w:sz="4" w:space="0" w:color="auto"/>
              <w:right w:val="single" w:sz="4" w:space="0" w:color="auto"/>
            </w:tcBorders>
            <w:shd w:val="clear" w:color="auto" w:fill="auto"/>
            <w:vAlign w:val="center"/>
            <w:hideMark/>
          </w:tcPr>
          <w:p w14:paraId="73D27DB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6D2CAF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5BE7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ED84B4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ACC0E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46B1E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022A68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5B86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3738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7A18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72070E2"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528BD0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slova začínající danou hláskou</w:t>
            </w:r>
          </w:p>
        </w:tc>
        <w:tc>
          <w:tcPr>
            <w:tcW w:w="640" w:type="dxa"/>
            <w:tcBorders>
              <w:top w:val="nil"/>
              <w:left w:val="nil"/>
              <w:bottom w:val="single" w:sz="4" w:space="0" w:color="auto"/>
              <w:right w:val="single" w:sz="4" w:space="0" w:color="auto"/>
            </w:tcBorders>
            <w:shd w:val="clear" w:color="auto" w:fill="auto"/>
            <w:vAlign w:val="center"/>
            <w:hideMark/>
          </w:tcPr>
          <w:p w14:paraId="36E9E94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5-5,5</w:t>
            </w:r>
          </w:p>
        </w:tc>
        <w:tc>
          <w:tcPr>
            <w:tcW w:w="720" w:type="dxa"/>
            <w:tcBorders>
              <w:top w:val="nil"/>
              <w:left w:val="nil"/>
              <w:bottom w:val="single" w:sz="4" w:space="0" w:color="auto"/>
              <w:right w:val="single" w:sz="4" w:space="0" w:color="auto"/>
            </w:tcBorders>
            <w:shd w:val="clear" w:color="auto" w:fill="auto"/>
            <w:vAlign w:val="center"/>
            <w:hideMark/>
          </w:tcPr>
          <w:p w14:paraId="46A61F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0EB1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4CF2A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A997B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1ACA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7C81E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4A43D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19B02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86A2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FDBE3C7"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29779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poslední souhlásku ve slově (les)</w:t>
            </w:r>
          </w:p>
        </w:tc>
        <w:tc>
          <w:tcPr>
            <w:tcW w:w="640" w:type="dxa"/>
            <w:tcBorders>
              <w:top w:val="nil"/>
              <w:left w:val="nil"/>
              <w:bottom w:val="single" w:sz="4" w:space="0" w:color="auto"/>
              <w:right w:val="single" w:sz="4" w:space="0" w:color="auto"/>
            </w:tcBorders>
            <w:shd w:val="clear" w:color="auto" w:fill="auto"/>
            <w:vAlign w:val="center"/>
            <w:hideMark/>
          </w:tcPr>
          <w:p w14:paraId="4829FF4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0E3410C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E747A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57A79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69988C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2132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39499E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E1278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B571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E276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28FFFB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1BE1D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Slovní kopaná</w:t>
            </w:r>
          </w:p>
        </w:tc>
        <w:tc>
          <w:tcPr>
            <w:tcW w:w="640" w:type="dxa"/>
            <w:tcBorders>
              <w:top w:val="nil"/>
              <w:left w:val="nil"/>
              <w:bottom w:val="single" w:sz="4" w:space="0" w:color="auto"/>
              <w:right w:val="single" w:sz="4" w:space="0" w:color="auto"/>
            </w:tcBorders>
            <w:shd w:val="clear" w:color="auto" w:fill="auto"/>
            <w:vAlign w:val="center"/>
            <w:hideMark/>
          </w:tcPr>
          <w:p w14:paraId="358A8A3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6-7</w:t>
            </w:r>
          </w:p>
        </w:tc>
        <w:tc>
          <w:tcPr>
            <w:tcW w:w="720" w:type="dxa"/>
            <w:tcBorders>
              <w:top w:val="nil"/>
              <w:left w:val="nil"/>
              <w:bottom w:val="single" w:sz="4" w:space="0" w:color="auto"/>
              <w:right w:val="single" w:sz="4" w:space="0" w:color="auto"/>
            </w:tcBorders>
            <w:shd w:val="clear" w:color="auto" w:fill="auto"/>
            <w:vAlign w:val="center"/>
            <w:hideMark/>
          </w:tcPr>
          <w:p w14:paraId="1EE4DE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323C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B55F04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AEEE52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9D8CB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D0797A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51D12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D1F6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9EB4A5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1508452"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952D37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poslední samohlásku ve slově</w:t>
            </w:r>
          </w:p>
        </w:tc>
        <w:tc>
          <w:tcPr>
            <w:tcW w:w="640" w:type="dxa"/>
            <w:tcBorders>
              <w:top w:val="nil"/>
              <w:left w:val="nil"/>
              <w:bottom w:val="single" w:sz="4" w:space="0" w:color="auto"/>
              <w:right w:val="single" w:sz="4" w:space="0" w:color="auto"/>
            </w:tcBorders>
            <w:shd w:val="clear" w:color="auto" w:fill="auto"/>
            <w:vAlign w:val="center"/>
            <w:hideMark/>
          </w:tcPr>
          <w:p w14:paraId="19878C5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6-7</w:t>
            </w:r>
          </w:p>
        </w:tc>
        <w:tc>
          <w:tcPr>
            <w:tcW w:w="720" w:type="dxa"/>
            <w:tcBorders>
              <w:top w:val="nil"/>
              <w:left w:val="nil"/>
              <w:bottom w:val="single" w:sz="4" w:space="0" w:color="auto"/>
              <w:right w:val="single" w:sz="4" w:space="0" w:color="auto"/>
            </w:tcBorders>
            <w:shd w:val="clear" w:color="auto" w:fill="auto"/>
            <w:vAlign w:val="center"/>
            <w:hideMark/>
          </w:tcPr>
          <w:p w14:paraId="001EE49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33E3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DB8CC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593F6E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74FB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AD1EA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2AFE2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64823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E481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FCB58A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8F124F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 hlásek složí slovo (p-e-s)</w:t>
            </w:r>
          </w:p>
        </w:tc>
        <w:tc>
          <w:tcPr>
            <w:tcW w:w="640" w:type="dxa"/>
            <w:tcBorders>
              <w:top w:val="nil"/>
              <w:left w:val="nil"/>
              <w:bottom w:val="single" w:sz="4" w:space="0" w:color="auto"/>
              <w:right w:val="single" w:sz="4" w:space="0" w:color="auto"/>
            </w:tcBorders>
            <w:shd w:val="clear" w:color="auto" w:fill="auto"/>
            <w:vAlign w:val="center"/>
            <w:hideMark/>
          </w:tcPr>
          <w:p w14:paraId="1623F63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6-7</w:t>
            </w:r>
          </w:p>
        </w:tc>
        <w:tc>
          <w:tcPr>
            <w:tcW w:w="720" w:type="dxa"/>
            <w:tcBorders>
              <w:top w:val="nil"/>
              <w:left w:val="nil"/>
              <w:bottom w:val="single" w:sz="4" w:space="0" w:color="auto"/>
              <w:right w:val="single" w:sz="4" w:space="0" w:color="auto"/>
            </w:tcBorders>
            <w:shd w:val="clear" w:color="auto" w:fill="auto"/>
            <w:vAlign w:val="center"/>
            <w:hideMark/>
          </w:tcPr>
          <w:p w14:paraId="7CA977B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61A7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96C70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0154DA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506F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C919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DEA4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56A156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C2F8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3C340AB" w14:textId="77777777" w:rsidTr="001653B7">
        <w:trPr>
          <w:trHeight w:val="600"/>
        </w:trPr>
        <w:tc>
          <w:tcPr>
            <w:tcW w:w="2500" w:type="dxa"/>
            <w:tcBorders>
              <w:top w:val="nil"/>
              <w:left w:val="single" w:sz="4" w:space="0" w:color="auto"/>
              <w:bottom w:val="nil"/>
              <w:right w:val="nil"/>
            </w:tcBorders>
            <w:shd w:val="clear" w:color="auto" w:fill="auto"/>
            <w:vAlign w:val="bottom"/>
            <w:hideMark/>
          </w:tcPr>
          <w:p w14:paraId="2715851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Jednoslabičné slovo analyzuje na hlásky (myš)</w:t>
            </w:r>
          </w:p>
        </w:tc>
        <w:tc>
          <w:tcPr>
            <w:tcW w:w="640" w:type="dxa"/>
            <w:tcBorders>
              <w:top w:val="nil"/>
              <w:left w:val="single" w:sz="4" w:space="0" w:color="auto"/>
              <w:bottom w:val="single" w:sz="4" w:space="0" w:color="auto"/>
              <w:right w:val="single" w:sz="4" w:space="0" w:color="auto"/>
            </w:tcBorders>
            <w:shd w:val="clear" w:color="auto" w:fill="auto"/>
            <w:vAlign w:val="center"/>
            <w:hideMark/>
          </w:tcPr>
          <w:p w14:paraId="7F9ED20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6-7</w:t>
            </w:r>
          </w:p>
        </w:tc>
        <w:tc>
          <w:tcPr>
            <w:tcW w:w="720" w:type="dxa"/>
            <w:tcBorders>
              <w:top w:val="nil"/>
              <w:left w:val="nil"/>
              <w:bottom w:val="single" w:sz="4" w:space="0" w:color="auto"/>
              <w:right w:val="single" w:sz="4" w:space="0" w:color="auto"/>
            </w:tcBorders>
            <w:shd w:val="clear" w:color="auto" w:fill="auto"/>
            <w:vAlign w:val="center"/>
            <w:hideMark/>
          </w:tcPr>
          <w:p w14:paraId="0AED977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D7859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22DE7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620731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EAFD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2FE0DC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63012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31079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FE244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D37C684" w14:textId="77777777" w:rsidTr="001653B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497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Určí, zda slovo obsahuje danou hlásku</w:t>
            </w:r>
          </w:p>
        </w:tc>
        <w:tc>
          <w:tcPr>
            <w:tcW w:w="640" w:type="dxa"/>
            <w:tcBorders>
              <w:top w:val="nil"/>
              <w:left w:val="nil"/>
              <w:bottom w:val="single" w:sz="4" w:space="0" w:color="auto"/>
              <w:right w:val="single" w:sz="4" w:space="0" w:color="auto"/>
            </w:tcBorders>
            <w:shd w:val="clear" w:color="auto" w:fill="auto"/>
            <w:vAlign w:val="center"/>
            <w:hideMark/>
          </w:tcPr>
          <w:p w14:paraId="2381BFA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6-7</w:t>
            </w:r>
          </w:p>
        </w:tc>
        <w:tc>
          <w:tcPr>
            <w:tcW w:w="720" w:type="dxa"/>
            <w:tcBorders>
              <w:top w:val="nil"/>
              <w:left w:val="nil"/>
              <w:bottom w:val="single" w:sz="4" w:space="0" w:color="auto"/>
              <w:right w:val="single" w:sz="4" w:space="0" w:color="auto"/>
            </w:tcBorders>
            <w:shd w:val="clear" w:color="auto" w:fill="auto"/>
            <w:vAlign w:val="center"/>
            <w:hideMark/>
          </w:tcPr>
          <w:p w14:paraId="43A27D6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B29F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EAE456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EAA49E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E10A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54BF30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B777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69FAA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C0CAF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174FAF4" w14:textId="77777777" w:rsidTr="001653B7">
        <w:trPr>
          <w:trHeight w:val="402"/>
        </w:trPr>
        <w:tc>
          <w:tcPr>
            <w:tcW w:w="2500" w:type="dxa"/>
            <w:tcBorders>
              <w:top w:val="nil"/>
              <w:left w:val="single" w:sz="4" w:space="0" w:color="auto"/>
              <w:bottom w:val="single" w:sz="4" w:space="0" w:color="auto"/>
              <w:right w:val="nil"/>
            </w:tcBorders>
            <w:shd w:val="clear" w:color="auto" w:fill="auto"/>
            <w:vAlign w:val="center"/>
            <w:hideMark/>
          </w:tcPr>
          <w:p w14:paraId="6FC78CCB"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Vnímání rytmu</w:t>
            </w:r>
          </w:p>
        </w:tc>
        <w:tc>
          <w:tcPr>
            <w:tcW w:w="640" w:type="dxa"/>
            <w:tcBorders>
              <w:top w:val="nil"/>
              <w:left w:val="nil"/>
              <w:bottom w:val="single" w:sz="4" w:space="0" w:color="auto"/>
              <w:right w:val="nil"/>
            </w:tcBorders>
            <w:shd w:val="clear" w:color="auto" w:fill="auto"/>
            <w:vAlign w:val="center"/>
            <w:hideMark/>
          </w:tcPr>
          <w:p w14:paraId="55713597"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7321C6C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71D3DA31"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67668D99"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645313E7"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622F5F48"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4E67293E"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66A6126D"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nil"/>
            </w:tcBorders>
            <w:shd w:val="clear" w:color="auto" w:fill="auto"/>
            <w:vAlign w:val="center"/>
            <w:hideMark/>
          </w:tcPr>
          <w:p w14:paraId="0C1DD6D0"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14:paraId="6FC69CA9"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 </w:t>
            </w:r>
          </w:p>
        </w:tc>
      </w:tr>
      <w:tr w:rsidR="001653B7" w:rsidRPr="001653B7" w14:paraId="52C7A36C"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FCC2A5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Napodobí rytmus (2-4 tóny, více)</w:t>
            </w:r>
          </w:p>
        </w:tc>
        <w:tc>
          <w:tcPr>
            <w:tcW w:w="640" w:type="dxa"/>
            <w:tcBorders>
              <w:top w:val="nil"/>
              <w:left w:val="nil"/>
              <w:bottom w:val="single" w:sz="4" w:space="0" w:color="auto"/>
              <w:right w:val="single" w:sz="4" w:space="0" w:color="auto"/>
            </w:tcBorders>
            <w:shd w:val="clear" w:color="auto" w:fill="auto"/>
            <w:vAlign w:val="center"/>
            <w:hideMark/>
          </w:tcPr>
          <w:p w14:paraId="06816BA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2E0BBEE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A7B0F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33B94D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FC9078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323A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809A11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4765AB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8299A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4EB6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DBCAE9D"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FD554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Zvládá záznam krátké rytmické struktury</w:t>
            </w:r>
          </w:p>
        </w:tc>
        <w:tc>
          <w:tcPr>
            <w:tcW w:w="640" w:type="dxa"/>
            <w:tcBorders>
              <w:top w:val="nil"/>
              <w:left w:val="nil"/>
              <w:bottom w:val="single" w:sz="4" w:space="0" w:color="auto"/>
              <w:right w:val="single" w:sz="4" w:space="0" w:color="auto"/>
            </w:tcBorders>
            <w:shd w:val="clear" w:color="auto" w:fill="auto"/>
            <w:vAlign w:val="center"/>
            <w:hideMark/>
          </w:tcPr>
          <w:p w14:paraId="4629E67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507C4A4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B3ABC8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75FFB2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833257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32253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7C9C18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1189F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E6BE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02A9C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5F0DD84"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A83A44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Zvládá záznam delší rytmické struktury</w:t>
            </w:r>
          </w:p>
        </w:tc>
        <w:tc>
          <w:tcPr>
            <w:tcW w:w="640" w:type="dxa"/>
            <w:tcBorders>
              <w:top w:val="nil"/>
              <w:left w:val="nil"/>
              <w:bottom w:val="single" w:sz="4" w:space="0" w:color="auto"/>
              <w:right w:val="single" w:sz="4" w:space="0" w:color="auto"/>
            </w:tcBorders>
            <w:shd w:val="clear" w:color="auto" w:fill="auto"/>
            <w:vAlign w:val="center"/>
            <w:hideMark/>
          </w:tcPr>
          <w:p w14:paraId="174269E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69E56D2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19A42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5ED32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7BBEAA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251F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E40970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EE551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43F92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BA08C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679A043" w14:textId="77777777" w:rsidTr="001653B7">
        <w:trPr>
          <w:trHeight w:val="165"/>
        </w:trPr>
        <w:tc>
          <w:tcPr>
            <w:tcW w:w="2500" w:type="dxa"/>
            <w:tcBorders>
              <w:top w:val="nil"/>
              <w:left w:val="nil"/>
              <w:bottom w:val="nil"/>
              <w:right w:val="nil"/>
            </w:tcBorders>
            <w:shd w:val="clear" w:color="auto" w:fill="auto"/>
            <w:noWrap/>
            <w:vAlign w:val="center"/>
            <w:hideMark/>
          </w:tcPr>
          <w:p w14:paraId="446EF582"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6FCD4CE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20CEBA0"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4B8369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A11F93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E91C68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97B3C2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7BFAD1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F5F134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D7299A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07D6ADF" w14:textId="77777777" w:rsidR="001653B7" w:rsidRPr="001653B7" w:rsidRDefault="001653B7" w:rsidP="001653B7">
            <w:pPr>
              <w:rPr>
                <w:sz w:val="20"/>
                <w:szCs w:val="20"/>
                <w:u w:val="none"/>
              </w:rPr>
            </w:pPr>
          </w:p>
        </w:tc>
      </w:tr>
      <w:tr w:rsidR="001653B7" w:rsidRPr="001653B7" w14:paraId="1A058E36" w14:textId="77777777" w:rsidTr="001653B7">
        <w:trPr>
          <w:trHeight w:val="300"/>
        </w:trPr>
        <w:tc>
          <w:tcPr>
            <w:tcW w:w="3140" w:type="dxa"/>
            <w:gridSpan w:val="2"/>
            <w:tcBorders>
              <w:top w:val="nil"/>
              <w:left w:val="nil"/>
              <w:bottom w:val="nil"/>
              <w:right w:val="nil"/>
            </w:tcBorders>
            <w:shd w:val="clear" w:color="auto" w:fill="auto"/>
            <w:noWrap/>
            <w:vAlign w:val="center"/>
            <w:hideMark/>
          </w:tcPr>
          <w:p w14:paraId="73060D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MATEMATICKÉ PŘEDSTAVY</w:t>
            </w:r>
          </w:p>
        </w:tc>
        <w:tc>
          <w:tcPr>
            <w:tcW w:w="720" w:type="dxa"/>
            <w:tcBorders>
              <w:top w:val="nil"/>
              <w:left w:val="nil"/>
              <w:bottom w:val="nil"/>
              <w:right w:val="nil"/>
            </w:tcBorders>
            <w:shd w:val="clear" w:color="auto" w:fill="auto"/>
            <w:noWrap/>
            <w:vAlign w:val="bottom"/>
            <w:hideMark/>
          </w:tcPr>
          <w:p w14:paraId="4A3F9A59"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0511159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B75D96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3215FC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264A47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A06729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466493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313BEB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7873B94" w14:textId="77777777" w:rsidR="001653B7" w:rsidRPr="001653B7" w:rsidRDefault="001653B7" w:rsidP="001653B7">
            <w:pPr>
              <w:rPr>
                <w:sz w:val="20"/>
                <w:szCs w:val="20"/>
                <w:u w:val="none"/>
              </w:rPr>
            </w:pPr>
          </w:p>
        </w:tc>
      </w:tr>
      <w:tr w:rsidR="001653B7" w:rsidRPr="001653B7" w14:paraId="5007FC25" w14:textId="77777777" w:rsidTr="001653B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D616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Porovnávání, pojmy, vztahy</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1FE26E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E26284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8E421E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2F4AFC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E986150" w14:textId="77777777" w:rsidTr="001653B7">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D6100A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Méně, více, stejně (při odlišné velikosti a uspořádání prvků)</w:t>
            </w:r>
          </w:p>
        </w:tc>
        <w:tc>
          <w:tcPr>
            <w:tcW w:w="640" w:type="dxa"/>
            <w:tcBorders>
              <w:top w:val="nil"/>
              <w:left w:val="nil"/>
              <w:bottom w:val="single" w:sz="4" w:space="0" w:color="auto"/>
              <w:right w:val="single" w:sz="4" w:space="0" w:color="auto"/>
            </w:tcBorders>
            <w:shd w:val="clear" w:color="auto" w:fill="auto"/>
            <w:vAlign w:val="center"/>
            <w:hideMark/>
          </w:tcPr>
          <w:p w14:paraId="6D626E5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5-5,5</w:t>
            </w:r>
          </w:p>
        </w:tc>
        <w:tc>
          <w:tcPr>
            <w:tcW w:w="720" w:type="dxa"/>
            <w:tcBorders>
              <w:top w:val="nil"/>
              <w:left w:val="nil"/>
              <w:bottom w:val="single" w:sz="4" w:space="0" w:color="auto"/>
              <w:right w:val="single" w:sz="4" w:space="0" w:color="auto"/>
            </w:tcBorders>
            <w:shd w:val="clear" w:color="auto" w:fill="auto"/>
            <w:vAlign w:val="center"/>
            <w:hideMark/>
          </w:tcPr>
          <w:p w14:paraId="742EF1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066B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95F78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EAF7C2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3A02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574A8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70A4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61658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7FF9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E8F2AFF"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6DA33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 jeden více</w:t>
            </w:r>
          </w:p>
        </w:tc>
        <w:tc>
          <w:tcPr>
            <w:tcW w:w="640" w:type="dxa"/>
            <w:tcBorders>
              <w:top w:val="nil"/>
              <w:left w:val="nil"/>
              <w:bottom w:val="single" w:sz="4" w:space="0" w:color="auto"/>
              <w:right w:val="single" w:sz="4" w:space="0" w:color="auto"/>
            </w:tcBorders>
            <w:shd w:val="clear" w:color="auto" w:fill="auto"/>
            <w:vAlign w:val="center"/>
            <w:hideMark/>
          </w:tcPr>
          <w:p w14:paraId="5BF1A05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5FA1523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DB16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1EE26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846A1E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BF2D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9448C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C3E0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9091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3B8C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CB1A9F6"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57154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 jeden méně</w:t>
            </w:r>
          </w:p>
        </w:tc>
        <w:tc>
          <w:tcPr>
            <w:tcW w:w="640" w:type="dxa"/>
            <w:tcBorders>
              <w:top w:val="nil"/>
              <w:left w:val="nil"/>
              <w:bottom w:val="single" w:sz="4" w:space="0" w:color="auto"/>
              <w:right w:val="single" w:sz="4" w:space="0" w:color="auto"/>
            </w:tcBorders>
            <w:shd w:val="clear" w:color="auto" w:fill="auto"/>
            <w:vAlign w:val="center"/>
            <w:hideMark/>
          </w:tcPr>
          <w:p w14:paraId="47B5212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0AC57A4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F00C7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81A3C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18CA7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11B98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F0873B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4C52B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0D9C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4193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D9555E2" w14:textId="77777777" w:rsidTr="001653B7">
        <w:trPr>
          <w:trHeight w:val="300"/>
        </w:trPr>
        <w:tc>
          <w:tcPr>
            <w:tcW w:w="2500" w:type="dxa"/>
            <w:tcBorders>
              <w:top w:val="nil"/>
              <w:left w:val="nil"/>
              <w:bottom w:val="nil"/>
              <w:right w:val="nil"/>
            </w:tcBorders>
            <w:shd w:val="clear" w:color="auto" w:fill="auto"/>
            <w:vAlign w:val="center"/>
            <w:hideMark/>
          </w:tcPr>
          <w:p w14:paraId="76D23455"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792E855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8BEE43B"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1E465BC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C3B27C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470B76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338F5A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B34346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5CCBF4A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7752D8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55FF70D" w14:textId="77777777" w:rsidR="001653B7" w:rsidRPr="001653B7" w:rsidRDefault="001653B7" w:rsidP="001653B7">
            <w:pPr>
              <w:rPr>
                <w:sz w:val="20"/>
                <w:szCs w:val="20"/>
                <w:u w:val="none"/>
              </w:rPr>
            </w:pPr>
          </w:p>
        </w:tc>
      </w:tr>
      <w:tr w:rsidR="001653B7" w:rsidRPr="001653B7" w14:paraId="7833E40C" w14:textId="77777777" w:rsidTr="001653B7">
        <w:trPr>
          <w:trHeight w:val="300"/>
        </w:trPr>
        <w:tc>
          <w:tcPr>
            <w:tcW w:w="2500" w:type="dxa"/>
            <w:tcBorders>
              <w:top w:val="nil"/>
              <w:left w:val="nil"/>
              <w:bottom w:val="nil"/>
              <w:right w:val="nil"/>
            </w:tcBorders>
            <w:shd w:val="clear" w:color="auto" w:fill="auto"/>
            <w:vAlign w:val="center"/>
            <w:hideMark/>
          </w:tcPr>
          <w:p w14:paraId="750CA6B9" w14:textId="77777777" w:rsidR="001653B7" w:rsidRPr="001653B7" w:rsidRDefault="001653B7" w:rsidP="001653B7">
            <w:pPr>
              <w:rPr>
                <w:sz w:val="20"/>
                <w:szCs w:val="20"/>
                <w:u w:val="none"/>
              </w:rPr>
            </w:pPr>
          </w:p>
        </w:tc>
        <w:tc>
          <w:tcPr>
            <w:tcW w:w="640" w:type="dxa"/>
            <w:tcBorders>
              <w:top w:val="nil"/>
              <w:left w:val="nil"/>
              <w:bottom w:val="nil"/>
              <w:right w:val="nil"/>
            </w:tcBorders>
            <w:shd w:val="clear" w:color="auto" w:fill="auto"/>
            <w:vAlign w:val="center"/>
            <w:hideMark/>
          </w:tcPr>
          <w:p w14:paraId="01650F6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1D0DAB21"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306AE55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FEDCDA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0F67B7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AEB112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26FDFEF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92B1A4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059BF9C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4BC8FA37" w14:textId="77777777" w:rsidR="001653B7" w:rsidRPr="001653B7" w:rsidRDefault="001653B7" w:rsidP="001653B7">
            <w:pPr>
              <w:rPr>
                <w:sz w:val="20"/>
                <w:szCs w:val="20"/>
                <w:u w:val="none"/>
              </w:rPr>
            </w:pPr>
          </w:p>
        </w:tc>
      </w:tr>
      <w:tr w:rsidR="001653B7" w:rsidRPr="001653B7" w14:paraId="44EA5574" w14:textId="77777777" w:rsidTr="001653B7">
        <w:trPr>
          <w:trHeight w:val="300"/>
        </w:trPr>
        <w:tc>
          <w:tcPr>
            <w:tcW w:w="2500" w:type="dxa"/>
            <w:tcBorders>
              <w:top w:val="nil"/>
              <w:left w:val="nil"/>
              <w:bottom w:val="nil"/>
              <w:right w:val="nil"/>
            </w:tcBorders>
            <w:shd w:val="clear" w:color="auto" w:fill="auto"/>
            <w:noWrap/>
            <w:vAlign w:val="center"/>
            <w:hideMark/>
          </w:tcPr>
          <w:p w14:paraId="79C098EA" w14:textId="77777777" w:rsidR="001653B7" w:rsidRPr="001653B7" w:rsidRDefault="001653B7" w:rsidP="001653B7">
            <w:pPr>
              <w:rPr>
                <w:sz w:val="20"/>
                <w:szCs w:val="20"/>
                <w:u w:val="none"/>
              </w:rPr>
            </w:pPr>
          </w:p>
        </w:tc>
        <w:tc>
          <w:tcPr>
            <w:tcW w:w="640" w:type="dxa"/>
            <w:tcBorders>
              <w:top w:val="nil"/>
              <w:left w:val="nil"/>
              <w:bottom w:val="nil"/>
              <w:right w:val="nil"/>
            </w:tcBorders>
            <w:shd w:val="clear" w:color="auto" w:fill="auto"/>
            <w:noWrap/>
            <w:vAlign w:val="center"/>
            <w:hideMark/>
          </w:tcPr>
          <w:p w14:paraId="6CB7534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0019D0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8F2339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EB11E9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BEF435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4F6910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226BD7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3405F9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7A0155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360D579" w14:textId="77777777" w:rsidR="001653B7" w:rsidRPr="001653B7" w:rsidRDefault="001653B7" w:rsidP="001653B7">
            <w:pPr>
              <w:rPr>
                <w:sz w:val="20"/>
                <w:szCs w:val="20"/>
                <w:u w:val="none"/>
              </w:rPr>
            </w:pPr>
          </w:p>
        </w:tc>
      </w:tr>
      <w:tr w:rsidR="001653B7" w:rsidRPr="001653B7" w14:paraId="6BB9031F"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D1C7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Třídění, tvoření skupin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79997BC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02DB7C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4F0930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C455AC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D8E4EFE"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3B9B3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Podle tvaru</w:t>
            </w:r>
          </w:p>
        </w:tc>
        <w:tc>
          <w:tcPr>
            <w:tcW w:w="640" w:type="dxa"/>
            <w:tcBorders>
              <w:top w:val="nil"/>
              <w:left w:val="nil"/>
              <w:bottom w:val="single" w:sz="4" w:space="0" w:color="auto"/>
              <w:right w:val="single" w:sz="4" w:space="0" w:color="auto"/>
            </w:tcBorders>
            <w:shd w:val="clear" w:color="auto" w:fill="auto"/>
            <w:vAlign w:val="center"/>
            <w:hideMark/>
          </w:tcPr>
          <w:p w14:paraId="761E62C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06C180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7559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8E9523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A03817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38A6D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08EF55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67CF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A1449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9D222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B35F384"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77940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co do skupiny nepatří</w:t>
            </w:r>
          </w:p>
        </w:tc>
        <w:tc>
          <w:tcPr>
            <w:tcW w:w="640" w:type="dxa"/>
            <w:tcBorders>
              <w:top w:val="nil"/>
              <w:left w:val="nil"/>
              <w:bottom w:val="single" w:sz="4" w:space="0" w:color="auto"/>
              <w:right w:val="single" w:sz="4" w:space="0" w:color="auto"/>
            </w:tcBorders>
            <w:shd w:val="clear" w:color="auto" w:fill="auto"/>
            <w:vAlign w:val="center"/>
            <w:hideMark/>
          </w:tcPr>
          <w:p w14:paraId="11A8E9B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5-5,5</w:t>
            </w:r>
          </w:p>
        </w:tc>
        <w:tc>
          <w:tcPr>
            <w:tcW w:w="720" w:type="dxa"/>
            <w:tcBorders>
              <w:top w:val="nil"/>
              <w:left w:val="nil"/>
              <w:bottom w:val="single" w:sz="4" w:space="0" w:color="auto"/>
              <w:right w:val="single" w:sz="4" w:space="0" w:color="auto"/>
            </w:tcBorders>
            <w:shd w:val="clear" w:color="auto" w:fill="auto"/>
            <w:vAlign w:val="center"/>
            <w:hideMark/>
          </w:tcPr>
          <w:p w14:paraId="1819F43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BA64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7C0AE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600A77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225DB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16A167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ED25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D223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B1C09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FFBBBA6"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FCBCB3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Podle 2 kritérií (žluté, kruhy)</w:t>
            </w:r>
          </w:p>
        </w:tc>
        <w:tc>
          <w:tcPr>
            <w:tcW w:w="640" w:type="dxa"/>
            <w:tcBorders>
              <w:top w:val="nil"/>
              <w:left w:val="nil"/>
              <w:bottom w:val="single" w:sz="4" w:space="0" w:color="auto"/>
              <w:right w:val="single" w:sz="4" w:space="0" w:color="auto"/>
            </w:tcBorders>
            <w:shd w:val="clear" w:color="auto" w:fill="auto"/>
            <w:vAlign w:val="center"/>
            <w:hideMark/>
          </w:tcPr>
          <w:p w14:paraId="383F188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w:t>
            </w:r>
          </w:p>
        </w:tc>
        <w:tc>
          <w:tcPr>
            <w:tcW w:w="720" w:type="dxa"/>
            <w:tcBorders>
              <w:top w:val="nil"/>
              <w:left w:val="nil"/>
              <w:bottom w:val="single" w:sz="4" w:space="0" w:color="auto"/>
              <w:right w:val="single" w:sz="4" w:space="0" w:color="auto"/>
            </w:tcBorders>
            <w:shd w:val="clear" w:color="auto" w:fill="auto"/>
            <w:vAlign w:val="center"/>
            <w:hideMark/>
          </w:tcPr>
          <w:p w14:paraId="679BD0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989F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D2ABA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B4850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5437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D3FA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392BB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4EC21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7949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47C1B67"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75A954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Podle 3 kritérií (malé, žluté, kruhy)</w:t>
            </w:r>
          </w:p>
        </w:tc>
        <w:tc>
          <w:tcPr>
            <w:tcW w:w="640" w:type="dxa"/>
            <w:tcBorders>
              <w:top w:val="nil"/>
              <w:left w:val="nil"/>
              <w:bottom w:val="single" w:sz="4" w:space="0" w:color="auto"/>
              <w:right w:val="single" w:sz="4" w:space="0" w:color="auto"/>
            </w:tcBorders>
            <w:shd w:val="clear" w:color="auto" w:fill="auto"/>
            <w:vAlign w:val="center"/>
            <w:hideMark/>
          </w:tcPr>
          <w:p w14:paraId="791E046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0F9B0EE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976B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E0758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ACC76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D9B3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AD877D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797C4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A139E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3767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831D0F2" w14:textId="77777777" w:rsidTr="001653B7">
        <w:trPr>
          <w:trHeight w:val="300"/>
        </w:trPr>
        <w:tc>
          <w:tcPr>
            <w:tcW w:w="2500" w:type="dxa"/>
            <w:tcBorders>
              <w:top w:val="nil"/>
              <w:left w:val="nil"/>
              <w:bottom w:val="nil"/>
              <w:right w:val="nil"/>
            </w:tcBorders>
            <w:shd w:val="clear" w:color="auto" w:fill="auto"/>
            <w:noWrap/>
            <w:vAlign w:val="center"/>
            <w:hideMark/>
          </w:tcPr>
          <w:p w14:paraId="58342418"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6359994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F5A8D49"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4FEB2ED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C6FE72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C03E49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C644BE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EC0530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33E0E4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EB6B8B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2D95F81" w14:textId="77777777" w:rsidR="001653B7" w:rsidRPr="001653B7" w:rsidRDefault="001653B7" w:rsidP="001653B7">
            <w:pPr>
              <w:rPr>
                <w:sz w:val="20"/>
                <w:szCs w:val="20"/>
                <w:u w:val="none"/>
              </w:rPr>
            </w:pPr>
          </w:p>
        </w:tc>
      </w:tr>
      <w:tr w:rsidR="001653B7" w:rsidRPr="001653B7" w14:paraId="46A70D1F"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9C222"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lastRenderedPageBreak/>
              <w:t>Řazení</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F09739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8A4F8A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BE49F9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1CCB848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3277D69" w14:textId="77777777" w:rsidTr="001653B7">
        <w:trPr>
          <w:trHeight w:val="300"/>
        </w:trPr>
        <w:tc>
          <w:tcPr>
            <w:tcW w:w="2500" w:type="dxa"/>
            <w:tcBorders>
              <w:top w:val="nil"/>
              <w:left w:val="single" w:sz="4" w:space="0" w:color="auto"/>
              <w:bottom w:val="nil"/>
              <w:right w:val="single" w:sz="4" w:space="0" w:color="auto"/>
            </w:tcBorders>
            <w:shd w:val="clear" w:color="auto" w:fill="auto"/>
            <w:hideMark/>
          </w:tcPr>
          <w:p w14:paraId="11AF4A5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Pojmenuje:</w:t>
            </w:r>
          </w:p>
        </w:tc>
        <w:tc>
          <w:tcPr>
            <w:tcW w:w="640" w:type="dxa"/>
            <w:vMerge w:val="restart"/>
            <w:tcBorders>
              <w:top w:val="nil"/>
              <w:left w:val="nil"/>
              <w:bottom w:val="single" w:sz="4" w:space="0" w:color="auto"/>
              <w:right w:val="single" w:sz="4" w:space="0" w:color="auto"/>
            </w:tcBorders>
            <w:shd w:val="clear" w:color="auto" w:fill="auto"/>
            <w:vAlign w:val="center"/>
            <w:hideMark/>
          </w:tcPr>
          <w:p w14:paraId="0CC28FB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F0F4E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94BC56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nil"/>
            </w:tcBorders>
            <w:shd w:val="clear" w:color="auto" w:fill="auto"/>
            <w:vAlign w:val="center"/>
            <w:hideMark/>
          </w:tcPr>
          <w:p w14:paraId="5AE000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5E837F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5B908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8" w:space="0" w:color="auto"/>
            </w:tcBorders>
            <w:shd w:val="clear" w:color="auto" w:fill="auto"/>
            <w:vAlign w:val="center"/>
            <w:hideMark/>
          </w:tcPr>
          <w:p w14:paraId="5680F1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nil"/>
              <w:bottom w:val="single" w:sz="4" w:space="0" w:color="auto"/>
              <w:right w:val="single" w:sz="4" w:space="0" w:color="auto"/>
            </w:tcBorders>
            <w:shd w:val="clear" w:color="auto" w:fill="auto"/>
            <w:vAlign w:val="center"/>
            <w:hideMark/>
          </w:tcPr>
          <w:p w14:paraId="2BCB1D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A4020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935E1E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AC01BDB"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3D02E49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malý, střední, velký</w:t>
            </w:r>
          </w:p>
        </w:tc>
        <w:tc>
          <w:tcPr>
            <w:tcW w:w="640" w:type="dxa"/>
            <w:vMerge/>
            <w:tcBorders>
              <w:top w:val="nil"/>
              <w:left w:val="nil"/>
              <w:bottom w:val="single" w:sz="4" w:space="0" w:color="auto"/>
              <w:right w:val="single" w:sz="4" w:space="0" w:color="auto"/>
            </w:tcBorders>
            <w:vAlign w:val="center"/>
            <w:hideMark/>
          </w:tcPr>
          <w:p w14:paraId="330908B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CA1333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F36CF2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04B5BC8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4B0F153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CAE787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6C51172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7DF1C81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F954E7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5DEF91FA" w14:textId="77777777" w:rsidR="001653B7" w:rsidRPr="001653B7" w:rsidRDefault="001653B7" w:rsidP="001653B7">
            <w:pPr>
              <w:rPr>
                <w:rFonts w:ascii="Calibri" w:hAnsi="Calibri" w:cs="Calibri"/>
                <w:color w:val="000000"/>
                <w:sz w:val="22"/>
                <w:szCs w:val="22"/>
                <w:u w:val="none"/>
              </w:rPr>
            </w:pPr>
          </w:p>
        </w:tc>
      </w:tr>
      <w:tr w:rsidR="001653B7" w:rsidRPr="001653B7" w14:paraId="11664ACE"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46F979F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vysoký, vyšší, nejvyšší</w:t>
            </w:r>
          </w:p>
        </w:tc>
        <w:tc>
          <w:tcPr>
            <w:tcW w:w="640" w:type="dxa"/>
            <w:vMerge/>
            <w:tcBorders>
              <w:top w:val="nil"/>
              <w:left w:val="nil"/>
              <w:bottom w:val="single" w:sz="4" w:space="0" w:color="auto"/>
              <w:right w:val="single" w:sz="4" w:space="0" w:color="auto"/>
            </w:tcBorders>
            <w:vAlign w:val="center"/>
            <w:hideMark/>
          </w:tcPr>
          <w:p w14:paraId="6BC82D8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986799D"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6F46E7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5A3E19B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1B6CE5C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BB7156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79BBCBCE"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34868610"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7D1E0C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39A88796" w14:textId="77777777" w:rsidR="001653B7" w:rsidRPr="001653B7" w:rsidRDefault="001653B7" w:rsidP="001653B7">
            <w:pPr>
              <w:rPr>
                <w:rFonts w:ascii="Calibri" w:hAnsi="Calibri" w:cs="Calibri"/>
                <w:color w:val="000000"/>
                <w:sz w:val="22"/>
                <w:szCs w:val="22"/>
                <w:u w:val="none"/>
              </w:rPr>
            </w:pPr>
          </w:p>
        </w:tc>
      </w:tr>
      <w:tr w:rsidR="001653B7" w:rsidRPr="001653B7" w14:paraId="0BE2AEC6" w14:textId="77777777" w:rsidTr="001653B7">
        <w:trPr>
          <w:trHeight w:val="300"/>
        </w:trPr>
        <w:tc>
          <w:tcPr>
            <w:tcW w:w="2500" w:type="dxa"/>
            <w:tcBorders>
              <w:top w:val="nil"/>
              <w:left w:val="single" w:sz="4" w:space="0" w:color="auto"/>
              <w:bottom w:val="nil"/>
              <w:right w:val="single" w:sz="4" w:space="0" w:color="auto"/>
            </w:tcBorders>
            <w:shd w:val="clear" w:color="auto" w:fill="auto"/>
            <w:vAlign w:val="center"/>
            <w:hideMark/>
          </w:tcPr>
          <w:p w14:paraId="1C5074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málo, méně, nejméně</w:t>
            </w:r>
          </w:p>
        </w:tc>
        <w:tc>
          <w:tcPr>
            <w:tcW w:w="640" w:type="dxa"/>
            <w:vMerge/>
            <w:tcBorders>
              <w:top w:val="nil"/>
              <w:left w:val="nil"/>
              <w:bottom w:val="single" w:sz="4" w:space="0" w:color="auto"/>
              <w:right w:val="single" w:sz="4" w:space="0" w:color="auto"/>
            </w:tcBorders>
            <w:vAlign w:val="center"/>
            <w:hideMark/>
          </w:tcPr>
          <w:p w14:paraId="55A4D192"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2F08A8B4"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A3CD2FC"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nil"/>
            </w:tcBorders>
            <w:vAlign w:val="center"/>
            <w:hideMark/>
          </w:tcPr>
          <w:p w14:paraId="0A770656"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8" w:space="0" w:color="auto"/>
              <w:bottom w:val="single" w:sz="4" w:space="0" w:color="auto"/>
              <w:right w:val="single" w:sz="4" w:space="0" w:color="auto"/>
            </w:tcBorders>
            <w:vAlign w:val="center"/>
            <w:hideMark/>
          </w:tcPr>
          <w:p w14:paraId="133ABD3A"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4F7A2573"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8" w:space="0" w:color="auto"/>
            </w:tcBorders>
            <w:vAlign w:val="center"/>
            <w:hideMark/>
          </w:tcPr>
          <w:p w14:paraId="1BFB7C47"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nil"/>
              <w:bottom w:val="single" w:sz="4" w:space="0" w:color="auto"/>
              <w:right w:val="single" w:sz="4" w:space="0" w:color="auto"/>
            </w:tcBorders>
            <w:vAlign w:val="center"/>
            <w:hideMark/>
          </w:tcPr>
          <w:p w14:paraId="19DB7EEB"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14A0D005" w14:textId="77777777" w:rsidR="001653B7" w:rsidRPr="001653B7" w:rsidRDefault="001653B7" w:rsidP="001653B7">
            <w:pPr>
              <w:rPr>
                <w:rFonts w:ascii="Calibri" w:hAnsi="Calibri" w:cs="Calibri"/>
                <w:color w:val="000000"/>
                <w:sz w:val="22"/>
                <w:szCs w:val="22"/>
                <w:u w:val="none"/>
              </w:rPr>
            </w:pPr>
          </w:p>
        </w:tc>
        <w:tc>
          <w:tcPr>
            <w:tcW w:w="720" w:type="dxa"/>
            <w:vMerge/>
            <w:tcBorders>
              <w:top w:val="nil"/>
              <w:left w:val="single" w:sz="4" w:space="0" w:color="auto"/>
              <w:bottom w:val="single" w:sz="4" w:space="0" w:color="auto"/>
              <w:right w:val="single" w:sz="4" w:space="0" w:color="auto"/>
            </w:tcBorders>
            <w:vAlign w:val="center"/>
            <w:hideMark/>
          </w:tcPr>
          <w:p w14:paraId="785910B4" w14:textId="77777777" w:rsidR="001653B7" w:rsidRPr="001653B7" w:rsidRDefault="001653B7" w:rsidP="001653B7">
            <w:pPr>
              <w:rPr>
                <w:rFonts w:ascii="Calibri" w:hAnsi="Calibri" w:cs="Calibri"/>
                <w:color w:val="000000"/>
                <w:sz w:val="22"/>
                <w:szCs w:val="22"/>
                <w:u w:val="none"/>
              </w:rPr>
            </w:pPr>
          </w:p>
        </w:tc>
      </w:tr>
      <w:tr w:rsidR="001653B7" w:rsidRPr="001653B7" w14:paraId="327B6CF9" w14:textId="77777777" w:rsidTr="001653B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78C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Seřadí 5 prvků podle velikosti</w:t>
            </w:r>
          </w:p>
        </w:tc>
        <w:tc>
          <w:tcPr>
            <w:tcW w:w="640" w:type="dxa"/>
            <w:tcBorders>
              <w:top w:val="nil"/>
              <w:left w:val="nil"/>
              <w:bottom w:val="single" w:sz="4" w:space="0" w:color="auto"/>
              <w:right w:val="single" w:sz="4" w:space="0" w:color="auto"/>
            </w:tcBorders>
            <w:shd w:val="clear" w:color="auto" w:fill="auto"/>
            <w:vAlign w:val="center"/>
            <w:hideMark/>
          </w:tcPr>
          <w:p w14:paraId="43ACD83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58F02C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F62DE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F4B7D9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E1DC3B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6E98C8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8C21E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11F7A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E56564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3893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B5D9438" w14:textId="77777777" w:rsidTr="001653B7">
        <w:trPr>
          <w:trHeight w:val="300"/>
        </w:trPr>
        <w:tc>
          <w:tcPr>
            <w:tcW w:w="2500" w:type="dxa"/>
            <w:tcBorders>
              <w:top w:val="nil"/>
              <w:left w:val="nil"/>
              <w:bottom w:val="nil"/>
              <w:right w:val="nil"/>
            </w:tcBorders>
            <w:shd w:val="clear" w:color="auto" w:fill="auto"/>
            <w:noWrap/>
            <w:vAlign w:val="center"/>
            <w:hideMark/>
          </w:tcPr>
          <w:p w14:paraId="441059C8"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425138E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0FFE6C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446493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773E82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49CD3F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F7D6BE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9A0377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27D51F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CBF046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718540E" w14:textId="77777777" w:rsidR="001653B7" w:rsidRPr="001653B7" w:rsidRDefault="001653B7" w:rsidP="001653B7">
            <w:pPr>
              <w:rPr>
                <w:sz w:val="20"/>
                <w:szCs w:val="20"/>
                <w:u w:val="none"/>
              </w:rPr>
            </w:pPr>
          </w:p>
        </w:tc>
      </w:tr>
      <w:tr w:rsidR="001653B7" w:rsidRPr="001653B7" w14:paraId="2A66B1DC"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C2134"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Množství</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C62A134"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ECF358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E44B27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C7F4AD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6049CF39"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0C20E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Množství do 5</w:t>
            </w:r>
          </w:p>
        </w:tc>
        <w:tc>
          <w:tcPr>
            <w:tcW w:w="640" w:type="dxa"/>
            <w:tcBorders>
              <w:top w:val="nil"/>
              <w:left w:val="nil"/>
              <w:bottom w:val="single" w:sz="4" w:space="0" w:color="auto"/>
              <w:right w:val="single" w:sz="4" w:space="0" w:color="auto"/>
            </w:tcBorders>
            <w:shd w:val="clear" w:color="auto" w:fill="auto"/>
            <w:vAlign w:val="center"/>
            <w:hideMark/>
          </w:tcPr>
          <w:p w14:paraId="6FB8EC5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244EBC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A1D1F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A00C04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9DE469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F46783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D7F28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3FCCB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9E96B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09212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632C8BA"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A9FB9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Množství do 6</w:t>
            </w:r>
          </w:p>
        </w:tc>
        <w:tc>
          <w:tcPr>
            <w:tcW w:w="640" w:type="dxa"/>
            <w:tcBorders>
              <w:top w:val="nil"/>
              <w:left w:val="nil"/>
              <w:bottom w:val="single" w:sz="4" w:space="0" w:color="auto"/>
              <w:right w:val="single" w:sz="4" w:space="0" w:color="auto"/>
            </w:tcBorders>
            <w:shd w:val="clear" w:color="auto" w:fill="auto"/>
            <w:vAlign w:val="center"/>
            <w:hideMark/>
          </w:tcPr>
          <w:p w14:paraId="2CA74C6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292BED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4FBE0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F38D3A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21B81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4519B8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9C781C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C96D1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6A79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BC3B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D845DC3" w14:textId="77777777" w:rsidTr="001653B7">
        <w:trPr>
          <w:trHeight w:val="300"/>
        </w:trPr>
        <w:tc>
          <w:tcPr>
            <w:tcW w:w="2500" w:type="dxa"/>
            <w:tcBorders>
              <w:top w:val="nil"/>
              <w:left w:val="nil"/>
              <w:bottom w:val="nil"/>
              <w:right w:val="nil"/>
            </w:tcBorders>
            <w:shd w:val="clear" w:color="auto" w:fill="auto"/>
            <w:noWrap/>
            <w:vAlign w:val="center"/>
            <w:hideMark/>
          </w:tcPr>
          <w:p w14:paraId="754B6155"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67E1EAF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0FF237F"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701BA52"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855A6F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68F24C8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26DF2B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F05280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3DC79D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C3A1D6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C8676B1" w14:textId="77777777" w:rsidR="001653B7" w:rsidRPr="001653B7" w:rsidRDefault="001653B7" w:rsidP="001653B7">
            <w:pPr>
              <w:rPr>
                <w:sz w:val="20"/>
                <w:szCs w:val="20"/>
                <w:u w:val="none"/>
              </w:rPr>
            </w:pPr>
          </w:p>
        </w:tc>
      </w:tr>
      <w:tr w:rsidR="001653B7" w:rsidRPr="001653B7" w14:paraId="6D231AF1"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C62D"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Tvary</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D78790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1C6C7D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1EE8BC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77636D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2C485C9"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6CD6FE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trojúhelník</w:t>
            </w:r>
          </w:p>
        </w:tc>
        <w:tc>
          <w:tcPr>
            <w:tcW w:w="640" w:type="dxa"/>
            <w:tcBorders>
              <w:top w:val="nil"/>
              <w:left w:val="nil"/>
              <w:bottom w:val="single" w:sz="4" w:space="0" w:color="auto"/>
              <w:right w:val="single" w:sz="4" w:space="0" w:color="auto"/>
            </w:tcBorders>
            <w:shd w:val="clear" w:color="auto" w:fill="auto"/>
            <w:vAlign w:val="center"/>
            <w:hideMark/>
          </w:tcPr>
          <w:p w14:paraId="424B07E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537ADC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715F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776D0B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432B26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F23D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33336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B09E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C6207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D80F0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E9780FA"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84D43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obdélník</w:t>
            </w:r>
          </w:p>
        </w:tc>
        <w:tc>
          <w:tcPr>
            <w:tcW w:w="640" w:type="dxa"/>
            <w:tcBorders>
              <w:top w:val="nil"/>
              <w:left w:val="nil"/>
              <w:bottom w:val="single" w:sz="4" w:space="0" w:color="auto"/>
              <w:right w:val="single" w:sz="4" w:space="0" w:color="auto"/>
            </w:tcBorders>
            <w:shd w:val="clear" w:color="auto" w:fill="auto"/>
            <w:vAlign w:val="center"/>
            <w:hideMark/>
          </w:tcPr>
          <w:p w14:paraId="7722F995"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5,5-6</w:t>
            </w:r>
          </w:p>
        </w:tc>
        <w:tc>
          <w:tcPr>
            <w:tcW w:w="720" w:type="dxa"/>
            <w:tcBorders>
              <w:top w:val="nil"/>
              <w:left w:val="nil"/>
              <w:bottom w:val="single" w:sz="4" w:space="0" w:color="auto"/>
              <w:right w:val="single" w:sz="4" w:space="0" w:color="auto"/>
            </w:tcBorders>
            <w:shd w:val="clear" w:color="auto" w:fill="auto"/>
            <w:vAlign w:val="center"/>
            <w:hideMark/>
          </w:tcPr>
          <w:p w14:paraId="13CDCDE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60EB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63D9C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4BAAEA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8CA31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FE095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E1F4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7B70F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A993C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45B87BB" w14:textId="77777777" w:rsidTr="001653B7">
        <w:trPr>
          <w:trHeight w:val="300"/>
        </w:trPr>
        <w:tc>
          <w:tcPr>
            <w:tcW w:w="2500" w:type="dxa"/>
            <w:tcBorders>
              <w:top w:val="nil"/>
              <w:left w:val="nil"/>
              <w:bottom w:val="nil"/>
              <w:right w:val="nil"/>
            </w:tcBorders>
            <w:shd w:val="clear" w:color="auto" w:fill="auto"/>
            <w:noWrap/>
            <w:vAlign w:val="center"/>
            <w:hideMark/>
          </w:tcPr>
          <w:p w14:paraId="753BD36E"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132B104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61C7497"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3CB1CE46"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C43325E"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8EFF8F3"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92E299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AFF53B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03C3C1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1DB4F99"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5896E5C" w14:textId="77777777" w:rsidR="001653B7" w:rsidRPr="001653B7" w:rsidRDefault="001653B7" w:rsidP="001653B7">
            <w:pPr>
              <w:rPr>
                <w:sz w:val="20"/>
                <w:szCs w:val="20"/>
                <w:u w:val="none"/>
              </w:rPr>
            </w:pPr>
          </w:p>
        </w:tc>
      </w:tr>
      <w:tr w:rsidR="001653B7" w:rsidRPr="001653B7" w14:paraId="2822CBA6"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2CF4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Sociální dovednosti</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D868F1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E2B427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CA1870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BC6E3E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436D7103" w14:textId="77777777" w:rsidTr="001653B7">
        <w:trPr>
          <w:trHeight w:val="15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9EB5CE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Vědomě projevuje zdvořilostní chování (přívítá, pozdraví, rozloučí se, přeje dobrou chuť, odpoví na otázky...)</w:t>
            </w:r>
          </w:p>
        </w:tc>
        <w:tc>
          <w:tcPr>
            <w:tcW w:w="640" w:type="dxa"/>
            <w:tcBorders>
              <w:top w:val="nil"/>
              <w:left w:val="nil"/>
              <w:bottom w:val="single" w:sz="4" w:space="0" w:color="auto"/>
              <w:right w:val="single" w:sz="4" w:space="0" w:color="auto"/>
            </w:tcBorders>
            <w:shd w:val="clear" w:color="auto" w:fill="auto"/>
            <w:vAlign w:val="center"/>
            <w:hideMark/>
          </w:tcPr>
          <w:p w14:paraId="3557A2DF"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7E100B2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8864E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392EED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6E2A0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305C8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D5A30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089A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D13976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A4C6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820BEC0" w14:textId="77777777" w:rsidTr="001653B7">
        <w:trPr>
          <w:trHeight w:val="21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895556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Dokáže odmítnout nežádoucí chování (lež, nespravedlnost, ubližování, odolá navádění k něčemu nesprávnému, odmítne, co je mu nepříjemné)</w:t>
            </w:r>
          </w:p>
        </w:tc>
        <w:tc>
          <w:tcPr>
            <w:tcW w:w="640" w:type="dxa"/>
            <w:tcBorders>
              <w:top w:val="nil"/>
              <w:left w:val="nil"/>
              <w:bottom w:val="single" w:sz="4" w:space="0" w:color="auto"/>
              <w:right w:val="single" w:sz="4" w:space="0" w:color="auto"/>
            </w:tcBorders>
            <w:shd w:val="clear" w:color="auto" w:fill="auto"/>
            <w:vAlign w:val="center"/>
            <w:hideMark/>
          </w:tcPr>
          <w:p w14:paraId="73FB58E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0C8E0D4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A1212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081E1B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1BDB9D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68F776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8E55B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F0C65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CF54F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FE34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CD5F2FF" w14:textId="77777777" w:rsidTr="001653B7">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B42C3A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Zná základní pravidla chování na ulici (přecházení, semafor)</w:t>
            </w:r>
          </w:p>
        </w:tc>
        <w:tc>
          <w:tcPr>
            <w:tcW w:w="640" w:type="dxa"/>
            <w:tcBorders>
              <w:top w:val="nil"/>
              <w:left w:val="nil"/>
              <w:bottom w:val="single" w:sz="4" w:space="0" w:color="auto"/>
              <w:right w:val="single" w:sz="4" w:space="0" w:color="auto"/>
            </w:tcBorders>
            <w:shd w:val="clear" w:color="auto" w:fill="auto"/>
            <w:vAlign w:val="center"/>
            <w:hideMark/>
          </w:tcPr>
          <w:p w14:paraId="6B580FA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2C5DE99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D711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AB45AA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407C71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6C825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2D0E8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7BCB2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F2CA25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5D50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4B19510" w14:textId="77777777" w:rsidTr="001653B7">
        <w:trPr>
          <w:trHeight w:val="27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6D7F1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Samostatněji plní i náročnější úkoly a zhodnotí výsledky (co jsem udělal dobře, co špatně při různých činnostech, projevuje samostatnost, rozhodnost, vytrvalost nebojácnost, otevřenost)</w:t>
            </w:r>
          </w:p>
        </w:tc>
        <w:tc>
          <w:tcPr>
            <w:tcW w:w="640" w:type="dxa"/>
            <w:tcBorders>
              <w:top w:val="nil"/>
              <w:left w:val="nil"/>
              <w:bottom w:val="single" w:sz="4" w:space="0" w:color="auto"/>
              <w:right w:val="single" w:sz="4" w:space="0" w:color="auto"/>
            </w:tcBorders>
            <w:shd w:val="clear" w:color="auto" w:fill="auto"/>
            <w:vAlign w:val="center"/>
            <w:hideMark/>
          </w:tcPr>
          <w:p w14:paraId="45551BA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6D123B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9087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6A916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FD9B0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4A15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E1D5D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AA84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BA5A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3F266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5A30C75" w14:textId="77777777" w:rsidTr="001653B7">
        <w:trPr>
          <w:trHeight w:val="15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BB057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Začína rozlišovat mezi hrou a úkolem (smysl pro povinnost, dokončení započaté činnosti, pomoc druhým)</w:t>
            </w:r>
          </w:p>
        </w:tc>
        <w:tc>
          <w:tcPr>
            <w:tcW w:w="640" w:type="dxa"/>
            <w:tcBorders>
              <w:top w:val="nil"/>
              <w:left w:val="nil"/>
              <w:bottom w:val="single" w:sz="4" w:space="0" w:color="auto"/>
              <w:right w:val="single" w:sz="4" w:space="0" w:color="auto"/>
            </w:tcBorders>
            <w:shd w:val="clear" w:color="auto" w:fill="auto"/>
            <w:vAlign w:val="center"/>
            <w:hideMark/>
          </w:tcPr>
          <w:p w14:paraId="571FC7D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7943181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00FE8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73173C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F32B6D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9D160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06295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07BD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05D53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7D29B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B714600" w14:textId="77777777" w:rsidTr="001653B7">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B21B16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Udržuje pořádek ve vlastních věcech i ve společných prostorách</w:t>
            </w:r>
          </w:p>
        </w:tc>
        <w:tc>
          <w:tcPr>
            <w:tcW w:w="640" w:type="dxa"/>
            <w:tcBorders>
              <w:top w:val="nil"/>
              <w:left w:val="nil"/>
              <w:bottom w:val="single" w:sz="4" w:space="0" w:color="auto"/>
              <w:right w:val="single" w:sz="4" w:space="0" w:color="auto"/>
            </w:tcBorders>
            <w:shd w:val="clear" w:color="auto" w:fill="auto"/>
            <w:vAlign w:val="center"/>
            <w:hideMark/>
          </w:tcPr>
          <w:p w14:paraId="669EBE0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72EC68E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80803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6C491C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E19759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C18DE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96CD12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A1560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E6F457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DC862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B814E6"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3972FD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Trpělivě překonává překážky</w:t>
            </w:r>
          </w:p>
        </w:tc>
        <w:tc>
          <w:tcPr>
            <w:tcW w:w="640" w:type="dxa"/>
            <w:tcBorders>
              <w:top w:val="nil"/>
              <w:left w:val="nil"/>
              <w:bottom w:val="single" w:sz="4" w:space="0" w:color="auto"/>
              <w:right w:val="single" w:sz="4" w:space="0" w:color="auto"/>
            </w:tcBorders>
            <w:shd w:val="clear" w:color="auto" w:fill="auto"/>
            <w:vAlign w:val="center"/>
            <w:hideMark/>
          </w:tcPr>
          <w:p w14:paraId="5A13FE2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4C0A52A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31259E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21040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479B8F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BA8AD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B6C43A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36C1B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6178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59950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906B0DB" w14:textId="77777777" w:rsidTr="001653B7">
        <w:trPr>
          <w:trHeight w:val="15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B069B1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Zapojuje se mezi ostatní děti, do her, při nichž je třeba rozhodovat, rozdělit role, dodržovat určitá pravidla</w:t>
            </w:r>
          </w:p>
        </w:tc>
        <w:tc>
          <w:tcPr>
            <w:tcW w:w="640" w:type="dxa"/>
            <w:tcBorders>
              <w:top w:val="nil"/>
              <w:left w:val="nil"/>
              <w:bottom w:val="single" w:sz="4" w:space="0" w:color="auto"/>
              <w:right w:val="single" w:sz="4" w:space="0" w:color="auto"/>
            </w:tcBorders>
            <w:shd w:val="clear" w:color="auto" w:fill="auto"/>
            <w:vAlign w:val="center"/>
            <w:hideMark/>
          </w:tcPr>
          <w:p w14:paraId="47788B8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768DDA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AF19D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23CAD2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CCAAC8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64A3D5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921161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5858A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4CD2C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33F28A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A59AC13" w14:textId="77777777" w:rsidTr="001653B7">
        <w:trPr>
          <w:trHeight w:val="18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0BBB1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Začíná rozvíjet smysl pro morálku (dokáže rozpoznat ne/vhodné chování, projevuje ohleduplnost, čestnost, soucit)</w:t>
            </w:r>
          </w:p>
        </w:tc>
        <w:tc>
          <w:tcPr>
            <w:tcW w:w="640" w:type="dxa"/>
            <w:tcBorders>
              <w:top w:val="nil"/>
              <w:left w:val="nil"/>
              <w:bottom w:val="single" w:sz="4" w:space="0" w:color="auto"/>
              <w:right w:val="single" w:sz="4" w:space="0" w:color="auto"/>
            </w:tcBorders>
            <w:shd w:val="clear" w:color="auto" w:fill="auto"/>
            <w:vAlign w:val="center"/>
            <w:hideMark/>
          </w:tcPr>
          <w:p w14:paraId="7BA3C2E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5479F52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5BEF17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94379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C9A8C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0393B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447E3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DF1DD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88244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7E3D4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281967E" w14:textId="77777777" w:rsidTr="001653B7">
        <w:trPr>
          <w:trHeight w:val="300"/>
        </w:trPr>
        <w:tc>
          <w:tcPr>
            <w:tcW w:w="2500" w:type="dxa"/>
            <w:tcBorders>
              <w:top w:val="nil"/>
              <w:left w:val="nil"/>
              <w:bottom w:val="nil"/>
              <w:right w:val="nil"/>
            </w:tcBorders>
            <w:shd w:val="clear" w:color="auto" w:fill="auto"/>
            <w:noWrap/>
            <w:vAlign w:val="bottom"/>
            <w:hideMark/>
          </w:tcPr>
          <w:p w14:paraId="4D2B1125" w14:textId="77777777" w:rsidR="001653B7" w:rsidRPr="001653B7" w:rsidRDefault="001653B7" w:rsidP="001653B7">
            <w:pPr>
              <w:rPr>
                <w:rFonts w:ascii="Calibri" w:hAnsi="Calibri" w:cs="Calibri"/>
                <w:color w:val="000000"/>
                <w:sz w:val="22"/>
                <w:szCs w:val="22"/>
                <w:u w:val="none"/>
              </w:rPr>
            </w:pPr>
          </w:p>
        </w:tc>
        <w:tc>
          <w:tcPr>
            <w:tcW w:w="640" w:type="dxa"/>
            <w:tcBorders>
              <w:top w:val="nil"/>
              <w:left w:val="nil"/>
              <w:bottom w:val="nil"/>
              <w:right w:val="nil"/>
            </w:tcBorders>
            <w:shd w:val="clear" w:color="auto" w:fill="auto"/>
            <w:noWrap/>
            <w:vAlign w:val="center"/>
            <w:hideMark/>
          </w:tcPr>
          <w:p w14:paraId="083D93C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3D5B233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noWrap/>
            <w:vAlign w:val="bottom"/>
            <w:hideMark/>
          </w:tcPr>
          <w:p w14:paraId="6C63D53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CF79B10"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520486D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2B67BCB"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DB7D45D"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05AE7C7"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A7A77AA"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74D7B58" w14:textId="77777777" w:rsidR="001653B7" w:rsidRPr="001653B7" w:rsidRDefault="001653B7" w:rsidP="001653B7">
            <w:pPr>
              <w:rPr>
                <w:sz w:val="20"/>
                <w:szCs w:val="20"/>
                <w:u w:val="none"/>
              </w:rPr>
            </w:pPr>
          </w:p>
        </w:tc>
      </w:tr>
      <w:tr w:rsidR="001653B7" w:rsidRPr="001653B7" w14:paraId="25117DB9" w14:textId="77777777" w:rsidTr="001653B7">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72A1B"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HRA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697087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B2D12C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B3629B1"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7EA5D7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5ED9E604"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B10D89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Pohybové hry</w:t>
            </w:r>
          </w:p>
        </w:tc>
        <w:tc>
          <w:tcPr>
            <w:tcW w:w="640" w:type="dxa"/>
            <w:tcBorders>
              <w:top w:val="nil"/>
              <w:left w:val="nil"/>
              <w:bottom w:val="single" w:sz="4" w:space="0" w:color="auto"/>
              <w:right w:val="single" w:sz="4" w:space="0" w:color="auto"/>
            </w:tcBorders>
            <w:shd w:val="clear" w:color="auto" w:fill="auto"/>
            <w:vAlign w:val="center"/>
            <w:hideMark/>
          </w:tcPr>
          <w:p w14:paraId="4052873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3919A80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4F57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6ECFAF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C647D5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2A5C5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2260DC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EAD1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77B9A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31A9B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BB7838F"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85A0F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Konstruktivní hry</w:t>
            </w:r>
          </w:p>
        </w:tc>
        <w:tc>
          <w:tcPr>
            <w:tcW w:w="640" w:type="dxa"/>
            <w:tcBorders>
              <w:top w:val="nil"/>
              <w:left w:val="nil"/>
              <w:bottom w:val="single" w:sz="4" w:space="0" w:color="auto"/>
              <w:right w:val="single" w:sz="4" w:space="0" w:color="auto"/>
            </w:tcBorders>
            <w:shd w:val="clear" w:color="auto" w:fill="auto"/>
            <w:vAlign w:val="center"/>
            <w:hideMark/>
          </w:tcPr>
          <w:p w14:paraId="6223D29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135202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3041C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2596E4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BE775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98436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03E924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7F80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7615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2E27B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1E97379"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A3ECF2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Namětové hry</w:t>
            </w:r>
          </w:p>
        </w:tc>
        <w:tc>
          <w:tcPr>
            <w:tcW w:w="640" w:type="dxa"/>
            <w:tcBorders>
              <w:top w:val="nil"/>
              <w:left w:val="nil"/>
              <w:bottom w:val="single" w:sz="4" w:space="0" w:color="auto"/>
              <w:right w:val="single" w:sz="4" w:space="0" w:color="auto"/>
            </w:tcBorders>
            <w:shd w:val="clear" w:color="auto" w:fill="auto"/>
            <w:vAlign w:val="center"/>
            <w:hideMark/>
          </w:tcPr>
          <w:p w14:paraId="069CF81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4EE628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A5EB2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E3BA37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0FBEEB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C01C98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B9C50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D0CB7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1AE9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A6D65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031E9B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3FFDEE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Hry s převleky</w:t>
            </w:r>
          </w:p>
        </w:tc>
        <w:tc>
          <w:tcPr>
            <w:tcW w:w="640" w:type="dxa"/>
            <w:tcBorders>
              <w:top w:val="nil"/>
              <w:left w:val="nil"/>
              <w:bottom w:val="single" w:sz="4" w:space="0" w:color="auto"/>
              <w:right w:val="single" w:sz="4" w:space="0" w:color="auto"/>
            </w:tcBorders>
            <w:shd w:val="clear" w:color="auto" w:fill="auto"/>
            <w:vAlign w:val="center"/>
            <w:hideMark/>
          </w:tcPr>
          <w:p w14:paraId="1A16CD49"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77CE380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D48E59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09DE6B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4A7FDA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BBAB1F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4ABA8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E1DC4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CC5B7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ADDF5F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0B6745C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5E0A5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Společenské hry</w:t>
            </w:r>
          </w:p>
        </w:tc>
        <w:tc>
          <w:tcPr>
            <w:tcW w:w="640" w:type="dxa"/>
            <w:tcBorders>
              <w:top w:val="nil"/>
              <w:left w:val="nil"/>
              <w:bottom w:val="single" w:sz="4" w:space="0" w:color="auto"/>
              <w:right w:val="single" w:sz="4" w:space="0" w:color="auto"/>
            </w:tcBorders>
            <w:shd w:val="clear" w:color="auto" w:fill="auto"/>
            <w:vAlign w:val="center"/>
            <w:hideMark/>
          </w:tcPr>
          <w:p w14:paraId="1637B93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72C952A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0751B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7BB2B3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2763B8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CD622E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E06AE2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52CB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6114F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76DD3E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C0AB58F"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3ED66C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Didaktické hry</w:t>
            </w:r>
          </w:p>
        </w:tc>
        <w:tc>
          <w:tcPr>
            <w:tcW w:w="640" w:type="dxa"/>
            <w:tcBorders>
              <w:top w:val="nil"/>
              <w:left w:val="nil"/>
              <w:bottom w:val="single" w:sz="4" w:space="0" w:color="auto"/>
              <w:right w:val="single" w:sz="4" w:space="0" w:color="auto"/>
            </w:tcBorders>
            <w:shd w:val="clear" w:color="auto" w:fill="auto"/>
            <w:vAlign w:val="center"/>
            <w:hideMark/>
          </w:tcPr>
          <w:p w14:paraId="158C6E3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476D9F0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7AC8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86410D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1E7B9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CA7E4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05A791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E4AD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4D1329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8F49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6873BE4"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1E419D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Rukodělné (výtvarné) činnosti</w:t>
            </w:r>
          </w:p>
        </w:tc>
        <w:tc>
          <w:tcPr>
            <w:tcW w:w="640" w:type="dxa"/>
            <w:tcBorders>
              <w:top w:val="nil"/>
              <w:left w:val="nil"/>
              <w:bottom w:val="single" w:sz="4" w:space="0" w:color="auto"/>
              <w:right w:val="single" w:sz="4" w:space="0" w:color="auto"/>
            </w:tcBorders>
            <w:shd w:val="clear" w:color="auto" w:fill="auto"/>
            <w:vAlign w:val="center"/>
            <w:hideMark/>
          </w:tcPr>
          <w:p w14:paraId="66C161A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23CBC46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3B0F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3D4E1F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8ECDE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0F6A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465FE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7E5124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FB918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309B5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0D537B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D1166D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Akceptuje pravidla  her</w:t>
            </w:r>
          </w:p>
        </w:tc>
        <w:tc>
          <w:tcPr>
            <w:tcW w:w="640" w:type="dxa"/>
            <w:tcBorders>
              <w:top w:val="nil"/>
              <w:left w:val="nil"/>
              <w:bottom w:val="single" w:sz="4" w:space="0" w:color="auto"/>
              <w:right w:val="single" w:sz="4" w:space="0" w:color="auto"/>
            </w:tcBorders>
            <w:shd w:val="clear" w:color="auto" w:fill="auto"/>
            <w:vAlign w:val="center"/>
            <w:hideMark/>
          </w:tcPr>
          <w:p w14:paraId="0FA3C5E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18EC5A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4A7FB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B11DC7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74333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1F25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DFA5D0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CEAAE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8055D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568CEE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E3961A5"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EC69D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Daří se mu vyrovnat s prohrou</w:t>
            </w:r>
          </w:p>
        </w:tc>
        <w:tc>
          <w:tcPr>
            <w:tcW w:w="640" w:type="dxa"/>
            <w:tcBorders>
              <w:top w:val="nil"/>
              <w:left w:val="nil"/>
              <w:bottom w:val="single" w:sz="4" w:space="0" w:color="auto"/>
              <w:right w:val="single" w:sz="4" w:space="0" w:color="auto"/>
            </w:tcBorders>
            <w:shd w:val="clear" w:color="auto" w:fill="auto"/>
            <w:vAlign w:val="center"/>
            <w:hideMark/>
          </w:tcPr>
          <w:p w14:paraId="3484D3F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66C3AFE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C40D5B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E5487C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BEAC3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84A968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07E99B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3DC741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B5EC2C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D62B1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F30499F"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A63BC0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Při hrách uplatňuje iniciativu</w:t>
            </w:r>
          </w:p>
        </w:tc>
        <w:tc>
          <w:tcPr>
            <w:tcW w:w="640" w:type="dxa"/>
            <w:tcBorders>
              <w:top w:val="nil"/>
              <w:left w:val="nil"/>
              <w:bottom w:val="single" w:sz="4" w:space="0" w:color="auto"/>
              <w:right w:val="single" w:sz="4" w:space="0" w:color="auto"/>
            </w:tcBorders>
            <w:shd w:val="clear" w:color="auto" w:fill="auto"/>
            <w:vAlign w:val="center"/>
            <w:hideMark/>
          </w:tcPr>
          <w:p w14:paraId="0F311E2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6A5E8E3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81C75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5C930C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0260B9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A900F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597EA1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FFD433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083EF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163729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403411" w14:textId="77777777" w:rsidTr="001653B7">
        <w:trPr>
          <w:trHeight w:val="180"/>
        </w:trPr>
        <w:tc>
          <w:tcPr>
            <w:tcW w:w="2500" w:type="dxa"/>
            <w:tcBorders>
              <w:top w:val="nil"/>
              <w:left w:val="nil"/>
              <w:bottom w:val="single" w:sz="4" w:space="0" w:color="auto"/>
              <w:right w:val="nil"/>
            </w:tcBorders>
            <w:shd w:val="clear" w:color="auto" w:fill="auto"/>
            <w:vAlign w:val="center"/>
            <w:hideMark/>
          </w:tcPr>
          <w:p w14:paraId="5A85442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single" w:sz="4" w:space="0" w:color="auto"/>
              <w:right w:val="nil"/>
            </w:tcBorders>
            <w:shd w:val="clear" w:color="auto" w:fill="auto"/>
            <w:vAlign w:val="center"/>
            <w:hideMark/>
          </w:tcPr>
          <w:p w14:paraId="4593BCD2"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FBF906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314215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364F5FC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E1AC52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409D11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7A839F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BC4E9A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C43E67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3EC107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1DB374A"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41A48AC"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Soustředění na hru</w:t>
            </w:r>
          </w:p>
        </w:tc>
        <w:tc>
          <w:tcPr>
            <w:tcW w:w="640" w:type="dxa"/>
            <w:tcBorders>
              <w:top w:val="nil"/>
              <w:left w:val="nil"/>
              <w:bottom w:val="single" w:sz="4" w:space="0" w:color="auto"/>
              <w:right w:val="nil"/>
            </w:tcBorders>
            <w:shd w:val="clear" w:color="auto" w:fill="auto"/>
            <w:vAlign w:val="center"/>
            <w:hideMark/>
          </w:tcPr>
          <w:p w14:paraId="7F628F7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 xml:space="preserve">Věk </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262BFD"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A722A1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38C61332"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33964E0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1E4C85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single" w:sz="4" w:space="0" w:color="auto"/>
              <w:right w:val="nil"/>
            </w:tcBorders>
            <w:shd w:val="clear" w:color="auto" w:fill="auto"/>
            <w:vAlign w:val="center"/>
            <w:hideMark/>
          </w:tcPr>
          <w:p w14:paraId="70E726EB"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ECCF9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89B3E5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6B2CD4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47A999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E637D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9C8744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A2105C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E7A28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52B27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21547F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83B927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single" w:sz="4" w:space="0" w:color="auto"/>
              <w:right w:val="nil"/>
            </w:tcBorders>
            <w:shd w:val="clear" w:color="auto" w:fill="auto"/>
            <w:vAlign w:val="center"/>
            <w:hideMark/>
          </w:tcPr>
          <w:p w14:paraId="106DF29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6-7</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5002FC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366DA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A18FFD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C1B13E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5D82F8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21A361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ED909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D07A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F08B1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D915A4F" w14:textId="77777777" w:rsidTr="001653B7">
        <w:trPr>
          <w:trHeight w:val="300"/>
        </w:trPr>
        <w:tc>
          <w:tcPr>
            <w:tcW w:w="2500" w:type="dxa"/>
            <w:tcBorders>
              <w:top w:val="nil"/>
              <w:left w:val="nil"/>
              <w:bottom w:val="nil"/>
              <w:right w:val="nil"/>
            </w:tcBorders>
            <w:shd w:val="clear" w:color="auto" w:fill="auto"/>
            <w:vAlign w:val="center"/>
            <w:hideMark/>
          </w:tcPr>
          <w:p w14:paraId="15761783" w14:textId="77777777" w:rsidR="001653B7" w:rsidRPr="001653B7" w:rsidRDefault="001653B7" w:rsidP="001653B7">
            <w:pPr>
              <w:jc w:val="both"/>
              <w:rPr>
                <w:rFonts w:ascii="Calibri" w:hAnsi="Calibri" w:cs="Calibri"/>
                <w:color w:val="000000"/>
                <w:sz w:val="22"/>
                <w:szCs w:val="22"/>
                <w:u w:val="none"/>
              </w:rPr>
            </w:pPr>
          </w:p>
        </w:tc>
        <w:tc>
          <w:tcPr>
            <w:tcW w:w="640" w:type="dxa"/>
            <w:tcBorders>
              <w:top w:val="nil"/>
              <w:left w:val="nil"/>
              <w:bottom w:val="nil"/>
              <w:right w:val="nil"/>
            </w:tcBorders>
            <w:shd w:val="clear" w:color="auto" w:fill="auto"/>
            <w:vAlign w:val="center"/>
            <w:hideMark/>
          </w:tcPr>
          <w:p w14:paraId="6E70B51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74DFE52E"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4C680DF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EECD176"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E2C8B0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DDFAD91"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9127BE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52819CB"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4E72688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1620A61D" w14:textId="77777777" w:rsidR="001653B7" w:rsidRPr="001653B7" w:rsidRDefault="001653B7" w:rsidP="001653B7">
            <w:pPr>
              <w:jc w:val="both"/>
              <w:rPr>
                <w:sz w:val="20"/>
                <w:szCs w:val="20"/>
                <w:u w:val="none"/>
              </w:rPr>
            </w:pPr>
          </w:p>
        </w:tc>
      </w:tr>
      <w:tr w:rsidR="001653B7" w:rsidRPr="001653B7" w14:paraId="4A9BEEA8" w14:textId="77777777" w:rsidTr="001653B7">
        <w:trPr>
          <w:trHeight w:val="300"/>
        </w:trPr>
        <w:tc>
          <w:tcPr>
            <w:tcW w:w="2500" w:type="dxa"/>
            <w:tcBorders>
              <w:top w:val="nil"/>
              <w:left w:val="nil"/>
              <w:bottom w:val="nil"/>
              <w:right w:val="nil"/>
            </w:tcBorders>
            <w:shd w:val="clear" w:color="auto" w:fill="auto"/>
            <w:vAlign w:val="center"/>
            <w:hideMark/>
          </w:tcPr>
          <w:p w14:paraId="4C42763E" w14:textId="77777777" w:rsidR="001653B7" w:rsidRPr="001653B7" w:rsidRDefault="001653B7" w:rsidP="001653B7">
            <w:pPr>
              <w:jc w:val="both"/>
              <w:rPr>
                <w:sz w:val="20"/>
                <w:szCs w:val="20"/>
                <w:u w:val="none"/>
              </w:rPr>
            </w:pPr>
          </w:p>
        </w:tc>
        <w:tc>
          <w:tcPr>
            <w:tcW w:w="640" w:type="dxa"/>
            <w:tcBorders>
              <w:top w:val="nil"/>
              <w:left w:val="nil"/>
              <w:bottom w:val="nil"/>
              <w:right w:val="nil"/>
            </w:tcBorders>
            <w:shd w:val="clear" w:color="auto" w:fill="auto"/>
            <w:vAlign w:val="center"/>
            <w:hideMark/>
          </w:tcPr>
          <w:p w14:paraId="2CBF17F1"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vAlign w:val="center"/>
            <w:hideMark/>
          </w:tcPr>
          <w:p w14:paraId="3A065636" w14:textId="77777777" w:rsidR="001653B7" w:rsidRPr="001653B7" w:rsidRDefault="001653B7" w:rsidP="001653B7">
            <w:pPr>
              <w:jc w:val="center"/>
              <w:rPr>
                <w:sz w:val="20"/>
                <w:szCs w:val="20"/>
                <w:u w:val="none"/>
              </w:rPr>
            </w:pPr>
          </w:p>
        </w:tc>
        <w:tc>
          <w:tcPr>
            <w:tcW w:w="720" w:type="dxa"/>
            <w:tcBorders>
              <w:top w:val="nil"/>
              <w:left w:val="nil"/>
              <w:bottom w:val="nil"/>
              <w:right w:val="nil"/>
            </w:tcBorders>
            <w:shd w:val="clear" w:color="auto" w:fill="auto"/>
            <w:vAlign w:val="center"/>
            <w:hideMark/>
          </w:tcPr>
          <w:p w14:paraId="20263168"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744229C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294AF1E5"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B2EB63C"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0A11DFAF"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ABF05C7"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3D4D8EE4" w14:textId="77777777" w:rsidR="001653B7" w:rsidRPr="001653B7" w:rsidRDefault="001653B7" w:rsidP="001653B7">
            <w:pPr>
              <w:jc w:val="both"/>
              <w:rPr>
                <w:sz w:val="20"/>
                <w:szCs w:val="20"/>
                <w:u w:val="none"/>
              </w:rPr>
            </w:pPr>
          </w:p>
        </w:tc>
        <w:tc>
          <w:tcPr>
            <w:tcW w:w="720" w:type="dxa"/>
            <w:tcBorders>
              <w:top w:val="nil"/>
              <w:left w:val="nil"/>
              <w:bottom w:val="nil"/>
              <w:right w:val="nil"/>
            </w:tcBorders>
            <w:shd w:val="clear" w:color="auto" w:fill="auto"/>
            <w:vAlign w:val="center"/>
            <w:hideMark/>
          </w:tcPr>
          <w:p w14:paraId="636F945F" w14:textId="77777777" w:rsidR="001653B7" w:rsidRPr="001653B7" w:rsidRDefault="001653B7" w:rsidP="001653B7">
            <w:pPr>
              <w:jc w:val="both"/>
              <w:rPr>
                <w:sz w:val="20"/>
                <w:szCs w:val="20"/>
                <w:u w:val="none"/>
              </w:rPr>
            </w:pPr>
          </w:p>
        </w:tc>
      </w:tr>
      <w:tr w:rsidR="001653B7" w:rsidRPr="001653B7" w14:paraId="619E807D" w14:textId="77777777" w:rsidTr="001653B7">
        <w:trPr>
          <w:trHeight w:val="300"/>
        </w:trPr>
        <w:tc>
          <w:tcPr>
            <w:tcW w:w="3860" w:type="dxa"/>
            <w:gridSpan w:val="3"/>
            <w:tcBorders>
              <w:top w:val="nil"/>
              <w:left w:val="nil"/>
              <w:bottom w:val="single" w:sz="4" w:space="0" w:color="auto"/>
              <w:right w:val="nil"/>
            </w:tcBorders>
            <w:shd w:val="clear" w:color="auto" w:fill="auto"/>
            <w:noWrap/>
            <w:vAlign w:val="center"/>
            <w:hideMark/>
          </w:tcPr>
          <w:p w14:paraId="5B1F7D5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SEBEOBSLUHA, SAMOSTATNOST</w:t>
            </w:r>
          </w:p>
        </w:tc>
        <w:tc>
          <w:tcPr>
            <w:tcW w:w="720" w:type="dxa"/>
            <w:tcBorders>
              <w:top w:val="nil"/>
              <w:left w:val="nil"/>
              <w:bottom w:val="nil"/>
              <w:right w:val="nil"/>
            </w:tcBorders>
            <w:shd w:val="clear" w:color="auto" w:fill="auto"/>
            <w:noWrap/>
            <w:vAlign w:val="bottom"/>
            <w:hideMark/>
          </w:tcPr>
          <w:p w14:paraId="621787E8" w14:textId="77777777" w:rsidR="001653B7" w:rsidRPr="001653B7" w:rsidRDefault="001653B7" w:rsidP="001653B7">
            <w:pPr>
              <w:rPr>
                <w:rFonts w:ascii="Calibri" w:hAnsi="Calibri" w:cs="Calibri"/>
                <w:color w:val="000000"/>
                <w:sz w:val="22"/>
                <w:szCs w:val="22"/>
                <w:u w:val="none"/>
              </w:rPr>
            </w:pPr>
          </w:p>
        </w:tc>
        <w:tc>
          <w:tcPr>
            <w:tcW w:w="720" w:type="dxa"/>
            <w:tcBorders>
              <w:top w:val="nil"/>
              <w:left w:val="nil"/>
              <w:bottom w:val="nil"/>
              <w:right w:val="nil"/>
            </w:tcBorders>
            <w:shd w:val="clear" w:color="auto" w:fill="auto"/>
            <w:noWrap/>
            <w:vAlign w:val="bottom"/>
            <w:hideMark/>
          </w:tcPr>
          <w:p w14:paraId="3BC5B64F"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2AEFC52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B6C05F8"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0A2DE4E5"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1DB2EAF4"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73EC4A3C" w14:textId="77777777" w:rsidR="001653B7" w:rsidRPr="001653B7" w:rsidRDefault="001653B7" w:rsidP="001653B7">
            <w:pPr>
              <w:rPr>
                <w:sz w:val="20"/>
                <w:szCs w:val="20"/>
                <w:u w:val="none"/>
              </w:rPr>
            </w:pPr>
          </w:p>
        </w:tc>
        <w:tc>
          <w:tcPr>
            <w:tcW w:w="720" w:type="dxa"/>
            <w:tcBorders>
              <w:top w:val="nil"/>
              <w:left w:val="nil"/>
              <w:bottom w:val="nil"/>
              <w:right w:val="nil"/>
            </w:tcBorders>
            <w:shd w:val="clear" w:color="auto" w:fill="auto"/>
            <w:noWrap/>
            <w:vAlign w:val="bottom"/>
            <w:hideMark/>
          </w:tcPr>
          <w:p w14:paraId="4AE8D775" w14:textId="77777777" w:rsidR="001653B7" w:rsidRPr="001653B7" w:rsidRDefault="001653B7" w:rsidP="001653B7">
            <w:pPr>
              <w:rPr>
                <w:sz w:val="20"/>
                <w:szCs w:val="20"/>
                <w:u w:val="none"/>
              </w:rPr>
            </w:pPr>
          </w:p>
        </w:tc>
      </w:tr>
      <w:tr w:rsidR="001653B7" w:rsidRPr="001653B7" w14:paraId="6A444C5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8B42536" w14:textId="77777777" w:rsidR="001653B7" w:rsidRPr="001653B7" w:rsidRDefault="001653B7" w:rsidP="001653B7">
            <w:pPr>
              <w:rPr>
                <w:rFonts w:ascii="Calibri" w:hAnsi="Calibri" w:cs="Calibri"/>
                <w:color w:val="000000"/>
                <w:sz w:val="22"/>
                <w:szCs w:val="22"/>
              </w:rPr>
            </w:pPr>
            <w:r w:rsidRPr="001653B7">
              <w:rPr>
                <w:rFonts w:ascii="Calibri" w:hAnsi="Calibri" w:cs="Calibri"/>
                <w:color w:val="000000"/>
                <w:sz w:val="22"/>
                <w:szCs w:val="22"/>
              </w:rPr>
              <w:t>Hygiena</w:t>
            </w:r>
          </w:p>
        </w:tc>
        <w:tc>
          <w:tcPr>
            <w:tcW w:w="640" w:type="dxa"/>
            <w:tcBorders>
              <w:top w:val="nil"/>
              <w:left w:val="nil"/>
              <w:bottom w:val="single" w:sz="4" w:space="0" w:color="auto"/>
              <w:right w:val="single" w:sz="4" w:space="0" w:color="auto"/>
            </w:tcBorders>
            <w:shd w:val="clear" w:color="auto" w:fill="auto"/>
            <w:vAlign w:val="center"/>
            <w:hideMark/>
          </w:tcPr>
          <w:p w14:paraId="52044E60"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8" w:space="0" w:color="000000"/>
            </w:tcBorders>
            <w:shd w:val="clear" w:color="auto" w:fill="auto"/>
            <w:vAlign w:val="center"/>
            <w:hideMark/>
          </w:tcPr>
          <w:p w14:paraId="0A3F96D7"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448A610A"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BB9998C"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0BA5A4CD" w14:textId="77777777" w:rsidTr="001653B7">
        <w:trPr>
          <w:trHeight w:val="1500"/>
        </w:trPr>
        <w:tc>
          <w:tcPr>
            <w:tcW w:w="2500" w:type="dxa"/>
            <w:tcBorders>
              <w:top w:val="nil"/>
              <w:left w:val="single" w:sz="4" w:space="0" w:color="auto"/>
              <w:bottom w:val="single" w:sz="4" w:space="0" w:color="auto"/>
              <w:right w:val="single" w:sz="8" w:space="0" w:color="auto"/>
            </w:tcBorders>
            <w:shd w:val="clear" w:color="auto" w:fill="auto"/>
            <w:vAlign w:val="center"/>
            <w:hideMark/>
          </w:tcPr>
          <w:p w14:paraId="5930FC6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lastRenderedPageBreak/>
              <w:t>Hygienu udržuje samostatně (jde samo, použije toaletní papír, splachovací zařízení, umyje a utře si ruce)</w:t>
            </w:r>
          </w:p>
        </w:tc>
        <w:tc>
          <w:tcPr>
            <w:tcW w:w="640" w:type="dxa"/>
            <w:tcBorders>
              <w:top w:val="nil"/>
              <w:left w:val="single" w:sz="4" w:space="0" w:color="auto"/>
              <w:bottom w:val="single" w:sz="4" w:space="0" w:color="auto"/>
              <w:right w:val="single" w:sz="4" w:space="0" w:color="auto"/>
            </w:tcBorders>
            <w:shd w:val="clear" w:color="auto" w:fill="auto"/>
            <w:vAlign w:val="center"/>
            <w:hideMark/>
          </w:tcPr>
          <w:p w14:paraId="474F8C4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51C5549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A4BD63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A64D06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9B8E2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AA4C3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A3B654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73A81EB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AF43D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5CAAE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60271FE" w14:textId="77777777" w:rsidTr="001653B7">
        <w:trPr>
          <w:trHeight w:val="600"/>
        </w:trPr>
        <w:tc>
          <w:tcPr>
            <w:tcW w:w="2500" w:type="dxa"/>
            <w:tcBorders>
              <w:top w:val="nil"/>
              <w:left w:val="single" w:sz="4" w:space="0" w:color="auto"/>
              <w:bottom w:val="single" w:sz="4" w:space="0" w:color="auto"/>
              <w:right w:val="single" w:sz="8" w:space="0" w:color="auto"/>
            </w:tcBorders>
            <w:shd w:val="clear" w:color="auto" w:fill="auto"/>
            <w:vAlign w:val="center"/>
            <w:hideMark/>
          </w:tcPr>
          <w:p w14:paraId="6CAFF2C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kdy je třeba si umýt špinavé ruce a pusu</w:t>
            </w:r>
          </w:p>
        </w:tc>
        <w:tc>
          <w:tcPr>
            <w:tcW w:w="640" w:type="dxa"/>
            <w:tcBorders>
              <w:top w:val="nil"/>
              <w:left w:val="single" w:sz="4" w:space="0" w:color="auto"/>
              <w:bottom w:val="single" w:sz="4" w:space="0" w:color="auto"/>
              <w:right w:val="single" w:sz="4" w:space="0" w:color="auto"/>
            </w:tcBorders>
            <w:shd w:val="clear" w:color="auto" w:fill="auto"/>
            <w:vAlign w:val="center"/>
            <w:hideMark/>
          </w:tcPr>
          <w:p w14:paraId="3500F5B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5-6</w:t>
            </w:r>
          </w:p>
        </w:tc>
        <w:tc>
          <w:tcPr>
            <w:tcW w:w="720" w:type="dxa"/>
            <w:tcBorders>
              <w:top w:val="nil"/>
              <w:left w:val="nil"/>
              <w:bottom w:val="single" w:sz="4" w:space="0" w:color="auto"/>
              <w:right w:val="single" w:sz="4" w:space="0" w:color="auto"/>
            </w:tcBorders>
            <w:shd w:val="clear" w:color="auto" w:fill="auto"/>
            <w:vAlign w:val="center"/>
            <w:hideMark/>
          </w:tcPr>
          <w:p w14:paraId="00DF1D10"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A6AAF6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39D7CBE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B7095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6EE46A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E18DAF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A952A5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785578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17C3B7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730571A" w14:textId="77777777" w:rsidTr="001653B7">
        <w:trPr>
          <w:trHeight w:val="300"/>
        </w:trPr>
        <w:tc>
          <w:tcPr>
            <w:tcW w:w="2500" w:type="dxa"/>
            <w:tcBorders>
              <w:top w:val="nil"/>
              <w:left w:val="nil"/>
              <w:bottom w:val="nil"/>
              <w:right w:val="nil"/>
            </w:tcBorders>
            <w:shd w:val="clear" w:color="auto" w:fill="auto"/>
            <w:noWrap/>
            <w:vAlign w:val="center"/>
            <w:hideMark/>
          </w:tcPr>
          <w:p w14:paraId="46DBD95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nil"/>
              <w:right w:val="nil"/>
            </w:tcBorders>
            <w:shd w:val="clear" w:color="auto" w:fill="auto"/>
            <w:noWrap/>
            <w:vAlign w:val="center"/>
            <w:hideMark/>
          </w:tcPr>
          <w:p w14:paraId="7B2EB88C"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4A6AC50D"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7D1656A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5D07BAE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0C99452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6EFE7C7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33FB0F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417EE86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3CA6ABB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nil"/>
              <w:right w:val="nil"/>
            </w:tcBorders>
            <w:shd w:val="clear" w:color="auto" w:fill="auto"/>
            <w:noWrap/>
            <w:vAlign w:val="bottom"/>
            <w:hideMark/>
          </w:tcPr>
          <w:p w14:paraId="611614F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03419F0" w14:textId="77777777" w:rsidTr="001653B7">
        <w:trPr>
          <w:trHeight w:val="300"/>
        </w:trPr>
        <w:tc>
          <w:tcPr>
            <w:tcW w:w="2500" w:type="dxa"/>
            <w:tcBorders>
              <w:top w:val="nil"/>
              <w:left w:val="nil"/>
              <w:bottom w:val="single" w:sz="4" w:space="0" w:color="auto"/>
              <w:right w:val="nil"/>
            </w:tcBorders>
            <w:shd w:val="clear" w:color="auto" w:fill="auto"/>
            <w:noWrap/>
            <w:vAlign w:val="center"/>
            <w:hideMark/>
          </w:tcPr>
          <w:p w14:paraId="048A397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single" w:sz="4" w:space="0" w:color="auto"/>
              <w:right w:val="nil"/>
            </w:tcBorders>
            <w:shd w:val="clear" w:color="auto" w:fill="auto"/>
            <w:noWrap/>
            <w:vAlign w:val="center"/>
            <w:hideMark/>
          </w:tcPr>
          <w:p w14:paraId="45CB6CD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281B291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3503CE37"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6E0AE7A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3366AD9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051D65BA"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53D4401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10AAF8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0A1AEA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4593551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8C92A70"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9D3EA13"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Oblékání</w:t>
            </w:r>
          </w:p>
        </w:tc>
        <w:tc>
          <w:tcPr>
            <w:tcW w:w="640" w:type="dxa"/>
            <w:tcBorders>
              <w:top w:val="nil"/>
              <w:left w:val="nil"/>
              <w:bottom w:val="single" w:sz="4" w:space="0" w:color="auto"/>
              <w:right w:val="single" w:sz="4" w:space="0" w:color="auto"/>
            </w:tcBorders>
            <w:shd w:val="clear" w:color="auto" w:fill="auto"/>
            <w:vAlign w:val="center"/>
            <w:hideMark/>
          </w:tcPr>
          <w:p w14:paraId="41C7A53B"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31AA978"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0E41CAF"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A2D595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1F114730"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86DB74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Samostatně se obleče a obuje bez zavazování bot</w:t>
            </w:r>
          </w:p>
        </w:tc>
        <w:tc>
          <w:tcPr>
            <w:tcW w:w="640" w:type="dxa"/>
            <w:tcBorders>
              <w:top w:val="nil"/>
              <w:left w:val="nil"/>
              <w:bottom w:val="single" w:sz="4" w:space="0" w:color="auto"/>
              <w:right w:val="single" w:sz="4" w:space="0" w:color="auto"/>
            </w:tcBorders>
            <w:shd w:val="clear" w:color="auto" w:fill="auto"/>
            <w:vAlign w:val="center"/>
            <w:hideMark/>
          </w:tcPr>
          <w:p w14:paraId="241CAED4"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7B6BD00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219AF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E6EE2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F062E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3B0E8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3A9280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71B6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47A5A7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EDBA4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4CAFBA7"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4E4B1C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Zvládá zapínání a rozepínání knoflíků</w:t>
            </w:r>
          </w:p>
        </w:tc>
        <w:tc>
          <w:tcPr>
            <w:tcW w:w="640" w:type="dxa"/>
            <w:tcBorders>
              <w:top w:val="nil"/>
              <w:left w:val="nil"/>
              <w:bottom w:val="single" w:sz="4" w:space="0" w:color="auto"/>
              <w:right w:val="single" w:sz="4" w:space="0" w:color="auto"/>
            </w:tcBorders>
            <w:shd w:val="clear" w:color="auto" w:fill="auto"/>
            <w:vAlign w:val="center"/>
            <w:hideMark/>
          </w:tcPr>
          <w:p w14:paraId="0485527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09B8C4F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6830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80A84D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169781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D4FF15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0EE9F79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0CC07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E4FCE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6BB26C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83AEBEF"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A25165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Složí a uloží věci na příslušné místo</w:t>
            </w:r>
          </w:p>
        </w:tc>
        <w:tc>
          <w:tcPr>
            <w:tcW w:w="640" w:type="dxa"/>
            <w:tcBorders>
              <w:top w:val="nil"/>
              <w:left w:val="nil"/>
              <w:bottom w:val="single" w:sz="4" w:space="0" w:color="auto"/>
              <w:right w:val="single" w:sz="4" w:space="0" w:color="auto"/>
            </w:tcBorders>
            <w:shd w:val="clear" w:color="auto" w:fill="auto"/>
            <w:vAlign w:val="center"/>
            <w:hideMark/>
          </w:tcPr>
          <w:p w14:paraId="4BD6542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786657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4A9B9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E3FD47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1C770B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3BE3E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3A259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647BC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90A09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11470D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29EEAA8"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77A1042"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Rozlišuje mezi přední a zadní částí oděvu</w:t>
            </w:r>
          </w:p>
        </w:tc>
        <w:tc>
          <w:tcPr>
            <w:tcW w:w="640" w:type="dxa"/>
            <w:tcBorders>
              <w:top w:val="nil"/>
              <w:left w:val="nil"/>
              <w:bottom w:val="single" w:sz="4" w:space="0" w:color="auto"/>
              <w:right w:val="single" w:sz="4" w:space="0" w:color="auto"/>
            </w:tcBorders>
            <w:shd w:val="clear" w:color="auto" w:fill="auto"/>
            <w:vAlign w:val="center"/>
            <w:hideMark/>
          </w:tcPr>
          <w:p w14:paraId="40CE850D"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4DD30BB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475CD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663A0F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722BF2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B0C277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C51DF9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BFB468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1CE468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74384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23B82D6"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59D0F1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Pozná svoje oblečení</w:t>
            </w:r>
          </w:p>
        </w:tc>
        <w:tc>
          <w:tcPr>
            <w:tcW w:w="640" w:type="dxa"/>
            <w:tcBorders>
              <w:top w:val="nil"/>
              <w:left w:val="nil"/>
              <w:bottom w:val="single" w:sz="4" w:space="0" w:color="auto"/>
              <w:right w:val="single" w:sz="4" w:space="0" w:color="auto"/>
            </w:tcBorders>
            <w:shd w:val="clear" w:color="auto" w:fill="auto"/>
            <w:vAlign w:val="center"/>
            <w:hideMark/>
          </w:tcPr>
          <w:p w14:paraId="4558B9F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77E27BE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6B7A0C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DA0197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1FD808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539CC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1570198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88FD94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18E9FE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79A36F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CB098B0"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017352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Zkouší zavazovat tkaničky</w:t>
            </w:r>
          </w:p>
        </w:tc>
        <w:tc>
          <w:tcPr>
            <w:tcW w:w="640" w:type="dxa"/>
            <w:tcBorders>
              <w:top w:val="nil"/>
              <w:left w:val="nil"/>
              <w:bottom w:val="single" w:sz="4" w:space="0" w:color="auto"/>
              <w:right w:val="single" w:sz="4" w:space="0" w:color="auto"/>
            </w:tcBorders>
            <w:shd w:val="clear" w:color="auto" w:fill="auto"/>
            <w:vAlign w:val="center"/>
            <w:hideMark/>
          </w:tcPr>
          <w:p w14:paraId="355F7BE7"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2B21191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FCD89B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7B27ED1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5BF887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FE3E41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4B17D6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23A8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B11E9B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94023F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15154C22"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DDE8F9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Zapína zip</w:t>
            </w:r>
          </w:p>
        </w:tc>
        <w:tc>
          <w:tcPr>
            <w:tcW w:w="640" w:type="dxa"/>
            <w:tcBorders>
              <w:top w:val="nil"/>
              <w:left w:val="nil"/>
              <w:bottom w:val="single" w:sz="4" w:space="0" w:color="auto"/>
              <w:right w:val="single" w:sz="4" w:space="0" w:color="auto"/>
            </w:tcBorders>
            <w:shd w:val="clear" w:color="auto" w:fill="auto"/>
            <w:vAlign w:val="center"/>
            <w:hideMark/>
          </w:tcPr>
          <w:p w14:paraId="6E37BD9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6B704D7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59071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871684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1BB2A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503EF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58BD37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3D026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9218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2CCC7A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557120D"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D1679B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Obrací oděv, když je na ruby</w:t>
            </w:r>
          </w:p>
        </w:tc>
        <w:tc>
          <w:tcPr>
            <w:tcW w:w="640" w:type="dxa"/>
            <w:tcBorders>
              <w:top w:val="nil"/>
              <w:left w:val="nil"/>
              <w:bottom w:val="single" w:sz="4" w:space="0" w:color="auto"/>
              <w:right w:val="single" w:sz="4" w:space="0" w:color="auto"/>
            </w:tcBorders>
            <w:shd w:val="clear" w:color="auto" w:fill="auto"/>
            <w:vAlign w:val="center"/>
            <w:hideMark/>
          </w:tcPr>
          <w:p w14:paraId="124902C8"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15FC72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B8A31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654D9D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50368B1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783A83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0D9D1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F403A9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1479D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291FB00"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9F94C7C" w14:textId="77777777" w:rsidTr="001653B7">
        <w:trPr>
          <w:trHeight w:val="15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85C81D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Dokáže pojmenovat jednotlivé druhy oblečení a zvolit vhodné oblečení a obuv podle počasí a podle příležitosti</w:t>
            </w:r>
          </w:p>
        </w:tc>
        <w:tc>
          <w:tcPr>
            <w:tcW w:w="640" w:type="dxa"/>
            <w:tcBorders>
              <w:top w:val="nil"/>
              <w:left w:val="nil"/>
              <w:bottom w:val="single" w:sz="4" w:space="0" w:color="auto"/>
              <w:right w:val="single" w:sz="4" w:space="0" w:color="auto"/>
            </w:tcBorders>
            <w:shd w:val="clear" w:color="auto" w:fill="auto"/>
            <w:vAlign w:val="center"/>
            <w:hideMark/>
          </w:tcPr>
          <w:p w14:paraId="7FEF194E"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12AAC89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DEEB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4EFD7DB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DCDBF9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93C987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4B2E4E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E05390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96AA9B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BFDFDA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41DC0392" w14:textId="77777777" w:rsidTr="001653B7">
        <w:trPr>
          <w:trHeight w:val="300"/>
        </w:trPr>
        <w:tc>
          <w:tcPr>
            <w:tcW w:w="2500" w:type="dxa"/>
            <w:tcBorders>
              <w:top w:val="nil"/>
              <w:left w:val="nil"/>
              <w:bottom w:val="single" w:sz="4" w:space="0" w:color="auto"/>
              <w:right w:val="nil"/>
            </w:tcBorders>
            <w:shd w:val="clear" w:color="auto" w:fill="auto"/>
            <w:noWrap/>
            <w:vAlign w:val="center"/>
            <w:hideMark/>
          </w:tcPr>
          <w:p w14:paraId="5BF7EFD6"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640" w:type="dxa"/>
            <w:tcBorders>
              <w:top w:val="nil"/>
              <w:left w:val="nil"/>
              <w:bottom w:val="single" w:sz="4" w:space="0" w:color="auto"/>
              <w:right w:val="nil"/>
            </w:tcBorders>
            <w:shd w:val="clear" w:color="auto" w:fill="auto"/>
            <w:noWrap/>
            <w:vAlign w:val="center"/>
            <w:hideMark/>
          </w:tcPr>
          <w:p w14:paraId="51B8C6D3"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38B05D93"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6102B0D5"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3F46D2D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1B1263E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2B9090A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640A45C9"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7924182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78C015E4"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noWrap/>
            <w:vAlign w:val="bottom"/>
            <w:hideMark/>
          </w:tcPr>
          <w:p w14:paraId="7C14B7CC"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9B5611C"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081D89F" w14:textId="77777777" w:rsidR="001653B7" w:rsidRPr="001653B7" w:rsidRDefault="001653B7" w:rsidP="001653B7">
            <w:pPr>
              <w:jc w:val="both"/>
              <w:rPr>
                <w:rFonts w:ascii="Calibri" w:hAnsi="Calibri" w:cs="Calibri"/>
                <w:color w:val="000000"/>
                <w:sz w:val="22"/>
                <w:szCs w:val="22"/>
              </w:rPr>
            </w:pPr>
            <w:r w:rsidRPr="001653B7">
              <w:rPr>
                <w:rFonts w:ascii="Calibri" w:hAnsi="Calibri" w:cs="Calibri"/>
                <w:color w:val="000000"/>
                <w:sz w:val="22"/>
                <w:szCs w:val="22"/>
              </w:rPr>
              <w:t>Stolování</w:t>
            </w:r>
          </w:p>
        </w:tc>
        <w:tc>
          <w:tcPr>
            <w:tcW w:w="640" w:type="dxa"/>
            <w:tcBorders>
              <w:top w:val="nil"/>
              <w:left w:val="nil"/>
              <w:bottom w:val="single" w:sz="4" w:space="0" w:color="auto"/>
              <w:right w:val="single" w:sz="4" w:space="0" w:color="auto"/>
            </w:tcBorders>
            <w:shd w:val="clear" w:color="auto" w:fill="auto"/>
            <w:vAlign w:val="center"/>
            <w:hideMark/>
          </w:tcPr>
          <w:p w14:paraId="00602AC6"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Věk</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455ADB3"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Nezvládá</w:t>
            </w:r>
          </w:p>
        </w:tc>
        <w:tc>
          <w:tcPr>
            <w:tcW w:w="21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5F54F3E"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 dopomocí</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0EEDF3F9" w14:textId="77777777" w:rsidR="001653B7" w:rsidRPr="001653B7" w:rsidRDefault="001653B7" w:rsidP="001653B7">
            <w:pPr>
              <w:jc w:val="center"/>
              <w:rPr>
                <w:rFonts w:ascii="Calibri" w:hAnsi="Calibri" w:cs="Calibri"/>
                <w:i/>
                <w:iCs/>
                <w:color w:val="000000"/>
                <w:sz w:val="22"/>
                <w:szCs w:val="22"/>
                <w:u w:val="none"/>
              </w:rPr>
            </w:pPr>
            <w:r w:rsidRPr="001653B7">
              <w:rPr>
                <w:rFonts w:ascii="Calibri" w:hAnsi="Calibri" w:cs="Calibri"/>
                <w:i/>
                <w:iCs/>
                <w:color w:val="000000"/>
                <w:sz w:val="22"/>
                <w:szCs w:val="22"/>
                <w:u w:val="none"/>
              </w:rPr>
              <w:t>Zvládá samostatně</w:t>
            </w:r>
          </w:p>
        </w:tc>
      </w:tr>
      <w:tr w:rsidR="001653B7" w:rsidRPr="001653B7" w14:paraId="2994BD93"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E5B5E38"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Samostatně prostře a uklidí ze stolu</w:t>
            </w:r>
          </w:p>
        </w:tc>
        <w:tc>
          <w:tcPr>
            <w:tcW w:w="640" w:type="dxa"/>
            <w:tcBorders>
              <w:top w:val="nil"/>
              <w:left w:val="nil"/>
              <w:bottom w:val="single" w:sz="4" w:space="0" w:color="auto"/>
              <w:right w:val="single" w:sz="4" w:space="0" w:color="auto"/>
            </w:tcBorders>
            <w:shd w:val="clear" w:color="auto" w:fill="auto"/>
            <w:vAlign w:val="center"/>
            <w:hideMark/>
          </w:tcPr>
          <w:p w14:paraId="323A452A"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007C264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5D5AA0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60E934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D92C2C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246D17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61DE8A3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16A0EF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CCDEF07"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357C7B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6AFC9333"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A3975E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Krájí jídlo nožem</w:t>
            </w:r>
          </w:p>
        </w:tc>
        <w:tc>
          <w:tcPr>
            <w:tcW w:w="640" w:type="dxa"/>
            <w:tcBorders>
              <w:top w:val="nil"/>
              <w:left w:val="nil"/>
              <w:bottom w:val="single" w:sz="4" w:space="0" w:color="auto"/>
              <w:right w:val="single" w:sz="4" w:space="0" w:color="auto"/>
            </w:tcBorders>
            <w:shd w:val="clear" w:color="auto" w:fill="auto"/>
            <w:vAlign w:val="center"/>
            <w:hideMark/>
          </w:tcPr>
          <w:p w14:paraId="196E413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5-5,5</w:t>
            </w:r>
          </w:p>
        </w:tc>
        <w:tc>
          <w:tcPr>
            <w:tcW w:w="720" w:type="dxa"/>
            <w:tcBorders>
              <w:top w:val="nil"/>
              <w:left w:val="nil"/>
              <w:bottom w:val="single" w:sz="4" w:space="0" w:color="auto"/>
              <w:right w:val="single" w:sz="4" w:space="0" w:color="auto"/>
            </w:tcBorders>
            <w:shd w:val="clear" w:color="auto" w:fill="auto"/>
            <w:vAlign w:val="center"/>
            <w:hideMark/>
          </w:tcPr>
          <w:p w14:paraId="35C9C52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89E77D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269205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609A4C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B027E7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9B9985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7015C23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DC8301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EA9FA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3392613B"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6A8062F"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Namaže si chleba s dopomocí</w:t>
            </w:r>
          </w:p>
        </w:tc>
        <w:tc>
          <w:tcPr>
            <w:tcW w:w="640" w:type="dxa"/>
            <w:tcBorders>
              <w:top w:val="nil"/>
              <w:left w:val="nil"/>
              <w:bottom w:val="single" w:sz="4" w:space="0" w:color="auto"/>
              <w:right w:val="single" w:sz="4" w:space="0" w:color="auto"/>
            </w:tcBorders>
            <w:shd w:val="clear" w:color="auto" w:fill="auto"/>
            <w:vAlign w:val="center"/>
            <w:hideMark/>
          </w:tcPr>
          <w:p w14:paraId="2702204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179C15B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9FAA90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0032982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3003F59F"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F2AC5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52CAEDE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E14D43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01EF9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F57BA4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2456037B"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1A8DEB1"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Nalije si nápoj ze džbánu</w:t>
            </w:r>
          </w:p>
        </w:tc>
        <w:tc>
          <w:tcPr>
            <w:tcW w:w="640" w:type="dxa"/>
            <w:tcBorders>
              <w:top w:val="nil"/>
              <w:left w:val="nil"/>
              <w:bottom w:val="single" w:sz="4" w:space="0" w:color="auto"/>
              <w:right w:val="single" w:sz="4" w:space="0" w:color="auto"/>
            </w:tcBorders>
            <w:shd w:val="clear" w:color="auto" w:fill="auto"/>
            <w:vAlign w:val="center"/>
            <w:hideMark/>
          </w:tcPr>
          <w:p w14:paraId="1673E001"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5</w:t>
            </w:r>
          </w:p>
        </w:tc>
        <w:tc>
          <w:tcPr>
            <w:tcW w:w="720" w:type="dxa"/>
            <w:tcBorders>
              <w:top w:val="nil"/>
              <w:left w:val="nil"/>
              <w:bottom w:val="single" w:sz="4" w:space="0" w:color="auto"/>
              <w:right w:val="single" w:sz="4" w:space="0" w:color="auto"/>
            </w:tcBorders>
            <w:shd w:val="clear" w:color="auto" w:fill="auto"/>
            <w:vAlign w:val="center"/>
            <w:hideMark/>
          </w:tcPr>
          <w:p w14:paraId="76654693"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65168C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1C2E031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2C39974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86D0CF5"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A96D32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72EF881"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000019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1EF126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51266A14" w14:textId="77777777" w:rsidTr="001653B7">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2D041DB"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Běžně používá příbor</w:t>
            </w:r>
          </w:p>
        </w:tc>
        <w:tc>
          <w:tcPr>
            <w:tcW w:w="640" w:type="dxa"/>
            <w:tcBorders>
              <w:top w:val="nil"/>
              <w:left w:val="nil"/>
              <w:bottom w:val="single" w:sz="4" w:space="0" w:color="auto"/>
              <w:right w:val="single" w:sz="4" w:space="0" w:color="auto"/>
            </w:tcBorders>
            <w:shd w:val="clear" w:color="auto" w:fill="auto"/>
            <w:vAlign w:val="center"/>
            <w:hideMark/>
          </w:tcPr>
          <w:p w14:paraId="5A7B1C90"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4003AE6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845B8EB"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55D40EF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434F4D1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44DFF2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4F42DFD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3926FC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3D63CD8"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3CE8FC5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r w:rsidR="001653B7" w:rsidRPr="001653B7" w14:paraId="7BFF48C7" w14:textId="77777777" w:rsidTr="001653B7">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9C0697E" w14:textId="77777777" w:rsidR="001653B7" w:rsidRPr="001653B7" w:rsidRDefault="001653B7" w:rsidP="001653B7">
            <w:pPr>
              <w:rPr>
                <w:rFonts w:ascii="Calibri" w:hAnsi="Calibri" w:cs="Calibri"/>
                <w:color w:val="000000"/>
                <w:sz w:val="22"/>
                <w:szCs w:val="22"/>
                <w:u w:val="none"/>
              </w:rPr>
            </w:pPr>
            <w:r w:rsidRPr="001653B7">
              <w:rPr>
                <w:rFonts w:ascii="Calibri" w:hAnsi="Calibri" w:cs="Calibri"/>
                <w:color w:val="000000"/>
                <w:sz w:val="22"/>
                <w:szCs w:val="22"/>
                <w:u w:val="none"/>
              </w:rPr>
              <w:t>Samostatně si namaže chleba</w:t>
            </w:r>
          </w:p>
        </w:tc>
        <w:tc>
          <w:tcPr>
            <w:tcW w:w="640" w:type="dxa"/>
            <w:tcBorders>
              <w:top w:val="nil"/>
              <w:left w:val="nil"/>
              <w:bottom w:val="single" w:sz="4" w:space="0" w:color="auto"/>
              <w:right w:val="single" w:sz="4" w:space="0" w:color="auto"/>
            </w:tcBorders>
            <w:shd w:val="clear" w:color="auto" w:fill="auto"/>
            <w:vAlign w:val="center"/>
            <w:hideMark/>
          </w:tcPr>
          <w:p w14:paraId="759BD3A6" w14:textId="77777777" w:rsidR="001653B7" w:rsidRPr="001653B7" w:rsidRDefault="001653B7" w:rsidP="001653B7">
            <w:pPr>
              <w:jc w:val="center"/>
              <w:rPr>
                <w:rFonts w:ascii="Calibri" w:hAnsi="Calibri" w:cs="Calibri"/>
                <w:color w:val="000000"/>
                <w:sz w:val="22"/>
                <w:szCs w:val="22"/>
                <w:u w:val="none"/>
              </w:rPr>
            </w:pPr>
            <w:r w:rsidRPr="001653B7">
              <w:rPr>
                <w:rFonts w:ascii="Calibri" w:hAnsi="Calibri" w:cs="Calibri"/>
                <w:color w:val="000000"/>
                <w:sz w:val="22"/>
                <w:szCs w:val="22"/>
                <w:u w:val="none"/>
              </w:rPr>
              <w:t>6</w:t>
            </w:r>
          </w:p>
        </w:tc>
        <w:tc>
          <w:tcPr>
            <w:tcW w:w="720" w:type="dxa"/>
            <w:tcBorders>
              <w:top w:val="nil"/>
              <w:left w:val="nil"/>
              <w:bottom w:val="single" w:sz="4" w:space="0" w:color="auto"/>
              <w:right w:val="single" w:sz="4" w:space="0" w:color="auto"/>
            </w:tcBorders>
            <w:shd w:val="clear" w:color="auto" w:fill="auto"/>
            <w:vAlign w:val="center"/>
            <w:hideMark/>
          </w:tcPr>
          <w:p w14:paraId="76136F14"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6299422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nil"/>
            </w:tcBorders>
            <w:shd w:val="clear" w:color="auto" w:fill="auto"/>
            <w:vAlign w:val="center"/>
            <w:hideMark/>
          </w:tcPr>
          <w:p w14:paraId="2C8AF389"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single" w:sz="8" w:space="0" w:color="auto"/>
              <w:bottom w:val="single" w:sz="4" w:space="0" w:color="auto"/>
              <w:right w:val="single" w:sz="4" w:space="0" w:color="auto"/>
            </w:tcBorders>
            <w:shd w:val="clear" w:color="auto" w:fill="auto"/>
            <w:vAlign w:val="center"/>
            <w:hideMark/>
          </w:tcPr>
          <w:p w14:paraId="69AD98CC"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3CBB5A2"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8" w:space="0" w:color="auto"/>
            </w:tcBorders>
            <w:shd w:val="clear" w:color="auto" w:fill="auto"/>
            <w:vAlign w:val="center"/>
            <w:hideMark/>
          </w:tcPr>
          <w:p w14:paraId="7903D46D"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22F94BDE"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50E03746"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c>
          <w:tcPr>
            <w:tcW w:w="720" w:type="dxa"/>
            <w:tcBorders>
              <w:top w:val="nil"/>
              <w:left w:val="nil"/>
              <w:bottom w:val="single" w:sz="4" w:space="0" w:color="auto"/>
              <w:right w:val="single" w:sz="4" w:space="0" w:color="auto"/>
            </w:tcBorders>
            <w:shd w:val="clear" w:color="auto" w:fill="auto"/>
            <w:vAlign w:val="center"/>
            <w:hideMark/>
          </w:tcPr>
          <w:p w14:paraId="44B5580A" w14:textId="77777777" w:rsidR="001653B7" w:rsidRPr="001653B7" w:rsidRDefault="001653B7" w:rsidP="001653B7">
            <w:pPr>
              <w:jc w:val="both"/>
              <w:rPr>
                <w:rFonts w:ascii="Calibri" w:hAnsi="Calibri" w:cs="Calibri"/>
                <w:color w:val="000000"/>
                <w:sz w:val="22"/>
                <w:szCs w:val="22"/>
                <w:u w:val="none"/>
              </w:rPr>
            </w:pPr>
            <w:r w:rsidRPr="001653B7">
              <w:rPr>
                <w:rFonts w:ascii="Calibri" w:hAnsi="Calibri" w:cs="Calibri"/>
                <w:color w:val="000000"/>
                <w:sz w:val="22"/>
                <w:szCs w:val="22"/>
                <w:u w:val="none"/>
              </w:rPr>
              <w:t> </w:t>
            </w:r>
          </w:p>
        </w:tc>
      </w:tr>
    </w:tbl>
    <w:p w14:paraId="27AB98D2" w14:textId="77777777" w:rsidR="001653B7" w:rsidRDefault="001653B7" w:rsidP="00215C10">
      <w:pPr>
        <w:jc w:val="both"/>
        <w:rPr>
          <w:rFonts w:ascii="Calibri" w:hAnsi="Calibri" w:cs="Calibri"/>
          <w:b/>
          <w:sz w:val="28"/>
          <w:szCs w:val="28"/>
          <w:u w:val="none"/>
        </w:rPr>
      </w:pPr>
    </w:p>
    <w:p w14:paraId="434B551C" w14:textId="77777777" w:rsidR="001653B7" w:rsidRDefault="001653B7" w:rsidP="00215C10">
      <w:pPr>
        <w:jc w:val="both"/>
        <w:rPr>
          <w:rFonts w:ascii="Calibri" w:hAnsi="Calibri" w:cs="Calibri"/>
          <w:b/>
          <w:sz w:val="28"/>
          <w:szCs w:val="28"/>
          <w:u w:val="none"/>
        </w:rPr>
      </w:pPr>
    </w:p>
    <w:p w14:paraId="58507976" w14:textId="77777777" w:rsidR="001653B7" w:rsidRDefault="001653B7" w:rsidP="00215C10">
      <w:pPr>
        <w:jc w:val="both"/>
        <w:rPr>
          <w:rFonts w:ascii="Calibri" w:hAnsi="Calibri" w:cs="Calibri"/>
          <w:b/>
          <w:sz w:val="28"/>
          <w:szCs w:val="28"/>
          <w:u w:val="none"/>
        </w:rPr>
      </w:pPr>
    </w:p>
    <w:p w14:paraId="4C43A06F" w14:textId="77777777" w:rsidR="001653B7" w:rsidRDefault="001653B7" w:rsidP="00215C10">
      <w:pPr>
        <w:jc w:val="both"/>
        <w:rPr>
          <w:rFonts w:ascii="Calibri" w:hAnsi="Calibri" w:cs="Calibri"/>
          <w:b/>
          <w:sz w:val="28"/>
          <w:szCs w:val="28"/>
          <w:u w:val="none"/>
        </w:rPr>
      </w:pPr>
    </w:p>
    <w:p w14:paraId="2AE1F601" w14:textId="77777777" w:rsidR="001653B7" w:rsidRDefault="001653B7" w:rsidP="00215C10">
      <w:pPr>
        <w:jc w:val="both"/>
        <w:rPr>
          <w:rFonts w:ascii="Calibri" w:hAnsi="Calibri" w:cs="Calibri"/>
          <w:b/>
          <w:sz w:val="28"/>
          <w:szCs w:val="28"/>
          <w:u w:val="none"/>
        </w:rPr>
      </w:pPr>
    </w:p>
    <w:p w14:paraId="56991AAB" w14:textId="77777777" w:rsidR="001653B7" w:rsidRDefault="001653B7" w:rsidP="00215C10">
      <w:pPr>
        <w:jc w:val="both"/>
        <w:rPr>
          <w:rFonts w:ascii="Calibri" w:hAnsi="Calibri" w:cs="Calibri"/>
          <w:b/>
          <w:sz w:val="28"/>
          <w:szCs w:val="28"/>
          <w:u w:val="none"/>
        </w:rPr>
      </w:pPr>
    </w:p>
    <w:p w14:paraId="228B4CFB" w14:textId="4D086860" w:rsidR="00215C10" w:rsidRDefault="00215C10" w:rsidP="00215C10">
      <w:pPr>
        <w:jc w:val="both"/>
        <w:rPr>
          <w:rFonts w:ascii="Calibri" w:hAnsi="Calibri" w:cs="Calibri"/>
          <w:b/>
          <w:sz w:val="28"/>
          <w:szCs w:val="28"/>
          <w:u w:val="none"/>
        </w:rPr>
      </w:pPr>
      <w:r>
        <w:rPr>
          <w:rFonts w:ascii="Calibri" w:hAnsi="Calibri" w:cs="Calibri"/>
          <w:b/>
          <w:sz w:val="28"/>
          <w:szCs w:val="28"/>
          <w:u w:val="none"/>
        </w:rPr>
        <w:lastRenderedPageBreak/>
        <w:t>10. DIGITALIZACE</w:t>
      </w:r>
    </w:p>
    <w:p w14:paraId="5762713D" w14:textId="77777777" w:rsidR="00215C10" w:rsidRDefault="00215C10" w:rsidP="00215C10">
      <w:pPr>
        <w:pStyle w:val="Normlnweb"/>
        <w:rPr>
          <w:rFonts w:ascii="Calibri" w:hAnsi="Calibri" w:cs="Calibri"/>
          <w:color w:val="000000"/>
        </w:rPr>
      </w:pPr>
      <w:r w:rsidRPr="00CF3F1B">
        <w:rPr>
          <w:rFonts w:ascii="Calibri" w:hAnsi="Calibri" w:cs="Calibri"/>
          <w:color w:val="000000"/>
        </w:rPr>
        <w:t>Dalším prvkem, který jsme nyní zařadily na vyšší úrovni než v předchozím období je digitalizace. Jedná se nejen o primární digitální gramotnost pomocí zařazování unplugged aktivit, ale taktéž seznamování a používání robotických a programovatelných digitálních učebních pomůcek. Učíme děti nejen používat, ale učíme je i možnosti využití a vzájemné kombinace těchto zařízení. Výuka k digitální gramotnosti je zařazena do plánů jednotlivých tříd, tudíž do výchovně vzdělávacího programu školy. O použití těchto pomůcek, spolu s vypovídajícím popisem použití a činnosti pedagogové zapisují do třídních knih, do poznámky daného dne. Pedagogové byli seznámeni s funkcí těchto pomůcek, jejich využívání a možnosti zařazování do výchovně vzdělávacího procesu, a to vícekrát. Byli upozorněni na to, že škola má oblast vzdělávání – digitální gramotnost začleněnou ve školním vzdělávacím programu, tudíž je tento prostředek vzdělávání pro pedagogy závazný.</w:t>
      </w:r>
    </w:p>
    <w:p w14:paraId="769F13FD" w14:textId="77777777" w:rsidR="00215C10" w:rsidRPr="00CF3F1B" w:rsidRDefault="00215C10" w:rsidP="00215C10">
      <w:pPr>
        <w:pStyle w:val="Normlnweb"/>
        <w:rPr>
          <w:rFonts w:ascii="Calibri" w:eastAsiaTheme="minorEastAsia" w:hAnsi="Calibri" w:cs="Calibri"/>
          <w:color w:val="000000" w:themeColor="text1"/>
        </w:rPr>
      </w:pPr>
    </w:p>
    <w:p w14:paraId="4FCEC127"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Kompetence, dle věku dětí:</w:t>
      </w:r>
    </w:p>
    <w:p w14:paraId="49D4D2E7" w14:textId="77777777" w:rsidR="00215C10" w:rsidRPr="00150309" w:rsidRDefault="00215C10" w:rsidP="00215C10">
      <w:pPr>
        <w:rPr>
          <w:rFonts w:eastAsiaTheme="minorEastAsia"/>
          <w:color w:val="000000" w:themeColor="text1"/>
          <w:u w:val="none"/>
        </w:rPr>
      </w:pPr>
    </w:p>
    <w:p w14:paraId="04ABCAAD" w14:textId="77777777" w:rsidR="00215C10" w:rsidRPr="00150309" w:rsidRDefault="00215C10" w:rsidP="00215C10">
      <w:pPr>
        <w:rPr>
          <w:rFonts w:eastAsiaTheme="minorEastAsia"/>
          <w:b/>
          <w:color w:val="000000" w:themeColor="text1"/>
          <w:u w:val="none"/>
        </w:rPr>
      </w:pPr>
      <w:r w:rsidRPr="00150309">
        <w:rPr>
          <w:rFonts w:eastAsiaTheme="minorEastAsia"/>
          <w:b/>
          <w:color w:val="000000" w:themeColor="text1"/>
          <w:u w:val="none"/>
        </w:rPr>
        <w:t>3-4 leté děti:</w:t>
      </w:r>
    </w:p>
    <w:p w14:paraId="4D8B11C2" w14:textId="77777777" w:rsidR="00215C10" w:rsidRPr="00150309" w:rsidRDefault="00215C10" w:rsidP="00215C10">
      <w:pPr>
        <w:rPr>
          <w:rFonts w:eastAsiaTheme="minorEastAsia"/>
          <w:b/>
          <w:color w:val="000000" w:themeColor="text1"/>
          <w:u w:val="none"/>
        </w:rPr>
      </w:pPr>
    </w:p>
    <w:p w14:paraId="6B35212E" w14:textId="77777777" w:rsidR="00215C10" w:rsidRPr="00150309" w:rsidRDefault="00215C10" w:rsidP="00215C10">
      <w:pPr>
        <w:rPr>
          <w:rFonts w:eastAsiaTheme="minorEastAsia"/>
          <w:color w:val="FF0000"/>
          <w:u w:val="none"/>
        </w:rPr>
      </w:pPr>
      <w:r w:rsidRPr="00150309">
        <w:rPr>
          <w:rFonts w:eastAsiaTheme="minorEastAsia"/>
          <w:color w:val="FF0000"/>
          <w:u w:val="none"/>
        </w:rPr>
        <w:t>Řešení problémů:</w:t>
      </w:r>
    </w:p>
    <w:p w14:paraId="7046DC84"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Má pojem o tom, že digitální a robotické pomůcky je třeba nabíjet.</w:t>
      </w:r>
    </w:p>
    <w:p w14:paraId="6986A910"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Dokáže požádat o pomoc.</w:t>
      </w:r>
    </w:p>
    <w:p w14:paraId="6E10C76A" w14:textId="77777777" w:rsidR="00215C10" w:rsidRPr="00150309" w:rsidRDefault="00215C10" w:rsidP="00215C10">
      <w:pPr>
        <w:rPr>
          <w:rFonts w:eastAsiaTheme="minorEastAsia"/>
          <w:color w:val="FF0000"/>
          <w:u w:val="none"/>
        </w:rPr>
      </w:pPr>
      <w:r w:rsidRPr="00150309">
        <w:rPr>
          <w:rFonts w:eastAsiaTheme="minorEastAsia"/>
          <w:color w:val="FF0000"/>
          <w:u w:val="none"/>
        </w:rPr>
        <w:t xml:space="preserve">Vytváření digitálního obsahu a programování: </w:t>
      </w:r>
    </w:p>
    <w:p w14:paraId="14BF3056" w14:textId="77777777" w:rsidR="00215C10" w:rsidRPr="00150309" w:rsidRDefault="00215C10" w:rsidP="00215C10">
      <w:pPr>
        <w:rPr>
          <w:rFonts w:eastAsiaTheme="minorEastAsia"/>
          <w:u w:val="none"/>
        </w:rPr>
      </w:pPr>
      <w:r w:rsidRPr="00150309">
        <w:rPr>
          <w:rFonts w:eastAsiaTheme="minorEastAsia"/>
          <w:u w:val="none"/>
        </w:rPr>
        <w:t>Umí ovládat jednoduché robotické přístroje.</w:t>
      </w:r>
    </w:p>
    <w:p w14:paraId="05AE0C6B" w14:textId="77777777" w:rsidR="00215C10" w:rsidRPr="00150309" w:rsidRDefault="00215C10" w:rsidP="00215C10">
      <w:pPr>
        <w:rPr>
          <w:rFonts w:eastAsiaTheme="minorEastAsia"/>
          <w:u w:val="none"/>
        </w:rPr>
      </w:pPr>
      <w:r w:rsidRPr="00150309">
        <w:rPr>
          <w:rFonts w:eastAsiaTheme="minorEastAsia"/>
          <w:color w:val="FF0000"/>
          <w:u w:val="none"/>
        </w:rPr>
        <w:t>Komunikace a spolupráce v digitální oblasti</w:t>
      </w:r>
      <w:r w:rsidRPr="00150309">
        <w:rPr>
          <w:rFonts w:eastAsiaTheme="minorEastAsia"/>
          <w:u w:val="none"/>
        </w:rPr>
        <w:t>:</w:t>
      </w:r>
    </w:p>
    <w:p w14:paraId="011F08B1" w14:textId="77777777" w:rsidR="00215C10" w:rsidRPr="00150309" w:rsidRDefault="00215C10" w:rsidP="00215C10">
      <w:pPr>
        <w:rPr>
          <w:rFonts w:eastAsiaTheme="minorEastAsia"/>
          <w:u w:val="none"/>
        </w:rPr>
      </w:pPr>
      <w:r w:rsidRPr="00150309">
        <w:rPr>
          <w:rFonts w:eastAsiaTheme="minorEastAsia"/>
          <w:u w:val="none"/>
        </w:rPr>
        <w:t>Snažit se o společnou práci s digitálními a robotickými pomůckami.</w:t>
      </w:r>
    </w:p>
    <w:p w14:paraId="1E9D1B09" w14:textId="77777777" w:rsidR="00215C10" w:rsidRPr="00150309" w:rsidRDefault="00215C10" w:rsidP="00215C10">
      <w:pPr>
        <w:rPr>
          <w:rFonts w:eastAsiaTheme="minorEastAsia"/>
          <w:color w:val="FF0000"/>
          <w:u w:val="none"/>
        </w:rPr>
      </w:pPr>
      <w:r w:rsidRPr="00150309">
        <w:rPr>
          <w:rFonts w:eastAsiaTheme="minorEastAsia"/>
          <w:color w:val="FF0000"/>
          <w:u w:val="none"/>
        </w:rPr>
        <w:t>Bezpečnost na internetu:</w:t>
      </w:r>
    </w:p>
    <w:p w14:paraId="0C22EC9C"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Umí upozornit dospělého, obrátí se ne něj, když nějaké zařízení nefunguje.</w:t>
      </w:r>
    </w:p>
    <w:p w14:paraId="32DBCE76" w14:textId="77777777" w:rsidR="00215C10" w:rsidRPr="00150309" w:rsidRDefault="00215C10" w:rsidP="00215C10">
      <w:pPr>
        <w:rPr>
          <w:rFonts w:eastAsiaTheme="minorEastAsia"/>
          <w:color w:val="000000" w:themeColor="text1"/>
          <w:u w:val="none"/>
        </w:rPr>
      </w:pPr>
    </w:p>
    <w:p w14:paraId="358C6663" w14:textId="77777777" w:rsidR="00215C10" w:rsidRPr="00150309" w:rsidRDefault="00215C10" w:rsidP="00215C10">
      <w:pPr>
        <w:rPr>
          <w:rFonts w:eastAsiaTheme="minorEastAsia"/>
          <w:b/>
          <w:color w:val="000000" w:themeColor="text1"/>
          <w:u w:val="none"/>
        </w:rPr>
      </w:pPr>
      <w:r w:rsidRPr="00150309">
        <w:rPr>
          <w:rFonts w:eastAsiaTheme="minorEastAsia"/>
          <w:b/>
          <w:color w:val="000000" w:themeColor="text1"/>
          <w:u w:val="none"/>
        </w:rPr>
        <w:t>4-5 leté děti:</w:t>
      </w:r>
    </w:p>
    <w:p w14:paraId="6640BA2B" w14:textId="77777777" w:rsidR="00215C10" w:rsidRPr="00150309" w:rsidRDefault="00215C10" w:rsidP="00215C10">
      <w:pPr>
        <w:rPr>
          <w:rFonts w:eastAsiaTheme="minorEastAsia"/>
          <w:b/>
          <w:color w:val="000000" w:themeColor="text1"/>
          <w:u w:val="none"/>
        </w:rPr>
      </w:pPr>
    </w:p>
    <w:p w14:paraId="5C32EFD1" w14:textId="77777777" w:rsidR="00215C10" w:rsidRPr="00150309" w:rsidRDefault="00215C10" w:rsidP="00215C10">
      <w:pPr>
        <w:rPr>
          <w:rFonts w:eastAsiaTheme="minorEastAsia"/>
          <w:color w:val="FF0000"/>
          <w:u w:val="none"/>
        </w:rPr>
      </w:pPr>
      <w:r w:rsidRPr="00150309">
        <w:rPr>
          <w:rFonts w:eastAsiaTheme="minorEastAsia"/>
          <w:color w:val="FF0000"/>
          <w:u w:val="none"/>
        </w:rPr>
        <w:t>Řešení problémů:</w:t>
      </w:r>
    </w:p>
    <w:p w14:paraId="292709DB"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Umí zapnout digitální a robotické zařízení, používá grafická označení, a to ikony -play, pause, stop.</w:t>
      </w:r>
    </w:p>
    <w:p w14:paraId="59B1E3BC" w14:textId="77777777" w:rsidR="00215C10" w:rsidRPr="00150309" w:rsidRDefault="00215C10" w:rsidP="00215C10">
      <w:pPr>
        <w:rPr>
          <w:rFonts w:eastAsiaTheme="minorEastAsia"/>
          <w:color w:val="FF0000"/>
          <w:u w:val="none"/>
        </w:rPr>
      </w:pPr>
      <w:r w:rsidRPr="00150309">
        <w:rPr>
          <w:rFonts w:eastAsiaTheme="minorEastAsia"/>
          <w:color w:val="FF0000"/>
          <w:u w:val="none"/>
        </w:rPr>
        <w:t xml:space="preserve">Vytváření digitálního obsahu a programování: </w:t>
      </w:r>
    </w:p>
    <w:p w14:paraId="187A8096" w14:textId="77777777" w:rsidR="00215C10" w:rsidRPr="00150309" w:rsidRDefault="00215C10" w:rsidP="00215C10">
      <w:pPr>
        <w:rPr>
          <w:rFonts w:eastAsiaTheme="minorEastAsia"/>
          <w:u w:val="none"/>
        </w:rPr>
      </w:pPr>
      <w:r w:rsidRPr="00150309">
        <w:rPr>
          <w:rFonts w:eastAsiaTheme="minorEastAsia"/>
          <w:u w:val="none"/>
        </w:rPr>
        <w:t>Návazně zvládne vykonat informaci až o třech krocích.</w:t>
      </w:r>
    </w:p>
    <w:p w14:paraId="2EA3B370" w14:textId="77777777" w:rsidR="00215C10" w:rsidRPr="00150309" w:rsidRDefault="00215C10" w:rsidP="00215C10">
      <w:pPr>
        <w:rPr>
          <w:rFonts w:eastAsiaTheme="minorEastAsia"/>
          <w:u w:val="none"/>
        </w:rPr>
      </w:pPr>
      <w:r w:rsidRPr="00150309">
        <w:rPr>
          <w:rFonts w:eastAsiaTheme="minorEastAsia"/>
          <w:color w:val="FF0000"/>
          <w:u w:val="none"/>
        </w:rPr>
        <w:t>Komunikace a spolupráce v digitální oblasti</w:t>
      </w:r>
      <w:r w:rsidRPr="00150309">
        <w:rPr>
          <w:rFonts w:eastAsiaTheme="minorEastAsia"/>
          <w:u w:val="none"/>
        </w:rPr>
        <w:t>:</w:t>
      </w:r>
    </w:p>
    <w:p w14:paraId="5927AB53"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Uvědomění si toho, že podobná pravidla platí v reálném i virtuálním světě.</w:t>
      </w:r>
    </w:p>
    <w:p w14:paraId="61E46E9C" w14:textId="77777777" w:rsidR="00215C10" w:rsidRPr="00150309" w:rsidRDefault="00215C10" w:rsidP="00215C10">
      <w:pPr>
        <w:rPr>
          <w:rFonts w:eastAsiaTheme="minorEastAsia"/>
          <w:color w:val="FF0000"/>
          <w:u w:val="none"/>
        </w:rPr>
      </w:pPr>
      <w:r w:rsidRPr="00150309">
        <w:rPr>
          <w:rFonts w:eastAsiaTheme="minorEastAsia"/>
          <w:color w:val="FF0000"/>
          <w:u w:val="none"/>
        </w:rPr>
        <w:t>Informační gramotnost:</w:t>
      </w:r>
    </w:p>
    <w:p w14:paraId="13744040" w14:textId="77777777" w:rsidR="00215C10" w:rsidRPr="00150309" w:rsidRDefault="00215C10" w:rsidP="00215C10">
      <w:pPr>
        <w:rPr>
          <w:u w:val="none"/>
        </w:rPr>
      </w:pPr>
      <w:r w:rsidRPr="00150309">
        <w:rPr>
          <w:u w:val="none"/>
        </w:rPr>
        <w:t xml:space="preserve">Rozumí tomu, že ne vše co vidí na obrazovce / např. v pohádkách, v reklamě je reálné. </w:t>
      </w:r>
    </w:p>
    <w:p w14:paraId="6DD1881A" w14:textId="77777777" w:rsidR="00215C10" w:rsidRPr="00150309" w:rsidRDefault="00215C10" w:rsidP="00215C10">
      <w:pPr>
        <w:rPr>
          <w:rFonts w:eastAsiaTheme="minorEastAsia"/>
          <w:b/>
          <w:color w:val="000000" w:themeColor="text1"/>
          <w:u w:val="none"/>
        </w:rPr>
      </w:pPr>
    </w:p>
    <w:p w14:paraId="1A5F37C5" w14:textId="77777777" w:rsidR="00215C10" w:rsidRPr="00150309" w:rsidRDefault="00215C10" w:rsidP="00215C10">
      <w:pPr>
        <w:rPr>
          <w:rFonts w:eastAsiaTheme="minorEastAsia"/>
          <w:color w:val="000000" w:themeColor="text1"/>
          <w:u w:val="none"/>
        </w:rPr>
      </w:pPr>
    </w:p>
    <w:p w14:paraId="51EB50D0" w14:textId="77777777" w:rsidR="00215C10" w:rsidRPr="00150309" w:rsidRDefault="00215C10" w:rsidP="00215C10">
      <w:pPr>
        <w:rPr>
          <w:rFonts w:eastAsiaTheme="minorEastAsia"/>
          <w:color w:val="FF0000"/>
          <w:u w:val="none"/>
        </w:rPr>
      </w:pPr>
      <w:r w:rsidRPr="00150309">
        <w:rPr>
          <w:rFonts w:eastAsiaTheme="minorEastAsia"/>
          <w:color w:val="FF0000"/>
          <w:u w:val="none"/>
        </w:rPr>
        <w:t>Bezpečnost na internetu:</w:t>
      </w:r>
    </w:p>
    <w:p w14:paraId="4B882A02"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 xml:space="preserve">Ví, že digitální a robotické zařízení pro svůj provoz spotřebovává energii. </w:t>
      </w:r>
    </w:p>
    <w:p w14:paraId="41C05E87"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Požádá o pomoc, když nerozumí zprávě na displeji.</w:t>
      </w:r>
    </w:p>
    <w:p w14:paraId="0BF725AE" w14:textId="77777777" w:rsidR="00215C10" w:rsidRPr="00150309" w:rsidRDefault="00215C10" w:rsidP="00215C10">
      <w:pPr>
        <w:rPr>
          <w:rFonts w:eastAsiaTheme="minorEastAsia"/>
          <w:color w:val="000000" w:themeColor="text1"/>
          <w:u w:val="none"/>
        </w:rPr>
      </w:pPr>
    </w:p>
    <w:p w14:paraId="236D4660" w14:textId="77777777" w:rsidR="00215C10" w:rsidRPr="00150309" w:rsidRDefault="00215C10" w:rsidP="00215C10">
      <w:pPr>
        <w:rPr>
          <w:rFonts w:eastAsiaTheme="minorEastAsia"/>
          <w:b/>
          <w:color w:val="000000" w:themeColor="text1"/>
          <w:u w:val="none"/>
        </w:rPr>
      </w:pPr>
      <w:r w:rsidRPr="00150309">
        <w:rPr>
          <w:rFonts w:eastAsiaTheme="minorEastAsia"/>
          <w:b/>
          <w:color w:val="000000" w:themeColor="text1"/>
          <w:u w:val="none"/>
        </w:rPr>
        <w:t>5-6 leté děti:</w:t>
      </w:r>
    </w:p>
    <w:p w14:paraId="32319343" w14:textId="77777777" w:rsidR="00215C10" w:rsidRPr="00150309" w:rsidRDefault="00215C10" w:rsidP="00215C10">
      <w:pPr>
        <w:rPr>
          <w:rFonts w:eastAsiaTheme="minorEastAsia"/>
          <w:color w:val="000000" w:themeColor="text1"/>
          <w:u w:val="none"/>
        </w:rPr>
      </w:pPr>
      <w:r w:rsidRPr="00150309">
        <w:rPr>
          <w:rFonts w:eastAsiaTheme="minorEastAsia"/>
          <w:color w:val="FF0000"/>
          <w:u w:val="none"/>
        </w:rPr>
        <w:t>Řešení problémů:</w:t>
      </w:r>
    </w:p>
    <w:p w14:paraId="32EB48A2"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lastRenderedPageBreak/>
        <w:t>Umí zapnout a vypnou mobilní aplikace, umí jejich základní použití pod vedením pedagoga. Děti směřujeme k tomu, aby na konci období pro řešení úkolů samostatně používaly známá digitální a robotická zařízení.</w:t>
      </w:r>
    </w:p>
    <w:p w14:paraId="074E39C9" w14:textId="77777777" w:rsidR="00215C10" w:rsidRPr="00150309" w:rsidRDefault="00215C10" w:rsidP="00215C10">
      <w:pPr>
        <w:rPr>
          <w:rFonts w:eastAsiaTheme="minorEastAsia"/>
          <w:color w:val="FF0000"/>
          <w:u w:val="none"/>
        </w:rPr>
      </w:pPr>
      <w:r w:rsidRPr="00150309">
        <w:rPr>
          <w:rFonts w:eastAsiaTheme="minorEastAsia"/>
          <w:color w:val="FF0000"/>
          <w:u w:val="none"/>
        </w:rPr>
        <w:t xml:space="preserve">Vytváření digitálního obsahu a programování: </w:t>
      </w:r>
    </w:p>
    <w:p w14:paraId="5F0B79B5"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Umí fotografovat a natáčet videa na chytrém zařízení. Ví, že on sám je autorem svého díla.</w:t>
      </w:r>
    </w:p>
    <w:p w14:paraId="5648FC9A"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Za pomoci dospělého se pokouší vytvořit jednoduchou animaci.</w:t>
      </w:r>
    </w:p>
    <w:p w14:paraId="490F96B5"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Umí kreslit obrázky na digitálních zařízeních.</w:t>
      </w:r>
    </w:p>
    <w:p w14:paraId="761573C5"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Umí nahrávat zvuk.</w:t>
      </w:r>
    </w:p>
    <w:p w14:paraId="30073A7D" w14:textId="77777777" w:rsidR="00215C10" w:rsidRPr="00150309" w:rsidRDefault="00215C10" w:rsidP="00215C10">
      <w:pPr>
        <w:rPr>
          <w:rFonts w:eastAsiaTheme="minorEastAsia"/>
          <w:u w:val="none"/>
        </w:rPr>
      </w:pPr>
      <w:r w:rsidRPr="00150309">
        <w:rPr>
          <w:rFonts w:eastAsiaTheme="minorEastAsia"/>
          <w:color w:val="FF0000"/>
          <w:u w:val="none"/>
        </w:rPr>
        <w:t>Komunikace a spolupráce v digitální oblasti</w:t>
      </w:r>
      <w:r w:rsidRPr="00150309">
        <w:rPr>
          <w:rFonts w:eastAsiaTheme="minorEastAsia"/>
          <w:u w:val="none"/>
        </w:rPr>
        <w:t>:</w:t>
      </w:r>
    </w:p>
    <w:p w14:paraId="205B92DF"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Chápe, že ne všichni lidé mají dobré úmysly, vyhýbá se komunikaci s neznámými lidmi.</w:t>
      </w:r>
    </w:p>
    <w:p w14:paraId="741E3718" w14:textId="77777777" w:rsidR="00215C10" w:rsidRPr="00150309" w:rsidRDefault="00215C10" w:rsidP="00215C10">
      <w:pPr>
        <w:rPr>
          <w:rFonts w:eastAsiaTheme="minorEastAsia"/>
          <w:color w:val="FF0000"/>
          <w:u w:val="none"/>
        </w:rPr>
      </w:pPr>
      <w:r w:rsidRPr="00150309">
        <w:rPr>
          <w:rFonts w:eastAsiaTheme="minorEastAsia"/>
          <w:color w:val="FF0000"/>
          <w:u w:val="none"/>
        </w:rPr>
        <w:t>Informační gramotnost:</w:t>
      </w:r>
    </w:p>
    <w:p w14:paraId="46349BDD" w14:textId="77777777" w:rsidR="00215C10" w:rsidRPr="00150309" w:rsidRDefault="00215C10" w:rsidP="00215C10">
      <w:pPr>
        <w:rPr>
          <w:u w:val="none"/>
        </w:rPr>
      </w:pPr>
      <w:r w:rsidRPr="00150309">
        <w:rPr>
          <w:u w:val="none"/>
        </w:rPr>
        <w:t>Umí vyhledat informace pomocí klíčových obrázků.</w:t>
      </w:r>
    </w:p>
    <w:p w14:paraId="6B4C48C5" w14:textId="77777777" w:rsidR="00215C10" w:rsidRPr="00150309" w:rsidRDefault="00215C10" w:rsidP="00215C10">
      <w:pPr>
        <w:rPr>
          <w:rFonts w:eastAsiaTheme="minorEastAsia"/>
          <w:color w:val="000000" w:themeColor="text1"/>
          <w:u w:val="none"/>
        </w:rPr>
      </w:pPr>
      <w:r w:rsidRPr="00150309">
        <w:rPr>
          <w:rFonts w:eastAsiaTheme="minorEastAsia"/>
          <w:color w:val="000000" w:themeColor="text1"/>
          <w:u w:val="none"/>
        </w:rPr>
        <w:t>Základy ukládání digitálních stop do chytrého zařízení, a to za pomoci dospělého.</w:t>
      </w:r>
    </w:p>
    <w:p w14:paraId="6890A573" w14:textId="77777777" w:rsidR="00215C10" w:rsidRPr="00150309" w:rsidRDefault="00215C10" w:rsidP="00215C10">
      <w:pPr>
        <w:rPr>
          <w:rFonts w:eastAsiaTheme="minorEastAsia"/>
          <w:color w:val="FF0000"/>
          <w:u w:val="none"/>
        </w:rPr>
      </w:pPr>
      <w:r w:rsidRPr="00150309">
        <w:rPr>
          <w:rFonts w:eastAsiaTheme="minorEastAsia"/>
          <w:color w:val="FF0000"/>
          <w:u w:val="none"/>
        </w:rPr>
        <w:t>Bezpečnost na internetu:</w:t>
      </w:r>
    </w:p>
    <w:p w14:paraId="10281E99" w14:textId="77777777" w:rsidR="00215C10" w:rsidRPr="00150309" w:rsidRDefault="00215C10" w:rsidP="00215C10">
      <w:pPr>
        <w:rPr>
          <w:rFonts w:eastAsiaTheme="minorEastAsia"/>
          <w:u w:val="none"/>
        </w:rPr>
      </w:pPr>
      <w:r w:rsidRPr="00150309">
        <w:rPr>
          <w:rFonts w:eastAsiaTheme="minorEastAsia"/>
          <w:u w:val="none"/>
        </w:rPr>
        <w:t>Chápe, že čas strávený před obrazovkou je omezen z důvodu ochrany jeho zdraví.</w:t>
      </w:r>
    </w:p>
    <w:p w14:paraId="6E2A83AF" w14:textId="77777777" w:rsidR="00215C10" w:rsidRPr="00150309" w:rsidRDefault="00215C10" w:rsidP="00215C10">
      <w:pPr>
        <w:rPr>
          <w:rFonts w:eastAsiaTheme="minorEastAsia"/>
          <w:u w:val="none"/>
        </w:rPr>
      </w:pPr>
      <w:r w:rsidRPr="00150309">
        <w:rPr>
          <w:rFonts w:eastAsiaTheme="minorEastAsia"/>
          <w:u w:val="none"/>
        </w:rPr>
        <w:t>Požádá o pomoc dospělého, pokud se na obrazovce objeví neznámé věci, nevhodné nebo škodlivé.</w:t>
      </w:r>
    </w:p>
    <w:p w14:paraId="700AC1F0" w14:textId="77777777" w:rsidR="00215C10" w:rsidRPr="00150309" w:rsidRDefault="00215C10" w:rsidP="00215C10">
      <w:pPr>
        <w:rPr>
          <w:rFonts w:eastAsiaTheme="minorEastAsia"/>
          <w:u w:val="none"/>
        </w:rPr>
      </w:pPr>
      <w:r w:rsidRPr="00150309">
        <w:rPr>
          <w:rFonts w:eastAsiaTheme="minorEastAsia"/>
          <w:u w:val="none"/>
        </w:rPr>
        <w:t>Ví, že zastaralé přístroje nepatří do odpadkového koše.</w:t>
      </w:r>
    </w:p>
    <w:p w14:paraId="67BF0DA5" w14:textId="77777777" w:rsidR="00215C10" w:rsidRPr="00150309" w:rsidRDefault="00215C10" w:rsidP="00215C10">
      <w:pPr>
        <w:rPr>
          <w:rFonts w:eastAsiaTheme="minorEastAsia"/>
          <w:u w:val="none"/>
        </w:rPr>
      </w:pPr>
      <w:r w:rsidRPr="00150309">
        <w:rPr>
          <w:rFonts w:eastAsiaTheme="minorEastAsia"/>
          <w:u w:val="none"/>
        </w:rPr>
        <w:t xml:space="preserve">Chápe, že na digitální přístroje nenahráváme neznámé aplikace a programy, a to z důvodu bezpečnosti.  Rozumí tomu, že klikání na neznámé odkazy a ikony je nebezpečné. </w:t>
      </w:r>
    </w:p>
    <w:p w14:paraId="277B5DB7" w14:textId="77777777" w:rsidR="00215C10" w:rsidRPr="00150309" w:rsidRDefault="00215C10" w:rsidP="00215C10">
      <w:pPr>
        <w:rPr>
          <w:rFonts w:eastAsiaTheme="minorEastAsia"/>
          <w:u w:val="none"/>
        </w:rPr>
      </w:pPr>
    </w:p>
    <w:p w14:paraId="42C7091A" w14:textId="77777777" w:rsidR="00215C10" w:rsidRPr="00150309" w:rsidRDefault="00215C10" w:rsidP="00215C10">
      <w:pPr>
        <w:rPr>
          <w:rFonts w:eastAsiaTheme="minorEastAsia"/>
          <w:u w:val="none"/>
        </w:rPr>
      </w:pPr>
      <w:r w:rsidRPr="00150309">
        <w:rPr>
          <w:rFonts w:eastAsiaTheme="minorEastAsia"/>
          <w:u w:val="none"/>
        </w:rPr>
        <w:t xml:space="preserve">Na škole jsou dva kroužky digitalizace, kam jsou pedagogové /po předchozí domluvě/srdečně zváni, zde mohou získat nové informace, upevnit stávající. Po dohodě je možné i u ředitelky vyžádat individuální proškolení v rámci digitalizace. </w:t>
      </w:r>
    </w:p>
    <w:p w14:paraId="68B4F931" w14:textId="77777777" w:rsidR="00215C10" w:rsidRPr="00150309" w:rsidRDefault="00215C10" w:rsidP="00215C10">
      <w:pPr>
        <w:rPr>
          <w:rFonts w:eastAsiaTheme="minorEastAsia"/>
          <w:u w:val="none"/>
        </w:rPr>
      </w:pPr>
    </w:p>
    <w:p w14:paraId="71C6F741" w14:textId="77777777" w:rsidR="00215C10" w:rsidRPr="00150309" w:rsidRDefault="00215C10" w:rsidP="00215C10">
      <w:pPr>
        <w:jc w:val="both"/>
        <w:rPr>
          <w:rFonts w:ascii="Calibri" w:hAnsi="Calibri" w:cs="Calibri"/>
          <w:b/>
          <w:sz w:val="28"/>
          <w:szCs w:val="28"/>
          <w:u w:val="none"/>
        </w:rPr>
      </w:pPr>
    </w:p>
    <w:p w14:paraId="5D03F7EE" w14:textId="77777777" w:rsidR="00215C10" w:rsidRPr="00150309" w:rsidRDefault="00215C10" w:rsidP="00215C10">
      <w:pPr>
        <w:jc w:val="both"/>
        <w:rPr>
          <w:rFonts w:ascii="Calibri" w:hAnsi="Calibri" w:cs="Calibri"/>
          <w:b/>
          <w:sz w:val="28"/>
          <w:szCs w:val="28"/>
          <w:u w:val="none"/>
        </w:rPr>
      </w:pPr>
    </w:p>
    <w:p w14:paraId="071BC39A" w14:textId="77777777" w:rsidR="00215C10" w:rsidRPr="00150309" w:rsidRDefault="00215C10" w:rsidP="00215C10">
      <w:pPr>
        <w:jc w:val="both"/>
        <w:rPr>
          <w:rFonts w:ascii="Calibri" w:hAnsi="Calibri" w:cs="Calibri"/>
          <w:b/>
          <w:sz w:val="28"/>
          <w:szCs w:val="28"/>
          <w:u w:val="none"/>
        </w:rPr>
      </w:pPr>
    </w:p>
    <w:p w14:paraId="5EC14D84" w14:textId="77777777" w:rsidR="00215C10" w:rsidRPr="00150309" w:rsidRDefault="00215C10" w:rsidP="00215C10">
      <w:pPr>
        <w:jc w:val="both"/>
        <w:rPr>
          <w:rFonts w:ascii="Calibri" w:hAnsi="Calibri" w:cs="Calibri"/>
          <w:b/>
          <w:sz w:val="28"/>
          <w:szCs w:val="28"/>
          <w:u w:val="none"/>
        </w:rPr>
      </w:pPr>
    </w:p>
    <w:p w14:paraId="2A9F540F" w14:textId="77777777" w:rsidR="00215C10" w:rsidRPr="00150309" w:rsidRDefault="00215C10" w:rsidP="00215C10">
      <w:pPr>
        <w:jc w:val="both"/>
        <w:rPr>
          <w:rFonts w:ascii="Calibri" w:hAnsi="Calibri" w:cs="Calibri"/>
          <w:b/>
          <w:sz w:val="28"/>
          <w:szCs w:val="28"/>
          <w:u w:val="none"/>
        </w:rPr>
      </w:pPr>
    </w:p>
    <w:p w14:paraId="100C7674" w14:textId="77777777" w:rsidR="00215C10" w:rsidRPr="00150309" w:rsidRDefault="00215C10" w:rsidP="00215C10">
      <w:pPr>
        <w:jc w:val="both"/>
        <w:rPr>
          <w:rFonts w:ascii="Calibri" w:hAnsi="Calibri" w:cs="Calibri"/>
          <w:b/>
          <w:sz w:val="28"/>
          <w:szCs w:val="28"/>
          <w:u w:val="none"/>
        </w:rPr>
      </w:pPr>
    </w:p>
    <w:p w14:paraId="749A75A9" w14:textId="77777777" w:rsidR="00215C10" w:rsidRPr="00150309" w:rsidRDefault="00215C10" w:rsidP="00215C10">
      <w:pPr>
        <w:jc w:val="both"/>
        <w:rPr>
          <w:rFonts w:ascii="Calibri" w:hAnsi="Calibri" w:cs="Calibri"/>
          <w:b/>
          <w:sz w:val="28"/>
          <w:szCs w:val="28"/>
          <w:u w:val="none"/>
        </w:rPr>
      </w:pPr>
    </w:p>
    <w:p w14:paraId="3F23819B" w14:textId="77777777" w:rsidR="00215C10" w:rsidRPr="00150309" w:rsidRDefault="00215C10" w:rsidP="00215C10">
      <w:pPr>
        <w:jc w:val="both"/>
        <w:rPr>
          <w:rFonts w:ascii="Calibri" w:hAnsi="Calibri" w:cs="Calibri"/>
          <w:b/>
          <w:sz w:val="28"/>
          <w:szCs w:val="28"/>
          <w:u w:val="none"/>
        </w:rPr>
      </w:pPr>
    </w:p>
    <w:p w14:paraId="5E71FD21" w14:textId="77777777" w:rsidR="00215C10" w:rsidRPr="00150309" w:rsidRDefault="00215C10" w:rsidP="00215C10">
      <w:pPr>
        <w:jc w:val="both"/>
        <w:rPr>
          <w:rFonts w:ascii="Calibri" w:hAnsi="Calibri" w:cs="Calibri"/>
          <w:b/>
          <w:sz w:val="28"/>
          <w:szCs w:val="28"/>
          <w:u w:val="none"/>
        </w:rPr>
      </w:pPr>
    </w:p>
    <w:p w14:paraId="64CEB944" w14:textId="77777777" w:rsidR="00215C10" w:rsidRPr="00150309" w:rsidRDefault="00215C10" w:rsidP="00215C10">
      <w:pPr>
        <w:jc w:val="both"/>
        <w:rPr>
          <w:rFonts w:ascii="Calibri" w:hAnsi="Calibri" w:cs="Calibri"/>
          <w:b/>
          <w:sz w:val="28"/>
          <w:szCs w:val="28"/>
          <w:u w:val="none"/>
        </w:rPr>
      </w:pPr>
    </w:p>
    <w:p w14:paraId="6B91E3FB" w14:textId="77777777" w:rsidR="00215C10" w:rsidRPr="00150309" w:rsidRDefault="00215C10" w:rsidP="00215C10">
      <w:pPr>
        <w:jc w:val="both"/>
        <w:rPr>
          <w:rFonts w:ascii="Calibri" w:hAnsi="Calibri" w:cs="Calibri"/>
          <w:b/>
          <w:sz w:val="28"/>
          <w:szCs w:val="28"/>
          <w:u w:val="none"/>
        </w:rPr>
      </w:pPr>
    </w:p>
    <w:p w14:paraId="7604FE27" w14:textId="77777777" w:rsidR="00215C10" w:rsidRPr="00150309" w:rsidRDefault="00215C10" w:rsidP="00215C10">
      <w:pPr>
        <w:jc w:val="both"/>
        <w:rPr>
          <w:rFonts w:ascii="Calibri" w:hAnsi="Calibri" w:cs="Calibri"/>
          <w:b/>
          <w:sz w:val="28"/>
          <w:szCs w:val="28"/>
          <w:u w:val="none"/>
        </w:rPr>
      </w:pPr>
    </w:p>
    <w:p w14:paraId="1E033899" w14:textId="77777777" w:rsidR="00215C10" w:rsidRPr="00150309" w:rsidRDefault="00215C10" w:rsidP="00215C10">
      <w:pPr>
        <w:jc w:val="both"/>
        <w:rPr>
          <w:rFonts w:ascii="Calibri" w:hAnsi="Calibri" w:cs="Calibri"/>
          <w:b/>
          <w:sz w:val="28"/>
          <w:szCs w:val="28"/>
          <w:u w:val="none"/>
        </w:rPr>
      </w:pPr>
    </w:p>
    <w:p w14:paraId="318719A2" w14:textId="77777777" w:rsidR="00215C10" w:rsidRPr="00150309" w:rsidRDefault="00215C10" w:rsidP="00215C10">
      <w:pPr>
        <w:jc w:val="both"/>
        <w:rPr>
          <w:rFonts w:ascii="Calibri" w:hAnsi="Calibri" w:cs="Calibri"/>
          <w:b/>
          <w:sz w:val="28"/>
          <w:szCs w:val="28"/>
          <w:u w:val="none"/>
        </w:rPr>
      </w:pPr>
    </w:p>
    <w:p w14:paraId="5C8482A5" w14:textId="77777777" w:rsidR="00215C10" w:rsidRPr="00150309" w:rsidRDefault="00215C10" w:rsidP="00215C10">
      <w:pPr>
        <w:jc w:val="both"/>
        <w:rPr>
          <w:rFonts w:ascii="Calibri" w:hAnsi="Calibri" w:cs="Calibri"/>
          <w:b/>
          <w:sz w:val="28"/>
          <w:szCs w:val="28"/>
          <w:u w:val="none"/>
        </w:rPr>
      </w:pPr>
    </w:p>
    <w:p w14:paraId="4AF4F4E1" w14:textId="77777777" w:rsidR="00215C10" w:rsidRPr="00150309" w:rsidRDefault="00215C10" w:rsidP="00215C10">
      <w:pPr>
        <w:jc w:val="both"/>
        <w:rPr>
          <w:rFonts w:ascii="Calibri" w:hAnsi="Calibri" w:cs="Calibri"/>
          <w:b/>
          <w:sz w:val="28"/>
          <w:szCs w:val="28"/>
          <w:u w:val="none"/>
        </w:rPr>
      </w:pPr>
    </w:p>
    <w:p w14:paraId="253AADB9" w14:textId="77777777" w:rsidR="00215C10" w:rsidRPr="00150309" w:rsidRDefault="00215C10" w:rsidP="00215C10">
      <w:pPr>
        <w:jc w:val="both"/>
        <w:rPr>
          <w:rFonts w:ascii="Calibri" w:hAnsi="Calibri" w:cs="Calibri"/>
          <w:b/>
          <w:sz w:val="28"/>
          <w:szCs w:val="28"/>
          <w:u w:val="none"/>
        </w:rPr>
      </w:pPr>
    </w:p>
    <w:p w14:paraId="283133FF" w14:textId="77777777" w:rsidR="00215C10" w:rsidRPr="00150309" w:rsidRDefault="00215C10" w:rsidP="00215C10">
      <w:pPr>
        <w:jc w:val="both"/>
        <w:rPr>
          <w:rFonts w:ascii="Calibri" w:hAnsi="Calibri" w:cs="Calibri"/>
          <w:b/>
          <w:sz w:val="28"/>
          <w:szCs w:val="28"/>
          <w:u w:val="none"/>
        </w:rPr>
      </w:pPr>
    </w:p>
    <w:p w14:paraId="52EFACE4" w14:textId="77777777" w:rsidR="00215C10" w:rsidRPr="00150309" w:rsidRDefault="00215C10" w:rsidP="00215C10">
      <w:pPr>
        <w:jc w:val="both"/>
        <w:rPr>
          <w:rFonts w:ascii="Calibri" w:hAnsi="Calibri" w:cs="Calibri"/>
          <w:b/>
          <w:sz w:val="28"/>
          <w:szCs w:val="28"/>
          <w:u w:val="none"/>
        </w:rPr>
      </w:pPr>
    </w:p>
    <w:p w14:paraId="0167AA3A" w14:textId="77777777" w:rsidR="00215C10" w:rsidRPr="00150309" w:rsidRDefault="00215C10" w:rsidP="00215C10">
      <w:pPr>
        <w:jc w:val="both"/>
        <w:rPr>
          <w:rFonts w:ascii="Calibri" w:hAnsi="Calibri" w:cs="Calibri"/>
          <w:b/>
          <w:sz w:val="28"/>
          <w:szCs w:val="28"/>
          <w:u w:val="none"/>
        </w:rPr>
      </w:pPr>
    </w:p>
    <w:p w14:paraId="10264009" w14:textId="08FE2D01" w:rsidR="006B52CC" w:rsidRPr="006B52CC" w:rsidRDefault="006B52CC" w:rsidP="006B52CC">
      <w:pPr>
        <w:pStyle w:val="Odstavecseseznamem"/>
        <w:numPr>
          <w:ilvl w:val="0"/>
          <w:numId w:val="10"/>
        </w:numPr>
        <w:jc w:val="both"/>
        <w:rPr>
          <w:rFonts w:ascii="Calibri" w:hAnsi="Calibri" w:cs="Calibri"/>
          <w:b/>
          <w:sz w:val="28"/>
          <w:szCs w:val="28"/>
          <w:u w:val="none"/>
        </w:rPr>
      </w:pPr>
      <w:r w:rsidRPr="006B52CC">
        <w:rPr>
          <w:rFonts w:ascii="Calibri" w:hAnsi="Calibri" w:cs="Calibri"/>
          <w:b/>
          <w:sz w:val="28"/>
          <w:szCs w:val="28"/>
          <w:u w:val="none"/>
        </w:rPr>
        <w:lastRenderedPageBreak/>
        <w:t xml:space="preserve">Adaptační plán </w:t>
      </w:r>
    </w:p>
    <w:p w14:paraId="6D91F198" w14:textId="77777777" w:rsidR="006B52CC" w:rsidRDefault="006B52CC" w:rsidP="006B52CC">
      <w:pPr>
        <w:jc w:val="both"/>
        <w:rPr>
          <w:rFonts w:ascii="Calibri" w:hAnsi="Calibri" w:cs="Calibri"/>
          <w:b/>
          <w:sz w:val="28"/>
          <w:szCs w:val="28"/>
          <w:u w:val="none"/>
        </w:rPr>
      </w:pPr>
    </w:p>
    <w:p w14:paraId="43DF637F" w14:textId="77777777" w:rsidR="006B52CC" w:rsidRPr="006B52CC" w:rsidRDefault="006B52CC" w:rsidP="006B52CC">
      <w:pPr>
        <w:rPr>
          <w:rFonts w:eastAsiaTheme="minorEastAsia"/>
          <w:color w:val="000000" w:themeColor="text1"/>
          <w:u w:val="none"/>
        </w:rPr>
      </w:pPr>
      <w:r w:rsidRPr="006B52CC">
        <w:rPr>
          <w:rFonts w:eastAsiaTheme="minorEastAsia"/>
          <w:color w:val="000000" w:themeColor="text1"/>
          <w:u w:val="none"/>
        </w:rPr>
        <w:t>Adaptační plán.</w:t>
      </w:r>
    </w:p>
    <w:p w14:paraId="6BF8CA23" w14:textId="77777777" w:rsidR="006B52CC" w:rsidRPr="006B52CC" w:rsidRDefault="006B52CC" w:rsidP="006B52CC">
      <w:pPr>
        <w:rPr>
          <w:rFonts w:eastAsiaTheme="minorEastAsia"/>
          <w:color w:val="000000" w:themeColor="text1"/>
          <w:u w:val="none"/>
        </w:rPr>
      </w:pPr>
    </w:p>
    <w:p w14:paraId="426F9A19" w14:textId="77777777" w:rsidR="006B52CC" w:rsidRPr="006B52CC" w:rsidRDefault="006B52CC" w:rsidP="006B52CC">
      <w:pPr>
        <w:rPr>
          <w:rFonts w:eastAsiaTheme="minorEastAsia"/>
          <w:color w:val="000000" w:themeColor="text1"/>
          <w:u w:val="none"/>
        </w:rPr>
      </w:pPr>
    </w:p>
    <w:p w14:paraId="4E7794D0" w14:textId="77777777" w:rsidR="006B52CC" w:rsidRPr="006B52CC" w:rsidRDefault="006B52CC" w:rsidP="006B52CC">
      <w:pPr>
        <w:rPr>
          <w:rFonts w:eastAsiaTheme="minorEastAsia"/>
          <w:color w:val="000000" w:themeColor="text1"/>
          <w:u w:val="none"/>
        </w:rPr>
      </w:pPr>
      <w:r w:rsidRPr="006B52CC">
        <w:rPr>
          <w:rFonts w:eastAsiaTheme="minorEastAsia"/>
          <w:color w:val="000000" w:themeColor="text1"/>
          <w:u w:val="none"/>
        </w:rPr>
        <w:t>Pro zvýšení optimalizace adaptačního období začínajícího učitele byl vytvořen adaptační plán.</w:t>
      </w:r>
    </w:p>
    <w:p w14:paraId="5C94C055" w14:textId="77777777" w:rsidR="006B52CC" w:rsidRPr="006B52CC" w:rsidRDefault="006B52CC" w:rsidP="006B52CC">
      <w:pPr>
        <w:rPr>
          <w:rFonts w:eastAsiaTheme="minorEastAsia"/>
          <w:color w:val="000000" w:themeColor="text1"/>
          <w:u w:val="none"/>
        </w:rPr>
      </w:pPr>
      <w:r w:rsidRPr="006B52CC">
        <w:rPr>
          <w:rFonts w:eastAsiaTheme="minorEastAsia"/>
          <w:color w:val="000000" w:themeColor="text1"/>
          <w:u w:val="none"/>
        </w:rPr>
        <w:t>Jedná se pružný dokument, který má co nejvíce pomoci začínajícím, uvádějícím a vedoucím pedagogům školy.</w:t>
      </w:r>
    </w:p>
    <w:p w14:paraId="51A375BD" w14:textId="77777777" w:rsidR="006B52CC" w:rsidRPr="006B52CC" w:rsidRDefault="006B52CC" w:rsidP="006B52CC">
      <w:pPr>
        <w:rPr>
          <w:rFonts w:eastAsiaTheme="minorEastAsia"/>
          <w:color w:val="000000" w:themeColor="text1"/>
          <w:u w:val="none"/>
        </w:rPr>
      </w:pPr>
      <w:r w:rsidRPr="006B52CC">
        <w:rPr>
          <w:rFonts w:eastAsiaTheme="minorEastAsia"/>
          <w:color w:val="000000" w:themeColor="text1"/>
          <w:u w:val="none"/>
        </w:rPr>
        <w:t>Všem zaměstnancům byly dány k prostudování všechny příručky NPI, na základě kterých jsme vytvořili plán pro naší školu.</w:t>
      </w:r>
    </w:p>
    <w:p w14:paraId="06E8ACFA" w14:textId="77777777" w:rsidR="006B52CC" w:rsidRPr="006B52CC" w:rsidRDefault="006B52CC" w:rsidP="006B52CC">
      <w:pPr>
        <w:rPr>
          <w:rFonts w:eastAsiaTheme="minorEastAsia"/>
          <w:color w:val="000000" w:themeColor="text1"/>
          <w:u w:val="none"/>
        </w:rPr>
      </w:pPr>
      <w:r w:rsidRPr="006B52CC">
        <w:rPr>
          <w:rFonts w:eastAsiaTheme="minorEastAsia"/>
          <w:color w:val="000000" w:themeColor="text1"/>
          <w:u w:val="none"/>
        </w:rPr>
        <w:t xml:space="preserve">Záznamy o splnění jednotlivých sekcí budou potvrzovány přímo v těchto plánech a taktéž v sešitech začínajícího učitele, které má každá dotčená paní učitelka ve své třídě. </w:t>
      </w:r>
    </w:p>
    <w:p w14:paraId="2740BA14" w14:textId="77777777" w:rsidR="006B52CC" w:rsidRPr="006B52CC" w:rsidRDefault="006B52CC" w:rsidP="006B52CC">
      <w:pPr>
        <w:rPr>
          <w:rFonts w:eastAsiaTheme="minorEastAsia"/>
          <w:color w:val="000000" w:themeColor="text1"/>
          <w:u w:val="none"/>
        </w:rPr>
      </w:pPr>
      <w:r w:rsidRPr="006B52CC">
        <w:rPr>
          <w:rFonts w:eastAsiaTheme="minorEastAsia"/>
          <w:color w:val="000000" w:themeColor="text1"/>
          <w:u w:val="none"/>
        </w:rPr>
        <w:t xml:space="preserve">Jelikož příprava a adaptace začínajících pedagogů v naší škole probíhá již desítky let, není toto ro nás nic nového. Začínající učitelky mají své mentorky, které s nimi soustavně pracují, pomáhají je provádět úskalím začínajících pedagogů a pomáhají je fundovaně, optimálně a funkčně zařazovat do pozice pedagoga ve všech oblastech života školy, nejen do výchovně vzdělávací činnosti. O všem byly a jsou vedeny záznamy, ve kterých nechybí ani hodnotící složka a možnosti a cesty, které mohou práci zkvalitnit a hlavně pomoci začínajícím pedagogům. </w:t>
      </w:r>
    </w:p>
    <w:p w14:paraId="792F6123" w14:textId="77777777" w:rsidR="006B52CC" w:rsidRPr="00832EBF" w:rsidRDefault="006B52CC" w:rsidP="006B52CC">
      <w:pPr>
        <w:rPr>
          <w:rFonts w:eastAsiaTheme="minorEastAsia"/>
          <w:color w:val="000000" w:themeColor="text1"/>
        </w:rPr>
      </w:pPr>
    </w:p>
    <w:p w14:paraId="076A179A" w14:textId="6CE6CEA1" w:rsidR="006B52CC" w:rsidRPr="006B52CC" w:rsidRDefault="006B52CC" w:rsidP="006B52CC">
      <w:pPr>
        <w:jc w:val="both"/>
        <w:rPr>
          <w:rFonts w:ascii="Calibri" w:hAnsi="Calibri" w:cs="Calibri"/>
          <w:b/>
          <w:sz w:val="28"/>
          <w:szCs w:val="28"/>
          <w:u w:val="none"/>
        </w:rPr>
      </w:pPr>
      <w:r w:rsidRPr="006B52CC">
        <w:rPr>
          <w:rFonts w:ascii="Calibri" w:hAnsi="Calibri" w:cs="Calibri"/>
          <w:b/>
          <w:sz w:val="28"/>
          <w:szCs w:val="28"/>
          <w:u w:val="none"/>
        </w:rPr>
        <w:t xml:space="preserve"> </w:t>
      </w:r>
    </w:p>
    <w:p w14:paraId="517173A7" w14:textId="77777777" w:rsidR="006B52CC" w:rsidRDefault="006B52CC" w:rsidP="00215C10">
      <w:pPr>
        <w:jc w:val="both"/>
        <w:rPr>
          <w:rFonts w:ascii="Calibri" w:hAnsi="Calibri" w:cs="Calibri"/>
          <w:b/>
          <w:sz w:val="28"/>
          <w:szCs w:val="28"/>
          <w:u w:val="none"/>
        </w:rPr>
      </w:pPr>
    </w:p>
    <w:p w14:paraId="28F84A86" w14:textId="77777777" w:rsidR="006B52CC" w:rsidRDefault="006B52CC" w:rsidP="00215C10">
      <w:pPr>
        <w:jc w:val="both"/>
        <w:rPr>
          <w:rFonts w:ascii="Calibri" w:hAnsi="Calibri" w:cs="Calibri"/>
          <w:b/>
          <w:sz w:val="28"/>
          <w:szCs w:val="28"/>
          <w:u w:val="none"/>
        </w:rPr>
      </w:pPr>
    </w:p>
    <w:p w14:paraId="13E3AC75" w14:textId="77777777" w:rsidR="006B52CC" w:rsidRDefault="006B52CC" w:rsidP="00215C10">
      <w:pPr>
        <w:jc w:val="both"/>
        <w:rPr>
          <w:rFonts w:ascii="Calibri" w:hAnsi="Calibri" w:cs="Calibri"/>
          <w:b/>
          <w:sz w:val="28"/>
          <w:szCs w:val="28"/>
          <w:u w:val="none"/>
        </w:rPr>
      </w:pPr>
    </w:p>
    <w:p w14:paraId="26B0DF0E" w14:textId="77777777" w:rsidR="006B52CC" w:rsidRDefault="006B52CC" w:rsidP="00215C10">
      <w:pPr>
        <w:jc w:val="both"/>
        <w:rPr>
          <w:rFonts w:ascii="Calibri" w:hAnsi="Calibri" w:cs="Calibri"/>
          <w:b/>
          <w:sz w:val="28"/>
          <w:szCs w:val="28"/>
          <w:u w:val="none"/>
        </w:rPr>
      </w:pPr>
    </w:p>
    <w:p w14:paraId="64B88C5E" w14:textId="77777777" w:rsidR="006B52CC" w:rsidRDefault="006B52CC" w:rsidP="00215C10">
      <w:pPr>
        <w:jc w:val="both"/>
        <w:rPr>
          <w:rFonts w:ascii="Calibri" w:hAnsi="Calibri" w:cs="Calibri"/>
          <w:b/>
          <w:sz w:val="28"/>
          <w:szCs w:val="28"/>
          <w:u w:val="none"/>
        </w:rPr>
      </w:pPr>
    </w:p>
    <w:p w14:paraId="7D208BB2" w14:textId="77777777" w:rsidR="006B52CC" w:rsidRDefault="006B52CC" w:rsidP="00215C10">
      <w:pPr>
        <w:jc w:val="both"/>
        <w:rPr>
          <w:rFonts w:ascii="Calibri" w:hAnsi="Calibri" w:cs="Calibri"/>
          <w:b/>
          <w:sz w:val="28"/>
          <w:szCs w:val="28"/>
          <w:u w:val="none"/>
        </w:rPr>
      </w:pPr>
    </w:p>
    <w:p w14:paraId="736821D0" w14:textId="77777777" w:rsidR="006B52CC" w:rsidRDefault="006B52CC" w:rsidP="00215C10">
      <w:pPr>
        <w:jc w:val="both"/>
        <w:rPr>
          <w:rFonts w:ascii="Calibri" w:hAnsi="Calibri" w:cs="Calibri"/>
          <w:b/>
          <w:sz w:val="28"/>
          <w:szCs w:val="28"/>
          <w:u w:val="none"/>
        </w:rPr>
      </w:pPr>
    </w:p>
    <w:p w14:paraId="09135921" w14:textId="77777777" w:rsidR="006B52CC" w:rsidRDefault="006B52CC" w:rsidP="00215C10">
      <w:pPr>
        <w:jc w:val="both"/>
        <w:rPr>
          <w:rFonts w:ascii="Calibri" w:hAnsi="Calibri" w:cs="Calibri"/>
          <w:b/>
          <w:sz w:val="28"/>
          <w:szCs w:val="28"/>
          <w:u w:val="none"/>
        </w:rPr>
      </w:pPr>
    </w:p>
    <w:p w14:paraId="2486D8CC" w14:textId="77777777" w:rsidR="006B52CC" w:rsidRDefault="006B52CC" w:rsidP="00215C10">
      <w:pPr>
        <w:jc w:val="both"/>
        <w:rPr>
          <w:rFonts w:ascii="Calibri" w:hAnsi="Calibri" w:cs="Calibri"/>
          <w:b/>
          <w:sz w:val="28"/>
          <w:szCs w:val="28"/>
          <w:u w:val="none"/>
        </w:rPr>
      </w:pPr>
    </w:p>
    <w:p w14:paraId="26EEDB56" w14:textId="77777777" w:rsidR="006B52CC" w:rsidRDefault="006B52CC" w:rsidP="00215C10">
      <w:pPr>
        <w:jc w:val="both"/>
        <w:rPr>
          <w:rFonts w:ascii="Calibri" w:hAnsi="Calibri" w:cs="Calibri"/>
          <w:b/>
          <w:sz w:val="28"/>
          <w:szCs w:val="28"/>
          <w:u w:val="none"/>
        </w:rPr>
      </w:pPr>
    </w:p>
    <w:p w14:paraId="3552752A" w14:textId="77777777" w:rsidR="006B52CC" w:rsidRDefault="006B52CC" w:rsidP="00215C10">
      <w:pPr>
        <w:jc w:val="both"/>
        <w:rPr>
          <w:rFonts w:ascii="Calibri" w:hAnsi="Calibri" w:cs="Calibri"/>
          <w:b/>
          <w:sz w:val="28"/>
          <w:szCs w:val="28"/>
          <w:u w:val="none"/>
        </w:rPr>
      </w:pPr>
    </w:p>
    <w:p w14:paraId="7CE92538" w14:textId="77777777" w:rsidR="006B52CC" w:rsidRDefault="006B52CC" w:rsidP="00215C10">
      <w:pPr>
        <w:jc w:val="both"/>
        <w:rPr>
          <w:rFonts w:ascii="Calibri" w:hAnsi="Calibri" w:cs="Calibri"/>
          <w:b/>
          <w:sz w:val="28"/>
          <w:szCs w:val="28"/>
          <w:u w:val="none"/>
        </w:rPr>
      </w:pPr>
    </w:p>
    <w:p w14:paraId="3BBBDBFC" w14:textId="77777777" w:rsidR="006B52CC" w:rsidRDefault="006B52CC" w:rsidP="00215C10">
      <w:pPr>
        <w:jc w:val="both"/>
        <w:rPr>
          <w:rFonts w:ascii="Calibri" w:hAnsi="Calibri" w:cs="Calibri"/>
          <w:b/>
          <w:sz w:val="28"/>
          <w:szCs w:val="28"/>
          <w:u w:val="none"/>
        </w:rPr>
      </w:pPr>
    </w:p>
    <w:p w14:paraId="6B0FE5A5" w14:textId="77777777" w:rsidR="006B52CC" w:rsidRDefault="006B52CC" w:rsidP="00215C10">
      <w:pPr>
        <w:jc w:val="both"/>
        <w:rPr>
          <w:rFonts w:ascii="Calibri" w:hAnsi="Calibri" w:cs="Calibri"/>
          <w:b/>
          <w:sz w:val="28"/>
          <w:szCs w:val="28"/>
          <w:u w:val="none"/>
        </w:rPr>
      </w:pPr>
    </w:p>
    <w:p w14:paraId="7F1E0178" w14:textId="77777777" w:rsidR="006B52CC" w:rsidRDefault="006B52CC" w:rsidP="00215C10">
      <w:pPr>
        <w:jc w:val="both"/>
        <w:rPr>
          <w:rFonts w:ascii="Calibri" w:hAnsi="Calibri" w:cs="Calibri"/>
          <w:b/>
          <w:sz w:val="28"/>
          <w:szCs w:val="28"/>
          <w:u w:val="none"/>
        </w:rPr>
      </w:pPr>
    </w:p>
    <w:p w14:paraId="6EE50036" w14:textId="77777777" w:rsidR="006B52CC" w:rsidRDefault="006B52CC" w:rsidP="00215C10">
      <w:pPr>
        <w:jc w:val="both"/>
        <w:rPr>
          <w:rFonts w:ascii="Calibri" w:hAnsi="Calibri" w:cs="Calibri"/>
          <w:b/>
          <w:sz w:val="28"/>
          <w:szCs w:val="28"/>
          <w:u w:val="none"/>
        </w:rPr>
      </w:pPr>
    </w:p>
    <w:p w14:paraId="7F7D73AE" w14:textId="77777777" w:rsidR="006B52CC" w:rsidRDefault="006B52CC" w:rsidP="00215C10">
      <w:pPr>
        <w:jc w:val="both"/>
        <w:rPr>
          <w:rFonts w:ascii="Calibri" w:hAnsi="Calibri" w:cs="Calibri"/>
          <w:b/>
          <w:sz w:val="28"/>
          <w:szCs w:val="28"/>
          <w:u w:val="none"/>
        </w:rPr>
      </w:pPr>
    </w:p>
    <w:p w14:paraId="68E4A4C6" w14:textId="77777777" w:rsidR="006B52CC" w:rsidRDefault="006B52CC" w:rsidP="00215C10">
      <w:pPr>
        <w:jc w:val="both"/>
        <w:rPr>
          <w:rFonts w:ascii="Calibri" w:hAnsi="Calibri" w:cs="Calibri"/>
          <w:b/>
          <w:sz w:val="28"/>
          <w:szCs w:val="28"/>
          <w:u w:val="none"/>
        </w:rPr>
      </w:pPr>
    </w:p>
    <w:p w14:paraId="6AE3AC56" w14:textId="77777777" w:rsidR="006B52CC" w:rsidRDefault="006B52CC" w:rsidP="00215C10">
      <w:pPr>
        <w:jc w:val="both"/>
        <w:rPr>
          <w:rFonts w:ascii="Calibri" w:hAnsi="Calibri" w:cs="Calibri"/>
          <w:b/>
          <w:sz w:val="28"/>
          <w:szCs w:val="28"/>
          <w:u w:val="none"/>
        </w:rPr>
      </w:pPr>
    </w:p>
    <w:p w14:paraId="3802E186" w14:textId="77777777" w:rsidR="006B52CC" w:rsidRDefault="006B52CC" w:rsidP="00215C10">
      <w:pPr>
        <w:jc w:val="both"/>
        <w:rPr>
          <w:rFonts w:ascii="Calibri" w:hAnsi="Calibri" w:cs="Calibri"/>
          <w:b/>
          <w:sz w:val="28"/>
          <w:szCs w:val="28"/>
          <w:u w:val="none"/>
        </w:rPr>
      </w:pPr>
    </w:p>
    <w:p w14:paraId="26A6F1BA" w14:textId="77777777" w:rsidR="006B52CC" w:rsidRDefault="006B52CC" w:rsidP="00215C10">
      <w:pPr>
        <w:jc w:val="both"/>
        <w:rPr>
          <w:rFonts w:ascii="Calibri" w:hAnsi="Calibri" w:cs="Calibri"/>
          <w:b/>
          <w:sz w:val="28"/>
          <w:szCs w:val="28"/>
          <w:u w:val="none"/>
        </w:rPr>
      </w:pPr>
    </w:p>
    <w:p w14:paraId="2D93A8F8" w14:textId="77777777" w:rsidR="006B52CC" w:rsidRDefault="006B52CC" w:rsidP="00215C10">
      <w:pPr>
        <w:jc w:val="both"/>
        <w:rPr>
          <w:rFonts w:ascii="Calibri" w:hAnsi="Calibri" w:cs="Calibri"/>
          <w:b/>
          <w:sz w:val="28"/>
          <w:szCs w:val="28"/>
          <w:u w:val="none"/>
        </w:rPr>
      </w:pPr>
    </w:p>
    <w:p w14:paraId="57BFAE3E" w14:textId="77777777" w:rsidR="006B52CC" w:rsidRDefault="006B52CC" w:rsidP="00215C10">
      <w:pPr>
        <w:jc w:val="both"/>
        <w:rPr>
          <w:rFonts w:ascii="Calibri" w:hAnsi="Calibri" w:cs="Calibri"/>
          <w:b/>
          <w:sz w:val="28"/>
          <w:szCs w:val="28"/>
          <w:u w:val="none"/>
        </w:rPr>
      </w:pPr>
    </w:p>
    <w:p w14:paraId="322032E0" w14:textId="47B3752C" w:rsidR="005E1C3E" w:rsidRPr="009D7457" w:rsidRDefault="0032701D" w:rsidP="009D7457">
      <w:pPr>
        <w:pStyle w:val="Odstavecseseznamem"/>
        <w:numPr>
          <w:ilvl w:val="0"/>
          <w:numId w:val="10"/>
        </w:numPr>
        <w:jc w:val="both"/>
        <w:rPr>
          <w:rFonts w:ascii="Calibri" w:hAnsi="Calibri" w:cs="Calibri"/>
          <w:b/>
          <w:sz w:val="28"/>
          <w:szCs w:val="28"/>
          <w:u w:val="none"/>
        </w:rPr>
      </w:pPr>
      <w:r>
        <w:rPr>
          <w:rFonts w:ascii="Calibri" w:hAnsi="Calibri" w:cs="Calibri"/>
          <w:b/>
          <w:u w:val="none"/>
        </w:rPr>
        <w:lastRenderedPageBreak/>
        <w:t>CHARAKTERISTIKA A KONCEPCE DALŠÍHO ROZVOJE ŠKOLY</w:t>
      </w:r>
    </w:p>
    <w:p w14:paraId="45F61FDD" w14:textId="77777777" w:rsidR="00945644" w:rsidRPr="00EF7CFF" w:rsidRDefault="00945644">
      <w:pPr>
        <w:jc w:val="both"/>
        <w:rPr>
          <w:rFonts w:ascii="Calibri" w:hAnsi="Calibri" w:cs="Calibri"/>
          <w:i/>
          <w:sz w:val="28"/>
          <w:szCs w:val="28"/>
          <w:u w:val="none"/>
        </w:rPr>
      </w:pPr>
    </w:p>
    <w:p w14:paraId="46CE141B" w14:textId="77777777" w:rsidR="00001373" w:rsidRPr="007F1640" w:rsidRDefault="00001373" w:rsidP="00001373">
      <w:pPr>
        <w:rPr>
          <w:rFonts w:ascii="Calibri" w:eastAsiaTheme="minorEastAsia" w:hAnsi="Calibri" w:cs="Calibri"/>
          <w:color w:val="000000" w:themeColor="text1"/>
          <w:u w:val="none"/>
        </w:rPr>
      </w:pPr>
      <w:r w:rsidRPr="007F1640">
        <w:rPr>
          <w:rFonts w:ascii="Calibri" w:eastAsiaTheme="minorEastAsia" w:hAnsi="Calibri" w:cs="Calibri"/>
          <w:color w:val="000000" w:themeColor="text1"/>
          <w:u w:val="none"/>
        </w:rPr>
        <w:t>Koncepce rozvoje školy na další období.</w:t>
      </w:r>
    </w:p>
    <w:p w14:paraId="6AE63B2E" w14:textId="77777777" w:rsidR="00001373" w:rsidRPr="007F1640" w:rsidRDefault="00001373" w:rsidP="00001373">
      <w:pPr>
        <w:rPr>
          <w:rFonts w:ascii="Calibri" w:eastAsiaTheme="minorEastAsia" w:hAnsi="Calibri" w:cs="Calibri"/>
          <w:color w:val="000000" w:themeColor="text1"/>
          <w:u w:val="none"/>
        </w:rPr>
      </w:pPr>
    </w:p>
    <w:p w14:paraId="1D7938B7" w14:textId="77777777" w:rsidR="00001373" w:rsidRPr="007F1640" w:rsidRDefault="00001373" w:rsidP="00001373">
      <w:pPr>
        <w:rPr>
          <w:rFonts w:ascii="Calibri" w:eastAsiaTheme="minorEastAsia" w:hAnsi="Calibri" w:cs="Calibri"/>
          <w:color w:val="000000" w:themeColor="text1"/>
          <w:u w:val="none"/>
        </w:rPr>
      </w:pPr>
      <w:r w:rsidRPr="007F1640">
        <w:rPr>
          <w:rFonts w:ascii="Calibri" w:eastAsiaTheme="minorEastAsia" w:hAnsi="Calibri" w:cs="Calibri"/>
          <w:color w:val="000000" w:themeColor="text1"/>
          <w:u w:val="none"/>
        </w:rPr>
        <w:t>Na koncepci dalšího rozvoje školy je nutno pohlížet z několika úhlů tak, aby došlo k celkovému posunu ve všech oblastech. Posilujeme a upevňujeme dobré základy a povedený stávající stav, navazujeme na to, co se nám podařilo vybudovat, co jsme dokázali, ale taktéž směřujeme k dalšímu rozvoji, ve všech oblastech. Inovujeme, zavádíme nové pracovní postupy a metody, opíráme se o celostátní koncepce progresu a rozvoje českého školství na další období, které upravujeme na podmínky naší školy. Našimi základními prioritami jsou především spokojené děti a zaměstnanci- klima a atmosféra uvnitř školy, kvalitní fungování a spolupráce s rodičovskou veřejností, slušná pověst školy – spokojení rodiče a kvalita školy směrem nejen k rodičům, ale i ke svému okolí.</w:t>
      </w:r>
    </w:p>
    <w:p w14:paraId="4E8198A0" w14:textId="77777777" w:rsidR="00001373" w:rsidRPr="007F1640" w:rsidRDefault="00001373" w:rsidP="00001373">
      <w:pPr>
        <w:rPr>
          <w:rFonts w:ascii="Calibri" w:eastAsiaTheme="minorEastAsia" w:hAnsi="Calibri" w:cs="Calibri"/>
          <w:color w:val="000000" w:themeColor="text1"/>
          <w:u w:val="none"/>
        </w:rPr>
      </w:pPr>
      <w:r w:rsidRPr="007F1640">
        <w:rPr>
          <w:rFonts w:ascii="Calibri" w:eastAsiaTheme="minorEastAsia" w:hAnsi="Calibri" w:cs="Calibri"/>
          <w:color w:val="000000" w:themeColor="text1"/>
          <w:u w:val="none"/>
        </w:rPr>
        <w:t>Ve chvíli, kdy jsme začali přemýšlet o tom, co by měla koncepce obsahovat, jakým způsobem by měla být sepsána, primárně jsme zvolili výše uvedené atributy, a to jako střed myšlenkové mapy, centrum našich snah, ke kterému s dobrým vědomím a úmyslem směřuje veškerá naše činnost a práce.</w:t>
      </w:r>
    </w:p>
    <w:p w14:paraId="5CC90B4A" w14:textId="77777777" w:rsidR="00001373" w:rsidRPr="007F1640" w:rsidRDefault="00001373" w:rsidP="00001373">
      <w:pPr>
        <w:rPr>
          <w:rFonts w:ascii="Calibri" w:eastAsiaTheme="minorEastAsia" w:hAnsi="Calibri" w:cs="Calibri"/>
          <w:color w:val="000000" w:themeColor="text1"/>
          <w:u w:val="none"/>
        </w:rPr>
      </w:pPr>
      <w:r w:rsidRPr="007F1640">
        <w:rPr>
          <w:rFonts w:ascii="Calibri" w:eastAsiaTheme="minorEastAsia" w:hAnsi="Calibri" w:cs="Calibri"/>
          <w:color w:val="000000" w:themeColor="text1"/>
          <w:u w:val="none"/>
        </w:rPr>
        <w:t xml:space="preserve">Pokud se máme zaměřit na další rozvoj školy, je třeba vycházet ze základní charakteristiky, ze stávajícího stavu, který škola má, na které se roky pracovalo a stavělo školu na místo, na kterém nyní je. Byl to dlouhodobý proces, kdy se postupně „vychytávaly mouchy“ a snažili jsme se školu vést vpřed. Školu a život v ní ovlivňuje celková atmosféra společnosti, nové technologie, poptávka společnosti, migrace a dění ve světě. Díky posledním uvedeným se naše škola velmi změnila a posílili jsme kompetence, které pomáhají překlenout problémy s tím související, ale o této oblasti se budeme zmiňovat později. </w:t>
      </w:r>
    </w:p>
    <w:p w14:paraId="27C2F591" w14:textId="77777777" w:rsidR="00001373" w:rsidRPr="005848F2" w:rsidRDefault="00001373" w:rsidP="00001373">
      <w:pPr>
        <w:pStyle w:val="paragraph"/>
        <w:spacing w:before="0" w:beforeAutospacing="0" w:after="0" w:afterAutospacing="0" w:line="256" w:lineRule="auto"/>
        <w:textAlignment w:val="baseline"/>
        <w:rPr>
          <w:rFonts w:ascii="Calibri" w:hAnsi="Calibri" w:cs="Calibri"/>
          <w:b/>
          <w:bCs/>
        </w:rPr>
      </w:pPr>
      <w:r w:rsidRPr="005848F2">
        <w:rPr>
          <w:rFonts w:ascii="Calibri" w:hAnsi="Calibri" w:cs="Calibri"/>
          <w:lang w:eastAsia="en-US"/>
        </w:rPr>
        <w:t>Naše škola</w:t>
      </w:r>
      <w:r w:rsidRPr="005848F2">
        <w:rPr>
          <w:rStyle w:val="normaltextrun"/>
          <w:rFonts w:ascii="Calibri" w:hAnsi="Calibri" w:cs="Calibri"/>
          <w:lang w:eastAsia="en-US"/>
        </w:rPr>
        <w:t xml:space="preserve"> má poměrně slušně propracovaný, dle potřeb inovovaný, každoročně aktualizovaný, školní vzdělávací program s názvem Radostné dětství, který má níže uvedenou charakteristiku vypovídající kompletně o škole. </w:t>
      </w:r>
      <w:r w:rsidRPr="005848F2">
        <w:rPr>
          <w:rStyle w:val="eop"/>
          <w:rFonts w:ascii="Calibri" w:hAnsi="Calibri" w:cs="Calibri"/>
          <w:b/>
          <w:bCs/>
          <w:lang w:eastAsia="en-US"/>
        </w:rPr>
        <w:t> </w:t>
      </w:r>
    </w:p>
    <w:p w14:paraId="7D5393CA"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rPr>
      </w:pPr>
      <w:r w:rsidRPr="005848F2">
        <w:rPr>
          <w:rStyle w:val="normaltextrun"/>
          <w:rFonts w:ascii="Calibri" w:hAnsi="Calibri" w:cs="Calibri"/>
          <w:lang w:eastAsia="en-US"/>
        </w:rPr>
        <w:t>Našim dlouhodobým a primárním záměrem je to, aby naše škola sloužila především dítěti, tedy jeho potřebě, hrám i poskytnutému vzdělávání a výchově. Zaměstnanci jsou vedeni k tomu, že oni jsou ve škole pro děti a rozhodně to nesmí být obráceně. Zní to jako klišé, ale je to nejpřesnější vyjádření toho, k čemu jsou instruováni.</w:t>
      </w:r>
      <w:r w:rsidRPr="005848F2">
        <w:rPr>
          <w:rStyle w:val="eop"/>
          <w:rFonts w:ascii="Calibri" w:hAnsi="Calibri" w:cs="Calibri"/>
          <w:lang w:eastAsia="en-US"/>
        </w:rPr>
        <w:t> </w:t>
      </w:r>
      <w:r w:rsidRPr="005848F2">
        <w:rPr>
          <w:rStyle w:val="normaltextrun"/>
          <w:rFonts w:ascii="Calibri" w:hAnsi="Calibri" w:cs="Calibri"/>
          <w:lang w:eastAsia="en-US"/>
        </w:rPr>
        <w:t>Snažíme se</w:t>
      </w:r>
      <w:r>
        <w:rPr>
          <w:rStyle w:val="normaltextrun"/>
          <w:rFonts w:ascii="Calibri" w:hAnsi="Calibri" w:cs="Calibri"/>
          <w:lang w:eastAsia="en-US"/>
        </w:rPr>
        <w:t xml:space="preserve"> a budeme i nadále usilovat</w:t>
      </w:r>
      <w:r w:rsidRPr="005848F2">
        <w:rPr>
          <w:rStyle w:val="normaltextrun"/>
          <w:rFonts w:ascii="Calibri" w:hAnsi="Calibri" w:cs="Calibri"/>
          <w:lang w:eastAsia="en-US"/>
        </w:rPr>
        <w:t xml:space="preserve"> o to, aby prospěch dítěte byl pro všechny zaměstnance naší školy v každé situaci rozhodující a prvotní /pro všechny zaměstnance – nejen pedagogické/.</w:t>
      </w:r>
      <w:r w:rsidRPr="005848F2">
        <w:rPr>
          <w:rStyle w:val="eop"/>
          <w:rFonts w:ascii="Calibri" w:hAnsi="Calibri" w:cs="Calibri"/>
          <w:lang w:eastAsia="en-US"/>
        </w:rPr>
        <w:t> </w:t>
      </w:r>
    </w:p>
    <w:p w14:paraId="0A599D9A"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sidRPr="005848F2">
        <w:rPr>
          <w:rStyle w:val="normaltextrun"/>
          <w:rFonts w:ascii="Calibri" w:hAnsi="Calibri" w:cs="Calibri"/>
          <w:lang w:eastAsia="en-US"/>
        </w:rPr>
        <w:t>I nadále budeme směřovat k zabezpečení zdravého rozvoje a prospívání dítěte, uspokojování všech jeho potřeb. Spolu s všestrannou, a vzhledem k věku dítěte nezbytnou péčí, je naším hlavním pedagogickým záměrem dítě cílevědomě vést, vychovávat a vzdělávat, a tak mu poskytnout dobré základy do života i dalšího vzdělávání.</w:t>
      </w:r>
      <w:r w:rsidRPr="005848F2">
        <w:rPr>
          <w:rStyle w:val="eop"/>
          <w:rFonts w:ascii="Calibri" w:hAnsi="Calibri" w:cs="Calibri"/>
          <w:lang w:eastAsia="en-US"/>
        </w:rPr>
        <w:t> </w:t>
      </w:r>
      <w:r w:rsidRPr="005848F2">
        <w:rPr>
          <w:rStyle w:val="normaltextrun"/>
          <w:rFonts w:ascii="Calibri" w:hAnsi="Calibri" w:cs="Calibri"/>
          <w:lang w:eastAsia="en-US"/>
        </w:rPr>
        <w:t xml:space="preserve">Jedním ze stěžejních bodů, které budeme dále propracovávat a zdokonalovat je důležitost úspěšného vstupu dítěte do základní školy. Proto v našem předškolním zařízení budeme i nadále vytvářet dětem takové vzdělávací podmínky, aby v průběhu předškolního vzdělávání dostatečně rozvíjelo svůj všestranný potenciál, a aby v době, kdy opouští </w:t>
      </w:r>
      <w:r w:rsidRPr="005848F2">
        <w:rPr>
          <w:rStyle w:val="contextualspellingandgrammarerror"/>
          <w:rFonts w:ascii="Calibri" w:hAnsi="Calibri" w:cs="Calibri"/>
          <w:lang w:eastAsia="en-US"/>
        </w:rPr>
        <w:t>naši</w:t>
      </w:r>
      <w:r w:rsidRPr="005848F2">
        <w:rPr>
          <w:rStyle w:val="normaltextrun"/>
          <w:rFonts w:ascii="Calibri" w:hAnsi="Calibri" w:cs="Calibri"/>
          <w:lang w:eastAsia="en-US"/>
        </w:rPr>
        <w:t xml:space="preserve"> školu, disponovalo požadovanými schopnostmi, dovednostmi, </w:t>
      </w:r>
      <w:r>
        <w:rPr>
          <w:rStyle w:val="normaltextrun"/>
          <w:rFonts w:ascii="Calibri" w:hAnsi="Calibri" w:cs="Calibri"/>
          <w:lang w:eastAsia="en-US"/>
        </w:rPr>
        <w:t xml:space="preserve">návyky, </w:t>
      </w:r>
      <w:r w:rsidRPr="005848F2">
        <w:rPr>
          <w:rStyle w:val="normaltextrun"/>
          <w:rFonts w:ascii="Calibri" w:hAnsi="Calibri" w:cs="Calibri"/>
          <w:lang w:eastAsia="en-US"/>
        </w:rPr>
        <w:t>poznatky a postoji, optimálně odpovídajícími jeho osobním možnostem a do</w:t>
      </w:r>
      <w:r>
        <w:rPr>
          <w:rStyle w:val="normaltextrun"/>
          <w:rFonts w:ascii="Calibri" w:hAnsi="Calibri" w:cs="Calibri"/>
          <w:lang w:eastAsia="en-US"/>
        </w:rPr>
        <w:t>jde tím</w:t>
      </w:r>
      <w:r w:rsidRPr="005848F2">
        <w:rPr>
          <w:rStyle w:val="normaltextrun"/>
          <w:rFonts w:ascii="Calibri" w:hAnsi="Calibri" w:cs="Calibri"/>
          <w:lang w:eastAsia="en-US"/>
        </w:rPr>
        <w:t xml:space="preserve"> k maximálnímu rozvoji klíčových kompetencí ve všech dílčích oblastech. I nadále budeme posilovat zřetel na individuální zvláštnosti a jinou míru schopností za předpokladu, že každé dítě má právo být jiné, mít jiné potřeby, rozvíjet se a učit se jiným tempem. </w:t>
      </w:r>
      <w:r>
        <w:rPr>
          <w:rStyle w:val="normaltextrun"/>
          <w:rFonts w:ascii="Calibri" w:hAnsi="Calibri" w:cs="Calibri"/>
          <w:lang w:eastAsia="en-US"/>
        </w:rPr>
        <w:t>Cíleně</w:t>
      </w:r>
      <w:r w:rsidRPr="005848F2">
        <w:rPr>
          <w:rStyle w:val="normaltextrun"/>
          <w:rFonts w:ascii="Calibri" w:hAnsi="Calibri" w:cs="Calibri"/>
          <w:lang w:eastAsia="en-US"/>
        </w:rPr>
        <w:t xml:space="preserve"> budou učitelky vedeny k tomu, aby respektovaly vrozené i </w:t>
      </w:r>
      <w:r w:rsidRPr="005848F2">
        <w:rPr>
          <w:rStyle w:val="normaltextrun"/>
          <w:rFonts w:ascii="Calibri" w:hAnsi="Calibri" w:cs="Calibri"/>
          <w:lang w:eastAsia="en-US"/>
        </w:rPr>
        <w:lastRenderedPageBreak/>
        <w:t>získané osobní dispozice, přirozené rozvojové i osobnostní rozdíly mezi jednotlivými dětmi. Je nezbytné podporovat a dále rozvíjet takový způsob vzdělávání, který je pro rozvoj a učení dítěte příznivý, vhodný a především přirozený.</w:t>
      </w:r>
      <w:r w:rsidRPr="005848F2">
        <w:rPr>
          <w:rStyle w:val="eop"/>
          <w:rFonts w:ascii="Calibri" w:hAnsi="Calibri" w:cs="Calibri"/>
          <w:lang w:eastAsia="en-US"/>
        </w:rPr>
        <w:t> V tomto vycházíme a budeme i nadále pokračovat v</w:t>
      </w:r>
      <w:r w:rsidRPr="005848F2">
        <w:rPr>
          <w:rStyle w:val="normaltextrun"/>
          <w:rFonts w:ascii="Calibri" w:hAnsi="Calibri" w:cs="Calibri"/>
          <w:lang w:eastAsia="en-US"/>
        </w:rPr>
        <w:t xml:space="preserve"> pojetí, které </w:t>
      </w:r>
      <w:r>
        <w:rPr>
          <w:rStyle w:val="normaltextrun"/>
          <w:rFonts w:ascii="Calibri" w:hAnsi="Calibri" w:cs="Calibri"/>
          <w:lang w:eastAsia="en-US"/>
        </w:rPr>
        <w:t xml:space="preserve">má základ v </w:t>
      </w:r>
      <w:r w:rsidRPr="005848F2">
        <w:rPr>
          <w:rStyle w:val="normaltextrun"/>
          <w:rFonts w:ascii="Calibri" w:hAnsi="Calibri" w:cs="Calibri"/>
          <w:lang w:eastAsia="en-US"/>
        </w:rPr>
        <w:t>myšlen</w:t>
      </w:r>
      <w:r>
        <w:rPr>
          <w:rStyle w:val="normaltextrun"/>
          <w:rFonts w:ascii="Calibri" w:hAnsi="Calibri" w:cs="Calibri"/>
          <w:lang w:eastAsia="en-US"/>
        </w:rPr>
        <w:t>ce</w:t>
      </w:r>
      <w:r w:rsidRPr="005848F2">
        <w:rPr>
          <w:rStyle w:val="normaltextrun"/>
          <w:rFonts w:ascii="Calibri" w:hAnsi="Calibri" w:cs="Calibri"/>
          <w:lang w:eastAsia="en-US"/>
        </w:rPr>
        <w:t>,</w:t>
      </w:r>
      <w:r>
        <w:rPr>
          <w:rStyle w:val="normaltextrun"/>
          <w:rFonts w:ascii="Calibri" w:hAnsi="Calibri" w:cs="Calibri"/>
          <w:lang w:eastAsia="en-US"/>
        </w:rPr>
        <w:t xml:space="preserve"> že</w:t>
      </w:r>
      <w:r w:rsidRPr="005848F2">
        <w:rPr>
          <w:rStyle w:val="normaltextrun"/>
          <w:rFonts w:ascii="Calibri" w:hAnsi="Calibri" w:cs="Calibri"/>
          <w:lang w:eastAsia="en-US"/>
        </w:rPr>
        <w:t xml:space="preserve"> aby se dítě mohlo zdravě rozvíjet a všemu potřebnému učit, musí se cítit spokojené. Jde o to, že to, jak se dítě v naší škole cítí a co prožívá, je velmi důležité. Vždyť zdravé sebevědomí, důvěra ve vlastní schopnosti, prosociální postoje, vstřícný a otevřený vztah ke společnosti i ke světu</w:t>
      </w:r>
      <w:r>
        <w:rPr>
          <w:rStyle w:val="normaltextrun"/>
          <w:rFonts w:ascii="Calibri" w:hAnsi="Calibri" w:cs="Calibri"/>
          <w:lang w:eastAsia="en-US"/>
        </w:rPr>
        <w:t>,</w:t>
      </w:r>
      <w:r w:rsidRPr="005848F2">
        <w:rPr>
          <w:rStyle w:val="normaltextrun"/>
          <w:rFonts w:ascii="Calibri" w:hAnsi="Calibri" w:cs="Calibri"/>
          <w:lang w:eastAsia="en-US"/>
        </w:rPr>
        <w:t xml:space="preserve"> jsou z mnoha ohledů jedním z nejcennějších, co jim může mateřská škola umožnit získat.</w:t>
      </w:r>
      <w:r w:rsidRPr="005848F2">
        <w:rPr>
          <w:rStyle w:val="eop"/>
          <w:rFonts w:ascii="Calibri" w:hAnsi="Calibri" w:cs="Calibri"/>
          <w:lang w:eastAsia="en-US"/>
        </w:rPr>
        <w:t> Musíme stále více pracovat ve snaze</w:t>
      </w:r>
      <w:r w:rsidRPr="005848F2">
        <w:rPr>
          <w:rStyle w:val="normaltextrun"/>
          <w:rFonts w:ascii="Calibri" w:hAnsi="Calibri" w:cs="Calibri"/>
          <w:lang w:eastAsia="en-US"/>
        </w:rPr>
        <w:t xml:space="preserve"> a soustředit velkou část úsilí na to, abychom vytvořili takové prostředí, které vítá a oceňuje odlišnosti, popírá diskriminaci, předsudky, respektuje kulturní rozdíly a zmírňuje jazykové bariery u dětí odlišných národností. Dává rovné příležitosti dětem se speciálními výchovnými potřebami. Například pro práci s dětmi s odlišným mateřským jazykem, o které se budeme zmiňovat později</w:t>
      </w:r>
      <w:r>
        <w:rPr>
          <w:rStyle w:val="normaltextrun"/>
          <w:rFonts w:ascii="Calibri" w:hAnsi="Calibri" w:cs="Calibri"/>
          <w:lang w:eastAsia="en-US"/>
        </w:rPr>
        <w:t>. P</w:t>
      </w:r>
      <w:r w:rsidRPr="005848F2">
        <w:rPr>
          <w:rStyle w:val="normaltextrun"/>
          <w:rFonts w:ascii="Calibri" w:hAnsi="Calibri" w:cs="Calibri"/>
          <w:lang w:eastAsia="en-US"/>
        </w:rPr>
        <w:t xml:space="preserve">očet těchto dětí narůstá, s tím </w:t>
      </w:r>
      <w:r>
        <w:rPr>
          <w:rStyle w:val="normaltextrun"/>
          <w:rFonts w:ascii="Calibri" w:hAnsi="Calibri" w:cs="Calibri"/>
          <w:lang w:eastAsia="en-US"/>
        </w:rPr>
        <w:t>stoupá</w:t>
      </w:r>
      <w:r w:rsidRPr="005848F2">
        <w:rPr>
          <w:rStyle w:val="normaltextrun"/>
          <w:rFonts w:ascii="Calibri" w:hAnsi="Calibri" w:cs="Calibri"/>
          <w:lang w:eastAsia="en-US"/>
        </w:rPr>
        <w:t xml:space="preserve"> i potřeba vzdělávat a vést pedagogy k tomu, aby práci s těmito dětmi zvládali, aby nedocházelo k zatěžování českých dětí a aby na škole vládla poklidná a bezpečná atmosféra. Nyní je na škole třicet procent dětí s odlišným mateřským jazykem a jejich počet roste. Našim dlouhodobým cílem a úkolem je vybudovat a vytvořit atmosféru školy – prostředí, které pečuje o všechny a je otevřené všem. Jde o filozofii, která předznamenává, že musíme vytvořit takový systém výchovy a vzdělání všech dětí dohromady při zachování kvality</w:t>
      </w:r>
      <w:r>
        <w:rPr>
          <w:rStyle w:val="normaltextrun"/>
          <w:rFonts w:ascii="Calibri" w:hAnsi="Calibri" w:cs="Calibri"/>
          <w:lang w:eastAsia="en-US"/>
        </w:rPr>
        <w:t>, což vůbec není jednoduché a je k tomu potřeba velká dávka pracovitosti, trpělivosti, pedagogické zdatnosti a fundovanosti</w:t>
      </w:r>
      <w:r w:rsidRPr="005848F2">
        <w:rPr>
          <w:rStyle w:val="normaltextrun"/>
          <w:rFonts w:ascii="Calibri" w:hAnsi="Calibri" w:cs="Calibri"/>
          <w:lang w:eastAsia="en-US"/>
        </w:rPr>
        <w:t>.</w:t>
      </w:r>
      <w:r w:rsidRPr="005848F2">
        <w:rPr>
          <w:rStyle w:val="eop"/>
          <w:rFonts w:ascii="Calibri" w:hAnsi="Calibri" w:cs="Calibri"/>
          <w:lang w:eastAsia="en-US"/>
        </w:rPr>
        <w:t> </w:t>
      </w:r>
    </w:p>
    <w:p w14:paraId="2AFFE21B"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sidRPr="005848F2">
        <w:rPr>
          <w:rStyle w:val="normaltextrun"/>
          <w:rFonts w:ascii="Calibri" w:hAnsi="Calibri" w:cs="Calibri"/>
          <w:lang w:eastAsia="en-US"/>
        </w:rPr>
        <w:t xml:space="preserve">V dalších obdobích máme stále co rozvíjet a posilovat i v oblasti kompetencí, které vychází ze školního vzdělávacího programu, který je vytvořen na základě osobnostně orientovaného modelu, který umožňuje individuální získávání dovedností a návyků. Vycházíme z toho, že dítě předškolního věku se rozvíjí a učí na základě vlastní aktivity a nejlépe zapamatovatelná je vlastní zkušenost podbarvená emociálním zážitkem. Učí se na základě činností, kterými se ze své vůle a svého zájmu zabývá, které provádí. Učí se tím, co samo dělá, co si samo zkusí.  K tomu je právě třeba dalšího vzdělávání pedagogických pracovníků, přebírání nápadů a vzorů ověřené dobré praxe, které budeme citlivě a postupně i nadále </w:t>
      </w:r>
      <w:r>
        <w:rPr>
          <w:rStyle w:val="normaltextrun"/>
          <w:rFonts w:ascii="Calibri" w:hAnsi="Calibri" w:cs="Calibri"/>
          <w:lang w:eastAsia="en-US"/>
        </w:rPr>
        <w:t xml:space="preserve">předávat mezi sebou a </w:t>
      </w:r>
      <w:r w:rsidRPr="005848F2">
        <w:rPr>
          <w:rStyle w:val="normaltextrun"/>
          <w:rFonts w:ascii="Calibri" w:hAnsi="Calibri" w:cs="Calibri"/>
          <w:lang w:eastAsia="en-US"/>
        </w:rPr>
        <w:t>zařazovat do výchovně vzdělávacího procesu. Dobrá praxe nás mimo jiné učí i tomu, že i zábavnou formou a nenásilně lze učit děti cílevědomě. Posilujeme i to, že proces vzdělávání lze stavět na vnitřní motivaci dítěte. Dítě je sice učitelkou promyšleně vedeno, ale nepociťuje vedení jako vnější nátlak, cítí se samostatné a svobodné. Dítě je ovlivňováno vším, čeho se ve škole účastní, co prožívá, co se v jeho okolí děje a s čím se setkává. Postupujeme od nejjednoduššího ke složitějšímu. Teprve když dítě pochopí a zvládne jednu činnost, vědomost, návyk či informaci, tak pokračuje k dalšímu.</w:t>
      </w:r>
      <w:r w:rsidRPr="005848F2">
        <w:rPr>
          <w:rStyle w:val="eop"/>
          <w:rFonts w:ascii="Calibri" w:hAnsi="Calibri" w:cs="Calibri"/>
          <w:lang w:eastAsia="en-US"/>
        </w:rPr>
        <w:t> Tento proces budeme i nadále posilovat, budeme jej rozvíjet.</w:t>
      </w:r>
      <w:r>
        <w:rPr>
          <w:rStyle w:val="eop"/>
          <w:rFonts w:ascii="Calibri" w:hAnsi="Calibri" w:cs="Calibri"/>
          <w:lang w:eastAsia="en-US"/>
        </w:rPr>
        <w:t xml:space="preserve"> A na těchto výše uvedených atributech máme ještě velký kus práce před sebou.</w:t>
      </w:r>
    </w:p>
    <w:p w14:paraId="3591F263"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sidRPr="005848F2">
        <w:rPr>
          <w:rStyle w:val="normaltextrun"/>
          <w:rFonts w:ascii="Calibri" w:hAnsi="Calibri" w:cs="Calibri"/>
          <w:lang w:eastAsia="en-US"/>
        </w:rPr>
        <w:t xml:space="preserve">Dalšími oblastmi, na kterých se musí stále pracovat, jsou zdravý životní styl, pohybové aktivity dětí, které se snažíme zařazovat během celého dne. V dnešní době stoupá potřeba pohybu a pohybových aktivit, a to nejen pohybových, ale i zájmových. Vnímáme, že zájem o jakoukoli činnost, stimulace tohoto zájmu vede nejen k posilování fyzického, ale i duševního zdraví a i v budoucnu slouží jako </w:t>
      </w:r>
      <w:r>
        <w:rPr>
          <w:rStyle w:val="normaltextrun"/>
          <w:rFonts w:ascii="Calibri" w:hAnsi="Calibri" w:cs="Calibri"/>
          <w:lang w:eastAsia="en-US"/>
        </w:rPr>
        <w:t xml:space="preserve">prevence před civilizačními chorobami, dětskou obezitou, gamblerství dětí a je to i </w:t>
      </w:r>
      <w:r w:rsidRPr="005848F2">
        <w:rPr>
          <w:rStyle w:val="normaltextrun"/>
          <w:rFonts w:ascii="Calibri" w:hAnsi="Calibri" w:cs="Calibri"/>
          <w:lang w:eastAsia="en-US"/>
        </w:rPr>
        <w:t xml:space="preserve">výborná prevence sociálně patologických jevů. </w:t>
      </w:r>
      <w:r w:rsidRPr="005848F2">
        <w:rPr>
          <w:rStyle w:val="eop"/>
          <w:rFonts w:ascii="Calibri" w:hAnsi="Calibri" w:cs="Calibri"/>
          <w:lang w:eastAsia="en-US"/>
        </w:rPr>
        <w:t xml:space="preserve"> Vzhledem k tomu je </w:t>
      </w:r>
      <w:r w:rsidRPr="005848F2">
        <w:rPr>
          <w:rStyle w:val="eop"/>
          <w:rFonts w:ascii="Calibri" w:hAnsi="Calibri" w:cs="Calibri"/>
          <w:lang w:eastAsia="en-US"/>
        </w:rPr>
        <w:lastRenderedPageBreak/>
        <w:t>třeba do nabídky školy vkládat</w:t>
      </w:r>
      <w:r>
        <w:rPr>
          <w:rStyle w:val="eop"/>
          <w:rFonts w:ascii="Calibri" w:hAnsi="Calibri" w:cs="Calibri"/>
          <w:lang w:eastAsia="en-US"/>
        </w:rPr>
        <w:t xml:space="preserve"> </w:t>
      </w:r>
      <w:r w:rsidRPr="005848F2">
        <w:rPr>
          <w:rStyle w:val="eop"/>
          <w:rFonts w:ascii="Calibri" w:hAnsi="Calibri" w:cs="Calibri"/>
          <w:lang w:eastAsia="en-US"/>
        </w:rPr>
        <w:t>i</w:t>
      </w:r>
      <w:r w:rsidRPr="005848F2">
        <w:rPr>
          <w:rStyle w:val="normaltextrun"/>
          <w:rFonts w:ascii="Calibri" w:hAnsi="Calibri" w:cs="Calibri"/>
          <w:lang w:eastAsia="en-US"/>
        </w:rPr>
        <w:t xml:space="preserve"> nadstandardní aktivity, které je třeba korigovat dle potřeb, zájmu dětí a rodičů. I nadále se budeme snažit zařazovat mimoškolní aktivity, které budou pro rodiče zdarma, budeme hledat granty příspěvky a jiné možné formy financování, aby co nejvíce dětí mělo tyto aktivity přístupné a nebyly limitovány finančními možnostmi rodičů. Nyní takto nabízíme kroužky digitalizace, robotiky, doučování češtiny formou tanečně pohybovou, polytechnický kroužek. Obsah kroužků, které jsou zpoplatněny, se snažíme ve spolupráci s pedagogy nenásilnou formou aplikovat do denního výchovně vzdělávacího programu. Klademe a i nadále budeme klást důraz na to, aby všechny děti v naší škole měly plnohodnotný program. </w:t>
      </w:r>
    </w:p>
    <w:p w14:paraId="3B0C8BDE" w14:textId="77777777" w:rsidR="00001373" w:rsidRDefault="00001373" w:rsidP="00001373">
      <w:pPr>
        <w:pStyle w:val="paragraph"/>
        <w:spacing w:before="0" w:beforeAutospacing="0" w:after="0" w:afterAutospacing="0" w:line="256" w:lineRule="auto"/>
        <w:textAlignment w:val="baseline"/>
        <w:rPr>
          <w:rStyle w:val="eop"/>
          <w:rFonts w:ascii="Calibri" w:hAnsi="Calibri" w:cs="Calibri"/>
          <w:lang w:eastAsia="en-US"/>
        </w:rPr>
      </w:pPr>
      <w:r w:rsidRPr="005848F2">
        <w:rPr>
          <w:rStyle w:val="normaltextrun"/>
          <w:rFonts w:ascii="Calibri" w:hAnsi="Calibri" w:cs="Calibri"/>
          <w:lang w:eastAsia="en-US"/>
        </w:rPr>
        <w:t>Pracujeme usilovně, ale stále velký kus práce nás čeká v oblasti jednoho z nejpodstatnějších „problému“ dnešní doby – logopedii. Náprava řeči je velmi důležitou součástí denní práce s dětmi – řečový vzor, procvičování komunikativních dovedností, práce odborného logopeda, kooperace s rodinou. Kmenové učitelky při každodenní práci s dětmi, ale i následně pověřené učitelky na všech budovách provádí po své pracovní době pravidelně procvičování komunikativních dovedností.</w:t>
      </w:r>
      <w:r w:rsidRPr="005848F2">
        <w:rPr>
          <w:rStyle w:val="eop"/>
          <w:rFonts w:ascii="Calibri" w:hAnsi="Calibri" w:cs="Calibri"/>
          <w:lang w:eastAsia="en-US"/>
        </w:rPr>
        <w:t xml:space="preserve"> Logopedii provádíme taktéž i formou neplaceného kroužku, kde děti procvičují zajímavou formou říkadel, dramatizací pohádek a pohybových činností. </w:t>
      </w:r>
    </w:p>
    <w:p w14:paraId="6B5E9D8F" w14:textId="77777777" w:rsidR="00001373" w:rsidRDefault="00001373" w:rsidP="00001373">
      <w:pPr>
        <w:pStyle w:val="paragraph"/>
        <w:spacing w:before="0" w:beforeAutospacing="0" w:after="0" w:afterAutospacing="0" w:line="256" w:lineRule="auto"/>
        <w:textAlignment w:val="baseline"/>
        <w:rPr>
          <w:rStyle w:val="eop"/>
          <w:rFonts w:ascii="Calibri" w:hAnsi="Calibri" w:cs="Calibri"/>
        </w:rPr>
      </w:pPr>
      <w:r>
        <w:rPr>
          <w:rStyle w:val="eop"/>
          <w:rFonts w:ascii="Calibri" w:hAnsi="Calibri" w:cs="Calibri"/>
        </w:rPr>
        <w:t>Mnoho práce máme za sebou, ale ještě velký kus před sebou, a to v oblasti hodnocení. Pedagogové jsou a budou proškolováni v tom, aby se jejich práce opírala o formativní hodnocení dětí, které je pro děti přínosné a ukazuje zpětnou vazbu všem zúčastněným aktérům.</w:t>
      </w:r>
    </w:p>
    <w:p w14:paraId="27CF75F4"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Pr>
          <w:rStyle w:val="eop"/>
          <w:rFonts w:ascii="Calibri" w:hAnsi="Calibri" w:cs="Calibri"/>
        </w:rPr>
        <w:t>Dalším velkým milníkem je budování kvalitní diagnostiky a portfolia dítěte, ve které se opíráme o formy diagnostikování dle Mgr. Bednářové. Učitelky používají tabulky dle věkových kompetencí s barevnou časovou osou, které se doplňují slovním popsáním toho, co chceme a potřebujeme napravit, cestami, metodami, postupy a formami, kterými budeme usilovat o dosažení cíle, který si pedagogové stanovili.  Pedagogové zapisují veškeré události na „cestě“ až k dosažení cíle. I nadále budeme takto postupovat i s dětmi nadanými.  Ale zde je třeba pracovat na tom, aby se pedagogové naučili vést portfolia dítěte, kde pomocí prací dětí, pracovních listu, fotografií monitorují vývoj a postup dítěte, Musí zvládnout správnou chronologii, popis a uspořádání, aby tato portfolia byla vypovídající, jasná a aby i dětem sloužila k jejich sebehodnocení, posouzení vlastního postupu.  Z</w:t>
      </w:r>
      <w:r w:rsidRPr="005848F2">
        <w:rPr>
          <w:rStyle w:val="normaltextrun"/>
          <w:rFonts w:ascii="Calibri" w:hAnsi="Calibri" w:cs="Calibri"/>
          <w:lang w:eastAsia="en-US"/>
        </w:rPr>
        <w:t>ákladním výstupem naší práce je př</w:t>
      </w:r>
      <w:r>
        <w:rPr>
          <w:rStyle w:val="normaltextrun"/>
          <w:rFonts w:ascii="Calibri" w:hAnsi="Calibri" w:cs="Calibri"/>
          <w:lang w:eastAsia="en-US"/>
        </w:rPr>
        <w:t>i</w:t>
      </w:r>
      <w:r w:rsidRPr="005848F2">
        <w:rPr>
          <w:rStyle w:val="normaltextrun"/>
          <w:rFonts w:ascii="Calibri" w:hAnsi="Calibri" w:cs="Calibri"/>
          <w:lang w:eastAsia="en-US"/>
        </w:rPr>
        <w:t>prav</w:t>
      </w:r>
      <w:r>
        <w:rPr>
          <w:rStyle w:val="normaltextrun"/>
          <w:rFonts w:ascii="Calibri" w:hAnsi="Calibri" w:cs="Calibri"/>
          <w:lang w:eastAsia="en-US"/>
        </w:rPr>
        <w:t>enost</w:t>
      </w:r>
      <w:r w:rsidRPr="005848F2">
        <w:rPr>
          <w:rStyle w:val="normaltextrun"/>
          <w:rFonts w:ascii="Calibri" w:hAnsi="Calibri" w:cs="Calibri"/>
          <w:lang w:eastAsia="en-US"/>
        </w:rPr>
        <w:t xml:space="preserve"> dětí na školu. Propracováváme a inovujeme přípravu na školu, spolupracujeme se základní školou. Na škole, ve všech třídách, kde jsou děti předškolního věku, probíhá propracovaná a promyšlená předškolní příprava, která děti systematicky připravuje na školu – nejde jen o získávání potřebných vědomostí, dovedností a návyků, ale i pomalé „přivyknutí“ na školní hodinu, režim třídy ZŠ. Dále je kladen důraz na individuální přístup, práci s jednotlivci i s cizinci. Předškolní přípravu provádějí kmenové učitelky na třídách a ředitelka školy na každé třídě jednou týdně učivo procvičuje, upevňuje a zároveň kontroluje úroveň připravenosti dětí na školu.</w:t>
      </w:r>
      <w:r>
        <w:rPr>
          <w:rStyle w:val="normaltextrun"/>
          <w:rFonts w:ascii="Calibri" w:hAnsi="Calibri" w:cs="Calibri"/>
          <w:lang w:eastAsia="en-US"/>
        </w:rPr>
        <w:t xml:space="preserve"> I v tomto budeme i nadále pokračovat.</w:t>
      </w:r>
    </w:p>
    <w:p w14:paraId="5CECE6FC"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sidRPr="005848F2">
        <w:rPr>
          <w:rStyle w:val="normaltextrun"/>
          <w:rFonts w:ascii="Calibri" w:hAnsi="Calibri" w:cs="Calibri"/>
          <w:lang w:eastAsia="en-US"/>
        </w:rPr>
        <w:t xml:space="preserve">Musíme posilovat zdravotní gramotnost dětí, zdravý životní styl, </w:t>
      </w:r>
      <w:r>
        <w:rPr>
          <w:rStyle w:val="normaltextrun"/>
          <w:rFonts w:ascii="Calibri" w:hAnsi="Calibri" w:cs="Calibri"/>
          <w:lang w:eastAsia="en-US"/>
        </w:rPr>
        <w:t xml:space="preserve">dětskou </w:t>
      </w:r>
      <w:r w:rsidRPr="005848F2">
        <w:rPr>
          <w:rStyle w:val="normaltextrun"/>
          <w:rFonts w:ascii="Calibri" w:hAnsi="Calibri" w:cs="Calibri"/>
          <w:lang w:eastAsia="en-US"/>
        </w:rPr>
        <w:t>finanční gramotnost,</w:t>
      </w:r>
      <w:r>
        <w:rPr>
          <w:rStyle w:val="normaltextrun"/>
          <w:rFonts w:ascii="Calibri" w:hAnsi="Calibri" w:cs="Calibri"/>
          <w:lang w:eastAsia="en-US"/>
        </w:rPr>
        <w:t xml:space="preserve"> kyberbezpečnost, prevenci proti šikaně,</w:t>
      </w:r>
      <w:r w:rsidRPr="005848F2">
        <w:rPr>
          <w:rStyle w:val="normaltextrun"/>
          <w:rFonts w:ascii="Calibri" w:hAnsi="Calibri" w:cs="Calibri"/>
          <w:lang w:eastAsia="en-US"/>
        </w:rPr>
        <w:t xml:space="preserve"> bezpečnost dětí, prevenci sociálně patologických jevů. I nadále budeme vyhledávat a zařazovat programy, které slouží k posilování výchovně vzdělávacího programu, a to např. Zdravá škola, Normální je nekouřit, Svačinky do školky, Celé Česko čte dětem apod. Je velmi důležité vyhledávat tyto programy a projekty, které jsou pro naše děti přínosné. </w:t>
      </w:r>
    </w:p>
    <w:p w14:paraId="0766271E"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sidRPr="005848F2">
        <w:rPr>
          <w:rStyle w:val="normaltextrun"/>
          <w:rFonts w:ascii="Calibri" w:hAnsi="Calibri" w:cs="Calibri"/>
          <w:lang w:eastAsia="en-US"/>
        </w:rPr>
        <w:lastRenderedPageBreak/>
        <w:t>Velmi dobře „rozjetý“ a propracovaný máme program práce s dětmi s odlišným mateřským jazykem. Jak již bylo uvedeno</w:t>
      </w:r>
      <w:r>
        <w:rPr>
          <w:rStyle w:val="normaltextrun"/>
          <w:rFonts w:ascii="Calibri" w:hAnsi="Calibri" w:cs="Calibri"/>
          <w:lang w:eastAsia="en-US"/>
        </w:rPr>
        <w:t>,</w:t>
      </w:r>
      <w:r w:rsidRPr="005848F2">
        <w:rPr>
          <w:rStyle w:val="normaltextrun"/>
          <w:rFonts w:ascii="Calibri" w:hAnsi="Calibri" w:cs="Calibri"/>
          <w:lang w:eastAsia="en-US"/>
        </w:rPr>
        <w:t xml:space="preserve"> počet dětí </w:t>
      </w:r>
      <w:r>
        <w:rPr>
          <w:rStyle w:val="normaltextrun"/>
          <w:rFonts w:ascii="Calibri" w:hAnsi="Calibri" w:cs="Calibri"/>
          <w:lang w:eastAsia="en-US"/>
        </w:rPr>
        <w:t>vzrůstá</w:t>
      </w:r>
      <w:r w:rsidRPr="005848F2">
        <w:rPr>
          <w:rStyle w:val="normaltextrun"/>
          <w:rFonts w:ascii="Calibri" w:hAnsi="Calibri" w:cs="Calibri"/>
          <w:lang w:eastAsia="en-US"/>
        </w:rPr>
        <w:t xml:space="preserve">, a </w:t>
      </w:r>
      <w:r>
        <w:rPr>
          <w:rStyle w:val="normaltextrun"/>
          <w:rFonts w:ascii="Calibri" w:hAnsi="Calibri" w:cs="Calibri"/>
          <w:lang w:eastAsia="en-US"/>
        </w:rPr>
        <w:t>tyto děti j</w:t>
      </w:r>
      <w:r w:rsidRPr="005848F2">
        <w:rPr>
          <w:rStyle w:val="normaltextrun"/>
          <w:rFonts w:ascii="Calibri" w:hAnsi="Calibri" w:cs="Calibri"/>
          <w:lang w:eastAsia="en-US"/>
        </w:rPr>
        <w:t xml:space="preserve">e třeba seznámit se základy našeho jazyka a usnadnit jim tak vstup do základního školství. Nestačí pouze základní denní práce kmenových učitelek, proto jsme vytvořili a nadále rozvíjíme propracovaný program práce s dětmi s odlišným mateřským jazykem, a to formou sedmi pracovních skupin, kdy sedm pedagogů školy po své práci pracuje s těmito dětmi na získávání znalostí češtiny. </w:t>
      </w:r>
    </w:p>
    <w:p w14:paraId="74F76E01" w14:textId="77777777" w:rsidR="00001373" w:rsidRPr="005848F2" w:rsidRDefault="00001373" w:rsidP="00001373">
      <w:pPr>
        <w:pStyle w:val="paragraph"/>
        <w:spacing w:before="0" w:beforeAutospacing="0" w:after="0" w:afterAutospacing="0" w:line="256" w:lineRule="auto"/>
        <w:textAlignment w:val="baseline"/>
        <w:rPr>
          <w:rFonts w:ascii="Calibri" w:hAnsi="Calibri" w:cs="Calibri"/>
          <w:lang w:eastAsia="en-US"/>
        </w:rPr>
      </w:pPr>
      <w:r w:rsidRPr="005848F2">
        <w:rPr>
          <w:rStyle w:val="normaltextrun"/>
          <w:rFonts w:ascii="Calibri" w:hAnsi="Calibri" w:cs="Calibri"/>
          <w:lang w:eastAsia="en-US"/>
        </w:rPr>
        <w:t>Velmi důležité je i materiálně technické vybavení školy, které se musí neustále obnovovat, zdokonalovat a sloužit dětským potřebám. V této a době budoucí inovujeme a vybavujeme dvě polytechnické dílničky, posilujeme robotické a digitální pomůcky pro děti., koutky živé přírody. Učíme děti pěstovat rostliny, starat se o ně, dávat jim potřebnou péči. </w:t>
      </w:r>
      <w:r w:rsidRPr="005848F2">
        <w:rPr>
          <w:rStyle w:val="eop"/>
          <w:rFonts w:ascii="Calibri" w:hAnsi="Calibri" w:cs="Calibri"/>
          <w:lang w:eastAsia="en-US"/>
        </w:rPr>
        <w:t> </w:t>
      </w:r>
    </w:p>
    <w:p w14:paraId="534420D6" w14:textId="77777777" w:rsidR="00001373" w:rsidRDefault="00001373" w:rsidP="00001373">
      <w:pPr>
        <w:pStyle w:val="paragraph"/>
        <w:spacing w:before="0" w:beforeAutospacing="0" w:after="0" w:afterAutospacing="0" w:line="256" w:lineRule="auto"/>
        <w:textAlignment w:val="baseline"/>
        <w:rPr>
          <w:rStyle w:val="eop"/>
          <w:rFonts w:ascii="Calibri" w:hAnsi="Calibri" w:cs="Calibri"/>
          <w:lang w:eastAsia="en-US"/>
        </w:rPr>
      </w:pPr>
      <w:r w:rsidRPr="005848F2">
        <w:rPr>
          <w:rStyle w:val="normaltextrun"/>
          <w:rFonts w:ascii="Calibri" w:hAnsi="Calibri" w:cs="Calibri"/>
          <w:lang w:eastAsia="en-US"/>
        </w:rPr>
        <w:t>Snažíme se a budeme i nadále omezovat používání plastů, vedeme děti k ochraně prostředí a třídění odpadu. Vysvětlujeme nezbytnost ochrany životního prostředí, význam, možnosti, a učíme děti aktivnímu zapojení do procesu ochrany, oživení a podpory zachování naší planety. </w:t>
      </w:r>
      <w:r w:rsidRPr="005848F2">
        <w:rPr>
          <w:rStyle w:val="eop"/>
          <w:rFonts w:ascii="Calibri" w:hAnsi="Calibri" w:cs="Calibri"/>
          <w:lang w:eastAsia="en-US"/>
        </w:rPr>
        <w:t> </w:t>
      </w:r>
    </w:p>
    <w:p w14:paraId="77AC90F9"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sidRPr="005848F2">
        <w:rPr>
          <w:rStyle w:val="normaltextrun"/>
          <w:rFonts w:ascii="Calibri" w:hAnsi="Calibri" w:cs="Calibri"/>
          <w:lang w:eastAsia="en-US"/>
        </w:rPr>
        <w:t>Práce s dětmi a pracovní program pro děti v rámci celoročního výchovně vzdělávacího procesu je velmi pestrý a různorodý., je stále na čem pracovat, co nového zavádět a zlepšovat.</w:t>
      </w:r>
    </w:p>
    <w:p w14:paraId="32429B7E" w14:textId="77777777" w:rsidR="00001373" w:rsidRPr="005848F2" w:rsidRDefault="00001373" w:rsidP="00001373">
      <w:pPr>
        <w:pStyle w:val="paragraph"/>
        <w:spacing w:before="0" w:beforeAutospacing="0" w:after="0" w:afterAutospacing="0" w:line="256" w:lineRule="auto"/>
        <w:textAlignment w:val="baseline"/>
        <w:rPr>
          <w:rStyle w:val="eop"/>
          <w:rFonts w:ascii="Calibri" w:hAnsi="Calibri" w:cs="Calibri"/>
          <w:lang w:eastAsia="en-US"/>
        </w:rPr>
      </w:pPr>
      <w:r w:rsidRPr="005848F2">
        <w:rPr>
          <w:rStyle w:val="normaltextrun"/>
          <w:rFonts w:ascii="Calibri" w:hAnsi="Calibri" w:cs="Calibri"/>
          <w:lang w:eastAsia="en-US"/>
        </w:rPr>
        <w:t xml:space="preserve">A k tomu všemu výše uvedenému je třeba kvalitní, vzdělaný, vzdělání ochotný přijímat, novým informacím otevřený pedagogický personál. A nejen </w:t>
      </w:r>
      <w:r>
        <w:rPr>
          <w:rStyle w:val="normaltextrun"/>
          <w:rFonts w:ascii="Calibri" w:hAnsi="Calibri" w:cs="Calibri"/>
          <w:lang w:eastAsia="en-US"/>
        </w:rPr>
        <w:t xml:space="preserve">pedagogický </w:t>
      </w:r>
      <w:r w:rsidRPr="005848F2">
        <w:rPr>
          <w:rStyle w:val="normaltextrun"/>
          <w:rFonts w:ascii="Calibri" w:hAnsi="Calibri" w:cs="Calibri"/>
          <w:lang w:eastAsia="en-US"/>
        </w:rPr>
        <w:t xml:space="preserve">personál, velmi důležitá je i připravenost a fundovanost ředitele školy, který pokud chce pedagogy správně vést, musí sám mít potřebné znalosti a dovednosti. Naše strategie takto připraveného pedagoga je postavena na vedení, nastavení otevřené cesty ke vzdělání, a to nejen formou dalšího vzdělávání, ale i náslechy mezi sebou, náslechy v jiných mateřských školách, náslechy v zahraničních školách. Nejde jen o a získávání nejnovějších přístupů, metod, forem práce a námětů, ale hlavně aplikace těchto získaných informací do praxe a předávání ostatním pedagogům na škole, předávání dobré praxe. I nadále musíme to, co jsme se naučili aplikovat, </w:t>
      </w:r>
      <w:r>
        <w:rPr>
          <w:rStyle w:val="normaltextrun"/>
          <w:rFonts w:ascii="Calibri" w:hAnsi="Calibri" w:cs="Calibri"/>
          <w:lang w:eastAsia="en-US"/>
        </w:rPr>
        <w:t xml:space="preserve">zavádět a podporovat </w:t>
      </w:r>
      <w:r w:rsidRPr="005848F2">
        <w:rPr>
          <w:rStyle w:val="normaltextrun"/>
          <w:rFonts w:ascii="Calibri" w:hAnsi="Calibri" w:cs="Calibri"/>
          <w:lang w:eastAsia="en-US"/>
        </w:rPr>
        <w:t>příklady dobré praxe, činnosti, které jsme „okoukali“ z mimoškolních činností a zdokonalili a prohloubili jsme je v rámci dalšího vzdělávání pedagogických pracovníků</w:t>
      </w:r>
      <w:r>
        <w:rPr>
          <w:rStyle w:val="normaltextrun"/>
          <w:rFonts w:ascii="Calibri" w:hAnsi="Calibri" w:cs="Calibri"/>
          <w:lang w:eastAsia="en-US"/>
        </w:rPr>
        <w:t>.</w:t>
      </w:r>
      <w:r w:rsidRPr="005848F2">
        <w:rPr>
          <w:rStyle w:val="normaltextrun"/>
          <w:rFonts w:ascii="Calibri" w:hAnsi="Calibri" w:cs="Calibri"/>
          <w:lang w:eastAsia="en-US"/>
        </w:rPr>
        <w:t xml:space="preserve"> </w:t>
      </w:r>
      <w:r>
        <w:rPr>
          <w:rStyle w:val="normaltextrun"/>
          <w:rFonts w:ascii="Calibri" w:hAnsi="Calibri" w:cs="Calibri"/>
          <w:lang w:eastAsia="en-US"/>
        </w:rPr>
        <w:t>A</w:t>
      </w:r>
      <w:r w:rsidRPr="005848F2">
        <w:rPr>
          <w:rStyle w:val="normaltextrun"/>
          <w:rFonts w:ascii="Calibri" w:hAnsi="Calibri" w:cs="Calibri"/>
          <w:lang w:eastAsia="en-US"/>
        </w:rPr>
        <w:t xml:space="preserve"> takto vylepšené je aplikovat do dennodenní práce. </w:t>
      </w:r>
      <w:r w:rsidRPr="005848F2">
        <w:rPr>
          <w:rStyle w:val="eop"/>
          <w:rFonts w:ascii="Calibri" w:hAnsi="Calibri" w:cs="Calibri"/>
          <w:lang w:eastAsia="en-US"/>
        </w:rPr>
        <w:t> </w:t>
      </w:r>
    </w:p>
    <w:p w14:paraId="4053EE24" w14:textId="77777777" w:rsidR="00001373"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sidRPr="005848F2">
        <w:rPr>
          <w:rStyle w:val="normaltextrun"/>
          <w:rFonts w:ascii="Calibri" w:hAnsi="Calibri" w:cs="Calibri"/>
          <w:lang w:eastAsia="en-US"/>
        </w:rPr>
        <w:t>Nezanedbatelnou oblastí, kterou je třeba posunovat směrem vpřed je otevření školy a spolupráce s rodinou, veřejností a ostatními organizacemi. Sice máme poměrně dobrý komunikační systém s rodiči Lyfle, aktivní webové stránky, informační nástěnky na třídách, ale stále je co zlepšovat. I nadále budeme rozšiřovat formy informovanosti rodičů o výchovně vzdělávacím programu školy, akcích školy. Již nyní pravidelně každé pondělí rodičům předáváme týdenní plán každé třídy, v pátek zasíláme konkrétní plnění tohoto plánu. Každou první středu v měsíci jsou neformální pravidelná setkání s ředitelkou školy, která jsou primárně určena k tomu, aby rodiče měli možnost do dění školy zasahovat, přinášet své nápady. Další potenciál vidíme ve zvyšování počtu akcí pro děti a rodiče, a to nejen v tradičních časech jarních, velikonočních, podzimních a vánočních dílen, akademií, přednášek pro rodiče a zpívání u stromečku. Vymýšlíme bulletin pro rodiče, další společné akce sportovního charakteru. I zde vidíme velk</w:t>
      </w:r>
      <w:r>
        <w:rPr>
          <w:rStyle w:val="normaltextrun"/>
          <w:rFonts w:ascii="Calibri" w:hAnsi="Calibri" w:cs="Calibri"/>
          <w:lang w:eastAsia="en-US"/>
        </w:rPr>
        <w:t xml:space="preserve">é možnosti </w:t>
      </w:r>
      <w:r w:rsidRPr="005848F2">
        <w:rPr>
          <w:rStyle w:val="normaltextrun"/>
          <w:rFonts w:ascii="Calibri" w:hAnsi="Calibri" w:cs="Calibri"/>
          <w:lang w:eastAsia="en-US"/>
        </w:rPr>
        <w:t xml:space="preserve">a snažíme se posilovat účast rodiny na chodu školy. Máme poměrně slušně rozjetou aktivní nabídku pro děti a rodiče, </w:t>
      </w:r>
      <w:r>
        <w:rPr>
          <w:rStyle w:val="normaltextrun"/>
          <w:rFonts w:ascii="Calibri" w:hAnsi="Calibri" w:cs="Calibri"/>
          <w:lang w:eastAsia="en-US"/>
        </w:rPr>
        <w:t>kteří ještě nedochází do žádné mateřské školy, Je</w:t>
      </w:r>
      <w:r w:rsidRPr="005848F2">
        <w:rPr>
          <w:rStyle w:val="normaltextrun"/>
          <w:rFonts w:ascii="Calibri" w:hAnsi="Calibri" w:cs="Calibri"/>
          <w:lang w:eastAsia="en-US"/>
        </w:rPr>
        <w:t xml:space="preserve">dná se adaptační aktivitu pro otevření školy veřejnosti, která nese název „Předškolka“. Jak se ukázalo, </w:t>
      </w:r>
      <w:r>
        <w:rPr>
          <w:rStyle w:val="normaltextrun"/>
          <w:rFonts w:ascii="Calibri" w:hAnsi="Calibri" w:cs="Calibri"/>
          <w:lang w:eastAsia="en-US"/>
        </w:rPr>
        <w:t>stala se oblíbenou</w:t>
      </w:r>
      <w:r w:rsidRPr="005848F2">
        <w:rPr>
          <w:rStyle w:val="normaltextrun"/>
          <w:rFonts w:ascii="Calibri" w:hAnsi="Calibri" w:cs="Calibri"/>
          <w:lang w:eastAsia="en-US"/>
        </w:rPr>
        <w:t xml:space="preserve"> aktivit</w:t>
      </w:r>
      <w:r>
        <w:rPr>
          <w:rStyle w:val="normaltextrun"/>
          <w:rFonts w:ascii="Calibri" w:hAnsi="Calibri" w:cs="Calibri"/>
          <w:lang w:eastAsia="en-US"/>
        </w:rPr>
        <w:t>ou</w:t>
      </w:r>
      <w:r w:rsidRPr="005848F2">
        <w:rPr>
          <w:rStyle w:val="normaltextrun"/>
          <w:rFonts w:ascii="Calibri" w:hAnsi="Calibri" w:cs="Calibri"/>
          <w:lang w:eastAsia="en-US"/>
        </w:rPr>
        <w:t xml:space="preserve"> pro </w:t>
      </w:r>
      <w:r w:rsidRPr="005848F2">
        <w:rPr>
          <w:rStyle w:val="normaltextrun"/>
          <w:rFonts w:ascii="Calibri" w:hAnsi="Calibri" w:cs="Calibri"/>
          <w:lang w:eastAsia="en-US"/>
        </w:rPr>
        <w:lastRenderedPageBreak/>
        <w:t>veřejnost. Děti s rodiči mohou celé jaro</w:t>
      </w:r>
      <w:r>
        <w:rPr>
          <w:rStyle w:val="normaltextrun"/>
          <w:rFonts w:ascii="Calibri" w:hAnsi="Calibri" w:cs="Calibri"/>
          <w:lang w:eastAsia="en-US"/>
        </w:rPr>
        <w:t xml:space="preserve"> </w:t>
      </w:r>
      <w:r w:rsidRPr="005848F2">
        <w:rPr>
          <w:rStyle w:val="normaltextrun"/>
          <w:rFonts w:ascii="Calibri" w:hAnsi="Calibri" w:cs="Calibri"/>
          <w:lang w:eastAsia="en-US"/>
        </w:rPr>
        <w:t xml:space="preserve">jednou týdně </w:t>
      </w:r>
      <w:r>
        <w:rPr>
          <w:rStyle w:val="normaltextrun"/>
          <w:rFonts w:ascii="Calibri" w:hAnsi="Calibri" w:cs="Calibri"/>
          <w:lang w:eastAsia="en-US"/>
        </w:rPr>
        <w:t>navštívit naší</w:t>
      </w:r>
      <w:r w:rsidRPr="005848F2">
        <w:rPr>
          <w:rStyle w:val="normaltextrun"/>
          <w:rFonts w:ascii="Calibri" w:hAnsi="Calibri" w:cs="Calibri"/>
          <w:lang w:eastAsia="en-US"/>
        </w:rPr>
        <w:t xml:space="preserve"> školku po provozu</w:t>
      </w:r>
      <w:r>
        <w:rPr>
          <w:rStyle w:val="normaltextrun"/>
          <w:rFonts w:ascii="Calibri" w:hAnsi="Calibri" w:cs="Calibri"/>
          <w:lang w:eastAsia="en-US"/>
        </w:rPr>
        <w:t xml:space="preserve"> na jednu hodinu. Neformálním</w:t>
      </w:r>
      <w:r w:rsidRPr="005848F2">
        <w:rPr>
          <w:rStyle w:val="normaltextrun"/>
          <w:rFonts w:ascii="Calibri" w:hAnsi="Calibri" w:cs="Calibri"/>
          <w:lang w:eastAsia="en-US"/>
        </w:rPr>
        <w:t xml:space="preserve"> způsobem </w:t>
      </w:r>
      <w:r>
        <w:rPr>
          <w:rStyle w:val="normaltextrun"/>
          <w:rFonts w:ascii="Calibri" w:hAnsi="Calibri" w:cs="Calibri"/>
          <w:lang w:eastAsia="en-US"/>
        </w:rPr>
        <w:t xml:space="preserve">si </w:t>
      </w:r>
      <w:r w:rsidRPr="005848F2">
        <w:rPr>
          <w:rStyle w:val="normaltextrun"/>
          <w:rFonts w:ascii="Calibri" w:hAnsi="Calibri" w:cs="Calibri"/>
          <w:lang w:eastAsia="en-US"/>
        </w:rPr>
        <w:t xml:space="preserve">školku okoukají, pomalu se zapojují, seznámí se s prostředím, chodem školy, učitelkami. </w:t>
      </w:r>
      <w:r>
        <w:rPr>
          <w:rStyle w:val="normaltextrun"/>
          <w:rFonts w:ascii="Calibri" w:hAnsi="Calibri" w:cs="Calibri"/>
          <w:lang w:eastAsia="en-US"/>
        </w:rPr>
        <w:t>Je to v</w:t>
      </w:r>
      <w:r w:rsidRPr="005848F2">
        <w:rPr>
          <w:rStyle w:val="normaltextrun"/>
          <w:rFonts w:ascii="Calibri" w:hAnsi="Calibri" w:cs="Calibri"/>
          <w:lang w:eastAsia="en-US"/>
        </w:rPr>
        <w:t>elmi výborná cesta k</w:t>
      </w:r>
      <w:r>
        <w:rPr>
          <w:rStyle w:val="normaltextrun"/>
          <w:rFonts w:ascii="Calibri" w:hAnsi="Calibri" w:cs="Calibri"/>
          <w:lang w:eastAsia="en-US"/>
        </w:rPr>
        <w:t xml:space="preserve"> adaptaci a </w:t>
      </w:r>
      <w:r w:rsidRPr="005848F2">
        <w:rPr>
          <w:rStyle w:val="normaltextrun"/>
          <w:rFonts w:ascii="Calibri" w:hAnsi="Calibri" w:cs="Calibri"/>
          <w:lang w:eastAsia="en-US"/>
        </w:rPr>
        <w:t xml:space="preserve">prezentaci školky. „Předškolky“ probíhají jednou týdně po provozu tříd. </w:t>
      </w:r>
    </w:p>
    <w:p w14:paraId="6EE3ABD9"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lang w:eastAsia="en-US"/>
        </w:rPr>
      </w:pPr>
      <w:r>
        <w:rPr>
          <w:rStyle w:val="normaltextrun"/>
          <w:rFonts w:ascii="Calibri" w:hAnsi="Calibri" w:cs="Calibri"/>
          <w:lang w:eastAsia="en-US"/>
        </w:rPr>
        <w:t xml:space="preserve">Stále počítáme s </w:t>
      </w:r>
      <w:r w:rsidRPr="005848F2">
        <w:rPr>
          <w:rStyle w:val="normaltextrun"/>
          <w:rFonts w:ascii="Calibri" w:hAnsi="Calibri" w:cs="Calibri"/>
          <w:lang w:eastAsia="en-US"/>
        </w:rPr>
        <w:t>nabí</w:t>
      </w:r>
      <w:r>
        <w:rPr>
          <w:rStyle w:val="normaltextrun"/>
          <w:rFonts w:ascii="Calibri" w:hAnsi="Calibri" w:cs="Calibri"/>
          <w:lang w:eastAsia="en-US"/>
        </w:rPr>
        <w:t>dkou</w:t>
      </w:r>
      <w:r w:rsidRPr="005848F2">
        <w:rPr>
          <w:rStyle w:val="normaltextrun"/>
          <w:rFonts w:ascii="Calibri" w:hAnsi="Calibri" w:cs="Calibri"/>
          <w:lang w:eastAsia="en-US"/>
        </w:rPr>
        <w:t xml:space="preserve"> pomoc</w:t>
      </w:r>
      <w:r>
        <w:rPr>
          <w:rStyle w:val="normaltextrun"/>
          <w:rFonts w:ascii="Calibri" w:hAnsi="Calibri" w:cs="Calibri"/>
          <w:lang w:eastAsia="en-US"/>
        </w:rPr>
        <w:t>i</w:t>
      </w:r>
      <w:r w:rsidRPr="005848F2">
        <w:rPr>
          <w:rStyle w:val="normaltextrun"/>
          <w:rFonts w:ascii="Calibri" w:hAnsi="Calibri" w:cs="Calibri"/>
          <w:lang w:eastAsia="en-US"/>
        </w:rPr>
        <w:t xml:space="preserve"> a porad</w:t>
      </w:r>
      <w:r>
        <w:rPr>
          <w:rStyle w:val="normaltextrun"/>
          <w:rFonts w:ascii="Calibri" w:hAnsi="Calibri" w:cs="Calibri"/>
          <w:lang w:eastAsia="en-US"/>
        </w:rPr>
        <w:t>enskou službou</w:t>
      </w:r>
      <w:r w:rsidRPr="005848F2">
        <w:rPr>
          <w:rStyle w:val="normaltextrun"/>
          <w:rFonts w:ascii="Calibri" w:hAnsi="Calibri" w:cs="Calibri"/>
          <w:lang w:eastAsia="en-US"/>
        </w:rPr>
        <w:t xml:space="preserve"> speciálního pedagoga, který je</w:t>
      </w:r>
      <w:r>
        <w:rPr>
          <w:rStyle w:val="normaltextrun"/>
          <w:rFonts w:ascii="Calibri" w:hAnsi="Calibri" w:cs="Calibri"/>
          <w:lang w:eastAsia="en-US"/>
        </w:rPr>
        <w:t xml:space="preserve"> přímo ve škole,</w:t>
      </w:r>
      <w:r w:rsidRPr="005848F2">
        <w:rPr>
          <w:rStyle w:val="normaltextrun"/>
          <w:rFonts w:ascii="Calibri" w:hAnsi="Calibri" w:cs="Calibri"/>
          <w:lang w:eastAsia="en-US"/>
        </w:rPr>
        <w:t xml:space="preserve"> po domluvě</w:t>
      </w:r>
      <w:r>
        <w:rPr>
          <w:rStyle w:val="normaltextrun"/>
          <w:rFonts w:ascii="Calibri" w:hAnsi="Calibri" w:cs="Calibri"/>
          <w:lang w:eastAsia="en-US"/>
        </w:rPr>
        <w:t>,</w:t>
      </w:r>
      <w:r w:rsidRPr="005848F2">
        <w:rPr>
          <w:rStyle w:val="normaltextrun"/>
          <w:rFonts w:ascii="Calibri" w:hAnsi="Calibri" w:cs="Calibri"/>
          <w:lang w:eastAsia="en-US"/>
        </w:rPr>
        <w:t xml:space="preserve"> rodičům k dispozici. Zároveň nám u dětí posuzuje školní zralost, a to vše pro rodiče zdarma.</w:t>
      </w:r>
    </w:p>
    <w:p w14:paraId="2F449CB1" w14:textId="77777777" w:rsidR="00001373" w:rsidRPr="005848F2" w:rsidRDefault="00001373" w:rsidP="00001373">
      <w:pPr>
        <w:pStyle w:val="paragraph"/>
        <w:spacing w:before="0" w:beforeAutospacing="0" w:after="0" w:afterAutospacing="0" w:line="256" w:lineRule="auto"/>
        <w:textAlignment w:val="baseline"/>
        <w:rPr>
          <w:rStyle w:val="normaltextrun"/>
          <w:rFonts w:ascii="Calibri" w:hAnsi="Calibri" w:cs="Calibri"/>
        </w:rPr>
      </w:pPr>
      <w:r w:rsidRPr="005848F2">
        <w:rPr>
          <w:rStyle w:val="normaltextrun"/>
          <w:rFonts w:ascii="Calibri" w:hAnsi="Calibri" w:cs="Calibri"/>
          <w:lang w:eastAsia="en-US"/>
        </w:rPr>
        <w:t>Na zajišťování nadstandardních aktivit a na podporu finanční stránky školy budeme i nadále využívat grantových programů</w:t>
      </w:r>
      <w:r>
        <w:rPr>
          <w:rStyle w:val="normaltextrun"/>
          <w:rFonts w:ascii="Calibri" w:hAnsi="Calibri" w:cs="Calibri"/>
          <w:lang w:eastAsia="en-US"/>
        </w:rPr>
        <w:t>, Šablon,</w:t>
      </w:r>
      <w:r w:rsidRPr="005848F2">
        <w:rPr>
          <w:rStyle w:val="normaltextrun"/>
          <w:rFonts w:ascii="Calibri" w:hAnsi="Calibri" w:cs="Calibri"/>
          <w:lang w:eastAsia="en-US"/>
        </w:rPr>
        <w:t xml:space="preserve"> evropských </w:t>
      </w:r>
      <w:r>
        <w:rPr>
          <w:rStyle w:val="normaltextrun"/>
          <w:rFonts w:ascii="Calibri" w:hAnsi="Calibri" w:cs="Calibri"/>
          <w:lang w:eastAsia="en-US"/>
        </w:rPr>
        <w:t>V</w:t>
      </w:r>
      <w:r w:rsidRPr="005848F2">
        <w:rPr>
          <w:rStyle w:val="normaltextrun"/>
          <w:rFonts w:ascii="Calibri" w:hAnsi="Calibri" w:cs="Calibri"/>
          <w:lang w:eastAsia="en-US"/>
        </w:rPr>
        <w:t>ýzev</w:t>
      </w:r>
      <w:r>
        <w:rPr>
          <w:rStyle w:val="normaltextrun"/>
          <w:rFonts w:ascii="Calibri" w:hAnsi="Calibri" w:cs="Calibri"/>
          <w:lang w:eastAsia="en-US"/>
        </w:rPr>
        <w:t xml:space="preserve"> a Erasmu</w:t>
      </w:r>
      <w:r w:rsidRPr="005848F2">
        <w:rPr>
          <w:rStyle w:val="normaltextrun"/>
          <w:rFonts w:ascii="Calibri" w:hAnsi="Calibri" w:cs="Calibri"/>
          <w:lang w:eastAsia="en-US"/>
        </w:rPr>
        <w:t xml:space="preserve"> na podporu naší činností, a to od zřizovatele, MHMP, ministerstva školství, vnitra, Domu zahraniční spolupráce a jiných subjektů, a to nemalou měrou. Jak již bylo uvedeno</w:t>
      </w:r>
      <w:r>
        <w:rPr>
          <w:rStyle w:val="normaltextrun"/>
          <w:rFonts w:ascii="Calibri" w:hAnsi="Calibri" w:cs="Calibri"/>
          <w:lang w:eastAsia="en-US"/>
        </w:rPr>
        <w:t>,</w:t>
      </w:r>
      <w:r w:rsidRPr="005848F2">
        <w:rPr>
          <w:rStyle w:val="normaltextrun"/>
          <w:rFonts w:ascii="Calibri" w:hAnsi="Calibri" w:cs="Calibri"/>
          <w:lang w:eastAsia="en-US"/>
        </w:rPr>
        <w:t xml:space="preserve"> a plánujeme to i v dalším období, takto podpořena probíhá například výuka českého jazyka pro cizince, práce speciálního pedagoga.</w:t>
      </w:r>
      <w:r w:rsidRPr="005848F2">
        <w:rPr>
          <w:rStyle w:val="eop"/>
          <w:rFonts w:ascii="Calibri" w:hAnsi="Calibri" w:cs="Calibri"/>
          <w:lang w:eastAsia="en-US"/>
        </w:rPr>
        <w:t> </w:t>
      </w:r>
    </w:p>
    <w:p w14:paraId="763C0BB0" w14:textId="77777777" w:rsidR="00001373" w:rsidRDefault="00001373" w:rsidP="00001373">
      <w:pPr>
        <w:pStyle w:val="paragraph"/>
        <w:spacing w:before="0" w:beforeAutospacing="0" w:after="0" w:afterAutospacing="0" w:line="256" w:lineRule="auto"/>
        <w:textAlignment w:val="baseline"/>
        <w:rPr>
          <w:rFonts w:ascii="Calibri" w:eastAsiaTheme="minorEastAsia" w:hAnsi="Calibri" w:cs="Calibri"/>
          <w:color w:val="000000" w:themeColor="text1"/>
        </w:rPr>
      </w:pPr>
      <w:r>
        <w:rPr>
          <w:rFonts w:ascii="Calibri" w:eastAsiaTheme="minorEastAsia" w:hAnsi="Calibri" w:cs="Calibri"/>
          <w:color w:val="000000" w:themeColor="text1"/>
        </w:rPr>
        <w:t>Máme v plánu nadále spolupracovat s neziskovými organizacemi Inbáze, Meta a Paluba live., se speciálním pedagogem, pomáhají nám a rodičům překonávat různá úskalí, která život přináší. Budeme rozvíjet spolupráci s okolními základními školami.</w:t>
      </w:r>
    </w:p>
    <w:p w14:paraId="78995386" w14:textId="77777777" w:rsidR="00001373" w:rsidRDefault="00001373" w:rsidP="00001373">
      <w:pPr>
        <w:pStyle w:val="paragraph"/>
        <w:spacing w:before="0" w:beforeAutospacing="0" w:after="0" w:afterAutospacing="0" w:line="256" w:lineRule="auto"/>
        <w:textAlignment w:val="baseline"/>
        <w:rPr>
          <w:rStyle w:val="eop"/>
          <w:rFonts w:ascii="Calibri" w:hAnsi="Calibri" w:cs="Calibri"/>
          <w:lang w:eastAsia="en-US"/>
        </w:rPr>
      </w:pPr>
      <w:r w:rsidRPr="005848F2">
        <w:rPr>
          <w:rFonts w:ascii="Calibri" w:eastAsiaTheme="minorEastAsia" w:hAnsi="Calibri" w:cs="Calibri"/>
          <w:color w:val="000000" w:themeColor="text1"/>
        </w:rPr>
        <w:t>Klademe si za cíl upevňovat a podporovat z</w:t>
      </w:r>
      <w:r w:rsidRPr="005848F2">
        <w:rPr>
          <w:rStyle w:val="normaltextrun"/>
          <w:rFonts w:ascii="Calibri" w:hAnsi="Calibri" w:cs="Calibri"/>
          <w:lang w:eastAsia="en-US"/>
        </w:rPr>
        <w:t xml:space="preserve">dravý životní styl, a to nejen </w:t>
      </w:r>
      <w:r>
        <w:rPr>
          <w:rStyle w:val="normaltextrun"/>
          <w:rFonts w:ascii="Calibri" w:hAnsi="Calibri" w:cs="Calibri"/>
          <w:lang w:eastAsia="en-US"/>
        </w:rPr>
        <w:t>ve</w:t>
      </w:r>
      <w:r w:rsidRPr="005848F2">
        <w:rPr>
          <w:rStyle w:val="normaltextrun"/>
          <w:rFonts w:ascii="Calibri" w:hAnsi="Calibri" w:cs="Calibri"/>
          <w:lang w:eastAsia="en-US"/>
        </w:rPr>
        <w:t xml:space="preserve"> stravování. Do stravovacího programu se i nadále budeme snažit zařazovat prvky zdravé výživy, vedeme kuchařky k tomu, aby obohacovaly jídelníček dětí novými pokrmy, recepty hledáme na zdravé jídelně. </w:t>
      </w:r>
      <w:r>
        <w:rPr>
          <w:rStyle w:val="normaltextrun"/>
          <w:rFonts w:ascii="Calibri" w:hAnsi="Calibri" w:cs="Calibri"/>
          <w:lang w:eastAsia="en-US"/>
        </w:rPr>
        <w:t>Trvá naše podpora v tom</w:t>
      </w:r>
      <w:r w:rsidRPr="005848F2">
        <w:rPr>
          <w:rStyle w:val="normaltextrun"/>
          <w:rFonts w:ascii="Calibri" w:hAnsi="Calibri" w:cs="Calibri"/>
          <w:lang w:eastAsia="en-US"/>
        </w:rPr>
        <w:t>, aby si paní kuchařky vytvářely recepty i na základě vlastních zkušeností – receptur, a to při dodržování zásad stravování a spotřebních košů. Chceme, aby strava byla pestrá, dětem chutnala a při tom všem byla i zdravá.</w:t>
      </w:r>
      <w:r w:rsidRPr="005848F2">
        <w:rPr>
          <w:rStyle w:val="eop"/>
          <w:rFonts w:ascii="Calibri" w:hAnsi="Calibri" w:cs="Calibri"/>
          <w:lang w:eastAsia="en-US"/>
        </w:rPr>
        <w:t> </w:t>
      </w:r>
    </w:p>
    <w:p w14:paraId="2D262DCC" w14:textId="77777777" w:rsidR="00001373" w:rsidRDefault="00001373" w:rsidP="00001373">
      <w:pPr>
        <w:pStyle w:val="paragraph"/>
        <w:spacing w:before="0" w:beforeAutospacing="0" w:after="0" w:afterAutospacing="0" w:line="256" w:lineRule="auto"/>
        <w:textAlignment w:val="baseline"/>
        <w:rPr>
          <w:rStyle w:val="eop"/>
          <w:rFonts w:ascii="Calibri" w:hAnsi="Calibri" w:cs="Calibri"/>
          <w:lang w:eastAsia="en-US"/>
        </w:rPr>
      </w:pPr>
      <w:r>
        <w:rPr>
          <w:rStyle w:val="eop"/>
          <w:rFonts w:ascii="Calibri" w:hAnsi="Calibri" w:cs="Calibri"/>
          <w:lang w:eastAsia="en-US"/>
        </w:rPr>
        <w:t xml:space="preserve">Naše úsilí směřuje k nezbytné digitalizaci a zařazování technologií, a to nejen do výuky, </w:t>
      </w:r>
    </w:p>
    <w:p w14:paraId="2CB7B72A" w14:textId="77777777" w:rsidR="00001373" w:rsidRDefault="00001373" w:rsidP="00001373">
      <w:pPr>
        <w:pStyle w:val="paragraph"/>
        <w:spacing w:before="0" w:beforeAutospacing="0" w:after="0" w:afterAutospacing="0" w:line="256" w:lineRule="auto"/>
        <w:textAlignment w:val="baseline"/>
        <w:rPr>
          <w:rStyle w:val="eop"/>
          <w:rFonts w:ascii="Calibri" w:hAnsi="Calibri" w:cs="Calibri"/>
          <w:lang w:eastAsia="en-US"/>
        </w:rPr>
      </w:pPr>
      <w:r>
        <w:rPr>
          <w:rStyle w:val="eop"/>
          <w:rFonts w:ascii="Calibri" w:hAnsi="Calibri" w:cs="Calibri"/>
          <w:lang w:eastAsia="en-US"/>
        </w:rPr>
        <w:t>ale i do vedení dokumentací, a to tříd i školy, Již nyní vedeme třídní knihy v elektronické podobě, zprávy o výchovně vzdělávacím procesu předáváme rodičům taktéž touto formu, ale ještě je stále na čem pracovat.</w:t>
      </w:r>
    </w:p>
    <w:p w14:paraId="1EFA87BF" w14:textId="77777777" w:rsidR="00001373" w:rsidRDefault="00001373" w:rsidP="00001373">
      <w:pPr>
        <w:pStyle w:val="paragraph"/>
        <w:spacing w:before="0" w:beforeAutospacing="0" w:after="0" w:afterAutospacing="0" w:line="256" w:lineRule="auto"/>
        <w:textAlignment w:val="baseline"/>
        <w:rPr>
          <w:rStyle w:val="eop"/>
          <w:rFonts w:ascii="Calibri" w:hAnsi="Calibri" w:cs="Calibri"/>
          <w:lang w:eastAsia="en-US"/>
        </w:rPr>
      </w:pPr>
      <w:r>
        <w:rPr>
          <w:rStyle w:val="eop"/>
          <w:rFonts w:ascii="Calibri" w:hAnsi="Calibri" w:cs="Calibri"/>
          <w:lang w:eastAsia="en-US"/>
        </w:rPr>
        <w:t>Pro zlepšení ekonomické situace školy budeme podporovat a vyhledávat podnájmy, které mohou i nadále navyšovat rozpočet naší školy.</w:t>
      </w:r>
    </w:p>
    <w:p w14:paraId="0C367ACA" w14:textId="77777777" w:rsidR="00001373" w:rsidRDefault="00001373" w:rsidP="00001373">
      <w:pPr>
        <w:pStyle w:val="paragraph"/>
        <w:spacing w:before="0" w:beforeAutospacing="0" w:after="0" w:afterAutospacing="0" w:line="256" w:lineRule="auto"/>
        <w:textAlignment w:val="baseline"/>
        <w:rPr>
          <w:rStyle w:val="eop"/>
          <w:rFonts w:ascii="Calibri" w:hAnsi="Calibri" w:cs="Calibri"/>
          <w:lang w:eastAsia="en-US"/>
        </w:rPr>
      </w:pPr>
      <w:r>
        <w:rPr>
          <w:rStyle w:val="eop"/>
          <w:rFonts w:ascii="Calibri" w:hAnsi="Calibri" w:cs="Calibri"/>
          <w:lang w:eastAsia="en-US"/>
        </w:rPr>
        <w:t xml:space="preserve">Velký potenciál vidíme v dalším rozvoji pedagogických pracovníků, a to nejen profesním, ale i osobnostním rozvoji, Snažíme se podporovat veškeré aktivity nad rámec jejich práce, které jsou pro děti a školu přínosem a taktéž se snažíme tyto aktivní pracovníky slušně finančně ohodnotit, v čemž budeme pokračovat i nadále. </w:t>
      </w:r>
    </w:p>
    <w:p w14:paraId="2111470A" w14:textId="77777777" w:rsidR="00001373" w:rsidRPr="005848F2" w:rsidRDefault="00001373" w:rsidP="00001373">
      <w:pPr>
        <w:pStyle w:val="paragraph"/>
        <w:spacing w:before="0" w:beforeAutospacing="0" w:after="0" w:afterAutospacing="0" w:line="256" w:lineRule="auto"/>
        <w:textAlignment w:val="baseline"/>
        <w:rPr>
          <w:rFonts w:ascii="Calibri" w:eastAsiaTheme="minorEastAsia" w:hAnsi="Calibri" w:cs="Calibri"/>
          <w:color w:val="000000" w:themeColor="text1"/>
        </w:rPr>
      </w:pPr>
      <w:r>
        <w:rPr>
          <w:rStyle w:val="eop"/>
          <w:rFonts w:ascii="Calibri" w:hAnsi="Calibri" w:cs="Calibri"/>
          <w:lang w:eastAsia="en-US"/>
        </w:rPr>
        <w:t>Ve</w:t>
      </w:r>
      <w:r w:rsidRPr="005848F2">
        <w:rPr>
          <w:rStyle w:val="eop"/>
          <w:rFonts w:ascii="Calibri" w:hAnsi="Calibri" w:cs="Calibri"/>
          <w:lang w:eastAsia="en-US"/>
        </w:rPr>
        <w:t>škeré naše budoucí snahy směřují ke klidnému a šťastnému dětství našich svěřenců</w:t>
      </w:r>
      <w:r>
        <w:rPr>
          <w:rStyle w:val="eop"/>
          <w:rFonts w:ascii="Calibri" w:hAnsi="Calibri" w:cs="Calibri"/>
          <w:lang w:eastAsia="en-US"/>
        </w:rPr>
        <w:t>, k otevřené škole, k pozitivnímu klimatu školy, ke spokojenému rodiči a k dobré pověsti školy.</w:t>
      </w:r>
    </w:p>
    <w:p w14:paraId="2EDF1231" w14:textId="77777777" w:rsidR="00001373" w:rsidRPr="005848F2" w:rsidRDefault="00001373" w:rsidP="00001373">
      <w:pPr>
        <w:rPr>
          <w:rFonts w:ascii="Calibri" w:eastAsiaTheme="minorEastAsia" w:hAnsi="Calibri" w:cs="Calibri"/>
          <w:color w:val="000000" w:themeColor="text1"/>
        </w:rPr>
      </w:pPr>
      <w:r w:rsidRPr="005848F2">
        <w:rPr>
          <w:rFonts w:ascii="Calibri" w:eastAsiaTheme="minorEastAsia" w:hAnsi="Calibri" w:cs="Calibri"/>
          <w:color w:val="000000" w:themeColor="text1"/>
        </w:rPr>
        <w:t xml:space="preserve">                                                                                                                            </w:t>
      </w:r>
    </w:p>
    <w:p w14:paraId="3EC9A72F" w14:textId="77777777" w:rsidR="00001373" w:rsidRPr="005848F2" w:rsidRDefault="00001373" w:rsidP="00001373">
      <w:pPr>
        <w:rPr>
          <w:rFonts w:ascii="Calibri" w:eastAsiaTheme="minorEastAsia" w:hAnsi="Calibri" w:cs="Calibri"/>
          <w:color w:val="000000" w:themeColor="text1"/>
        </w:rPr>
      </w:pPr>
    </w:p>
    <w:p w14:paraId="125C698B" w14:textId="77777777" w:rsidR="00945644" w:rsidRPr="00EF7CFF" w:rsidRDefault="00945644">
      <w:pPr>
        <w:jc w:val="both"/>
        <w:rPr>
          <w:rFonts w:ascii="Calibri" w:hAnsi="Calibri" w:cs="Calibri"/>
          <w:i/>
          <w:sz w:val="28"/>
          <w:szCs w:val="28"/>
          <w:u w:val="none"/>
        </w:rPr>
      </w:pPr>
    </w:p>
    <w:p w14:paraId="713C9EFC" w14:textId="77777777" w:rsidR="00945644" w:rsidRPr="00EF7CFF" w:rsidRDefault="00945644">
      <w:pPr>
        <w:jc w:val="both"/>
        <w:rPr>
          <w:rFonts w:ascii="Calibri" w:hAnsi="Calibri" w:cs="Calibri"/>
          <w:i/>
          <w:sz w:val="28"/>
          <w:szCs w:val="28"/>
          <w:u w:val="none"/>
        </w:rPr>
      </w:pPr>
    </w:p>
    <w:p w14:paraId="1AB222C1" w14:textId="77777777" w:rsidR="00945644" w:rsidRPr="00EF7CFF" w:rsidRDefault="00945644">
      <w:pPr>
        <w:jc w:val="both"/>
        <w:rPr>
          <w:rFonts w:ascii="Calibri" w:hAnsi="Calibri" w:cs="Calibri"/>
          <w:i/>
          <w:sz w:val="28"/>
          <w:szCs w:val="28"/>
          <w:u w:val="none"/>
        </w:rPr>
      </w:pPr>
    </w:p>
    <w:p w14:paraId="34F39D16" w14:textId="77777777" w:rsidR="00945644" w:rsidRDefault="00945644">
      <w:pPr>
        <w:jc w:val="both"/>
        <w:rPr>
          <w:u w:val="none"/>
        </w:rPr>
      </w:pPr>
    </w:p>
    <w:p w14:paraId="4787070E" w14:textId="77777777" w:rsidR="002C2A48" w:rsidRPr="00B60EB9" w:rsidRDefault="002C2A48">
      <w:pPr>
        <w:jc w:val="both"/>
        <w:rPr>
          <w:u w:val="none"/>
        </w:rPr>
      </w:pPr>
    </w:p>
    <w:p w14:paraId="77B9B938" w14:textId="77777777" w:rsidR="00945644" w:rsidRPr="00B60EB9" w:rsidRDefault="00945644">
      <w:pPr>
        <w:jc w:val="both"/>
        <w:rPr>
          <w:u w:val="none"/>
        </w:rPr>
      </w:pPr>
    </w:p>
    <w:p w14:paraId="6CF23E92" w14:textId="77777777" w:rsidR="00945644" w:rsidRPr="00B60EB9" w:rsidRDefault="00945644">
      <w:pPr>
        <w:jc w:val="both"/>
        <w:rPr>
          <w:u w:val="none"/>
        </w:rPr>
      </w:pPr>
    </w:p>
    <w:p w14:paraId="6F048F43" w14:textId="77777777" w:rsidR="00945644" w:rsidRPr="00B60EB9" w:rsidRDefault="00945644">
      <w:pPr>
        <w:jc w:val="both"/>
        <w:rPr>
          <w:u w:val="none"/>
        </w:rPr>
      </w:pPr>
    </w:p>
    <w:p w14:paraId="7BFC1CD0" w14:textId="77777777" w:rsidR="00945644" w:rsidRPr="00B60EB9" w:rsidRDefault="00945644">
      <w:pPr>
        <w:jc w:val="both"/>
        <w:rPr>
          <w:u w:val="none"/>
        </w:rPr>
      </w:pPr>
    </w:p>
    <w:p w14:paraId="7059A813" w14:textId="77777777" w:rsidR="00945644" w:rsidRPr="00B60EB9" w:rsidRDefault="00945644">
      <w:pPr>
        <w:jc w:val="both"/>
        <w:rPr>
          <w:u w:val="none"/>
        </w:rPr>
      </w:pPr>
    </w:p>
    <w:p w14:paraId="42DD1E82" w14:textId="7862C08B" w:rsidR="00945644" w:rsidRPr="0032701D" w:rsidRDefault="0032701D" w:rsidP="007F1640">
      <w:pPr>
        <w:pStyle w:val="Odstavecseseznamem"/>
        <w:numPr>
          <w:ilvl w:val="0"/>
          <w:numId w:val="10"/>
        </w:numPr>
        <w:jc w:val="both"/>
        <w:rPr>
          <w:b/>
          <w:u w:val="none"/>
        </w:rPr>
      </w:pPr>
      <w:r w:rsidRPr="0032701D">
        <w:rPr>
          <w:b/>
          <w:u w:val="none"/>
        </w:rPr>
        <w:lastRenderedPageBreak/>
        <w:t>STRATEGIE PŘEDCHÁZENÍ ŠKOLNÍ NEÚSPŠNOSTI</w:t>
      </w:r>
    </w:p>
    <w:p w14:paraId="271D6B5E" w14:textId="77777777" w:rsidR="00945644" w:rsidRPr="00B60EB9" w:rsidRDefault="00945644">
      <w:pPr>
        <w:jc w:val="both"/>
        <w:rPr>
          <w:u w:val="none"/>
        </w:rPr>
      </w:pPr>
    </w:p>
    <w:p w14:paraId="4493DE96" w14:textId="7B05264B" w:rsidR="00945644" w:rsidRDefault="00945644">
      <w:pPr>
        <w:jc w:val="both"/>
        <w:rPr>
          <w:u w:val="none"/>
        </w:rPr>
      </w:pPr>
    </w:p>
    <w:p w14:paraId="45960643" w14:textId="77777777" w:rsidR="007F1640" w:rsidRPr="007F1640" w:rsidRDefault="007F1640" w:rsidP="007F1640">
      <w:pPr>
        <w:ind w:firstLine="708"/>
        <w:jc w:val="both"/>
        <w:rPr>
          <w:rFonts w:ascii="Calibri" w:eastAsiaTheme="minorEastAsia"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Respektování předškolního dítěte a spontánní hry jsou základními principy rozvoje dětí v mateřské škole. Pedagog by měl vést výchovnou práci skrytě ale cíleně a dát dětem základy prosociálního chování a tedy i prevence šikany, násilí a jiných sociálně patologických jevů.</w:t>
      </w:r>
    </w:p>
    <w:p w14:paraId="277B0D9C" w14:textId="77777777" w:rsidR="007F1640" w:rsidRPr="007F1640" w:rsidRDefault="007F1640" w:rsidP="007F1640">
      <w:pPr>
        <w:jc w:val="both"/>
        <w:rPr>
          <w:rFonts w:ascii="Calibri" w:eastAsiaTheme="minorHAns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b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36C5E846"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C8DA9"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 předcházení školní neúspěšnosti</w:t>
      </w:r>
    </w:p>
    <w:p w14:paraId="1C836A22" w14:textId="77777777" w:rsidR="007F1640" w:rsidRPr="007F1640" w:rsidRDefault="007F1640" w:rsidP="007F1640">
      <w:pPr>
        <w:ind w:firstLine="708"/>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Školní neúspěšnost je problémem, jehož řešení vyžaduje náročnou práci s dítětem, velmi často v součinnosti s rodinou dítěte. Školní neúspěšnost je obrazem i důsledkem individuálních rozdílů, jednak v osobnosti dětí (např. v úrovni a struktuře nadání, charakteru, zájmu o učení, v emotivitě, motivaci, harmoničnosti či disharmoničnosti osobnosti), jednak v oblasti jejich výkonnosti ve škole a v jejich rodinné výchově.</w:t>
      </w:r>
    </w:p>
    <w:p w14:paraId="788B56BE"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8BA04D"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Neúspěch je často způsoben souborem příčin, které je třeba dobře rozpoznat. Mezi nejčastější příčiny neúspěchu ve vzdělání patří:</w:t>
      </w:r>
    </w:p>
    <w:p w14:paraId="4B916564"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školní nezralost</w:t>
      </w:r>
    </w:p>
    <w:p w14:paraId="23EB88BE"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včasně nerozpoznané smyslové vady - sluchu (v souvislosti s tím řeči), zraku; odchylka</w:t>
      </w:r>
    </w:p>
    <w:p w14:paraId="1DE9AB94"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celkové úrovni inteligence</w:t>
      </w:r>
    </w:p>
    <w:p w14:paraId="28681C57"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poruchy učení, poruchy chování, jiná zdravotní omezení a znevýhodnění</w:t>
      </w:r>
    </w:p>
    <w:p w14:paraId="3D140BB3"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častá krátkodobá absence</w:t>
      </w:r>
    </w:p>
    <w:p w14:paraId="4511A08D"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onemocnění dítěte</w:t>
      </w:r>
    </w:p>
    <w:p w14:paraId="504928D9"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dlouhodobá absence</w:t>
      </w:r>
    </w:p>
    <w:p w14:paraId="21B0EEB1"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náročná životní situace</w:t>
      </w:r>
    </w:p>
    <w:p w14:paraId="1BC1B852"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výluka prezenční výuky </w:t>
      </w:r>
    </w:p>
    <w:p w14:paraId="71C8E838"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odlišné sociokulturní prostředí.</w:t>
      </w:r>
    </w:p>
    <w:p w14:paraId="4381A2A8"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9D9AD"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Zjišťování příčin neúspěšnosti žáka:</w:t>
      </w:r>
    </w:p>
    <w:p w14:paraId="2F30A91A" w14:textId="77777777" w:rsidR="007F1640" w:rsidRPr="007F1640" w:rsidRDefault="007F1640" w:rsidP="007F1640">
      <w:pPr>
        <w:ind w:firstLine="708"/>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Opatření obsažená v doporučení jsou pro učitele povinným a významným vodítkem pro práci s jednotlivými dětmi. Všechna doporučená podpůrná opatření jsou k nahlédnutí v matričních listech. Všichni pedagogové jsou povinni se s nimi seznámit a při práci s dětmi je zohledňovat. Na změny v doporučení jsou upozorňováni ředitelkou školy, která zajišťuje komunikaci s odbornými pracovníky školských poradenských zařízení. Škola má k dispozici externího speciálního pedagoga, který kooperuje s ředitelkou, učitelkami a na základě vzájemné spolupráce i s rodiči, a to v tomto uvedeném pořadí. Na škole se i přes veškerá opatření může vyskytnout předpoklad pro budoucí školní neúspěšnost.</w:t>
      </w:r>
    </w:p>
    <w:p w14:paraId="78D40975" w14:textId="77777777" w:rsidR="007F1640" w:rsidRPr="007F1640" w:rsidRDefault="007F1640" w:rsidP="007F1640">
      <w:pPr>
        <w:ind w:firstLine="708"/>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Při zjišťování příčin neúspěšnosti žáka na naší škole budeme postupovat ve vzájemné spolupráci: třídní učitel, který informuje ředitelku – asistent pedagoga (pokud je do třídy přiřazen) – dítě, speciální pedagog, školní metodik prevence, ostatní pedagogičtí pracovníci – zákonní zástupci. Podle povahy příčin také další instituce - SPC, PPP, SVP, OSPOD, lékaři a Policie ČR.</w:t>
      </w:r>
    </w:p>
    <w:p w14:paraId="797BC47D"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2DDA56"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Zjišťování příčin případné školní neúspěšnosti dítěte bude probíhat:</w:t>
      </w:r>
    </w:p>
    <w:p w14:paraId="261DD083"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pozorováním jako diagnostickou metodou</w:t>
      </w:r>
    </w:p>
    <w:p w14:paraId="60D4FF10"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diagnostickým rozhovorem s dítětem a zákonnými zástupci</w:t>
      </w:r>
    </w:p>
    <w:p w14:paraId="664A01F8"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analýzou rozhovoru a formováním možností náprav ve spolupráci se speciálním pedagogem</w:t>
      </w:r>
    </w:p>
    <w:p w14:paraId="403A7C48"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BEB34B"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Zvýšená spolupráce s rodinou dítěte:</w:t>
      </w:r>
    </w:p>
    <w:p w14:paraId="14F1159F" w14:textId="77777777" w:rsidR="007F1640" w:rsidRPr="007F1640" w:rsidRDefault="007F1640" w:rsidP="007F1640">
      <w:pPr>
        <w:ind w:firstLine="708"/>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Zlepšení stavu přípravy na školu dítěte je společným cílem pedagogických pracovníků, dětí a jejich zákonných zástupců a společně se musí důsledně podílet na předem stanovených postupech.</w:t>
      </w:r>
    </w:p>
    <w:p w14:paraId="7FD73246"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B0AC80"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Formy a metody práce využívané při předcházení a řešení školní neúspěšnosti:</w:t>
      </w:r>
    </w:p>
    <w:p w14:paraId="7DD69B1D"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včasná diagnostika </w:t>
      </w:r>
    </w:p>
    <w:p w14:paraId="2D09A80A"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úzká spolupráce s SPC, PPP a zákonnými zástupci</w:t>
      </w:r>
    </w:p>
    <w:p w14:paraId="66804EE3"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stěžejní je dodržovat všechna podpůrná a jiná opatření doporučená školským poradenským zařízením PPP, SPC</w:t>
      </w:r>
    </w:p>
    <w:p w14:paraId="635F50B3"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pomoc zákonným zástupcům se zajištěním odborných vyšetření</w:t>
      </w:r>
    </w:p>
    <w:p w14:paraId="5AA7D4FE"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tvorba IVP, které vycházejí z konkrétních potřeb dítěte</w:t>
      </w:r>
    </w:p>
    <w:p w14:paraId="73A2F8AD"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pravidelné hodnocení efektivity postupů práce s dítětem podle IVP, přínos a osobní posun dítěte</w:t>
      </w:r>
    </w:p>
    <w:p w14:paraId="4E2AEDF9"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individuální přístup k dětem, respektování individuálního pracovního tempa, posílení</w:t>
      </w:r>
    </w:p>
    <w:p w14:paraId="5FF83D4D"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motivace dítěte</w:t>
      </w:r>
    </w:p>
    <w:p w14:paraId="515496A0"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zaměření se na pozitivní výkony dítěte v hodnocení a podpora poznávací motivace k učení</w:t>
      </w:r>
    </w:p>
    <w:p w14:paraId="3523684B"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nezdůrazňují se jednostranné nedostatky a chyby dítěte</w:t>
      </w:r>
    </w:p>
    <w:p w14:paraId="2A64DBDD"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respektování zdravotních postižení jednotlivých dětí</w:t>
      </w:r>
    </w:p>
    <w:p w14:paraId="7A538639"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5129D9" w14:textId="77777777" w:rsidR="007F1640" w:rsidRPr="007F1640" w:rsidRDefault="007F1640" w:rsidP="007F1640">
      <w:pPr>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Podněcování a podporování sebedůvěry dítěte</w:t>
      </w:r>
    </w:p>
    <w:p w14:paraId="51BF4E76" w14:textId="77777777" w:rsidR="007F1640" w:rsidRPr="007F1640" w:rsidRDefault="007F1640" w:rsidP="007F1640">
      <w:pPr>
        <w:ind w:firstLine="708"/>
        <w:jc w:val="both"/>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640">
        <w:rPr>
          <w:rFonts w:ascii="Calibri"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Úspěch dítěte ve škole nezávisí jenom na jeho schopnostech, ale i na jeho sebehodnocení na míře sebedůvěry. Důležité je, aby dítě mělo kladný vztah samo k sobě a dostatečně si uvědomovalo svoji vlastní jedinečnost a důležitost. Takový přístup pak výrazně kladně ovlivňuje jeho postoj ke školní práci. Nízká míra sebedůvěry brání k dosažení očekávaných výsledků. Dítě je nejisté, má velké obavy z případného selhání, větší sklon k úzkostem. Špatné sebehodnocení je příčinou toho, že dítě přestává usilovat o dobrý prospěch a na školní práci rezignuje. </w:t>
      </w:r>
    </w:p>
    <w:p w14:paraId="3331DC9C" w14:textId="78FB956B" w:rsidR="007F1640" w:rsidRPr="007F1640" w:rsidRDefault="007F1640" w:rsidP="007F1640">
      <w:pPr>
        <w:jc w:val="both"/>
        <w:rPr>
          <w:rFonts w:ascii="Calibri" w:eastAsiaTheme="minorEastAsia" w:hAnsi="Calibri" w:cs="Calibr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E91B0D" w14:textId="77777777" w:rsidR="007F1640" w:rsidRDefault="007F1640" w:rsidP="007F1640">
      <w:pPr>
        <w:jc w:val="both"/>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F750C" w14:textId="77777777" w:rsidR="007F1640" w:rsidRDefault="007F1640" w:rsidP="007F1640">
      <w:pPr>
        <w:jc w:val="both"/>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9B0BC0" w14:textId="77F1C272" w:rsidR="009D7457" w:rsidRDefault="009D7457">
      <w:pPr>
        <w:jc w:val="both"/>
        <w:rPr>
          <w:u w:val="none"/>
        </w:rPr>
      </w:pPr>
    </w:p>
    <w:p w14:paraId="10BD94DD" w14:textId="04E86DCD" w:rsidR="009D7457" w:rsidRDefault="009D7457">
      <w:pPr>
        <w:jc w:val="both"/>
        <w:rPr>
          <w:u w:val="none"/>
        </w:rPr>
      </w:pPr>
    </w:p>
    <w:p w14:paraId="63C8FCC8" w14:textId="0BF80AAD" w:rsidR="009D7457" w:rsidRDefault="009D7457">
      <w:pPr>
        <w:jc w:val="both"/>
        <w:rPr>
          <w:u w:val="none"/>
        </w:rPr>
      </w:pPr>
    </w:p>
    <w:p w14:paraId="45BE39A2" w14:textId="34C29E92" w:rsidR="009D7457" w:rsidRDefault="009D7457">
      <w:pPr>
        <w:jc w:val="both"/>
        <w:rPr>
          <w:u w:val="none"/>
        </w:rPr>
      </w:pPr>
    </w:p>
    <w:p w14:paraId="294A1D6F" w14:textId="55417D10" w:rsidR="009D7457" w:rsidRDefault="009D7457">
      <w:pPr>
        <w:jc w:val="both"/>
        <w:rPr>
          <w:u w:val="none"/>
        </w:rPr>
      </w:pPr>
    </w:p>
    <w:p w14:paraId="4C67B7A3" w14:textId="2152396E" w:rsidR="009D7457" w:rsidRDefault="009D7457">
      <w:pPr>
        <w:jc w:val="both"/>
        <w:rPr>
          <w:u w:val="none"/>
        </w:rPr>
      </w:pPr>
    </w:p>
    <w:p w14:paraId="6A71F1FF" w14:textId="5DAFEA40" w:rsidR="009D7457" w:rsidRDefault="009D7457">
      <w:pPr>
        <w:jc w:val="both"/>
        <w:rPr>
          <w:u w:val="none"/>
        </w:rPr>
      </w:pPr>
    </w:p>
    <w:p w14:paraId="40BA80CD" w14:textId="322F5321" w:rsidR="009D7457" w:rsidRDefault="009D7457">
      <w:pPr>
        <w:jc w:val="both"/>
        <w:rPr>
          <w:u w:val="none"/>
        </w:rPr>
      </w:pPr>
    </w:p>
    <w:p w14:paraId="5C94EA49" w14:textId="1D7E7FF9" w:rsidR="009D7457" w:rsidRPr="007F1640" w:rsidRDefault="00176F1E" w:rsidP="007F1640">
      <w:pPr>
        <w:pStyle w:val="Odstavecseseznamem"/>
        <w:numPr>
          <w:ilvl w:val="0"/>
          <w:numId w:val="10"/>
        </w:numPr>
        <w:jc w:val="both"/>
        <w:rPr>
          <w:b/>
          <w:u w:val="none"/>
        </w:rPr>
      </w:pPr>
      <w:r>
        <w:rPr>
          <w:b/>
          <w:u w:val="none"/>
        </w:rPr>
        <w:lastRenderedPageBreak/>
        <w:t>PEDAGOGICKÁ DIAGNOSTIKA</w:t>
      </w:r>
    </w:p>
    <w:p w14:paraId="3B0B903C" w14:textId="4CD7F898" w:rsidR="009D7457" w:rsidRPr="007F1640" w:rsidRDefault="009D7457">
      <w:pPr>
        <w:jc w:val="both"/>
        <w:rPr>
          <w:u w:val="none"/>
        </w:rPr>
      </w:pPr>
    </w:p>
    <w:p w14:paraId="5E756349" w14:textId="77777777" w:rsidR="000A53EE" w:rsidRDefault="000A53EE" w:rsidP="000A53EE">
      <w:pPr>
        <w:rPr>
          <w:rFonts w:eastAsiaTheme="minorEastAsia"/>
          <w:color w:val="000000" w:themeColor="text1"/>
          <w:sz w:val="28"/>
          <w:szCs w:val="28"/>
        </w:rPr>
      </w:pPr>
      <w:r>
        <w:rPr>
          <w:rFonts w:eastAsiaTheme="minorEastAsia"/>
          <w:color w:val="000000" w:themeColor="text1"/>
          <w:sz w:val="28"/>
          <w:szCs w:val="28"/>
        </w:rPr>
        <w:t xml:space="preserve">                                                             </w:t>
      </w:r>
    </w:p>
    <w:p w14:paraId="586ECD32" w14:textId="77777777" w:rsidR="000A53EE" w:rsidRPr="000A53EE" w:rsidRDefault="000A53EE" w:rsidP="000A53EE">
      <w:pPr>
        <w:rPr>
          <w:rFonts w:eastAsiaTheme="minorEastAsia"/>
          <w:color w:val="000000" w:themeColor="text1"/>
          <w:sz w:val="28"/>
          <w:szCs w:val="28"/>
          <w:u w:val="none"/>
        </w:rPr>
      </w:pPr>
      <w:r w:rsidRPr="000A53EE">
        <w:rPr>
          <w:rFonts w:eastAsiaTheme="minorEastAsia"/>
          <w:color w:val="000000" w:themeColor="text1"/>
          <w:sz w:val="28"/>
          <w:szCs w:val="28"/>
          <w:u w:val="none"/>
        </w:rPr>
        <w:t>Pedagogická diagnostika.</w:t>
      </w:r>
    </w:p>
    <w:p w14:paraId="2DC2E3A9" w14:textId="77777777" w:rsidR="000A53EE" w:rsidRPr="000A53EE" w:rsidRDefault="000A53EE" w:rsidP="000A53EE">
      <w:pPr>
        <w:rPr>
          <w:rFonts w:eastAsiaTheme="minorEastAsia"/>
          <w:color w:val="000000" w:themeColor="text1"/>
          <w:sz w:val="28"/>
          <w:szCs w:val="28"/>
          <w:u w:val="none"/>
        </w:rPr>
      </w:pPr>
    </w:p>
    <w:p w14:paraId="28A4A4D6"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Všeobecně:</w:t>
      </w:r>
    </w:p>
    <w:p w14:paraId="4F54626F"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V oblasti diagnostiky se opíráme o materiál paní Bednářové se stejnojmenným názvem, kde je tato problematika velmi dobře zpracována a jsou k dispozici i pracovní listy k jednotlivým kompetencím.</w:t>
      </w:r>
    </w:p>
    <w:p w14:paraId="73511B1B"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Každá třída má k dispozici výtisk této publikace a všechny paní učitelky byly instruovány v tom smyslu, že si tento materiál musí důkladně prostudovat.</w:t>
      </w:r>
    </w:p>
    <w:p w14:paraId="0989D266"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 xml:space="preserve">Diagnostikujeme všechny děti. </w:t>
      </w:r>
    </w:p>
    <w:p w14:paraId="075942A3"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Diagnostikujeme děti nadané.</w:t>
      </w:r>
    </w:p>
    <w:p w14:paraId="065E27CF"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Pokud dítě splní kompetence příslušné danému věku, uplatníme formulář pro vyšší věkovou kategorii a naopak.</w:t>
      </w:r>
    </w:p>
    <w:p w14:paraId="6529D357"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Na diagnostice pracují obě učitelky společně!!!</w:t>
      </w:r>
    </w:p>
    <w:p w14:paraId="109D91B7"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Zápisy musí mít výpovědní hodnotu a časovou osu, musí být zapsána jednotlivá pozorování a zaznamenání pokroků dítěte, jaké metody a formy použijeme, k čemu chceme dojít a jaké máme postupné výsledky na cestě……</w:t>
      </w:r>
    </w:p>
    <w:p w14:paraId="07EBDC8C"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Co pozorujeme, jakým způsobem zaznamenáváme a jak často?</w:t>
      </w:r>
    </w:p>
    <w:p w14:paraId="7E7889C6" w14:textId="77777777" w:rsidR="000A53EE" w:rsidRPr="000A53EE" w:rsidRDefault="000A53EE" w:rsidP="000A53EE">
      <w:pPr>
        <w:rPr>
          <w:rFonts w:eastAsiaTheme="minorEastAsia"/>
          <w:color w:val="000000" w:themeColor="text1"/>
          <w:u w:val="none"/>
        </w:rPr>
      </w:pPr>
    </w:p>
    <w:p w14:paraId="714A637E"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Diagnostiku vedeme souběžně ve třech směrech:</w:t>
      </w:r>
    </w:p>
    <w:p w14:paraId="4DD7CEA3" w14:textId="77777777" w:rsidR="000A53EE" w:rsidRPr="000A53EE" w:rsidRDefault="000A53EE" w:rsidP="000A53EE">
      <w:pPr>
        <w:rPr>
          <w:rFonts w:eastAsiaTheme="minorEastAsia"/>
          <w:color w:val="000000" w:themeColor="text1"/>
          <w:u w:val="none"/>
        </w:rPr>
      </w:pPr>
    </w:p>
    <w:p w14:paraId="6B1F1269" w14:textId="77777777" w:rsidR="000A53EE" w:rsidRPr="000A53EE" w:rsidRDefault="000A53EE" w:rsidP="000A53EE">
      <w:pPr>
        <w:rPr>
          <w:rFonts w:eastAsiaTheme="minorEastAsia"/>
          <w:color w:val="538135" w:themeColor="accent6" w:themeShade="BF"/>
          <w:u w:val="none"/>
        </w:rPr>
      </w:pPr>
      <w:r w:rsidRPr="000A53EE">
        <w:rPr>
          <w:rFonts w:eastAsiaTheme="minorEastAsia"/>
          <w:color w:val="538135" w:themeColor="accent6" w:themeShade="BF"/>
          <w:u w:val="none"/>
        </w:rPr>
        <w:t>Každé dítě má dle data narození svou vlastní složku, která se nazývá: Diagnostika dítěte dle věku, pro hodnocení jednotlivých kompetencí, a to v několika časových úsecích /barevné rozlišení různých dat zápisů/. Využíváme tabulky, které jsou uzpůsobeny věku dětí a jsou z knihy paní Bednářové. Zde průběžně/ barevně s daty/ zaznamenáváme úroveň jednotlivých kompetencí.</w:t>
      </w:r>
    </w:p>
    <w:p w14:paraId="22124620" w14:textId="77777777" w:rsidR="000A53EE" w:rsidRPr="000A53EE" w:rsidRDefault="000A53EE" w:rsidP="000A53EE">
      <w:pPr>
        <w:rPr>
          <w:rFonts w:eastAsiaTheme="minorEastAsia"/>
          <w:color w:val="538135" w:themeColor="accent6" w:themeShade="BF"/>
          <w:u w:val="none"/>
        </w:rPr>
      </w:pPr>
      <w:r w:rsidRPr="000A53EE">
        <w:rPr>
          <w:rFonts w:eastAsiaTheme="minorEastAsia"/>
          <w:color w:val="538135" w:themeColor="accent6" w:themeShade="BF"/>
          <w:u w:val="none"/>
        </w:rPr>
        <w:t>Zápisy zde budou průběžně vedeny celý rok.</w:t>
      </w:r>
    </w:p>
    <w:p w14:paraId="3218F665" w14:textId="77777777" w:rsidR="000A53EE" w:rsidRPr="000A53EE" w:rsidRDefault="000A53EE" w:rsidP="000A53EE">
      <w:pPr>
        <w:rPr>
          <w:rFonts w:eastAsiaTheme="minorEastAsia"/>
          <w:color w:val="1F4E79" w:themeColor="accent5" w:themeShade="80"/>
          <w:u w:val="none"/>
        </w:rPr>
      </w:pPr>
    </w:p>
    <w:p w14:paraId="02B14016" w14:textId="77777777" w:rsidR="000A53EE" w:rsidRPr="000A53EE" w:rsidRDefault="000A53EE" w:rsidP="000A53EE">
      <w:pPr>
        <w:rPr>
          <w:rFonts w:eastAsiaTheme="minorEastAsia"/>
          <w:color w:val="1F4E79" w:themeColor="accent5" w:themeShade="80"/>
          <w:u w:val="none"/>
        </w:rPr>
      </w:pPr>
      <w:r w:rsidRPr="000A53EE">
        <w:rPr>
          <w:rFonts w:eastAsiaTheme="minorEastAsia"/>
          <w:color w:val="1F4E79" w:themeColor="accent5" w:themeShade="80"/>
          <w:u w:val="none"/>
        </w:rPr>
        <w:t xml:space="preserve">Zápisy s diagnostickým obsahem u jednotlivých dětí. Zde začínáme popisem adaptačního období a základní slovní diagnostikou, která musí být jasná a přesně vypovídající. Nepíšeme všeobecné popisy, které nediagnostikují konkrétně! </w:t>
      </w:r>
    </w:p>
    <w:p w14:paraId="64F432BA" w14:textId="77777777" w:rsidR="000A53EE" w:rsidRPr="000A53EE" w:rsidRDefault="000A53EE" w:rsidP="000A53EE">
      <w:pPr>
        <w:rPr>
          <w:rFonts w:eastAsiaTheme="minorEastAsia"/>
          <w:color w:val="1F4E79" w:themeColor="accent5" w:themeShade="80"/>
          <w:u w:val="none"/>
        </w:rPr>
      </w:pPr>
      <w:r w:rsidRPr="000A53EE">
        <w:rPr>
          <w:rFonts w:eastAsiaTheme="minorEastAsia"/>
          <w:color w:val="1F4E79" w:themeColor="accent5" w:themeShade="80"/>
          <w:u w:val="none"/>
        </w:rPr>
        <w:t>Provedeme základní depistáž a dítě písemně diagnostikujeme. Ve chvíli, kdy stanovíme problém, který podrobně popíšeme, tak musíme napsat cesty, prostředky, formy a metody kterými budeme postupovat či vést k zlepšení a na závěr stanovíme úroveň, kam se chceme dostat. Celý průběh mezi stanovením diagnostického zjištění a k závěrečné úrovni podrobně popisujeme, a to včetně úspěchu, neúspěchu, metod, změn metod, forem a prostředků. V případě možnosti toto podpíráme i pracovními listy, fotografiemi či jinými pracemi dětí. Vedeme si průběžné poznámky. Taktéž s datem zaznamenáváme doporučení, která dáváme rodičům /např. návštěvu logopeda/. Dále zde zakládáme zprávy o dítěti od jednotlivých specialistů, které obdržíme od rodičů.znamenáváme</w:t>
      </w:r>
    </w:p>
    <w:p w14:paraId="074B0642" w14:textId="77777777" w:rsidR="000A53EE" w:rsidRPr="000A53EE" w:rsidRDefault="000A53EE" w:rsidP="000A53EE">
      <w:pPr>
        <w:rPr>
          <w:rFonts w:eastAsiaTheme="minorEastAsia"/>
          <w:color w:val="ED7D31" w:themeColor="accent2"/>
          <w:u w:val="none"/>
        </w:rPr>
      </w:pPr>
    </w:p>
    <w:p w14:paraId="643BBFAE" w14:textId="77777777" w:rsidR="000A53EE" w:rsidRPr="000A53EE" w:rsidRDefault="000A53EE" w:rsidP="000A53EE">
      <w:pPr>
        <w:rPr>
          <w:rFonts w:eastAsiaTheme="minorEastAsia"/>
          <w:color w:val="ED7D31" w:themeColor="accent2"/>
          <w:u w:val="none"/>
        </w:rPr>
      </w:pPr>
      <w:r w:rsidRPr="000A53EE">
        <w:rPr>
          <w:rFonts w:eastAsiaTheme="minorEastAsia"/>
          <w:color w:val="ED7D31" w:themeColor="accent2"/>
          <w:u w:val="none"/>
        </w:rPr>
        <w:t>Housenky: úroveň jednotlivých kompetencí zaznamenáme dle barvy třídy k datu 30.6.</w:t>
      </w:r>
    </w:p>
    <w:p w14:paraId="63356EC5" w14:textId="77777777" w:rsidR="000A53EE" w:rsidRPr="000A53EE" w:rsidRDefault="000A53EE" w:rsidP="000A53EE">
      <w:pPr>
        <w:rPr>
          <w:rFonts w:eastAsiaTheme="minorEastAsia"/>
          <w:color w:val="000000" w:themeColor="text1"/>
          <w:u w:val="none"/>
        </w:rPr>
      </w:pPr>
    </w:p>
    <w:p w14:paraId="13E75F60"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Shrnutí: pozorování a zaznamenání pokroků dítěte, jaké metody a formy použijeme, k čemu chceme dojít a jaké máme postupné výsledky na cestě……</w:t>
      </w:r>
    </w:p>
    <w:p w14:paraId="2E429741"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Co pozorujeme, jakým způsobem zaznamenáváme a jak často?</w:t>
      </w:r>
    </w:p>
    <w:p w14:paraId="4BB166FD"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Nezapomínáme na děti nadané, kde je stejný postup!!!</w:t>
      </w:r>
    </w:p>
    <w:p w14:paraId="6FC8D199"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lastRenderedPageBreak/>
        <w:t xml:space="preserve">Veškeré materiály přechází s dítětem do další třídy, tudíž se paní učitelky na konci školního roku pod svá zjištění podepíší. </w:t>
      </w:r>
    </w:p>
    <w:p w14:paraId="061DC4AF" w14:textId="77777777" w:rsidR="000A53EE" w:rsidRPr="000A53EE" w:rsidRDefault="000A53EE" w:rsidP="000A53EE">
      <w:pPr>
        <w:rPr>
          <w:rFonts w:eastAsiaTheme="minorEastAsia"/>
          <w:color w:val="ED7D31" w:themeColor="accent2"/>
          <w:u w:val="none"/>
        </w:rPr>
      </w:pPr>
    </w:p>
    <w:p w14:paraId="3F0F28D8"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Platnost od školního roku 2023/2024.</w:t>
      </w:r>
    </w:p>
    <w:p w14:paraId="439EB3F2" w14:textId="77777777" w:rsidR="000A53EE" w:rsidRPr="000A53EE" w:rsidRDefault="000A53EE" w:rsidP="000A53EE">
      <w:pPr>
        <w:rPr>
          <w:rFonts w:eastAsiaTheme="minorEastAsia"/>
          <w:color w:val="000000" w:themeColor="text1"/>
          <w:u w:val="none"/>
        </w:rPr>
      </w:pPr>
      <w:r w:rsidRPr="000A53EE">
        <w:rPr>
          <w:rFonts w:eastAsiaTheme="minorEastAsia"/>
          <w:color w:val="000000" w:themeColor="text1"/>
          <w:u w:val="none"/>
        </w:rPr>
        <w:t>Všichni zaměstnanci proškoleni ředitelkou školy.</w:t>
      </w:r>
    </w:p>
    <w:p w14:paraId="3A6A1DB6" w14:textId="7FCE46AC" w:rsidR="000A53EE" w:rsidRDefault="000A53EE" w:rsidP="000A53EE">
      <w:pPr>
        <w:rPr>
          <w:rFonts w:eastAsiaTheme="minorEastAsia"/>
          <w:color w:val="000000" w:themeColor="text1"/>
          <w:u w:val="none"/>
        </w:rPr>
      </w:pPr>
      <w:r w:rsidRPr="000A53EE">
        <w:rPr>
          <w:rFonts w:eastAsiaTheme="minorEastAsia"/>
          <w:color w:val="000000" w:themeColor="text1"/>
          <w:u w:val="none"/>
        </w:rPr>
        <w:t>Metodická podpora: Mgr. Hana Lisecová Zimová</w:t>
      </w:r>
    </w:p>
    <w:p w14:paraId="47933FA7" w14:textId="5F9329E3" w:rsidR="00847EA2" w:rsidRPr="000A53EE" w:rsidRDefault="00847EA2" w:rsidP="00847EA2">
      <w:pPr>
        <w:rPr>
          <w:u w:val="none"/>
        </w:rPr>
      </w:pPr>
      <w:r>
        <w:rPr>
          <w:rFonts w:eastAsiaTheme="minorEastAsia"/>
          <w:color w:val="000000" w:themeColor="text1"/>
          <w:u w:val="none"/>
        </w:rPr>
        <w:t xml:space="preserve">                                 Mgr. Ludmila Krausová</w:t>
      </w:r>
    </w:p>
    <w:p w14:paraId="3C5186B8" w14:textId="32CC6F5D" w:rsidR="000A53EE" w:rsidRDefault="000A53EE" w:rsidP="000A53EE">
      <w:pPr>
        <w:rPr>
          <w:rFonts w:eastAsiaTheme="minorEastAsia"/>
          <w:color w:val="000000" w:themeColor="text1"/>
          <w:u w:val="none"/>
        </w:rPr>
      </w:pPr>
      <w:r w:rsidRPr="000A53EE">
        <w:rPr>
          <w:rFonts w:eastAsiaTheme="minorEastAsia"/>
          <w:color w:val="000000" w:themeColor="text1"/>
          <w:u w:val="none"/>
        </w:rPr>
        <w:t xml:space="preserve">                            </w:t>
      </w:r>
      <w:r>
        <w:rPr>
          <w:rFonts w:eastAsiaTheme="minorEastAsia"/>
          <w:color w:val="000000" w:themeColor="text1"/>
          <w:u w:val="none"/>
        </w:rPr>
        <w:t xml:space="preserve"> </w:t>
      </w:r>
      <w:r w:rsidRPr="000A53EE">
        <w:rPr>
          <w:rFonts w:eastAsiaTheme="minorEastAsia"/>
          <w:color w:val="000000" w:themeColor="text1"/>
          <w:u w:val="none"/>
        </w:rPr>
        <w:t xml:space="preserve">    Mgr. </w:t>
      </w:r>
      <w:r>
        <w:rPr>
          <w:rFonts w:eastAsiaTheme="minorEastAsia"/>
          <w:color w:val="000000" w:themeColor="text1"/>
          <w:u w:val="none"/>
        </w:rPr>
        <w:t>Andrea Zimová</w:t>
      </w:r>
    </w:p>
    <w:p w14:paraId="0896C767" w14:textId="042CCBFB" w:rsidR="009D7457" w:rsidRPr="000A53EE" w:rsidRDefault="009D7457">
      <w:pPr>
        <w:jc w:val="both"/>
        <w:rPr>
          <w:u w:val="none"/>
        </w:rPr>
      </w:pPr>
    </w:p>
    <w:p w14:paraId="459A1B6C" w14:textId="1834C965" w:rsidR="009D7457" w:rsidRPr="000A53EE" w:rsidRDefault="009D7457">
      <w:pPr>
        <w:jc w:val="both"/>
        <w:rPr>
          <w:u w:val="none"/>
        </w:rPr>
      </w:pPr>
    </w:p>
    <w:p w14:paraId="3C1EF70B" w14:textId="00E69B9E" w:rsidR="009D7457" w:rsidRDefault="009D7457">
      <w:pPr>
        <w:jc w:val="both"/>
        <w:rPr>
          <w:u w:val="none"/>
        </w:rPr>
      </w:pPr>
    </w:p>
    <w:p w14:paraId="06F4FF33" w14:textId="469D9574" w:rsidR="000A53EE" w:rsidRPr="00585DB6" w:rsidRDefault="00176F1E" w:rsidP="00176F1E">
      <w:pPr>
        <w:pStyle w:val="a"/>
        <w:numPr>
          <w:ilvl w:val="0"/>
          <w:numId w:val="10"/>
        </w:numPr>
        <w:jc w:val="left"/>
        <w:rPr>
          <w:rFonts w:ascii="Calibri" w:hAnsi="Calibri" w:cs="Calibri"/>
        </w:rPr>
      </w:pPr>
      <w:r>
        <w:rPr>
          <w:rFonts w:ascii="Calibri" w:hAnsi="Calibri" w:cs="Calibri"/>
        </w:rPr>
        <w:t>PREVENCE PROTI ŠIKANĚ, RIZIKOVÉMU CHOVÁNÍ</w:t>
      </w:r>
    </w:p>
    <w:p w14:paraId="7FEF0602" w14:textId="77777777" w:rsidR="000A53EE" w:rsidRPr="00585DB6" w:rsidRDefault="000A53EE" w:rsidP="000A53EE">
      <w:pPr>
        <w:pStyle w:val="a"/>
        <w:jc w:val="left"/>
        <w:rPr>
          <w:rFonts w:ascii="Calibri" w:hAnsi="Calibri" w:cs="Calibri"/>
        </w:rPr>
      </w:pPr>
    </w:p>
    <w:p w14:paraId="0FC6860A" w14:textId="77777777" w:rsidR="000A53EE" w:rsidRPr="00585DB6" w:rsidRDefault="000A53EE" w:rsidP="000A53EE">
      <w:pPr>
        <w:pStyle w:val="a"/>
        <w:jc w:val="left"/>
        <w:rPr>
          <w:rFonts w:ascii="Calibri" w:hAnsi="Calibri" w:cs="Calibri"/>
          <w:bCs w:val="0"/>
        </w:rPr>
      </w:pPr>
    </w:p>
    <w:p w14:paraId="4E10F317" w14:textId="77777777" w:rsidR="000A53EE" w:rsidRPr="00585DB6" w:rsidRDefault="000A53EE" w:rsidP="000A53EE">
      <w:pPr>
        <w:pStyle w:val="a"/>
        <w:jc w:val="left"/>
        <w:rPr>
          <w:rFonts w:ascii="Calibri" w:hAnsi="Calibri" w:cs="Calibri"/>
          <w:b w:val="0"/>
          <w:bCs w:val="0"/>
        </w:rPr>
      </w:pPr>
      <w:r w:rsidRPr="00585DB6">
        <w:rPr>
          <w:rFonts w:ascii="Calibri" w:hAnsi="Calibri" w:cs="Calibri"/>
          <w:b w:val="0"/>
          <w:bCs w:val="0"/>
        </w:rPr>
        <w:t xml:space="preserve">Je to pro nás cesta jak pomoci dětem chránit se a chápat rizika a nástrahy okolního prostředí.. </w:t>
      </w:r>
    </w:p>
    <w:p w14:paraId="7B4AA1CD" w14:textId="77777777" w:rsidR="000A53EE" w:rsidRPr="00585DB6" w:rsidRDefault="000A53EE" w:rsidP="000A53EE">
      <w:pPr>
        <w:pStyle w:val="a"/>
        <w:jc w:val="left"/>
        <w:rPr>
          <w:rFonts w:ascii="Calibri" w:hAnsi="Calibri" w:cs="Calibri"/>
          <w:b w:val="0"/>
          <w:bCs w:val="0"/>
        </w:rPr>
      </w:pPr>
      <w:r w:rsidRPr="00585DB6">
        <w:rPr>
          <w:rFonts w:ascii="Calibri" w:hAnsi="Calibri" w:cs="Calibri"/>
          <w:b w:val="0"/>
          <w:bCs w:val="0"/>
        </w:rPr>
        <w:t>Navýšili jsme množství akcí pro děti pořádaných Policií ČR a Záchrannými systémy.</w:t>
      </w:r>
    </w:p>
    <w:p w14:paraId="792E3D9D" w14:textId="77777777" w:rsidR="000A53EE" w:rsidRPr="00585DB6" w:rsidRDefault="000A53EE" w:rsidP="000A53EE">
      <w:pPr>
        <w:pStyle w:val="a"/>
        <w:jc w:val="left"/>
        <w:rPr>
          <w:rFonts w:ascii="Calibri" w:hAnsi="Calibri" w:cs="Calibri"/>
          <w:b w:val="0"/>
          <w:bCs w:val="0"/>
        </w:rPr>
      </w:pPr>
      <w:r w:rsidRPr="00585DB6">
        <w:rPr>
          <w:rFonts w:ascii="Calibri" w:hAnsi="Calibri" w:cs="Calibri"/>
          <w:b w:val="0"/>
          <w:bCs w:val="0"/>
        </w:rPr>
        <w:t>Pojem šikana je všem známý. I v MŠ se mohou již objevovat malí agresoři, kteří jednou vyrostou a mohou stále ubližovat.  My učitelky i rodiče jim věnujeme velikou pozornost už ve školce, abychom je usměrnili a ostatní uchránili. Proto sledujeme všechny podezřelé projevy dětí a hned v zárodku kontaktujeme rodiče (nebo oni nás) a spolupracujeme s nimi. Tento způsob nám zatím stačil, ale problém rizikového chování může pokračovat ve vyšším věku, takže potom je nutné spolupracovat s Centrem primární prevence a jinými odborníky. Naše prevence: vštěpování bezpečného chování dětí, pěstování kladných vztahů mezi dětmi, péče o zdraví, přírodu, správná životospráva, ostražitost v blízkosti cizích lidí…</w:t>
      </w:r>
    </w:p>
    <w:p w14:paraId="2EFB2310" w14:textId="77777777" w:rsidR="000A53EE" w:rsidRPr="00585DB6" w:rsidRDefault="000A53EE" w:rsidP="000A53EE">
      <w:pPr>
        <w:pStyle w:val="Default"/>
        <w:rPr>
          <w:b/>
          <w:color w:val="auto"/>
        </w:rPr>
      </w:pPr>
      <w:r w:rsidRPr="00585DB6">
        <w:rPr>
          <w:b/>
          <w:bCs/>
          <w:color w:val="auto"/>
        </w:rPr>
        <w:t xml:space="preserve">Bezpečné prostředí ve škole: jak předcházet šikaně </w:t>
      </w:r>
    </w:p>
    <w:p w14:paraId="1AF58304" w14:textId="77777777" w:rsidR="000A53EE" w:rsidRPr="00585DB6" w:rsidRDefault="000A53EE" w:rsidP="000A53EE">
      <w:pPr>
        <w:pStyle w:val="Default"/>
        <w:rPr>
          <w:color w:val="auto"/>
        </w:rPr>
      </w:pPr>
      <w:r w:rsidRPr="00585DB6">
        <w:rPr>
          <w:b/>
          <w:bCs/>
          <w:color w:val="auto"/>
        </w:rPr>
        <w:t xml:space="preserve">Charakteristika šikany </w:t>
      </w:r>
    </w:p>
    <w:p w14:paraId="57AFF7B5" w14:textId="77777777" w:rsidR="000A53EE" w:rsidRPr="00585DB6" w:rsidRDefault="000A53EE" w:rsidP="000A53EE">
      <w:pPr>
        <w:pStyle w:val="Default"/>
        <w:rPr>
          <w:color w:val="auto"/>
        </w:rPr>
      </w:pPr>
      <w:r w:rsidRPr="00585DB6">
        <w:rPr>
          <w:color w:val="auto"/>
        </w:rPr>
        <w:t xml:space="preserve"> Šikana je agresivní chování ze strany žáka/ů vůči žákovi nebo skupině žáků či učiteli, které se v čase opakuje (nikoli nutně) a je založeno na vědomé, záměrné, úmyslné a obvykle skryté snaze ublížit fyzicky, emocionálně, sociálně a/nebo v případě šikany učitele také profesionálně. Šikana je dále charakteristická nepoměrem sil, bezmocností oběti, nepříjemností útoku pro oběť a samoúčelností agrese. </w:t>
      </w:r>
    </w:p>
    <w:p w14:paraId="77646BDF" w14:textId="77777777" w:rsidR="000A53EE" w:rsidRPr="00585DB6" w:rsidRDefault="000A53EE" w:rsidP="000A53EE">
      <w:pPr>
        <w:pStyle w:val="Default"/>
        <w:rPr>
          <w:color w:val="auto"/>
        </w:rPr>
      </w:pPr>
      <w:r w:rsidRPr="00585DB6">
        <w:rPr>
          <w:b/>
          <w:bCs/>
          <w:color w:val="auto"/>
        </w:rPr>
        <w:t>Bezpečné prostředí ve škole:</w:t>
      </w:r>
    </w:p>
    <w:p w14:paraId="628B54C7" w14:textId="77777777" w:rsidR="000A53EE" w:rsidRPr="00585DB6" w:rsidRDefault="000A53EE" w:rsidP="000A53EE">
      <w:pPr>
        <w:pStyle w:val="Default"/>
        <w:rPr>
          <w:color w:val="auto"/>
        </w:rPr>
      </w:pPr>
      <w:r w:rsidRPr="00585DB6">
        <w:rPr>
          <w:color w:val="auto"/>
        </w:rPr>
        <w:t xml:space="preserve"> Škola respektuje identitu a individualitu každého svého člena, </w:t>
      </w:r>
      <w:r w:rsidRPr="00585DB6">
        <w:rPr>
          <w:b/>
          <w:bCs/>
          <w:color w:val="auto"/>
        </w:rPr>
        <w:t xml:space="preserve">odmítá násilí a zneužití moci </w:t>
      </w:r>
      <w:r w:rsidRPr="00585DB6">
        <w:rPr>
          <w:color w:val="auto"/>
        </w:rPr>
        <w:t xml:space="preserve">v jakékoli podobě a přiznává riziko výskytu šikany. Je důležité, aby škola tyto hodnoty jasně komunikovala směrem dovnitř školy i vně a zřetelně je hájila a prosazovala (např. tím, že objeví-li se šikana, přistupuje škola k řešení včasně a otevřeně). </w:t>
      </w:r>
    </w:p>
    <w:p w14:paraId="16403F6C" w14:textId="77777777" w:rsidR="000A53EE" w:rsidRPr="00585DB6" w:rsidRDefault="000A53EE" w:rsidP="000A53EE">
      <w:pPr>
        <w:pStyle w:val="Default"/>
        <w:rPr>
          <w:color w:val="auto"/>
        </w:rPr>
      </w:pPr>
      <w:r w:rsidRPr="00585DB6">
        <w:rPr>
          <w:color w:val="auto"/>
        </w:rPr>
        <w:t xml:space="preserve"> Je důležité, aby se na vytváření bezpečného prostředí a předcházení šikany podílela celá škola. Stěžejní roli a zodpovědnost za tuto oblast nese ředitel školy, jeho role a aktivní přístup k problematice předcházení a řešení šikany je nenahraditelná .</w:t>
      </w:r>
      <w:r w:rsidRPr="00585DB6">
        <w:rPr>
          <w:i/>
          <w:iCs/>
          <w:color w:val="auto"/>
        </w:rPr>
        <w:t xml:space="preserve"> </w:t>
      </w:r>
    </w:p>
    <w:p w14:paraId="204C68B6" w14:textId="77777777" w:rsidR="00176F1E" w:rsidRDefault="000A53EE" w:rsidP="000A53EE">
      <w:pPr>
        <w:pStyle w:val="Default"/>
        <w:rPr>
          <w:color w:val="auto"/>
        </w:rPr>
      </w:pPr>
      <w:r w:rsidRPr="00585DB6">
        <w:rPr>
          <w:color w:val="auto"/>
        </w:rPr>
        <w:t xml:space="preserve"> Škola má ze zákona jednoznačnou odpovědnost za vytváření a udržování bezpečného prostředí, za ochranu žáků a jejich zdraví a za předcházení vzniku jakýchkoli forem rizikového chování na škole, tedy i šikany. Ředitel školy má zároveň odpovědnost za zajištění bezpečnosti a ochrany zdraví pro své zaměstnance, tedy také za prevenci šikany zaměřené na učitele.</w:t>
      </w:r>
    </w:p>
    <w:p w14:paraId="24BACD66" w14:textId="1A4A86B9" w:rsidR="000A53EE" w:rsidRPr="00585DB6" w:rsidRDefault="00176F1E" w:rsidP="000A53EE">
      <w:pPr>
        <w:pStyle w:val="Default"/>
        <w:rPr>
          <w:color w:val="auto"/>
        </w:rPr>
      </w:pPr>
      <w:r>
        <w:t>1</w:t>
      </w:r>
      <w:r w:rsidR="000A53EE" w:rsidRPr="00585DB6">
        <w:t xml:space="preserve">1 § 29 zákona č. 561/2004 Sb., o předškolním, základním, středním, vyšším odborném a jiném vzdělávání (školský zákon), ve znění pozdějších předpisů, § 101 a § 102 zákona č. 262/2006 Sb., zákoník práce, ve znění pozdějších předpisů </w:t>
      </w:r>
    </w:p>
    <w:p w14:paraId="4F8C6A82" w14:textId="4A3D614C" w:rsidR="000A53EE" w:rsidRPr="00585DB6" w:rsidRDefault="000A53EE" w:rsidP="000A53EE">
      <w:pPr>
        <w:pStyle w:val="Default"/>
        <w:ind w:left="40"/>
        <w:rPr>
          <w:color w:val="auto"/>
        </w:rPr>
      </w:pPr>
      <w:r w:rsidRPr="00585DB6">
        <w:rPr>
          <w:color w:val="auto"/>
        </w:rPr>
        <w:lastRenderedPageBreak/>
        <w:t xml:space="preserve">Vedení školy </w:t>
      </w:r>
      <w:r w:rsidRPr="00585DB6">
        <w:rPr>
          <w:b/>
          <w:bCs/>
          <w:color w:val="auto"/>
        </w:rPr>
        <w:t>pověří alespoň jednu osobu z řad pedagogických pracovníků specifickými otázkami v prevenci a řešení šikany</w:t>
      </w:r>
      <w:r w:rsidRPr="00585DB6">
        <w:rPr>
          <w:color w:val="auto"/>
        </w:rPr>
        <w:t xml:space="preserve">, která se bude v tématu pravidelně vzdělávat – paní </w:t>
      </w:r>
      <w:r w:rsidR="00176F1E">
        <w:rPr>
          <w:color w:val="auto"/>
        </w:rPr>
        <w:t>Hana Žahourová</w:t>
      </w:r>
      <w:r w:rsidRPr="00585DB6">
        <w:rPr>
          <w:color w:val="auto"/>
        </w:rPr>
        <w:t xml:space="preserve">. Tato pověřená osoba by měla disponovat kompetencemi zejména k šetření a řešení počáteční šikany a vyhodnocování potřeb školy ve vztahu k pokročilé šikaně. </w:t>
      </w:r>
    </w:p>
    <w:p w14:paraId="7826F642" w14:textId="77777777" w:rsidR="000A53EE" w:rsidRPr="00585DB6" w:rsidRDefault="000A53EE" w:rsidP="000A53EE">
      <w:pPr>
        <w:pStyle w:val="Default"/>
        <w:ind w:left="40"/>
        <w:rPr>
          <w:color w:val="auto"/>
        </w:rPr>
      </w:pPr>
      <w:r w:rsidRPr="00585DB6">
        <w:rPr>
          <w:color w:val="auto"/>
        </w:rPr>
        <w:t xml:space="preserve"> Škola </w:t>
      </w:r>
      <w:r w:rsidRPr="00585DB6">
        <w:rPr>
          <w:b/>
          <w:bCs/>
          <w:color w:val="auto"/>
        </w:rPr>
        <w:t xml:space="preserve">zajistí informovanost všech svých členů </w:t>
      </w:r>
      <w:r w:rsidRPr="00585DB6">
        <w:rPr>
          <w:color w:val="auto"/>
        </w:rPr>
        <w:t xml:space="preserve">o tom, co je a co není šikanování, jak se zachovat ve chvíli, kdy je žák nebo pedagog ohrožován agresory, a kam se může obrátit o pomoc. Žáci, pedagogové i rodiče jsou srozumitelnou formou informováni o tom, na koho se mají obrátit a jak a komu je možné si stěžovat, pokud nejsou spokojeni s postupem pedagoga nebo školy – pedagogické a provozní porady, pohovory a povídání s dětmi – neformální setkání rodičů s ředitelkou školy…. </w:t>
      </w:r>
    </w:p>
    <w:p w14:paraId="7B85FB0F" w14:textId="77777777" w:rsidR="000A53EE" w:rsidRPr="00585DB6" w:rsidRDefault="000A53EE" w:rsidP="000A53EE">
      <w:pPr>
        <w:pStyle w:val="Default"/>
        <w:ind w:left="40"/>
        <w:rPr>
          <w:color w:val="auto"/>
        </w:rPr>
      </w:pPr>
      <w:r w:rsidRPr="00585DB6">
        <w:rPr>
          <w:color w:val="auto"/>
        </w:rPr>
        <w:t xml:space="preserve"> Škola </w:t>
      </w:r>
      <w:r w:rsidRPr="00585DB6">
        <w:rPr>
          <w:b/>
          <w:bCs/>
          <w:color w:val="auto"/>
        </w:rPr>
        <w:t xml:space="preserve">zajišťuje podporu a rozvoj pedagogů </w:t>
      </w:r>
      <w:r w:rsidRPr="00585DB6">
        <w:rPr>
          <w:color w:val="auto"/>
        </w:rPr>
        <w:t xml:space="preserve">v podobě dalšího vzdělávání; uvádějících učitelů pro začínající pedagogy; dostupné intervize a/nebo supervize. </w:t>
      </w:r>
      <w:r w:rsidRPr="00585DB6">
        <w:rPr>
          <w:b/>
          <w:bCs/>
          <w:color w:val="auto"/>
        </w:rPr>
        <w:t xml:space="preserve">Plán dalšího vzdělávání pedagogů </w:t>
      </w:r>
      <w:r w:rsidRPr="00585DB6">
        <w:rPr>
          <w:color w:val="auto"/>
        </w:rPr>
        <w:t xml:space="preserve">zahrnuje školení pedagogů a ve zvýšené míře pracovníka pověřeného řešením šikany ,zejm. v prevenci šikanování, v oblasti komunikace, řešení konfliktů, interakce mezi učitelem a žákem, v diagnostice klimatu školní třídy, v ovlivňování postojů žáků v přijímání různosti, v podpoře osobnostně-sociálního rozvoje </w:t>
      </w:r>
    </w:p>
    <w:p w14:paraId="51142C32" w14:textId="33F62D48" w:rsidR="000A53EE" w:rsidRPr="00585DB6" w:rsidRDefault="000A53EE" w:rsidP="00176F1E">
      <w:pPr>
        <w:pStyle w:val="Default"/>
        <w:rPr>
          <w:color w:val="auto"/>
        </w:rPr>
      </w:pPr>
      <w:r w:rsidRPr="00585DB6">
        <w:rPr>
          <w:color w:val="auto"/>
        </w:rPr>
        <w:t xml:space="preserve"> Škola má </w:t>
      </w:r>
      <w:r w:rsidRPr="00585DB6">
        <w:rPr>
          <w:b/>
          <w:bCs/>
          <w:color w:val="auto"/>
        </w:rPr>
        <w:t xml:space="preserve">zmapovanou síť pomoci pro žáky i pedagogy </w:t>
      </w:r>
      <w:r w:rsidRPr="00585DB6">
        <w:rPr>
          <w:color w:val="auto"/>
        </w:rPr>
        <w:t xml:space="preserve"> a navazuje s ní v případě potřeby spolupráci - pedagogicko-psychologická poradna, speciálně pedagogické centrum,  orgán sociálně právní ochrany dětí, krizové centrum, zdravotnická zařízení, Policie ČR případně další odborníci). </w:t>
      </w:r>
      <w:r w:rsidRPr="00585DB6">
        <w:rPr>
          <w:b/>
          <w:bCs/>
          <w:color w:val="auto"/>
        </w:rPr>
        <w:t xml:space="preserve"> </w:t>
      </w:r>
    </w:p>
    <w:p w14:paraId="5B3794FA" w14:textId="77777777" w:rsidR="000A53EE" w:rsidRPr="00585DB6" w:rsidRDefault="000A53EE" w:rsidP="000A53EE">
      <w:pPr>
        <w:pStyle w:val="Default"/>
        <w:rPr>
          <w:b/>
          <w:bCs/>
          <w:color w:val="auto"/>
        </w:rPr>
      </w:pPr>
    </w:p>
    <w:p w14:paraId="7E5B29A3" w14:textId="77777777" w:rsidR="000A53EE" w:rsidRPr="00585DB6" w:rsidRDefault="000A53EE" w:rsidP="000A53EE">
      <w:pPr>
        <w:pStyle w:val="Default"/>
        <w:rPr>
          <w:color w:val="auto"/>
        </w:rPr>
      </w:pPr>
      <w:r w:rsidRPr="00585DB6">
        <w:rPr>
          <w:b/>
          <w:bCs/>
          <w:color w:val="auto"/>
        </w:rPr>
        <w:t xml:space="preserve">Odpovědnost rodičů a komunikace školy s rodiči </w:t>
      </w:r>
    </w:p>
    <w:p w14:paraId="1DB35C1A" w14:textId="77777777" w:rsidR="000A53EE" w:rsidRPr="00585DB6" w:rsidRDefault="000A53EE" w:rsidP="000A53EE">
      <w:pPr>
        <w:pStyle w:val="Default"/>
        <w:rPr>
          <w:color w:val="auto"/>
        </w:rPr>
      </w:pPr>
      <w:r w:rsidRPr="00585DB6">
        <w:rPr>
          <w:color w:val="auto"/>
        </w:rPr>
        <w:t xml:space="preserve"> Rodičovská odpovědnost zahrnuje povinnosti a práva rodičů, která spočívají v péči o dítě, zahrnující zejména péči o jeho zdraví, jeho tělesný, citový, rozumový a mravní vývoj. Rodičovskou odpovědnost týkající se osoby dítěte vykonávají rodiče způsobem a v míře odpovídající stupni vývoje dítěte. Rodiče mají rozhodující úlohu ve výchově dítěte. Dokud se dítě nestane svéprávným, mají rodiče právo usměrňovat své dítě výchovnými opatřeními, jak to odpovídá jeho rozvíjejícím se schopnostem, včetně omezení sledujících ochranu morálky, zdraví a práv dítěte, jakož i práv jiných osob a veřejného pořádku. Rodiče pak mají být všestranně příkladem svým dětem, zejména pokud se jedná o způsob života a chování v rodině. </w:t>
      </w:r>
    </w:p>
    <w:p w14:paraId="04E1236C" w14:textId="77777777" w:rsidR="000A53EE" w:rsidRPr="00585DB6" w:rsidRDefault="000A53EE" w:rsidP="000A53EE">
      <w:pPr>
        <w:pStyle w:val="Default"/>
        <w:rPr>
          <w:color w:val="auto"/>
        </w:rPr>
      </w:pPr>
      <w:r w:rsidRPr="00585DB6">
        <w:rPr>
          <w:color w:val="auto"/>
        </w:rPr>
        <w:t xml:space="preserve"> Škola informuje hned na počátku roku a na setkáních s rodiči  o programu proti šikanování. </w:t>
      </w:r>
    </w:p>
    <w:p w14:paraId="623AAE8D" w14:textId="77777777" w:rsidR="000A53EE" w:rsidRPr="00585DB6" w:rsidRDefault="000A53EE" w:rsidP="000A53EE">
      <w:pPr>
        <w:pStyle w:val="Default"/>
        <w:rPr>
          <w:b/>
        </w:rPr>
      </w:pPr>
      <w:r w:rsidRPr="00585DB6">
        <w:rPr>
          <w:b/>
          <w:bCs/>
        </w:rPr>
        <w:t xml:space="preserve">Ochrana dětí před šikanou v předškolním vzdělávání </w:t>
      </w:r>
    </w:p>
    <w:p w14:paraId="0047326A" w14:textId="77777777" w:rsidR="000A53EE" w:rsidRPr="00585DB6" w:rsidRDefault="000A53EE" w:rsidP="000A53EE">
      <w:pPr>
        <w:pStyle w:val="Default"/>
      </w:pPr>
    </w:p>
    <w:p w14:paraId="7754FD1D" w14:textId="77777777" w:rsidR="00176F1E" w:rsidRDefault="000A53EE" w:rsidP="000A53EE">
      <w:pPr>
        <w:pStyle w:val="Default"/>
      </w:pPr>
      <w:r w:rsidRPr="00585DB6">
        <w:t xml:space="preserve"> Empirické zkušenosti potvrzují, že šikana se může objevovat už v mateřské škole (dále jen „MŠ“). Vyskytují se tam prvky šikany a spíše zárodečná stadia tohoto destruktivního fenoménu. Nicméně skrytá a neléčená počáteční šikana působí i zde velké škody a trápení, které zasáhnou děti, rodiče i pedagogy. </w:t>
      </w:r>
    </w:p>
    <w:p w14:paraId="1D594DC0" w14:textId="44641CC6" w:rsidR="00176F1E" w:rsidRPr="00585DB6" w:rsidRDefault="00176F1E" w:rsidP="00176F1E">
      <w:pPr>
        <w:pStyle w:val="Default"/>
        <w:pageBreakBefore/>
        <w:rPr>
          <w:color w:val="auto"/>
        </w:rPr>
      </w:pPr>
      <w:r>
        <w:rPr>
          <w:color w:val="auto"/>
        </w:rPr>
        <w:lastRenderedPageBreak/>
        <w:t>Šk</w:t>
      </w:r>
      <w:r w:rsidRPr="00585DB6">
        <w:rPr>
          <w:color w:val="auto"/>
        </w:rPr>
        <w:t xml:space="preserve">ola musí zabezpečit minimální požadavky na ochranu dětí před šikanou. Po odborném a bezpečném rozkrytí šikany pedagog zvolí podle situace vhodný způsob nápravy, např.: </w:t>
      </w:r>
    </w:p>
    <w:p w14:paraId="06089346" w14:textId="77777777" w:rsidR="00176F1E" w:rsidRPr="00585DB6" w:rsidRDefault="00176F1E" w:rsidP="00176F1E">
      <w:pPr>
        <w:pStyle w:val="Default"/>
        <w:rPr>
          <w:color w:val="auto"/>
        </w:rPr>
      </w:pPr>
    </w:p>
    <w:p w14:paraId="120693B6" w14:textId="77777777" w:rsidR="00176F1E" w:rsidRPr="00585DB6" w:rsidRDefault="00176F1E" w:rsidP="00176F1E">
      <w:pPr>
        <w:pStyle w:val="Default"/>
        <w:rPr>
          <w:color w:val="auto"/>
        </w:rPr>
      </w:pPr>
      <w:r w:rsidRPr="00585DB6">
        <w:rPr>
          <w:color w:val="auto"/>
        </w:rPr>
        <w:t xml:space="preserve"> rozhovor s dítětem, které ubližuje - pedagog využije opatření, která v MŠ fungují, např. srozumitelně sdělí dítěti, že porušilo stanovená pravidla, vede jej v sociálně žádoucích projevech, navrhuje a ukazuje mu adekvátní varianty v projevech chování; samozřejmě, jakmile je to možné, ocení jeho zlepšení; </w:t>
      </w:r>
    </w:p>
    <w:p w14:paraId="215D7833" w14:textId="77777777" w:rsidR="00176F1E" w:rsidRPr="00585DB6" w:rsidRDefault="00176F1E" w:rsidP="00176F1E">
      <w:pPr>
        <w:pStyle w:val="Default"/>
        <w:rPr>
          <w:color w:val="auto"/>
        </w:rPr>
      </w:pPr>
    </w:p>
    <w:p w14:paraId="19D8F028" w14:textId="77777777" w:rsidR="00176F1E" w:rsidRPr="00585DB6" w:rsidRDefault="00176F1E" w:rsidP="00176F1E">
      <w:pPr>
        <w:pStyle w:val="Default"/>
        <w:rPr>
          <w:color w:val="auto"/>
        </w:rPr>
      </w:pPr>
      <w:r w:rsidRPr="00585DB6">
        <w:rPr>
          <w:color w:val="auto"/>
        </w:rPr>
        <w:t xml:space="preserve"> zavedení ochranného režimu oběti - v počátku pro jistotu MŠ nastaví přísnější dozor; v některých komplikovanějších případech oběť a útočníka v rámci možností od sebe oddělí; není vhodné konfrontovat agresora s obětí; </w:t>
      </w:r>
    </w:p>
    <w:p w14:paraId="3281E7C7" w14:textId="77777777" w:rsidR="00176F1E" w:rsidRPr="00585DB6" w:rsidRDefault="00176F1E" w:rsidP="00176F1E">
      <w:pPr>
        <w:pStyle w:val="Default"/>
        <w:rPr>
          <w:color w:val="auto"/>
        </w:rPr>
      </w:pPr>
    </w:p>
    <w:p w14:paraId="3CA58E71" w14:textId="77777777" w:rsidR="00176F1E" w:rsidRPr="00585DB6" w:rsidRDefault="00176F1E" w:rsidP="00176F1E">
      <w:pPr>
        <w:pStyle w:val="Default"/>
        <w:rPr>
          <w:color w:val="auto"/>
        </w:rPr>
      </w:pPr>
      <w:r w:rsidRPr="00585DB6">
        <w:rPr>
          <w:color w:val="auto"/>
        </w:rPr>
        <w:t xml:space="preserve"> práce se skupinou - MŠ využije intervenční program, v němž žáci získávají žádoucí vzory chování a zároveň se mohou „dotknout“ pocitů toho, komu je ubližováno; vhodné jsou činnosti podporující spolupráci, při nichž nejsou vítězové a poražení; využít se dají rovněž pohádky či příběhy a jejich dramatizace; </w:t>
      </w:r>
    </w:p>
    <w:p w14:paraId="36565407" w14:textId="77777777" w:rsidR="00176F1E" w:rsidRPr="00585DB6" w:rsidRDefault="00176F1E" w:rsidP="00176F1E">
      <w:pPr>
        <w:pStyle w:val="Default"/>
        <w:rPr>
          <w:color w:val="auto"/>
        </w:rPr>
      </w:pPr>
    </w:p>
    <w:p w14:paraId="28E25541" w14:textId="77777777" w:rsidR="00176F1E" w:rsidRPr="00585DB6" w:rsidRDefault="00176F1E" w:rsidP="00176F1E">
      <w:pPr>
        <w:pStyle w:val="Default"/>
        <w:rPr>
          <w:color w:val="auto"/>
        </w:rPr>
      </w:pPr>
      <w:r w:rsidRPr="00585DB6">
        <w:rPr>
          <w:color w:val="auto"/>
        </w:rPr>
        <w:t xml:space="preserve"> rozhovor se zákonnými zástupci dítěte agresora - proběhne až tehdy, když je situace zmapovaná; důležitá je maximální snaha získat je pro spolupráci; nejbezpečnější je, když rozhovor provede pracovník MŠ; rozhovor rodičů oběti s rodiči agresora je velmi rizikový. </w:t>
      </w:r>
    </w:p>
    <w:p w14:paraId="0DED67BF" w14:textId="77777777" w:rsidR="00176F1E" w:rsidRPr="00585DB6" w:rsidRDefault="00176F1E" w:rsidP="00176F1E">
      <w:pPr>
        <w:pStyle w:val="Default"/>
        <w:rPr>
          <w:color w:val="auto"/>
        </w:rPr>
      </w:pPr>
    </w:p>
    <w:p w14:paraId="67B1C8A6" w14:textId="77777777" w:rsidR="00176F1E" w:rsidRPr="00585DB6" w:rsidRDefault="00176F1E" w:rsidP="00176F1E">
      <w:pPr>
        <w:pStyle w:val="Default"/>
        <w:rPr>
          <w:color w:val="auto"/>
        </w:rPr>
      </w:pPr>
      <w:r w:rsidRPr="00585DB6">
        <w:rPr>
          <w:color w:val="auto"/>
        </w:rPr>
        <w:t xml:space="preserve">Škola může zvolit i kombinaci výše uvedených metod. </w:t>
      </w:r>
    </w:p>
    <w:p w14:paraId="2A6B8656" w14:textId="77777777" w:rsidR="00176F1E" w:rsidRPr="00585DB6" w:rsidRDefault="00176F1E" w:rsidP="00176F1E">
      <w:pPr>
        <w:pStyle w:val="Default"/>
        <w:rPr>
          <w:color w:val="auto"/>
        </w:rPr>
      </w:pPr>
      <w:r w:rsidRPr="00585DB6">
        <w:rPr>
          <w:color w:val="auto"/>
        </w:rPr>
        <w:t xml:space="preserve"> Škola zajišťuje podporu a rozvoj pro své pedagogy v podobě kontinuálního plánu dalšího vzdělávání. </w:t>
      </w:r>
    </w:p>
    <w:p w14:paraId="7A0D58A5" w14:textId="77777777" w:rsidR="00176F1E" w:rsidRPr="00585DB6" w:rsidRDefault="00176F1E" w:rsidP="00176F1E">
      <w:pPr>
        <w:pStyle w:val="Default"/>
      </w:pPr>
      <w:r w:rsidRPr="00585DB6">
        <w:rPr>
          <w:bCs/>
        </w:rPr>
        <w:t>Informace pro rodiče o školním programu proti šikanování –nástěnky +www. stránky školy.</w:t>
      </w:r>
    </w:p>
    <w:p w14:paraId="6D0EB61D" w14:textId="77777777" w:rsidR="00176F1E" w:rsidRPr="00585DB6" w:rsidRDefault="00176F1E" w:rsidP="00176F1E">
      <w:pPr>
        <w:pStyle w:val="Default"/>
      </w:pPr>
    </w:p>
    <w:p w14:paraId="686D6042" w14:textId="77777777" w:rsidR="00176F1E" w:rsidRPr="00585DB6" w:rsidRDefault="00176F1E" w:rsidP="00176F1E">
      <w:pPr>
        <w:pStyle w:val="Default"/>
      </w:pPr>
      <w:r w:rsidRPr="00585DB6">
        <w:t xml:space="preserve"> Sdělení pro rodiče : </w:t>
      </w:r>
    </w:p>
    <w:p w14:paraId="4712A934" w14:textId="77777777" w:rsidR="00176F1E" w:rsidRPr="00585DB6" w:rsidRDefault="00176F1E" w:rsidP="00176F1E">
      <w:pPr>
        <w:pStyle w:val="Default"/>
      </w:pPr>
      <w:r w:rsidRPr="00585DB6">
        <w:t xml:space="preserve">Vážení rodiče, </w:t>
      </w:r>
    </w:p>
    <w:p w14:paraId="31F218F1" w14:textId="50274D45" w:rsidR="00176F1E" w:rsidRPr="00585DB6" w:rsidRDefault="00176F1E" w:rsidP="00176F1E">
      <w:pPr>
        <w:pStyle w:val="Default"/>
        <w:rPr>
          <w:b/>
          <w:bCs/>
        </w:rPr>
      </w:pPr>
      <w:r w:rsidRPr="00585DB6">
        <w:t xml:space="preserve">jsme velmi rádi, že se naše škola zatím nepotýká s problémem šikany, ale to nic nemění na tom, že musíme být obezřetní . Nicméně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w:t>
      </w:r>
      <w:r w:rsidRPr="00585DB6">
        <w:rPr>
          <w:b/>
          <w:bCs/>
        </w:rPr>
        <w:t xml:space="preserve">Jeho důležitou součástí je spolupráce nás pedagogů s Vámi - rodiči. Prosíme Vás proto o pomoc. Kdybyste měli podezření či dokonce jistotu, že je Vašemu dítěti ubližováno, bezprostředně se na nás obraťte  -na třídní učitele, či ředitele školy. </w:t>
      </w:r>
      <w:r w:rsidRPr="00585DB6">
        <w:t xml:space="preserve">Využít lze také naši emailovou korespondenci, která jde přímo k ředitelce školy – </w:t>
      </w:r>
      <w:r w:rsidR="00847EA2">
        <w:t>reditelka@msmh.cz</w:t>
      </w:r>
      <w:r w:rsidRPr="00585DB6">
        <w:t xml:space="preserve">, která je k dispozici na webových stránkách školy. </w:t>
      </w:r>
      <w:r w:rsidRPr="00585DB6">
        <w:rPr>
          <w:b/>
          <w:bCs/>
        </w:rPr>
        <w:t xml:space="preserve">Vaši informaci budeme brát velmi vážně a situaci budeme odborně a bezpečně řešit. </w:t>
      </w:r>
    </w:p>
    <w:p w14:paraId="2FB3A25B" w14:textId="77777777" w:rsidR="00176F1E" w:rsidRPr="00585DB6" w:rsidRDefault="00176F1E" w:rsidP="00176F1E">
      <w:pPr>
        <w:pStyle w:val="Default"/>
        <w:rPr>
          <w:b/>
          <w:bCs/>
        </w:rPr>
      </w:pPr>
    </w:p>
    <w:p w14:paraId="19683781" w14:textId="77777777" w:rsidR="00176F1E" w:rsidRPr="00585DB6" w:rsidRDefault="00176F1E" w:rsidP="00176F1E">
      <w:pPr>
        <w:pStyle w:val="Default"/>
        <w:rPr>
          <w:b/>
          <w:bCs/>
        </w:rPr>
      </w:pPr>
      <w:r w:rsidRPr="00585DB6">
        <w:rPr>
          <w:b/>
          <w:bCs/>
        </w:rPr>
        <w:t xml:space="preserve">Shrnutí </w:t>
      </w:r>
    </w:p>
    <w:p w14:paraId="4E261D6A" w14:textId="77777777" w:rsidR="00176F1E" w:rsidRPr="00585DB6" w:rsidRDefault="00176F1E" w:rsidP="00176F1E">
      <w:pPr>
        <w:pStyle w:val="Default"/>
        <w:numPr>
          <w:ilvl w:val="0"/>
          <w:numId w:val="98"/>
        </w:numPr>
      </w:pPr>
      <w:r w:rsidRPr="00585DB6">
        <w:rPr>
          <w:b/>
          <w:bCs/>
        </w:rPr>
        <w:t>Základem je prevence proti šikaně</w:t>
      </w:r>
    </w:p>
    <w:p w14:paraId="27434546" w14:textId="77777777" w:rsidR="00176F1E" w:rsidRPr="00585DB6" w:rsidRDefault="00176F1E" w:rsidP="00176F1E">
      <w:pPr>
        <w:pStyle w:val="Default"/>
        <w:numPr>
          <w:ilvl w:val="0"/>
          <w:numId w:val="98"/>
        </w:numPr>
      </w:pPr>
      <w:r w:rsidRPr="00585DB6">
        <w:rPr>
          <w:b/>
          <w:bCs/>
        </w:rPr>
        <w:t>Vytvoření školního programu proti šikaně</w:t>
      </w:r>
    </w:p>
    <w:p w14:paraId="5AC55922" w14:textId="29BEAE15" w:rsidR="00176F1E" w:rsidRPr="00585DB6" w:rsidRDefault="00176F1E" w:rsidP="00176F1E">
      <w:pPr>
        <w:pStyle w:val="Default"/>
        <w:numPr>
          <w:ilvl w:val="0"/>
          <w:numId w:val="98"/>
        </w:numPr>
      </w:pPr>
      <w:r w:rsidRPr="00585DB6">
        <w:rPr>
          <w:b/>
          <w:bCs/>
        </w:rPr>
        <w:t xml:space="preserve">Pověření paní uč. </w:t>
      </w:r>
      <w:r>
        <w:rPr>
          <w:b/>
          <w:bCs/>
        </w:rPr>
        <w:t>H. Žahourové</w:t>
      </w:r>
      <w:r w:rsidRPr="00585DB6">
        <w:rPr>
          <w:b/>
          <w:bCs/>
        </w:rPr>
        <w:t xml:space="preserve"> funkcí koordinátora v případě výskytu potíží</w:t>
      </w:r>
    </w:p>
    <w:p w14:paraId="5FF94ADC" w14:textId="77777777" w:rsidR="00176F1E" w:rsidRPr="00585DB6" w:rsidRDefault="00176F1E" w:rsidP="00176F1E">
      <w:pPr>
        <w:pStyle w:val="Default"/>
        <w:numPr>
          <w:ilvl w:val="0"/>
          <w:numId w:val="98"/>
        </w:numPr>
      </w:pPr>
      <w:r w:rsidRPr="00585DB6">
        <w:rPr>
          <w:b/>
          <w:bCs/>
        </w:rPr>
        <w:t>Proškolení a seznámení všech pracovníků s Metodickým materiálem, který vydalo Mšmt k prevenci šikany – na poradě pg. + podpis po individuelním prostudování</w:t>
      </w:r>
    </w:p>
    <w:p w14:paraId="79B9CE22" w14:textId="6B56AA2A" w:rsidR="00176F1E" w:rsidRPr="00585DB6" w:rsidRDefault="00176F1E" w:rsidP="00176F1E">
      <w:pPr>
        <w:pStyle w:val="Default"/>
        <w:numPr>
          <w:ilvl w:val="0"/>
          <w:numId w:val="98"/>
        </w:numPr>
      </w:pPr>
      <w:r w:rsidRPr="00585DB6">
        <w:rPr>
          <w:b/>
          <w:bCs/>
        </w:rPr>
        <w:t xml:space="preserve">P. </w:t>
      </w:r>
      <w:r w:rsidR="00847EA2">
        <w:rPr>
          <w:b/>
          <w:bCs/>
        </w:rPr>
        <w:t>Žahourová</w:t>
      </w:r>
      <w:r w:rsidRPr="00585DB6">
        <w:rPr>
          <w:b/>
          <w:bCs/>
        </w:rPr>
        <w:t xml:space="preserve"> zajistí DVPP pro pracovníky na témaprevence a boj proti šikaně …+ zanese do plánu DVPP</w:t>
      </w:r>
    </w:p>
    <w:p w14:paraId="6825E3FD" w14:textId="77777777" w:rsidR="00176F1E" w:rsidRPr="00585DB6" w:rsidRDefault="00176F1E" w:rsidP="00176F1E">
      <w:pPr>
        <w:pStyle w:val="Default"/>
        <w:numPr>
          <w:ilvl w:val="0"/>
          <w:numId w:val="98"/>
        </w:numPr>
      </w:pPr>
      <w:r w:rsidRPr="00585DB6">
        <w:rPr>
          <w:bCs/>
        </w:rPr>
        <w:lastRenderedPageBreak/>
        <w:t>Na nástěnky a www pro rodiče sdělení ohledně šikany – viz. výše</w:t>
      </w:r>
    </w:p>
    <w:p w14:paraId="10A841A5" w14:textId="77777777" w:rsidR="00176F1E" w:rsidRPr="00585DB6" w:rsidRDefault="00176F1E" w:rsidP="00176F1E">
      <w:pPr>
        <w:pStyle w:val="Default"/>
        <w:numPr>
          <w:ilvl w:val="0"/>
          <w:numId w:val="98"/>
        </w:numPr>
      </w:pPr>
      <w:r w:rsidRPr="00585DB6">
        <w:rPr>
          <w:bCs/>
        </w:rPr>
        <w:t xml:space="preserve">Ředitelka provede seznámení rodičů na setkáních s ředitelkou školy – první středa v měsíci  </w:t>
      </w:r>
    </w:p>
    <w:p w14:paraId="21EB1D87" w14:textId="77777777" w:rsidR="00176F1E" w:rsidRPr="00585DB6" w:rsidRDefault="00176F1E" w:rsidP="00176F1E">
      <w:pPr>
        <w:pStyle w:val="Default"/>
        <w:rPr>
          <w:bCs/>
        </w:rPr>
      </w:pPr>
    </w:p>
    <w:p w14:paraId="53D87B90" w14:textId="77777777" w:rsidR="00176F1E" w:rsidRPr="00585DB6" w:rsidRDefault="00176F1E" w:rsidP="00176F1E">
      <w:pPr>
        <w:pStyle w:val="Default"/>
        <w:rPr>
          <w:bCs/>
        </w:rPr>
      </w:pPr>
    </w:p>
    <w:p w14:paraId="3D31D335" w14:textId="77777777" w:rsidR="00176F1E" w:rsidRDefault="00176F1E" w:rsidP="00176F1E">
      <w:pPr>
        <w:jc w:val="both"/>
        <w:rPr>
          <w:u w:val="none"/>
        </w:rPr>
      </w:pPr>
    </w:p>
    <w:p w14:paraId="3B807B13" w14:textId="77777777" w:rsidR="00176F1E" w:rsidRDefault="00176F1E" w:rsidP="00176F1E">
      <w:pPr>
        <w:jc w:val="both"/>
        <w:rPr>
          <w:u w:val="none"/>
        </w:rPr>
      </w:pPr>
    </w:p>
    <w:p w14:paraId="4AFE68DC" w14:textId="77777777" w:rsidR="00176F1E" w:rsidRDefault="00176F1E" w:rsidP="00176F1E">
      <w:pPr>
        <w:jc w:val="both"/>
        <w:rPr>
          <w:u w:val="none"/>
        </w:rPr>
      </w:pPr>
    </w:p>
    <w:p w14:paraId="7F70E949" w14:textId="77777777" w:rsidR="00941CFB" w:rsidRDefault="00941CFB" w:rsidP="00941CFB">
      <w:pPr>
        <w:shd w:val="clear" w:color="auto" w:fill="FFFFFF"/>
        <w:spacing w:after="60"/>
        <w:outlineLvl w:val="0"/>
        <w:rPr>
          <w:rFonts w:cstheme="minorHAnsi"/>
          <w:b/>
          <w:bCs/>
          <w:color w:val="131313"/>
          <w:kern w:val="36"/>
        </w:rPr>
      </w:pPr>
    </w:p>
    <w:p w14:paraId="31D4DFC5" w14:textId="77777777" w:rsidR="00941CFB" w:rsidRDefault="00941CFB" w:rsidP="00941CFB">
      <w:pPr>
        <w:shd w:val="clear" w:color="auto" w:fill="FFFFFF"/>
        <w:spacing w:after="60"/>
        <w:outlineLvl w:val="0"/>
        <w:rPr>
          <w:rFonts w:cstheme="minorHAnsi"/>
          <w:b/>
          <w:bCs/>
          <w:color w:val="131313"/>
          <w:kern w:val="36"/>
        </w:rPr>
      </w:pPr>
    </w:p>
    <w:p w14:paraId="598064FF" w14:textId="77777777" w:rsidR="00941CFB" w:rsidRDefault="00941CFB" w:rsidP="00941CFB">
      <w:pPr>
        <w:shd w:val="clear" w:color="auto" w:fill="FFFFFF"/>
        <w:spacing w:after="60"/>
        <w:outlineLvl w:val="0"/>
        <w:rPr>
          <w:rFonts w:cstheme="minorHAnsi"/>
          <w:b/>
          <w:bCs/>
          <w:color w:val="131313"/>
          <w:kern w:val="36"/>
        </w:rPr>
      </w:pPr>
    </w:p>
    <w:p w14:paraId="7FED19A3" w14:textId="77777777" w:rsidR="00941CFB" w:rsidRDefault="00941CFB" w:rsidP="00941CFB">
      <w:pPr>
        <w:shd w:val="clear" w:color="auto" w:fill="FFFFFF"/>
        <w:spacing w:after="60"/>
        <w:outlineLvl w:val="0"/>
        <w:rPr>
          <w:rFonts w:cstheme="minorHAnsi"/>
          <w:b/>
          <w:bCs/>
          <w:color w:val="131313"/>
          <w:kern w:val="36"/>
        </w:rPr>
      </w:pPr>
    </w:p>
    <w:p w14:paraId="24D54D58" w14:textId="77777777" w:rsidR="00941CFB" w:rsidRDefault="00941CFB" w:rsidP="00941CFB">
      <w:pPr>
        <w:shd w:val="clear" w:color="auto" w:fill="FFFFFF"/>
        <w:spacing w:after="60"/>
        <w:outlineLvl w:val="0"/>
        <w:rPr>
          <w:rFonts w:cstheme="minorHAnsi"/>
          <w:b/>
          <w:bCs/>
          <w:color w:val="131313"/>
          <w:kern w:val="36"/>
        </w:rPr>
      </w:pPr>
    </w:p>
    <w:p w14:paraId="6DF892E3" w14:textId="77777777" w:rsidR="00941CFB" w:rsidRDefault="00941CFB" w:rsidP="00941CFB">
      <w:pPr>
        <w:shd w:val="clear" w:color="auto" w:fill="FFFFFF"/>
        <w:spacing w:after="60"/>
        <w:outlineLvl w:val="0"/>
        <w:rPr>
          <w:rFonts w:cstheme="minorHAnsi"/>
          <w:b/>
          <w:bCs/>
          <w:color w:val="131313"/>
          <w:kern w:val="36"/>
        </w:rPr>
      </w:pPr>
    </w:p>
    <w:p w14:paraId="14637F8A" w14:textId="77777777" w:rsidR="00941CFB" w:rsidRDefault="00941CFB" w:rsidP="00941CFB">
      <w:pPr>
        <w:shd w:val="clear" w:color="auto" w:fill="FFFFFF"/>
        <w:spacing w:after="60"/>
        <w:outlineLvl w:val="0"/>
        <w:rPr>
          <w:rFonts w:cstheme="minorHAnsi"/>
          <w:b/>
          <w:bCs/>
          <w:color w:val="131313"/>
          <w:kern w:val="36"/>
        </w:rPr>
      </w:pPr>
    </w:p>
    <w:p w14:paraId="08883450" w14:textId="77777777" w:rsidR="00941CFB" w:rsidRDefault="00941CFB" w:rsidP="00941CFB">
      <w:pPr>
        <w:shd w:val="clear" w:color="auto" w:fill="FFFFFF"/>
        <w:spacing w:after="60"/>
        <w:outlineLvl w:val="0"/>
        <w:rPr>
          <w:rFonts w:cstheme="minorHAnsi"/>
          <w:b/>
          <w:bCs/>
          <w:color w:val="131313"/>
          <w:kern w:val="36"/>
        </w:rPr>
      </w:pPr>
    </w:p>
    <w:p w14:paraId="3ABC083B" w14:textId="77777777" w:rsidR="00941CFB" w:rsidRDefault="00941CFB" w:rsidP="00941CFB">
      <w:pPr>
        <w:shd w:val="clear" w:color="auto" w:fill="FFFFFF"/>
        <w:spacing w:after="60"/>
        <w:outlineLvl w:val="0"/>
        <w:rPr>
          <w:rFonts w:cstheme="minorHAnsi"/>
          <w:b/>
          <w:bCs/>
          <w:color w:val="131313"/>
          <w:kern w:val="36"/>
        </w:rPr>
      </w:pPr>
    </w:p>
    <w:p w14:paraId="427D7DD6" w14:textId="77777777" w:rsidR="00941CFB" w:rsidRDefault="00941CFB" w:rsidP="00941CFB">
      <w:pPr>
        <w:shd w:val="clear" w:color="auto" w:fill="FFFFFF"/>
        <w:spacing w:after="60"/>
        <w:outlineLvl w:val="0"/>
        <w:rPr>
          <w:rFonts w:cstheme="minorHAnsi"/>
          <w:b/>
          <w:bCs/>
          <w:color w:val="131313"/>
          <w:kern w:val="36"/>
        </w:rPr>
      </w:pPr>
    </w:p>
    <w:p w14:paraId="6FBA284C" w14:textId="77777777" w:rsidR="00941CFB" w:rsidRDefault="00941CFB" w:rsidP="00941CFB">
      <w:pPr>
        <w:shd w:val="clear" w:color="auto" w:fill="FFFFFF"/>
        <w:spacing w:after="60"/>
        <w:outlineLvl w:val="0"/>
        <w:rPr>
          <w:rFonts w:cstheme="minorHAnsi"/>
          <w:b/>
          <w:bCs/>
          <w:color w:val="131313"/>
          <w:kern w:val="36"/>
        </w:rPr>
      </w:pPr>
    </w:p>
    <w:p w14:paraId="2D9EC8DD" w14:textId="77777777" w:rsidR="00941CFB" w:rsidRDefault="00941CFB" w:rsidP="00941CFB">
      <w:pPr>
        <w:shd w:val="clear" w:color="auto" w:fill="FFFFFF"/>
        <w:spacing w:after="60"/>
        <w:outlineLvl w:val="0"/>
        <w:rPr>
          <w:rFonts w:cstheme="minorHAnsi"/>
          <w:b/>
          <w:bCs/>
          <w:color w:val="131313"/>
          <w:kern w:val="36"/>
        </w:rPr>
      </w:pPr>
    </w:p>
    <w:p w14:paraId="11C5B390" w14:textId="77777777" w:rsidR="00941CFB" w:rsidRDefault="00941CFB" w:rsidP="00941CFB">
      <w:pPr>
        <w:shd w:val="clear" w:color="auto" w:fill="FFFFFF"/>
        <w:spacing w:after="60"/>
        <w:outlineLvl w:val="0"/>
        <w:rPr>
          <w:rFonts w:cstheme="minorHAnsi"/>
          <w:b/>
          <w:bCs/>
          <w:color w:val="131313"/>
          <w:kern w:val="36"/>
        </w:rPr>
      </w:pPr>
    </w:p>
    <w:p w14:paraId="57C7E981" w14:textId="77777777" w:rsidR="00941CFB" w:rsidRDefault="00941CFB" w:rsidP="00941CFB">
      <w:pPr>
        <w:shd w:val="clear" w:color="auto" w:fill="FFFFFF"/>
        <w:spacing w:after="60"/>
        <w:outlineLvl w:val="0"/>
        <w:rPr>
          <w:rFonts w:cstheme="minorHAnsi"/>
          <w:b/>
          <w:bCs/>
          <w:color w:val="131313"/>
          <w:kern w:val="36"/>
        </w:rPr>
      </w:pPr>
    </w:p>
    <w:p w14:paraId="30E3F6DA" w14:textId="77777777" w:rsidR="00941CFB" w:rsidRDefault="00941CFB" w:rsidP="00941CFB">
      <w:pPr>
        <w:shd w:val="clear" w:color="auto" w:fill="FFFFFF"/>
        <w:spacing w:after="60"/>
        <w:outlineLvl w:val="0"/>
        <w:rPr>
          <w:rFonts w:cstheme="minorHAnsi"/>
          <w:b/>
          <w:bCs/>
          <w:color w:val="131313"/>
          <w:kern w:val="36"/>
        </w:rPr>
      </w:pPr>
    </w:p>
    <w:p w14:paraId="7E9F8AAC" w14:textId="77777777" w:rsidR="00941CFB" w:rsidRDefault="00941CFB" w:rsidP="00941CFB">
      <w:pPr>
        <w:shd w:val="clear" w:color="auto" w:fill="FFFFFF"/>
        <w:spacing w:after="60"/>
        <w:outlineLvl w:val="0"/>
        <w:rPr>
          <w:rFonts w:cstheme="minorHAnsi"/>
          <w:b/>
          <w:bCs/>
          <w:color w:val="131313"/>
          <w:kern w:val="36"/>
        </w:rPr>
      </w:pPr>
    </w:p>
    <w:p w14:paraId="0CB77293" w14:textId="77777777" w:rsidR="00941CFB" w:rsidRDefault="00941CFB" w:rsidP="00941CFB">
      <w:pPr>
        <w:shd w:val="clear" w:color="auto" w:fill="FFFFFF"/>
        <w:spacing w:after="60"/>
        <w:outlineLvl w:val="0"/>
        <w:rPr>
          <w:rFonts w:cstheme="minorHAnsi"/>
          <w:b/>
          <w:bCs/>
          <w:color w:val="131313"/>
          <w:kern w:val="36"/>
        </w:rPr>
      </w:pPr>
    </w:p>
    <w:p w14:paraId="0F5B7DCE" w14:textId="77777777" w:rsidR="00941CFB" w:rsidRDefault="00941CFB" w:rsidP="00941CFB">
      <w:pPr>
        <w:shd w:val="clear" w:color="auto" w:fill="FFFFFF"/>
        <w:spacing w:after="60"/>
        <w:outlineLvl w:val="0"/>
        <w:rPr>
          <w:rFonts w:cstheme="minorHAnsi"/>
          <w:b/>
          <w:bCs/>
          <w:color w:val="131313"/>
          <w:kern w:val="36"/>
        </w:rPr>
      </w:pPr>
    </w:p>
    <w:p w14:paraId="06108EE5" w14:textId="77777777" w:rsidR="00941CFB" w:rsidRDefault="00941CFB" w:rsidP="00941CFB">
      <w:pPr>
        <w:shd w:val="clear" w:color="auto" w:fill="FFFFFF"/>
        <w:spacing w:after="60"/>
        <w:outlineLvl w:val="0"/>
        <w:rPr>
          <w:rFonts w:cstheme="minorHAnsi"/>
          <w:b/>
          <w:bCs/>
          <w:color w:val="131313"/>
          <w:kern w:val="36"/>
        </w:rPr>
      </w:pPr>
    </w:p>
    <w:p w14:paraId="786517E3" w14:textId="77777777" w:rsidR="00941CFB" w:rsidRDefault="00941CFB" w:rsidP="00941CFB">
      <w:pPr>
        <w:shd w:val="clear" w:color="auto" w:fill="FFFFFF"/>
        <w:spacing w:after="60"/>
        <w:outlineLvl w:val="0"/>
        <w:rPr>
          <w:rFonts w:cstheme="minorHAnsi"/>
          <w:b/>
          <w:bCs/>
          <w:color w:val="131313"/>
          <w:kern w:val="36"/>
        </w:rPr>
      </w:pPr>
    </w:p>
    <w:p w14:paraId="3C083DE9" w14:textId="77777777" w:rsidR="00941CFB" w:rsidRDefault="00941CFB" w:rsidP="00941CFB">
      <w:pPr>
        <w:shd w:val="clear" w:color="auto" w:fill="FFFFFF"/>
        <w:spacing w:after="60"/>
        <w:outlineLvl w:val="0"/>
        <w:rPr>
          <w:rFonts w:cstheme="minorHAnsi"/>
          <w:b/>
          <w:bCs/>
          <w:color w:val="131313"/>
          <w:kern w:val="36"/>
        </w:rPr>
      </w:pPr>
    </w:p>
    <w:p w14:paraId="4847D323" w14:textId="77777777" w:rsidR="00941CFB" w:rsidRDefault="00941CFB" w:rsidP="00941CFB">
      <w:pPr>
        <w:shd w:val="clear" w:color="auto" w:fill="FFFFFF"/>
        <w:spacing w:after="60"/>
        <w:outlineLvl w:val="0"/>
        <w:rPr>
          <w:rFonts w:cstheme="minorHAnsi"/>
          <w:b/>
          <w:bCs/>
          <w:color w:val="131313"/>
          <w:kern w:val="36"/>
        </w:rPr>
      </w:pPr>
    </w:p>
    <w:p w14:paraId="6F6C5CAA" w14:textId="77777777" w:rsidR="00941CFB" w:rsidRDefault="00941CFB" w:rsidP="00941CFB">
      <w:pPr>
        <w:shd w:val="clear" w:color="auto" w:fill="FFFFFF"/>
        <w:spacing w:after="60"/>
        <w:outlineLvl w:val="0"/>
        <w:rPr>
          <w:rFonts w:cstheme="minorHAnsi"/>
          <w:b/>
          <w:bCs/>
          <w:color w:val="131313"/>
          <w:kern w:val="36"/>
        </w:rPr>
      </w:pPr>
    </w:p>
    <w:p w14:paraId="6DAA885A" w14:textId="77777777" w:rsidR="00941CFB" w:rsidRDefault="00941CFB" w:rsidP="00941CFB">
      <w:pPr>
        <w:shd w:val="clear" w:color="auto" w:fill="FFFFFF"/>
        <w:spacing w:after="60"/>
        <w:outlineLvl w:val="0"/>
        <w:rPr>
          <w:rFonts w:cstheme="minorHAnsi"/>
          <w:b/>
          <w:bCs/>
          <w:color w:val="131313"/>
          <w:kern w:val="36"/>
        </w:rPr>
      </w:pPr>
    </w:p>
    <w:p w14:paraId="70E64800" w14:textId="77777777" w:rsidR="00941CFB" w:rsidRDefault="00941CFB" w:rsidP="00941CFB">
      <w:pPr>
        <w:shd w:val="clear" w:color="auto" w:fill="FFFFFF"/>
        <w:spacing w:after="60"/>
        <w:outlineLvl w:val="0"/>
        <w:rPr>
          <w:rFonts w:cstheme="minorHAnsi"/>
          <w:b/>
          <w:bCs/>
          <w:color w:val="131313"/>
          <w:kern w:val="36"/>
        </w:rPr>
      </w:pPr>
    </w:p>
    <w:p w14:paraId="6B45BB2D" w14:textId="77777777" w:rsidR="00941CFB" w:rsidRDefault="00941CFB" w:rsidP="00941CFB">
      <w:pPr>
        <w:shd w:val="clear" w:color="auto" w:fill="FFFFFF"/>
        <w:spacing w:after="60"/>
        <w:outlineLvl w:val="0"/>
        <w:rPr>
          <w:rFonts w:cstheme="minorHAnsi"/>
          <w:b/>
          <w:bCs/>
          <w:color w:val="131313"/>
          <w:kern w:val="36"/>
        </w:rPr>
      </w:pPr>
    </w:p>
    <w:p w14:paraId="42D09F48" w14:textId="77777777" w:rsidR="00941CFB" w:rsidRDefault="00941CFB" w:rsidP="00941CFB">
      <w:pPr>
        <w:shd w:val="clear" w:color="auto" w:fill="FFFFFF"/>
        <w:spacing w:after="60"/>
        <w:outlineLvl w:val="0"/>
        <w:rPr>
          <w:rFonts w:cstheme="minorHAnsi"/>
          <w:b/>
          <w:bCs/>
          <w:color w:val="131313"/>
          <w:kern w:val="36"/>
        </w:rPr>
      </w:pPr>
    </w:p>
    <w:p w14:paraId="1FA25361" w14:textId="77777777" w:rsidR="00941CFB" w:rsidRDefault="00941CFB" w:rsidP="00941CFB">
      <w:pPr>
        <w:shd w:val="clear" w:color="auto" w:fill="FFFFFF"/>
        <w:spacing w:after="60"/>
        <w:outlineLvl w:val="0"/>
        <w:rPr>
          <w:rFonts w:cstheme="minorHAnsi"/>
          <w:b/>
          <w:bCs/>
          <w:color w:val="131313"/>
          <w:kern w:val="36"/>
        </w:rPr>
      </w:pPr>
    </w:p>
    <w:p w14:paraId="7DD436E1" w14:textId="77777777" w:rsidR="00941CFB" w:rsidRDefault="00941CFB" w:rsidP="00941CFB">
      <w:pPr>
        <w:shd w:val="clear" w:color="auto" w:fill="FFFFFF"/>
        <w:spacing w:after="60"/>
        <w:outlineLvl w:val="0"/>
        <w:rPr>
          <w:rFonts w:cstheme="minorHAnsi"/>
          <w:b/>
          <w:bCs/>
          <w:color w:val="131313"/>
          <w:kern w:val="36"/>
        </w:rPr>
      </w:pPr>
    </w:p>
    <w:p w14:paraId="6AAB03E4" w14:textId="77777777" w:rsidR="00941CFB" w:rsidRDefault="00941CFB" w:rsidP="00941CFB">
      <w:pPr>
        <w:shd w:val="clear" w:color="auto" w:fill="FFFFFF"/>
        <w:spacing w:after="60"/>
        <w:outlineLvl w:val="0"/>
        <w:rPr>
          <w:rFonts w:cstheme="minorHAnsi"/>
          <w:b/>
          <w:bCs/>
          <w:color w:val="131313"/>
          <w:kern w:val="36"/>
        </w:rPr>
      </w:pPr>
    </w:p>
    <w:p w14:paraId="0859CED6" w14:textId="77777777" w:rsidR="00941CFB" w:rsidRDefault="00941CFB" w:rsidP="00941CFB">
      <w:pPr>
        <w:shd w:val="clear" w:color="auto" w:fill="FFFFFF"/>
        <w:spacing w:after="60"/>
        <w:outlineLvl w:val="0"/>
        <w:rPr>
          <w:rFonts w:cstheme="minorHAnsi"/>
          <w:b/>
          <w:bCs/>
          <w:color w:val="131313"/>
          <w:kern w:val="36"/>
        </w:rPr>
      </w:pPr>
    </w:p>
    <w:p w14:paraId="20F66F20" w14:textId="77777777" w:rsidR="00941CFB" w:rsidRDefault="00941CFB" w:rsidP="00941CFB">
      <w:pPr>
        <w:shd w:val="clear" w:color="auto" w:fill="FFFFFF"/>
        <w:spacing w:after="60"/>
        <w:outlineLvl w:val="0"/>
        <w:rPr>
          <w:rFonts w:cstheme="minorHAnsi"/>
          <w:b/>
          <w:bCs/>
          <w:color w:val="131313"/>
          <w:kern w:val="36"/>
        </w:rPr>
      </w:pPr>
    </w:p>
    <w:p w14:paraId="4C42F00C" w14:textId="77777777" w:rsidR="00941CFB" w:rsidRDefault="00941CFB" w:rsidP="00941CFB">
      <w:pPr>
        <w:shd w:val="clear" w:color="auto" w:fill="FFFFFF"/>
        <w:spacing w:after="60"/>
        <w:outlineLvl w:val="0"/>
        <w:rPr>
          <w:rFonts w:cstheme="minorHAnsi"/>
          <w:b/>
          <w:bCs/>
          <w:color w:val="131313"/>
          <w:kern w:val="36"/>
        </w:rPr>
      </w:pPr>
    </w:p>
    <w:p w14:paraId="0968CBD3" w14:textId="77777777" w:rsidR="00941CFB" w:rsidRDefault="00941CFB" w:rsidP="00941CFB">
      <w:pPr>
        <w:shd w:val="clear" w:color="auto" w:fill="FFFFFF"/>
        <w:spacing w:after="60"/>
        <w:outlineLvl w:val="0"/>
        <w:rPr>
          <w:rFonts w:cstheme="minorHAnsi"/>
          <w:b/>
          <w:bCs/>
          <w:color w:val="131313"/>
          <w:kern w:val="36"/>
        </w:rPr>
      </w:pPr>
    </w:p>
    <w:p w14:paraId="66E8A06E" w14:textId="4E7D5777" w:rsidR="00941CFB" w:rsidRPr="00941CFB" w:rsidRDefault="00941CFB" w:rsidP="00941CFB">
      <w:pPr>
        <w:pStyle w:val="Odstavecseseznamem"/>
        <w:numPr>
          <w:ilvl w:val="0"/>
          <w:numId w:val="10"/>
        </w:numPr>
        <w:shd w:val="clear" w:color="auto" w:fill="FFFFFF"/>
        <w:spacing w:after="60"/>
        <w:outlineLvl w:val="0"/>
        <w:rPr>
          <w:rFonts w:cstheme="minorHAnsi"/>
          <w:b/>
          <w:bCs/>
          <w:color w:val="131313"/>
          <w:kern w:val="36"/>
          <w:u w:val="none"/>
        </w:rPr>
      </w:pPr>
      <w:r w:rsidRPr="00941CFB">
        <w:rPr>
          <w:rFonts w:cstheme="minorHAnsi"/>
          <w:b/>
          <w:bCs/>
          <w:color w:val="131313"/>
          <w:kern w:val="36"/>
        </w:rPr>
        <w:lastRenderedPageBreak/>
        <w:t>MATEMATICKÁ PREGRAMOTNOST:</w:t>
      </w:r>
    </w:p>
    <w:p w14:paraId="055F9400"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Matematická pregramotnost se týká předmatematických představ v předškolním vzdělávání. Ty prolínají téměř všemi aktivitami a činnostmi v životě dítěte, váže se jak na běžný život dítěte i na jeho činnosti v MŠ. Pedagogové by měli vědět, co by mělo dítě v mateřské škole zvládat, které přirozené schopnosti by bylo potřeba s dětmi rozvíjet a jakým způsobem. Důležité je:</w:t>
      </w:r>
    </w:p>
    <w:p w14:paraId="3EBD7707" w14:textId="77777777" w:rsidR="00941CFB" w:rsidRPr="00941CFB" w:rsidRDefault="00941CFB" w:rsidP="00941CFB">
      <w:pPr>
        <w:numPr>
          <w:ilvl w:val="0"/>
          <w:numId w:val="99"/>
        </w:numPr>
        <w:shd w:val="clear" w:color="auto" w:fill="FFFFFF"/>
        <w:spacing w:before="100" w:beforeAutospacing="1" w:after="100" w:afterAutospacing="1"/>
        <w:ind w:left="300"/>
        <w:rPr>
          <w:rFonts w:cstheme="minorHAnsi"/>
          <w:color w:val="383838"/>
          <w:u w:val="none"/>
        </w:rPr>
      </w:pPr>
      <w:r w:rsidRPr="00941CFB">
        <w:rPr>
          <w:rFonts w:cstheme="minorHAnsi"/>
          <w:color w:val="383838"/>
          <w:u w:val="none"/>
        </w:rPr>
        <w:t>cvičení ruky, ale i cvičení oka,</w:t>
      </w:r>
    </w:p>
    <w:p w14:paraId="058C15C6" w14:textId="77777777" w:rsidR="00941CFB" w:rsidRPr="00941CFB" w:rsidRDefault="00941CFB" w:rsidP="00941CFB">
      <w:pPr>
        <w:numPr>
          <w:ilvl w:val="0"/>
          <w:numId w:val="99"/>
        </w:numPr>
        <w:shd w:val="clear" w:color="auto" w:fill="FFFFFF"/>
        <w:spacing w:before="100" w:beforeAutospacing="1" w:after="100" w:afterAutospacing="1"/>
        <w:ind w:left="300"/>
        <w:rPr>
          <w:rFonts w:cstheme="minorHAnsi"/>
          <w:color w:val="383838"/>
          <w:u w:val="none"/>
        </w:rPr>
      </w:pPr>
      <w:r w:rsidRPr="00941CFB">
        <w:rPr>
          <w:rFonts w:cstheme="minorHAnsi"/>
          <w:color w:val="383838"/>
          <w:u w:val="none"/>
        </w:rPr>
        <w:t>rozvoj schopnosti porovnávat, rozkládat a kompletovat,</w:t>
      </w:r>
    </w:p>
    <w:p w14:paraId="6A2BF251" w14:textId="77777777" w:rsidR="00941CFB" w:rsidRPr="00941CFB" w:rsidRDefault="00941CFB" w:rsidP="00941CFB">
      <w:pPr>
        <w:numPr>
          <w:ilvl w:val="0"/>
          <w:numId w:val="99"/>
        </w:numPr>
        <w:shd w:val="clear" w:color="auto" w:fill="FFFFFF"/>
        <w:spacing w:before="100" w:beforeAutospacing="1" w:after="100" w:afterAutospacing="1"/>
        <w:ind w:left="300"/>
        <w:rPr>
          <w:rFonts w:cstheme="minorHAnsi"/>
          <w:color w:val="383838"/>
          <w:u w:val="none"/>
        </w:rPr>
      </w:pPr>
      <w:r w:rsidRPr="00941CFB">
        <w:rPr>
          <w:rFonts w:cstheme="minorHAnsi"/>
          <w:color w:val="383838"/>
          <w:u w:val="none"/>
        </w:rPr>
        <w:t>procvičovat hledání a vytváření shod a rozdílů jako významného nástroje rozvoje specifických schopností dětí</w:t>
      </w:r>
    </w:p>
    <w:p w14:paraId="32FBFFC4" w14:textId="77777777" w:rsidR="00941CFB" w:rsidRPr="00941CFB" w:rsidRDefault="00941CFB" w:rsidP="00941CFB">
      <w:pPr>
        <w:numPr>
          <w:ilvl w:val="0"/>
          <w:numId w:val="99"/>
        </w:numPr>
        <w:shd w:val="clear" w:color="auto" w:fill="FFFFFF"/>
        <w:spacing w:before="100" w:beforeAutospacing="1"/>
        <w:ind w:left="300"/>
        <w:rPr>
          <w:rFonts w:cstheme="minorHAnsi"/>
          <w:color w:val="383838"/>
          <w:u w:val="none"/>
        </w:rPr>
      </w:pPr>
      <w:r w:rsidRPr="00941CFB">
        <w:rPr>
          <w:rFonts w:cstheme="minorHAnsi"/>
          <w:color w:val="383838"/>
          <w:u w:val="none"/>
        </w:rPr>
        <w:t>seznamovat se s pohybovými a manipulativními hrami a dělat si diagnostiku dítěte z jeho chování při „matematických“ hrách.</w:t>
      </w:r>
    </w:p>
    <w:p w14:paraId="088FE317"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Mezi základní předmatematické představy lze zařadit tři základní oblasti – Představy o kvantitě, geometrické představy a množinové představy (třídění, uspořádání, řešení problémů).</w:t>
      </w:r>
    </w:p>
    <w:p w14:paraId="13079784"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Tyto oblasti jsme pokryli volbou 7 témat.</w:t>
      </w:r>
    </w:p>
    <w:p w14:paraId="254C523C"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Seznam tematických okruhů zaměřených na podporu rozvoje pregramotnosti v předškolním vzdělávání </w:t>
      </w:r>
      <w:r w:rsidRPr="00941CFB">
        <w:rPr>
          <w:rFonts w:cstheme="minorHAnsi"/>
          <w:i/>
          <w:iCs/>
          <w:color w:val="383838"/>
          <w:u w:val="none"/>
        </w:rPr>
        <w:t>(Učitel si vybírá 3 z nabízených témat)</w:t>
      </w:r>
      <w:r w:rsidRPr="00941CFB">
        <w:rPr>
          <w:rFonts w:cstheme="minorHAnsi"/>
          <w:b/>
          <w:bCs/>
          <w:color w:val="383838"/>
          <w:u w:val="none"/>
        </w:rPr>
        <w:t>:</w:t>
      </w:r>
    </w:p>
    <w:p w14:paraId="7BFB92DF" w14:textId="77777777" w:rsidR="00941CFB" w:rsidRPr="00941CFB" w:rsidRDefault="00016328" w:rsidP="00941CFB">
      <w:pPr>
        <w:numPr>
          <w:ilvl w:val="0"/>
          <w:numId w:val="100"/>
        </w:numPr>
        <w:shd w:val="clear" w:color="auto" w:fill="FFFFFF"/>
        <w:spacing w:before="100" w:beforeAutospacing="1" w:after="100" w:afterAutospacing="1"/>
        <w:ind w:left="300"/>
        <w:rPr>
          <w:rFonts w:cstheme="minorHAnsi"/>
          <w:u w:val="none"/>
        </w:rPr>
      </w:pPr>
      <w:hyperlink r:id="rId16" w:anchor="MT1" w:history="1">
        <w:r w:rsidR="00941CFB" w:rsidRPr="00941CFB">
          <w:rPr>
            <w:rStyle w:val="Hypertextovodkaz"/>
            <w:rFonts w:cstheme="minorHAnsi"/>
            <w:u w:val="none"/>
          </w:rPr>
          <w:t>Orientace v prostoru a v rovině</w:t>
        </w:r>
      </w:hyperlink>
    </w:p>
    <w:p w14:paraId="7D3E755C" w14:textId="77777777" w:rsidR="00941CFB" w:rsidRPr="00941CFB" w:rsidRDefault="00016328" w:rsidP="00941CFB">
      <w:pPr>
        <w:numPr>
          <w:ilvl w:val="0"/>
          <w:numId w:val="100"/>
        </w:numPr>
        <w:shd w:val="clear" w:color="auto" w:fill="FFFFFF"/>
        <w:spacing w:before="100" w:beforeAutospacing="1" w:after="100" w:afterAutospacing="1"/>
        <w:ind w:left="300"/>
        <w:rPr>
          <w:rFonts w:cstheme="minorHAnsi"/>
          <w:u w:val="none"/>
        </w:rPr>
      </w:pPr>
      <w:hyperlink r:id="rId17" w:anchor="MT2" w:history="1">
        <w:r w:rsidR="00941CFB" w:rsidRPr="00941CFB">
          <w:rPr>
            <w:rStyle w:val="Hypertextovodkaz"/>
            <w:rFonts w:cstheme="minorHAnsi"/>
            <w:u w:val="none"/>
          </w:rPr>
          <w:t>Vnímání a organizace prostoru</w:t>
        </w:r>
      </w:hyperlink>
    </w:p>
    <w:p w14:paraId="60295078" w14:textId="77777777" w:rsidR="00941CFB" w:rsidRPr="00941CFB" w:rsidRDefault="00016328" w:rsidP="00941CFB">
      <w:pPr>
        <w:numPr>
          <w:ilvl w:val="0"/>
          <w:numId w:val="100"/>
        </w:numPr>
        <w:shd w:val="clear" w:color="auto" w:fill="FFFFFF"/>
        <w:spacing w:before="100" w:beforeAutospacing="1" w:after="100" w:afterAutospacing="1"/>
        <w:ind w:left="300"/>
        <w:rPr>
          <w:rFonts w:cstheme="minorHAnsi"/>
          <w:u w:val="none"/>
        </w:rPr>
      </w:pPr>
      <w:hyperlink r:id="rId18" w:anchor="MT3" w:history="1">
        <w:r w:rsidR="00941CFB" w:rsidRPr="00941CFB">
          <w:rPr>
            <w:rStyle w:val="Hypertextovodkaz"/>
            <w:rFonts w:cstheme="minorHAnsi"/>
            <w:u w:val="none"/>
          </w:rPr>
          <w:t>Míra</w:t>
        </w:r>
      </w:hyperlink>
    </w:p>
    <w:p w14:paraId="2C00E3C9" w14:textId="77777777" w:rsidR="00941CFB" w:rsidRPr="00941CFB" w:rsidRDefault="00016328" w:rsidP="00941CFB">
      <w:pPr>
        <w:numPr>
          <w:ilvl w:val="0"/>
          <w:numId w:val="100"/>
        </w:numPr>
        <w:shd w:val="clear" w:color="auto" w:fill="FFFFFF"/>
        <w:spacing w:before="100" w:beforeAutospacing="1" w:after="100" w:afterAutospacing="1"/>
        <w:ind w:left="300"/>
        <w:rPr>
          <w:rFonts w:cstheme="minorHAnsi"/>
          <w:u w:val="none"/>
        </w:rPr>
      </w:pPr>
      <w:hyperlink r:id="rId19" w:anchor="MT4" w:history="1">
        <w:r w:rsidR="00941CFB" w:rsidRPr="00941CFB">
          <w:rPr>
            <w:rStyle w:val="Hypertextovodkaz"/>
            <w:rFonts w:cstheme="minorHAnsi"/>
            <w:u w:val="none"/>
          </w:rPr>
          <w:t>Představy o kvantitě</w:t>
        </w:r>
      </w:hyperlink>
    </w:p>
    <w:p w14:paraId="392F67D8" w14:textId="77777777" w:rsidR="00941CFB" w:rsidRPr="00941CFB" w:rsidRDefault="00016328" w:rsidP="00941CFB">
      <w:pPr>
        <w:numPr>
          <w:ilvl w:val="0"/>
          <w:numId w:val="100"/>
        </w:numPr>
        <w:shd w:val="clear" w:color="auto" w:fill="FFFFFF"/>
        <w:spacing w:before="100" w:beforeAutospacing="1" w:after="100" w:afterAutospacing="1"/>
        <w:ind w:left="300"/>
        <w:rPr>
          <w:rFonts w:cstheme="minorHAnsi"/>
          <w:u w:val="none"/>
        </w:rPr>
      </w:pPr>
      <w:hyperlink r:id="rId20" w:anchor="MT5" w:history="1">
        <w:r w:rsidR="00941CFB" w:rsidRPr="00941CFB">
          <w:rPr>
            <w:rStyle w:val="Hypertextovodkaz"/>
            <w:rFonts w:cstheme="minorHAnsi"/>
            <w:u w:val="none"/>
          </w:rPr>
          <w:t>Práce s daty</w:t>
        </w:r>
      </w:hyperlink>
    </w:p>
    <w:p w14:paraId="6AAF8A6E" w14:textId="77777777" w:rsidR="00941CFB" w:rsidRPr="00941CFB" w:rsidRDefault="00016328" w:rsidP="00941CFB">
      <w:pPr>
        <w:numPr>
          <w:ilvl w:val="0"/>
          <w:numId w:val="100"/>
        </w:numPr>
        <w:shd w:val="clear" w:color="auto" w:fill="FFFFFF"/>
        <w:spacing w:before="100" w:beforeAutospacing="1" w:after="100" w:afterAutospacing="1"/>
        <w:ind w:left="300"/>
        <w:rPr>
          <w:rFonts w:cstheme="minorHAnsi"/>
          <w:u w:val="none"/>
        </w:rPr>
      </w:pPr>
      <w:hyperlink r:id="rId21" w:anchor="MT6" w:history="1">
        <w:r w:rsidR="00941CFB" w:rsidRPr="00941CFB">
          <w:rPr>
            <w:rStyle w:val="Hypertextovodkaz"/>
            <w:rFonts w:cstheme="minorHAnsi"/>
            <w:u w:val="none"/>
          </w:rPr>
          <w:t>Rytmus</w:t>
        </w:r>
      </w:hyperlink>
    </w:p>
    <w:p w14:paraId="6B5E8A4E" w14:textId="77777777" w:rsidR="00941CFB" w:rsidRPr="00941CFB" w:rsidRDefault="00016328" w:rsidP="00941CFB">
      <w:pPr>
        <w:numPr>
          <w:ilvl w:val="0"/>
          <w:numId w:val="100"/>
        </w:numPr>
        <w:shd w:val="clear" w:color="auto" w:fill="FFFFFF"/>
        <w:spacing w:before="100" w:beforeAutospacing="1"/>
        <w:ind w:left="300"/>
        <w:rPr>
          <w:rFonts w:cstheme="minorHAnsi"/>
          <w:u w:val="none"/>
        </w:rPr>
      </w:pPr>
      <w:hyperlink r:id="rId22" w:anchor="MT7" w:history="1">
        <w:r w:rsidR="00941CFB" w:rsidRPr="00941CFB">
          <w:rPr>
            <w:rStyle w:val="Hypertextovodkaz"/>
            <w:rFonts w:cstheme="minorHAnsi"/>
            <w:u w:val="none"/>
          </w:rPr>
          <w:t>Logika</w:t>
        </w:r>
      </w:hyperlink>
    </w:p>
    <w:p w14:paraId="24ECC534" w14:textId="77777777" w:rsidR="00941CFB" w:rsidRPr="00941CFB" w:rsidRDefault="00941CFB" w:rsidP="00941CFB">
      <w:pPr>
        <w:shd w:val="clear" w:color="auto" w:fill="FFFFFF"/>
        <w:outlineLvl w:val="2"/>
        <w:rPr>
          <w:rFonts w:cstheme="minorHAnsi"/>
          <w:b/>
          <w:bCs/>
          <w:color w:val="131313"/>
          <w:u w:val="none"/>
        </w:rPr>
      </w:pPr>
    </w:p>
    <w:p w14:paraId="2A5620E7" w14:textId="77777777" w:rsidR="00941CFB" w:rsidRPr="00941CFB" w:rsidRDefault="00941CFB" w:rsidP="00941CFB">
      <w:pPr>
        <w:shd w:val="clear" w:color="auto" w:fill="FFFFFF"/>
        <w:outlineLvl w:val="2"/>
        <w:rPr>
          <w:rFonts w:cstheme="minorHAnsi"/>
          <w:b/>
          <w:bCs/>
          <w:color w:val="131313"/>
          <w:u w:val="none"/>
        </w:rPr>
      </w:pPr>
      <w:r w:rsidRPr="00941CFB">
        <w:rPr>
          <w:rFonts w:cstheme="minorHAnsi"/>
          <w:b/>
          <w:bCs/>
          <w:color w:val="131313"/>
          <w:u w:val="none"/>
        </w:rPr>
        <w:t>1.  Orientace v prostoru a v rovině</w:t>
      </w:r>
    </w:p>
    <w:p w14:paraId="4538FC8F"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Orientace</w:t>
      </w:r>
      <w:r w:rsidRPr="00941CFB">
        <w:rPr>
          <w:rFonts w:cstheme="minorHAnsi"/>
          <w:color w:val="383838"/>
          <w:u w:val="none"/>
        </w:rPr>
        <w:br/>
        <w:t>Aktivity: určování směru, prostorové vztahy – popis polohy předmětů v prostoru či rovině (v místnosti, na obrázku apod.), poloha končetin/hlavy k trupu, dítěte vzhledem k okolí</w:t>
      </w:r>
    </w:p>
    <w:p w14:paraId="363DCE18"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Prostorová představivost, paměť</w:t>
      </w:r>
      <w:r w:rsidRPr="00941CFB">
        <w:rPr>
          <w:rFonts w:cstheme="minorHAnsi"/>
          <w:color w:val="383838"/>
          <w:u w:val="none"/>
        </w:rPr>
        <w:br/>
        <w:t>Aktivity: práce s celkem a částmi, zapojení pohybu, hledisko percepce, diferenciace s ohledem na inkluzi</w:t>
      </w:r>
    </w:p>
    <w:p w14:paraId="7C1847E1" w14:textId="77777777" w:rsidR="00941CFB" w:rsidRPr="00941CFB" w:rsidRDefault="00941CFB" w:rsidP="00941CFB">
      <w:pPr>
        <w:shd w:val="clear" w:color="auto" w:fill="FFFFFF"/>
        <w:rPr>
          <w:rFonts w:cstheme="minorHAnsi"/>
          <w:color w:val="383838"/>
          <w:u w:val="none"/>
        </w:rPr>
      </w:pPr>
    </w:p>
    <w:p w14:paraId="4A8A88C9" w14:textId="77777777" w:rsidR="00941CFB" w:rsidRPr="00941CFB" w:rsidRDefault="00941CFB" w:rsidP="00941CFB">
      <w:pPr>
        <w:shd w:val="clear" w:color="auto" w:fill="FFFFFF"/>
        <w:outlineLvl w:val="2"/>
        <w:rPr>
          <w:rFonts w:cstheme="minorHAnsi"/>
          <w:b/>
          <w:bCs/>
          <w:color w:val="131313"/>
          <w:u w:val="none"/>
        </w:rPr>
      </w:pPr>
      <w:r w:rsidRPr="00941CFB">
        <w:rPr>
          <w:rFonts w:cstheme="minorHAnsi"/>
          <w:b/>
          <w:bCs/>
          <w:color w:val="131313"/>
          <w:u w:val="none"/>
        </w:rPr>
        <w:t>2: Vnímání a organizace prostoru</w:t>
      </w:r>
    </w:p>
    <w:p w14:paraId="3FAE5F36"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Zobrazení </w:t>
      </w:r>
      <w:r w:rsidRPr="00941CFB">
        <w:rPr>
          <w:rFonts w:cstheme="minorHAnsi"/>
          <w:color w:val="383838"/>
          <w:u w:val="none"/>
        </w:rPr>
        <w:t>předmětů v prostoru (předměty známé z okolí dítěte, postava, hračka,…) s </w:t>
      </w:r>
      <w:r w:rsidRPr="00941CFB">
        <w:rPr>
          <w:rFonts w:cstheme="minorHAnsi"/>
          <w:i/>
          <w:iCs/>
          <w:color w:val="383838"/>
          <w:u w:val="none"/>
        </w:rPr>
        <w:t>využitím</w:t>
      </w:r>
      <w:r w:rsidRPr="00941CFB">
        <w:rPr>
          <w:rFonts w:cstheme="minorHAnsi"/>
          <w:color w:val="383838"/>
          <w:u w:val="none"/>
        </w:rPr>
        <w:t> modelíny a specifických didaktických pomůcek (Magformers, Polydron)</w:t>
      </w:r>
    </w:p>
    <w:p w14:paraId="1F876C71"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Představy elementárních</w:t>
      </w:r>
      <w:r w:rsidRPr="00941CFB">
        <w:rPr>
          <w:rFonts w:cstheme="minorHAnsi"/>
          <w:b/>
          <w:bCs/>
          <w:color w:val="383838"/>
          <w:u w:val="none"/>
        </w:rPr>
        <w:t> geometrických tvarů</w:t>
      </w:r>
      <w:r w:rsidRPr="00941CFB">
        <w:rPr>
          <w:rFonts w:cstheme="minorHAnsi"/>
          <w:color w:val="383838"/>
          <w:u w:val="none"/>
        </w:rPr>
        <w:t> prostorových a rovinných, jejich </w:t>
      </w:r>
      <w:r w:rsidRPr="00941CFB">
        <w:rPr>
          <w:rFonts w:cstheme="minorHAnsi"/>
          <w:b/>
          <w:bCs/>
          <w:color w:val="383838"/>
          <w:u w:val="none"/>
        </w:rPr>
        <w:t>poznávání</w:t>
      </w:r>
      <w:r w:rsidRPr="00941CFB">
        <w:rPr>
          <w:rFonts w:cstheme="minorHAnsi"/>
          <w:color w:val="383838"/>
          <w:u w:val="none"/>
        </w:rPr>
        <w:t> a vzájemné </w:t>
      </w:r>
      <w:r w:rsidRPr="00941CFB">
        <w:rPr>
          <w:rFonts w:cstheme="minorHAnsi"/>
          <w:b/>
          <w:bCs/>
          <w:color w:val="383838"/>
          <w:u w:val="none"/>
        </w:rPr>
        <w:t>rozlišování</w:t>
      </w:r>
      <w:r w:rsidRPr="00941CFB">
        <w:rPr>
          <w:rFonts w:cstheme="minorHAnsi"/>
          <w:color w:val="383838"/>
          <w:u w:val="none"/>
        </w:rPr>
        <w:t> na základě zrakem (vizuální) a hmatem (haptické, taktilní)  vnímané odlišnosti (trojúhelník, kruh, čtverec, obdélník, oblá a hranatá tělesa), pouze s užíváním minima geometrické terminologie – není cílem!</w:t>
      </w:r>
    </w:p>
    <w:p w14:paraId="2957EC04"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Stavby</w:t>
      </w:r>
      <w:r w:rsidRPr="00941CFB">
        <w:rPr>
          <w:rFonts w:cstheme="minorHAnsi"/>
          <w:color w:val="383838"/>
          <w:u w:val="none"/>
        </w:rPr>
        <w:t> </w:t>
      </w:r>
      <w:r w:rsidRPr="00941CFB">
        <w:rPr>
          <w:rFonts w:cstheme="minorHAnsi"/>
          <w:b/>
          <w:bCs/>
          <w:color w:val="383838"/>
          <w:u w:val="none"/>
        </w:rPr>
        <w:t>3D</w:t>
      </w:r>
      <w:r w:rsidRPr="00941CFB">
        <w:rPr>
          <w:rFonts w:cstheme="minorHAnsi"/>
          <w:color w:val="383838"/>
          <w:u w:val="none"/>
        </w:rPr>
        <w:t> – vytváření prostorových modelů a maket konkrétních situací, podle vlastní fantazie, podle předlohy s </w:t>
      </w:r>
      <w:r w:rsidRPr="00941CFB">
        <w:rPr>
          <w:rFonts w:cstheme="minorHAnsi"/>
          <w:i/>
          <w:iCs/>
          <w:color w:val="383838"/>
          <w:u w:val="none"/>
        </w:rPr>
        <w:t>využitím</w:t>
      </w:r>
      <w:r w:rsidRPr="00941CFB">
        <w:rPr>
          <w:rFonts w:cstheme="minorHAnsi"/>
          <w:color w:val="383838"/>
          <w:u w:val="none"/>
        </w:rPr>
        <w:t> stavebnic (LEGO, konstrukční stavebnice – SEVA, …), souboru krychlí, tyčinek, dřívek,…pomůcky Montessori</w:t>
      </w:r>
    </w:p>
    <w:p w14:paraId="2D061B70" w14:textId="77777777" w:rsidR="00941CFB" w:rsidRPr="00941CFB" w:rsidRDefault="00941CFB" w:rsidP="00941CFB">
      <w:pPr>
        <w:shd w:val="clear" w:color="auto" w:fill="FFFFFF"/>
        <w:spacing w:before="100" w:beforeAutospacing="1" w:after="100" w:afterAutospacing="1"/>
        <w:rPr>
          <w:rFonts w:cstheme="minorHAnsi"/>
          <w:color w:val="383838"/>
          <w:u w:val="none"/>
        </w:rPr>
      </w:pPr>
      <w:r w:rsidRPr="00941CFB">
        <w:rPr>
          <w:rFonts w:cstheme="minorHAnsi"/>
          <w:b/>
          <w:bCs/>
          <w:color w:val="383838"/>
          <w:u w:val="none"/>
        </w:rPr>
        <w:t>Vztah mezi 2D a 3D modely – </w:t>
      </w:r>
      <w:r w:rsidRPr="00941CFB">
        <w:rPr>
          <w:rFonts w:cstheme="minorHAnsi"/>
          <w:color w:val="383838"/>
          <w:u w:val="none"/>
        </w:rPr>
        <w:t xml:space="preserve"> činnosti s „geodeskou“, ohraničování a oplocování, rozdělování a půlení – dělení a vyplňování prostoru a roviny – mozaikování, parketování …, </w:t>
      </w:r>
      <w:r w:rsidRPr="00941CFB">
        <w:rPr>
          <w:rFonts w:cstheme="minorHAnsi"/>
          <w:color w:val="383838"/>
          <w:u w:val="none"/>
        </w:rPr>
        <w:lastRenderedPageBreak/>
        <w:t>kreslení a  doplňování obrázků s uplatněním prvků shodnosti, pravidelnosti – </w:t>
      </w:r>
      <w:r w:rsidRPr="00941CFB">
        <w:rPr>
          <w:rFonts w:cstheme="minorHAnsi"/>
          <w:i/>
          <w:iCs/>
          <w:color w:val="383838"/>
          <w:u w:val="none"/>
        </w:rPr>
        <w:t>s využitím</w:t>
      </w:r>
      <w:r w:rsidRPr="00941CFB">
        <w:rPr>
          <w:rFonts w:cstheme="minorHAnsi"/>
          <w:color w:val="383838"/>
          <w:u w:val="none"/>
        </w:rPr>
        <w:t> práce s papírem (origami), a specifickým pomůcek a her (tangram, Blokus,…)</w:t>
      </w:r>
    </w:p>
    <w:p w14:paraId="5E576430" w14:textId="77777777" w:rsidR="00941CFB" w:rsidRPr="00941CFB" w:rsidRDefault="00941CFB" w:rsidP="00941CFB">
      <w:pPr>
        <w:shd w:val="clear" w:color="auto" w:fill="FFFFFF"/>
        <w:spacing w:before="120"/>
        <w:outlineLvl w:val="2"/>
        <w:rPr>
          <w:rFonts w:cstheme="minorHAnsi"/>
          <w:b/>
          <w:bCs/>
          <w:color w:val="131313"/>
          <w:u w:val="none"/>
        </w:rPr>
      </w:pPr>
      <w:r w:rsidRPr="00941CFB">
        <w:rPr>
          <w:rFonts w:cstheme="minorHAnsi"/>
          <w:b/>
          <w:bCs/>
          <w:color w:val="131313"/>
          <w:u w:val="none"/>
        </w:rPr>
        <w:t>Téma 3: Míra</w:t>
      </w:r>
    </w:p>
    <w:p w14:paraId="59AB70BC"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Délka, obsah (1D a 2D)</w:t>
      </w:r>
      <w:r w:rsidRPr="00941CFB">
        <w:rPr>
          <w:rFonts w:cstheme="minorHAnsi"/>
          <w:color w:val="383838"/>
          <w:u w:val="none"/>
        </w:rPr>
        <w:br/>
        <w:t>Aktivity: měření s využitím vlastního těla.</w:t>
      </w:r>
      <w:r w:rsidRPr="00941CFB">
        <w:rPr>
          <w:rFonts w:cstheme="minorHAnsi"/>
          <w:color w:val="383838"/>
          <w:u w:val="none"/>
        </w:rPr>
        <w:br/>
        <w:t>Matematika v přírodě: Symetrie a tvary; Umístění, pozice, pohyb;</w:t>
      </w:r>
      <w:r w:rsidRPr="00941CFB">
        <w:rPr>
          <w:rFonts w:cstheme="minorHAnsi"/>
          <w:color w:val="383838"/>
          <w:u w:val="none"/>
        </w:rPr>
        <w:br/>
        <w:t>Porovnávání objektů k manipulaci jako tkanička, dřívka, měření – využitím vlastního těla. První argumentace – tohle je delší, ani kousek není navíc apod.</w:t>
      </w:r>
      <w:r w:rsidRPr="00941CFB">
        <w:rPr>
          <w:rFonts w:cstheme="minorHAnsi"/>
          <w:color w:val="383838"/>
          <w:u w:val="none"/>
        </w:rPr>
        <w:br/>
        <w:t>Matematické hry</w:t>
      </w:r>
    </w:p>
    <w:p w14:paraId="2110BA56"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Objem (3D)</w:t>
      </w:r>
      <w:r w:rsidRPr="00941CFB">
        <w:rPr>
          <w:rFonts w:cstheme="minorHAnsi"/>
          <w:color w:val="383838"/>
          <w:u w:val="none"/>
        </w:rPr>
        <w:br/>
        <w:t>Aktivity: velikost nádoby, porovnání objemu kapaliny v nádobě v různých polohách, porovnání rozměrů hranolu</w:t>
      </w:r>
    </w:p>
    <w:p w14:paraId="19C92726"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Jiné veličiny</w:t>
      </w:r>
      <w:r w:rsidRPr="00941CFB">
        <w:rPr>
          <w:rFonts w:cstheme="minorHAnsi"/>
          <w:color w:val="383838"/>
          <w:u w:val="none"/>
        </w:rPr>
        <w:t> – síla, hodnota mince, hmotnost</w:t>
      </w:r>
      <w:r w:rsidRPr="00941CFB">
        <w:rPr>
          <w:rFonts w:cstheme="minorHAnsi"/>
          <w:color w:val="383838"/>
          <w:u w:val="none"/>
        </w:rPr>
        <w:br/>
        <w:t>Aktivity: herní aktivity</w:t>
      </w:r>
    </w:p>
    <w:p w14:paraId="54EF8F3B" w14:textId="77777777" w:rsidR="00941CFB" w:rsidRPr="00941CFB" w:rsidRDefault="00941CFB" w:rsidP="00941CFB">
      <w:pPr>
        <w:shd w:val="clear" w:color="auto" w:fill="FFFFFF"/>
        <w:rPr>
          <w:rFonts w:cstheme="minorHAnsi"/>
          <w:color w:val="383838"/>
          <w:u w:val="none"/>
        </w:rPr>
      </w:pPr>
    </w:p>
    <w:p w14:paraId="0556ADA4" w14:textId="77777777" w:rsidR="00941CFB" w:rsidRPr="00941CFB" w:rsidRDefault="00941CFB" w:rsidP="00941CFB">
      <w:pPr>
        <w:shd w:val="clear" w:color="auto" w:fill="FFFFFF"/>
        <w:rPr>
          <w:rFonts w:cstheme="minorHAnsi"/>
          <w:b/>
          <w:bCs/>
          <w:color w:val="131313"/>
          <w:u w:val="none"/>
        </w:rPr>
      </w:pPr>
      <w:r w:rsidRPr="00941CFB">
        <w:rPr>
          <w:rFonts w:cstheme="minorHAnsi"/>
          <w:b/>
          <w:bCs/>
          <w:color w:val="131313"/>
          <w:u w:val="none"/>
        </w:rPr>
        <w:t>Téma 4: Představy o kvantitě</w:t>
      </w:r>
    </w:p>
    <w:p w14:paraId="695032EF"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Kvalitu představ určuje pestrost modelů čísel, se kterými dítě pracuje, a to jak z pohledu percepce, tak z pohledu komplementárních pojmů koncept – proces. Kvantita je dána jednak jako počet a jednak jako veličina.</w:t>
      </w:r>
    </w:p>
    <w:p w14:paraId="44BEEA2B"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počet</w:t>
      </w:r>
      <w:r w:rsidRPr="00941CFB">
        <w:rPr>
          <w:rFonts w:cstheme="minorHAnsi"/>
          <w:color w:val="383838"/>
          <w:u w:val="none"/>
        </w:rPr>
        <w:br/>
        <w:t>Říkánky a básničky na rozvoj rytmického cítění</w:t>
      </w:r>
    </w:p>
    <w:p w14:paraId="6B2A4A50"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Hry za měřené na numeraci (do 3, do 5, do 10) – určení a vymodelování určitého počtu</w:t>
      </w:r>
    </w:p>
    <w:p w14:paraId="5071BEF8"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Deskové hry – propojování modelů čísla (vizuální – kinestetické, statické – dynamické)</w:t>
      </w:r>
    </w:p>
    <w:p w14:paraId="36B81D1E"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Hry s hrací kostkou – pozorování pozic puntíků na kostce a jejich modifikace</w:t>
      </w:r>
    </w:p>
    <w:p w14:paraId="5041C663"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Reprodukce obrázku – můžeme sledovat počet znaků, strukturu uspořádání znaků</w:t>
      </w:r>
    </w:p>
    <w:p w14:paraId="0664B08A"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Hry z hlediska percepcí – akustické, haptické, kinestetické, vizuální (vnímat počet objektů nejen zrakem, ale i hmatem nebo sluchem, hra na tělo, Orffovy nástroje, deklamace říkadel, hra na ozvěnu, tanec ve spojení se zpěvem nebo říkankou)</w:t>
      </w:r>
    </w:p>
    <w:p w14:paraId="5FD5592D"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Pohádka – rozvoj kvantitativních představ, uspořádání děje podle obrázků, vyprávění podle obrázků, uspořádání postav apod. (Tři medvědi, Sněhurka a sedm trpaslíků, Tři zlaté vlasy…)</w:t>
      </w:r>
    </w:p>
    <w:p w14:paraId="16CAF249"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Využití deskových her na propojování různých modelů čísla: vizuální – kinestetický, statický – dynamický (pomíjivý/proměnlivý v čase).</w:t>
      </w:r>
    </w:p>
    <w:p w14:paraId="02BD9352"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veličina</w:t>
      </w:r>
      <w:r w:rsidRPr="00941CFB">
        <w:rPr>
          <w:rFonts w:cstheme="minorHAnsi"/>
          <w:color w:val="383838"/>
          <w:u w:val="none"/>
        </w:rPr>
        <w:br/>
        <w:t>Obecné náměty na aktivity rozvíjející představu veličiny</w:t>
      </w:r>
    </w:p>
    <w:p w14:paraId="3DC95820"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Hra na obchod (mince, bankovky)</w:t>
      </w:r>
    </w:p>
    <w:p w14:paraId="7046AB53"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Badatelská činnost (pokusy s váhou – hmotnost, pokusy s měřením – míra, pokusy s vodou – objem)</w:t>
      </w:r>
    </w:p>
    <w:p w14:paraId="62278EFA"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Využití vlastního těla jako měrné jednotky (krokování místnosti, měření na lokte, palce apod.)</w:t>
      </w:r>
    </w:p>
    <w:p w14:paraId="22A50887" w14:textId="77777777" w:rsidR="00941CFB" w:rsidRPr="00941CFB" w:rsidRDefault="00941CFB" w:rsidP="00941CFB">
      <w:pPr>
        <w:shd w:val="clear" w:color="auto" w:fill="FFFFFF"/>
        <w:rPr>
          <w:rFonts w:cstheme="minorHAnsi"/>
          <w:color w:val="383838"/>
          <w:u w:val="none"/>
        </w:rPr>
      </w:pPr>
      <w:r w:rsidRPr="00941CFB">
        <w:rPr>
          <w:rFonts w:cstheme="minorHAnsi"/>
          <w:color w:val="383838"/>
          <w:u w:val="none"/>
        </w:rPr>
        <w:t>Vláčky (dřevěné hranoly, barevně odlišené, stavba stejně dlouhých vláčků, více možností pro vytvoření délky vláčku apod.)</w:t>
      </w:r>
    </w:p>
    <w:p w14:paraId="3044F89D" w14:textId="77777777" w:rsidR="00941CFB" w:rsidRPr="00941CFB" w:rsidRDefault="00941CFB" w:rsidP="00941CFB">
      <w:pPr>
        <w:shd w:val="clear" w:color="auto" w:fill="FFFFFF"/>
        <w:rPr>
          <w:rFonts w:cstheme="minorHAnsi"/>
          <w:color w:val="383838"/>
          <w:u w:val="none"/>
        </w:rPr>
      </w:pPr>
    </w:p>
    <w:p w14:paraId="61026325" w14:textId="77777777" w:rsidR="00941CFB" w:rsidRPr="00941CFB" w:rsidRDefault="00941CFB" w:rsidP="00941CFB">
      <w:pPr>
        <w:shd w:val="clear" w:color="auto" w:fill="FFFFFF"/>
        <w:outlineLvl w:val="2"/>
        <w:rPr>
          <w:rFonts w:cstheme="minorHAnsi"/>
          <w:b/>
          <w:bCs/>
          <w:color w:val="131313"/>
          <w:u w:val="none"/>
        </w:rPr>
      </w:pPr>
      <w:r w:rsidRPr="00941CFB">
        <w:rPr>
          <w:rFonts w:cstheme="minorHAnsi"/>
          <w:b/>
          <w:bCs/>
          <w:color w:val="131313"/>
          <w:u w:val="none"/>
        </w:rPr>
        <w:t>Téma 5: Práce s daty</w:t>
      </w:r>
    </w:p>
    <w:p w14:paraId="33A2608D"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Předškolní vzdělávání – práce s pracovními listy</w:t>
      </w:r>
      <w:r w:rsidRPr="00941CFB">
        <w:rPr>
          <w:rFonts w:cstheme="minorHAnsi"/>
          <w:color w:val="383838"/>
          <w:u w:val="none"/>
        </w:rPr>
        <w:br/>
        <w:t>Uspořádání, třídění, párování, přiřazování</w:t>
      </w:r>
    </w:p>
    <w:p w14:paraId="775EE074" w14:textId="77777777" w:rsidR="00941CFB" w:rsidRPr="00941CFB" w:rsidRDefault="00941CFB" w:rsidP="00941CFB">
      <w:pPr>
        <w:shd w:val="clear" w:color="auto" w:fill="FFFFFF"/>
        <w:rPr>
          <w:rFonts w:cstheme="minorHAnsi"/>
          <w:b/>
          <w:bCs/>
          <w:color w:val="131313"/>
          <w:u w:val="none"/>
        </w:rPr>
      </w:pPr>
    </w:p>
    <w:p w14:paraId="0DD5BD2D" w14:textId="77777777" w:rsidR="00941CFB" w:rsidRPr="00941CFB" w:rsidRDefault="00941CFB" w:rsidP="00941CFB">
      <w:pPr>
        <w:shd w:val="clear" w:color="auto" w:fill="FFFFFF"/>
        <w:rPr>
          <w:rFonts w:cstheme="minorHAnsi"/>
          <w:b/>
          <w:bCs/>
          <w:color w:val="131313"/>
          <w:u w:val="none"/>
        </w:rPr>
      </w:pPr>
      <w:r w:rsidRPr="00941CFB">
        <w:rPr>
          <w:rFonts w:cstheme="minorHAnsi"/>
          <w:b/>
          <w:bCs/>
          <w:color w:val="131313"/>
          <w:u w:val="none"/>
        </w:rPr>
        <w:t>Téma 6: Rytmus</w:t>
      </w:r>
    </w:p>
    <w:p w14:paraId="5BC724B6" w14:textId="77777777" w:rsidR="00941CFB" w:rsidRPr="00941CFB" w:rsidRDefault="00941CFB" w:rsidP="00941CFB">
      <w:pPr>
        <w:shd w:val="clear" w:color="auto" w:fill="FFFFFF"/>
        <w:spacing w:after="360"/>
        <w:rPr>
          <w:rFonts w:cstheme="minorHAnsi"/>
          <w:color w:val="383838"/>
          <w:u w:val="none"/>
        </w:rPr>
      </w:pPr>
      <w:r w:rsidRPr="00941CFB">
        <w:rPr>
          <w:rFonts w:cstheme="minorHAnsi"/>
          <w:color w:val="383838"/>
          <w:u w:val="none"/>
        </w:rPr>
        <w:t>Jednou z možností, jak se s dětmi posunout dále v prostředí Krokování(tedy za předpokladu, že už si vyzkoušely krokovat s písničkou podle sebe), je vyzkoušet s dětmi rytmizovanou chůzi.</w:t>
      </w:r>
    </w:p>
    <w:p w14:paraId="01D85142" w14:textId="77777777" w:rsidR="00941CFB" w:rsidRPr="00941CFB" w:rsidRDefault="00941CFB" w:rsidP="00941CFB">
      <w:pPr>
        <w:shd w:val="clear" w:color="auto" w:fill="FFFFFF"/>
        <w:outlineLvl w:val="2"/>
        <w:rPr>
          <w:rFonts w:cstheme="minorHAnsi"/>
          <w:b/>
          <w:bCs/>
          <w:color w:val="131313"/>
          <w:u w:val="none"/>
        </w:rPr>
      </w:pPr>
      <w:r w:rsidRPr="00941CFB">
        <w:rPr>
          <w:rFonts w:cstheme="minorHAnsi"/>
          <w:b/>
          <w:bCs/>
          <w:color w:val="131313"/>
          <w:u w:val="none"/>
        </w:rPr>
        <w:lastRenderedPageBreak/>
        <w:t>Téma 7: Logika</w:t>
      </w:r>
    </w:p>
    <w:p w14:paraId="62B1FD1C" w14:textId="77777777" w:rsidR="00941CFB" w:rsidRPr="00941CFB" w:rsidRDefault="00941CFB" w:rsidP="00941CFB">
      <w:pPr>
        <w:shd w:val="clear" w:color="auto" w:fill="FFFFFF"/>
        <w:outlineLvl w:val="2"/>
        <w:rPr>
          <w:rFonts w:cstheme="minorHAnsi"/>
          <w:color w:val="383838"/>
          <w:u w:val="none"/>
        </w:rPr>
      </w:pPr>
      <w:r w:rsidRPr="00941CFB">
        <w:rPr>
          <w:rFonts w:cstheme="minorHAnsi"/>
          <w:b/>
          <w:bCs/>
          <w:color w:val="383838"/>
          <w:u w:val="none"/>
        </w:rPr>
        <w:t>Vybrané aktivity pro období 1 r. před ZŠ</w:t>
      </w:r>
      <w:r w:rsidRPr="00941CFB">
        <w:rPr>
          <w:rFonts w:cstheme="minorHAnsi"/>
          <w:color w:val="383838"/>
          <w:u w:val="none"/>
        </w:rPr>
        <w:br/>
        <w:t>Díky pozorování a propojování jednotlivých zkušeností je dítě schopné hledat nová řešení, přijmout, že některá z jeho řešení nemusí být správná, což je schopné jen někdy odkrýt zcela samo porovnáváním. Rozlišuje mezi </w:t>
      </w:r>
      <w:r w:rsidRPr="00941CFB">
        <w:rPr>
          <w:rFonts w:cstheme="minorHAnsi"/>
          <w:i/>
          <w:iCs/>
          <w:color w:val="383838"/>
          <w:u w:val="none"/>
        </w:rPr>
        <w:t>přáním a realitou</w:t>
      </w:r>
      <w:r w:rsidRPr="00941CFB">
        <w:rPr>
          <w:rFonts w:cstheme="minorHAnsi"/>
          <w:color w:val="383838"/>
          <w:u w:val="none"/>
        </w:rPr>
        <w:t>, mezi </w:t>
      </w:r>
      <w:r w:rsidRPr="00941CFB">
        <w:rPr>
          <w:rFonts w:cstheme="minorHAnsi"/>
          <w:i/>
          <w:iCs/>
          <w:color w:val="383838"/>
          <w:u w:val="none"/>
        </w:rPr>
        <w:t>myslím si a vím</w:t>
      </w:r>
      <w:r w:rsidRPr="00941CFB">
        <w:rPr>
          <w:rFonts w:cstheme="minorHAnsi"/>
          <w:color w:val="383838"/>
          <w:u w:val="none"/>
        </w:rPr>
        <w:t>. Pomalu vnáší do své práce systém, je-li vhodně stimulováno. Učí se trpělivosti.</w:t>
      </w:r>
    </w:p>
    <w:p w14:paraId="6147F47D" w14:textId="77777777" w:rsidR="00941CFB" w:rsidRPr="00941CFB" w:rsidRDefault="00941CFB" w:rsidP="00941CFB">
      <w:pPr>
        <w:shd w:val="clear" w:color="auto" w:fill="FFFFFF"/>
        <w:outlineLvl w:val="2"/>
        <w:rPr>
          <w:rFonts w:cstheme="minorHAnsi"/>
          <w:color w:val="383838"/>
          <w:u w:val="none"/>
        </w:rPr>
      </w:pPr>
    </w:p>
    <w:p w14:paraId="207B3DAC" w14:textId="77777777" w:rsidR="00941CFB" w:rsidRPr="00941CFB" w:rsidRDefault="00941CFB" w:rsidP="00941CFB">
      <w:pPr>
        <w:shd w:val="clear" w:color="auto" w:fill="FFFFFF"/>
        <w:outlineLvl w:val="2"/>
        <w:rPr>
          <w:rFonts w:cstheme="minorHAnsi"/>
          <w:color w:val="383838"/>
          <w:u w:val="none"/>
        </w:rPr>
      </w:pPr>
    </w:p>
    <w:p w14:paraId="32F9B64B" w14:textId="77777777" w:rsidR="00941CFB" w:rsidRPr="00941CFB" w:rsidRDefault="00941CFB" w:rsidP="00941CFB">
      <w:pPr>
        <w:shd w:val="clear" w:color="auto" w:fill="FFFFFF"/>
        <w:outlineLvl w:val="2"/>
        <w:rPr>
          <w:rFonts w:cstheme="minorHAnsi"/>
          <w:color w:val="383838"/>
          <w:u w:val="none"/>
        </w:rPr>
      </w:pPr>
    </w:p>
    <w:p w14:paraId="30D327AD" w14:textId="77777777" w:rsidR="00941CFB" w:rsidRPr="00941CFB" w:rsidRDefault="00941CFB" w:rsidP="00941CFB">
      <w:pPr>
        <w:shd w:val="clear" w:color="auto" w:fill="FFFFFF"/>
        <w:outlineLvl w:val="2"/>
        <w:rPr>
          <w:rFonts w:cstheme="minorHAnsi"/>
          <w:color w:val="383838"/>
          <w:u w:val="none"/>
        </w:rPr>
      </w:pPr>
    </w:p>
    <w:p w14:paraId="2FA5D5D1" w14:textId="77777777" w:rsidR="00941CFB" w:rsidRPr="00941CFB" w:rsidRDefault="00941CFB" w:rsidP="00941CFB">
      <w:pPr>
        <w:shd w:val="clear" w:color="auto" w:fill="FFFFFF"/>
        <w:outlineLvl w:val="2"/>
        <w:rPr>
          <w:rFonts w:cstheme="minorHAnsi"/>
          <w:color w:val="383838"/>
          <w:u w:val="none"/>
        </w:rPr>
      </w:pPr>
    </w:p>
    <w:p w14:paraId="08086EB9" w14:textId="77777777" w:rsidR="00941CFB" w:rsidRPr="00941CFB" w:rsidRDefault="00941CFB" w:rsidP="00941CFB">
      <w:pPr>
        <w:shd w:val="clear" w:color="auto" w:fill="FFFFFF"/>
        <w:outlineLvl w:val="2"/>
        <w:rPr>
          <w:rFonts w:cstheme="minorHAnsi"/>
          <w:color w:val="383838"/>
          <w:u w:val="none"/>
        </w:rPr>
      </w:pPr>
    </w:p>
    <w:p w14:paraId="468C60BC" w14:textId="77777777" w:rsidR="00941CFB" w:rsidRPr="00941CFB" w:rsidRDefault="00941CFB" w:rsidP="00941CFB">
      <w:pPr>
        <w:shd w:val="clear" w:color="auto" w:fill="FFFFFF"/>
        <w:outlineLvl w:val="2"/>
        <w:rPr>
          <w:rFonts w:cstheme="minorHAnsi"/>
          <w:color w:val="383838"/>
          <w:u w:val="none"/>
        </w:rPr>
      </w:pPr>
    </w:p>
    <w:p w14:paraId="1267E89D" w14:textId="77777777" w:rsidR="00941CFB" w:rsidRPr="00941CFB" w:rsidRDefault="00941CFB" w:rsidP="00941CFB">
      <w:pPr>
        <w:shd w:val="clear" w:color="auto" w:fill="FFFFFF"/>
        <w:outlineLvl w:val="2"/>
        <w:rPr>
          <w:rFonts w:cstheme="minorHAnsi"/>
          <w:color w:val="383838"/>
          <w:u w:val="none"/>
        </w:rPr>
      </w:pPr>
    </w:p>
    <w:p w14:paraId="37537A1F" w14:textId="77777777" w:rsidR="00941CFB" w:rsidRPr="00941CFB" w:rsidRDefault="00941CFB" w:rsidP="00941CFB">
      <w:pPr>
        <w:shd w:val="clear" w:color="auto" w:fill="FFFFFF"/>
        <w:outlineLvl w:val="2"/>
        <w:rPr>
          <w:rFonts w:cstheme="minorHAnsi"/>
          <w:color w:val="383838"/>
          <w:u w:val="none"/>
        </w:rPr>
      </w:pPr>
    </w:p>
    <w:p w14:paraId="1880BBC0" w14:textId="77777777" w:rsidR="00941CFB" w:rsidRPr="00941CFB" w:rsidRDefault="00941CFB" w:rsidP="00941CFB">
      <w:pPr>
        <w:shd w:val="clear" w:color="auto" w:fill="FFFFFF"/>
        <w:outlineLvl w:val="2"/>
        <w:rPr>
          <w:rFonts w:cstheme="minorHAnsi"/>
          <w:color w:val="383838"/>
          <w:u w:val="none"/>
        </w:rPr>
      </w:pPr>
    </w:p>
    <w:p w14:paraId="1DAF68FA" w14:textId="77777777" w:rsidR="00941CFB" w:rsidRPr="00941CFB" w:rsidRDefault="00941CFB" w:rsidP="00941CFB">
      <w:pPr>
        <w:shd w:val="clear" w:color="auto" w:fill="FFFFFF"/>
        <w:outlineLvl w:val="2"/>
        <w:rPr>
          <w:rFonts w:cstheme="minorHAnsi"/>
          <w:color w:val="383838"/>
          <w:u w:val="none"/>
        </w:rPr>
      </w:pPr>
    </w:p>
    <w:p w14:paraId="6D5B0972" w14:textId="77777777" w:rsidR="00941CFB" w:rsidRPr="00941CFB" w:rsidRDefault="00941CFB" w:rsidP="00941CFB">
      <w:pPr>
        <w:shd w:val="clear" w:color="auto" w:fill="FFFFFF"/>
        <w:outlineLvl w:val="2"/>
        <w:rPr>
          <w:rFonts w:cstheme="minorHAnsi"/>
          <w:color w:val="383838"/>
          <w:u w:val="none"/>
        </w:rPr>
      </w:pPr>
    </w:p>
    <w:p w14:paraId="58865751" w14:textId="77777777" w:rsidR="00941CFB" w:rsidRPr="00941CFB" w:rsidRDefault="00941CFB" w:rsidP="00941CFB">
      <w:pPr>
        <w:shd w:val="clear" w:color="auto" w:fill="FFFFFF"/>
        <w:outlineLvl w:val="2"/>
        <w:rPr>
          <w:rFonts w:cstheme="minorHAnsi"/>
          <w:color w:val="383838"/>
          <w:u w:val="none"/>
        </w:rPr>
      </w:pPr>
    </w:p>
    <w:p w14:paraId="34D0B6D6" w14:textId="77777777" w:rsidR="00941CFB" w:rsidRPr="00941CFB" w:rsidRDefault="00941CFB" w:rsidP="00941CFB">
      <w:pPr>
        <w:shd w:val="clear" w:color="auto" w:fill="FFFFFF"/>
        <w:outlineLvl w:val="2"/>
        <w:rPr>
          <w:rFonts w:cstheme="minorHAnsi"/>
          <w:color w:val="383838"/>
          <w:u w:val="none"/>
        </w:rPr>
      </w:pPr>
    </w:p>
    <w:p w14:paraId="4603059C" w14:textId="77777777" w:rsidR="00941CFB" w:rsidRPr="00941CFB" w:rsidRDefault="00941CFB" w:rsidP="00941CFB">
      <w:pPr>
        <w:shd w:val="clear" w:color="auto" w:fill="FFFFFF"/>
        <w:outlineLvl w:val="2"/>
        <w:rPr>
          <w:rFonts w:cstheme="minorHAnsi"/>
          <w:color w:val="383838"/>
          <w:u w:val="none"/>
        </w:rPr>
      </w:pPr>
    </w:p>
    <w:p w14:paraId="7CFB11A7" w14:textId="77777777" w:rsidR="00941CFB" w:rsidRPr="00941CFB" w:rsidRDefault="00941CFB" w:rsidP="00941CFB">
      <w:pPr>
        <w:shd w:val="clear" w:color="auto" w:fill="FFFFFF"/>
        <w:outlineLvl w:val="2"/>
        <w:rPr>
          <w:rFonts w:cstheme="minorHAnsi"/>
          <w:color w:val="383838"/>
          <w:u w:val="none"/>
        </w:rPr>
      </w:pPr>
    </w:p>
    <w:p w14:paraId="46E127A8" w14:textId="77777777" w:rsidR="00941CFB" w:rsidRPr="00941CFB" w:rsidRDefault="00941CFB" w:rsidP="00941CFB">
      <w:pPr>
        <w:shd w:val="clear" w:color="auto" w:fill="FFFFFF"/>
        <w:outlineLvl w:val="2"/>
        <w:rPr>
          <w:rFonts w:cstheme="minorHAnsi"/>
          <w:color w:val="383838"/>
          <w:u w:val="none"/>
        </w:rPr>
      </w:pPr>
    </w:p>
    <w:p w14:paraId="46BB38C3" w14:textId="77777777" w:rsidR="00941CFB" w:rsidRPr="00941CFB" w:rsidRDefault="00941CFB" w:rsidP="00941CFB">
      <w:pPr>
        <w:shd w:val="clear" w:color="auto" w:fill="FFFFFF"/>
        <w:outlineLvl w:val="2"/>
        <w:rPr>
          <w:rFonts w:cstheme="minorHAnsi"/>
          <w:color w:val="383838"/>
          <w:u w:val="none"/>
        </w:rPr>
      </w:pPr>
    </w:p>
    <w:p w14:paraId="177D7DCA" w14:textId="77777777" w:rsidR="00941CFB" w:rsidRPr="00941CFB" w:rsidRDefault="00941CFB" w:rsidP="00941CFB">
      <w:pPr>
        <w:shd w:val="clear" w:color="auto" w:fill="FFFFFF"/>
        <w:outlineLvl w:val="2"/>
        <w:rPr>
          <w:rFonts w:cstheme="minorHAnsi"/>
          <w:color w:val="383838"/>
          <w:u w:val="none"/>
        </w:rPr>
      </w:pPr>
    </w:p>
    <w:p w14:paraId="444F65E8" w14:textId="77777777" w:rsidR="00941CFB" w:rsidRPr="00941CFB" w:rsidRDefault="00941CFB" w:rsidP="00941CFB">
      <w:pPr>
        <w:shd w:val="clear" w:color="auto" w:fill="FFFFFF"/>
        <w:outlineLvl w:val="2"/>
        <w:rPr>
          <w:rFonts w:cstheme="minorHAnsi"/>
          <w:color w:val="383838"/>
          <w:u w:val="none"/>
        </w:rPr>
      </w:pPr>
    </w:p>
    <w:p w14:paraId="35053F9C" w14:textId="77777777" w:rsidR="00941CFB" w:rsidRPr="00941CFB" w:rsidRDefault="00941CFB" w:rsidP="00941CFB">
      <w:pPr>
        <w:shd w:val="clear" w:color="auto" w:fill="FFFFFF"/>
        <w:outlineLvl w:val="2"/>
        <w:rPr>
          <w:rFonts w:cstheme="minorHAnsi"/>
          <w:color w:val="383838"/>
          <w:u w:val="none"/>
        </w:rPr>
      </w:pPr>
    </w:p>
    <w:p w14:paraId="256624B5" w14:textId="77777777" w:rsidR="00941CFB" w:rsidRPr="00941CFB" w:rsidRDefault="00941CFB" w:rsidP="00941CFB">
      <w:pPr>
        <w:shd w:val="clear" w:color="auto" w:fill="FFFFFF"/>
        <w:outlineLvl w:val="2"/>
        <w:rPr>
          <w:rFonts w:cstheme="minorHAnsi"/>
          <w:color w:val="383838"/>
          <w:u w:val="none"/>
        </w:rPr>
      </w:pPr>
    </w:p>
    <w:p w14:paraId="5A9AEFD8" w14:textId="77777777" w:rsidR="00941CFB" w:rsidRPr="00941CFB" w:rsidRDefault="00941CFB" w:rsidP="00941CFB">
      <w:pPr>
        <w:shd w:val="clear" w:color="auto" w:fill="FFFFFF"/>
        <w:outlineLvl w:val="2"/>
        <w:rPr>
          <w:rFonts w:cstheme="minorHAnsi"/>
          <w:color w:val="383838"/>
          <w:u w:val="none"/>
        </w:rPr>
      </w:pPr>
    </w:p>
    <w:p w14:paraId="04F0253D" w14:textId="77777777" w:rsidR="00941CFB" w:rsidRPr="00941CFB" w:rsidRDefault="00941CFB" w:rsidP="00941CFB">
      <w:pPr>
        <w:shd w:val="clear" w:color="auto" w:fill="FFFFFF"/>
        <w:outlineLvl w:val="2"/>
        <w:rPr>
          <w:rFonts w:cstheme="minorHAnsi"/>
          <w:color w:val="383838"/>
          <w:u w:val="none"/>
        </w:rPr>
      </w:pPr>
    </w:p>
    <w:p w14:paraId="0BD13AA1" w14:textId="77777777" w:rsidR="00941CFB" w:rsidRPr="00941CFB" w:rsidRDefault="00941CFB" w:rsidP="00941CFB">
      <w:pPr>
        <w:shd w:val="clear" w:color="auto" w:fill="FFFFFF"/>
        <w:outlineLvl w:val="2"/>
        <w:rPr>
          <w:rFonts w:cstheme="minorHAnsi"/>
          <w:color w:val="383838"/>
          <w:u w:val="none"/>
        </w:rPr>
      </w:pPr>
    </w:p>
    <w:p w14:paraId="74C2DF11" w14:textId="77777777" w:rsidR="00941CFB" w:rsidRPr="00941CFB" w:rsidRDefault="00941CFB" w:rsidP="00941CFB">
      <w:pPr>
        <w:shd w:val="clear" w:color="auto" w:fill="FFFFFF"/>
        <w:outlineLvl w:val="2"/>
        <w:rPr>
          <w:rFonts w:cstheme="minorHAnsi"/>
          <w:color w:val="383838"/>
          <w:u w:val="none"/>
        </w:rPr>
      </w:pPr>
    </w:p>
    <w:p w14:paraId="72F4924C" w14:textId="00D157BE" w:rsidR="00941CFB" w:rsidRPr="00941CFB" w:rsidRDefault="00941CFB" w:rsidP="00941CFB">
      <w:pPr>
        <w:shd w:val="clear" w:color="auto" w:fill="FFFFFF"/>
        <w:outlineLvl w:val="2"/>
        <w:rPr>
          <w:rFonts w:cstheme="minorHAnsi"/>
          <w:color w:val="383838"/>
          <w:u w:val="none"/>
        </w:rPr>
      </w:pPr>
    </w:p>
    <w:p w14:paraId="7A1FB31E" w14:textId="56AC8DD5" w:rsidR="00941CFB" w:rsidRPr="00941CFB" w:rsidRDefault="00941CFB" w:rsidP="00941CFB">
      <w:pPr>
        <w:shd w:val="clear" w:color="auto" w:fill="FFFFFF"/>
        <w:outlineLvl w:val="2"/>
        <w:rPr>
          <w:rFonts w:cstheme="minorHAnsi"/>
          <w:color w:val="383838"/>
          <w:u w:val="none"/>
        </w:rPr>
      </w:pPr>
    </w:p>
    <w:p w14:paraId="34C9F740" w14:textId="47F6D958" w:rsidR="00941CFB" w:rsidRPr="00941CFB" w:rsidRDefault="00941CFB" w:rsidP="00941CFB">
      <w:pPr>
        <w:shd w:val="clear" w:color="auto" w:fill="FFFFFF"/>
        <w:outlineLvl w:val="2"/>
        <w:rPr>
          <w:rFonts w:cstheme="minorHAnsi"/>
          <w:color w:val="383838"/>
          <w:u w:val="none"/>
        </w:rPr>
      </w:pPr>
    </w:p>
    <w:p w14:paraId="63FCD9B7" w14:textId="3A87DEAA" w:rsidR="00941CFB" w:rsidRPr="00941CFB" w:rsidRDefault="00941CFB" w:rsidP="00941CFB">
      <w:pPr>
        <w:shd w:val="clear" w:color="auto" w:fill="FFFFFF"/>
        <w:outlineLvl w:val="2"/>
        <w:rPr>
          <w:rFonts w:cstheme="minorHAnsi"/>
          <w:color w:val="383838"/>
          <w:u w:val="none"/>
        </w:rPr>
      </w:pPr>
    </w:p>
    <w:p w14:paraId="0975FAE0" w14:textId="73759572" w:rsidR="00941CFB" w:rsidRPr="00941CFB" w:rsidRDefault="00941CFB" w:rsidP="00941CFB">
      <w:pPr>
        <w:shd w:val="clear" w:color="auto" w:fill="FFFFFF"/>
        <w:outlineLvl w:val="2"/>
        <w:rPr>
          <w:rFonts w:cstheme="minorHAnsi"/>
          <w:color w:val="383838"/>
          <w:u w:val="none"/>
        </w:rPr>
      </w:pPr>
    </w:p>
    <w:p w14:paraId="00F33665" w14:textId="0BDB579B" w:rsidR="00941CFB" w:rsidRPr="00941CFB" w:rsidRDefault="00941CFB" w:rsidP="00941CFB">
      <w:pPr>
        <w:shd w:val="clear" w:color="auto" w:fill="FFFFFF"/>
        <w:outlineLvl w:val="2"/>
        <w:rPr>
          <w:rFonts w:cstheme="minorHAnsi"/>
          <w:color w:val="383838"/>
          <w:u w:val="none"/>
        </w:rPr>
      </w:pPr>
    </w:p>
    <w:p w14:paraId="78BC81BD" w14:textId="23680268" w:rsidR="00941CFB" w:rsidRPr="00941CFB" w:rsidRDefault="00941CFB" w:rsidP="00941CFB">
      <w:pPr>
        <w:shd w:val="clear" w:color="auto" w:fill="FFFFFF"/>
        <w:outlineLvl w:val="2"/>
        <w:rPr>
          <w:rFonts w:cstheme="minorHAnsi"/>
          <w:color w:val="383838"/>
          <w:u w:val="none"/>
        </w:rPr>
      </w:pPr>
    </w:p>
    <w:p w14:paraId="68311829" w14:textId="3EED841E" w:rsidR="00941CFB" w:rsidRPr="00941CFB" w:rsidRDefault="00941CFB" w:rsidP="00941CFB">
      <w:pPr>
        <w:shd w:val="clear" w:color="auto" w:fill="FFFFFF"/>
        <w:outlineLvl w:val="2"/>
        <w:rPr>
          <w:rFonts w:cstheme="minorHAnsi"/>
          <w:color w:val="383838"/>
          <w:u w:val="none"/>
        </w:rPr>
      </w:pPr>
    </w:p>
    <w:p w14:paraId="38F23A88" w14:textId="77777777" w:rsidR="00941CFB" w:rsidRPr="00941CFB" w:rsidRDefault="00941CFB" w:rsidP="00941CFB">
      <w:pPr>
        <w:shd w:val="clear" w:color="auto" w:fill="FFFFFF"/>
        <w:outlineLvl w:val="2"/>
        <w:rPr>
          <w:rFonts w:cstheme="minorHAnsi"/>
          <w:color w:val="383838"/>
          <w:u w:val="none"/>
        </w:rPr>
      </w:pPr>
    </w:p>
    <w:p w14:paraId="2B9D6905" w14:textId="77777777" w:rsidR="00941CFB" w:rsidRPr="00941CFB" w:rsidRDefault="00941CFB" w:rsidP="00941CFB">
      <w:pPr>
        <w:shd w:val="clear" w:color="auto" w:fill="FFFFFF"/>
        <w:outlineLvl w:val="2"/>
        <w:rPr>
          <w:rFonts w:cstheme="minorHAnsi"/>
          <w:color w:val="383838"/>
          <w:u w:val="none"/>
        </w:rPr>
      </w:pPr>
    </w:p>
    <w:p w14:paraId="50D29E96" w14:textId="77777777" w:rsidR="00941CFB" w:rsidRPr="00941CFB" w:rsidRDefault="00941CFB" w:rsidP="00941CFB">
      <w:pPr>
        <w:shd w:val="clear" w:color="auto" w:fill="FFFFFF"/>
        <w:outlineLvl w:val="2"/>
        <w:rPr>
          <w:rFonts w:cstheme="minorHAnsi"/>
          <w:color w:val="383838"/>
          <w:u w:val="none"/>
        </w:rPr>
      </w:pPr>
    </w:p>
    <w:p w14:paraId="3B1ABC0E" w14:textId="77777777" w:rsidR="00941CFB" w:rsidRPr="00941CFB" w:rsidRDefault="00941CFB" w:rsidP="00941CFB">
      <w:pPr>
        <w:shd w:val="clear" w:color="auto" w:fill="FFFFFF"/>
        <w:outlineLvl w:val="2"/>
        <w:rPr>
          <w:rFonts w:cstheme="minorHAnsi"/>
          <w:color w:val="383838"/>
          <w:u w:val="none"/>
        </w:rPr>
      </w:pPr>
    </w:p>
    <w:p w14:paraId="0BAD3D94" w14:textId="77777777" w:rsidR="00941CFB" w:rsidRPr="00941CFB" w:rsidRDefault="00941CFB" w:rsidP="00941CFB">
      <w:pPr>
        <w:shd w:val="clear" w:color="auto" w:fill="FFFFFF"/>
        <w:outlineLvl w:val="2"/>
        <w:rPr>
          <w:rFonts w:cstheme="minorHAnsi"/>
          <w:color w:val="383838"/>
          <w:u w:val="none"/>
        </w:rPr>
      </w:pPr>
    </w:p>
    <w:p w14:paraId="10201E1A" w14:textId="77777777" w:rsidR="00941CFB" w:rsidRPr="00941CFB" w:rsidRDefault="00941CFB" w:rsidP="00941CFB">
      <w:pPr>
        <w:shd w:val="clear" w:color="auto" w:fill="FFFFFF"/>
        <w:outlineLvl w:val="2"/>
        <w:rPr>
          <w:rFonts w:cstheme="minorHAnsi"/>
          <w:color w:val="383838"/>
          <w:u w:val="none"/>
        </w:rPr>
      </w:pPr>
    </w:p>
    <w:p w14:paraId="3B2F7BED" w14:textId="77777777" w:rsidR="00941CFB" w:rsidRPr="00941CFB" w:rsidRDefault="00941CFB" w:rsidP="00941CFB">
      <w:pPr>
        <w:shd w:val="clear" w:color="auto" w:fill="FFFFFF"/>
        <w:outlineLvl w:val="2"/>
        <w:rPr>
          <w:rFonts w:cstheme="minorHAnsi"/>
          <w:color w:val="383838"/>
          <w:u w:val="none"/>
        </w:rPr>
      </w:pPr>
    </w:p>
    <w:p w14:paraId="27B1FA95" w14:textId="77777777" w:rsidR="00941CFB" w:rsidRPr="00941CFB" w:rsidRDefault="00941CFB" w:rsidP="00941CFB">
      <w:pPr>
        <w:shd w:val="clear" w:color="auto" w:fill="FFFFFF"/>
        <w:outlineLvl w:val="2"/>
        <w:rPr>
          <w:rFonts w:cstheme="minorHAnsi"/>
          <w:color w:val="383838"/>
          <w:u w:val="none"/>
        </w:rPr>
      </w:pPr>
    </w:p>
    <w:p w14:paraId="71E6E48B" w14:textId="77777777" w:rsidR="00941CFB" w:rsidRPr="00941CFB" w:rsidRDefault="00941CFB" w:rsidP="00941CFB">
      <w:pPr>
        <w:shd w:val="clear" w:color="auto" w:fill="FFFFFF"/>
        <w:outlineLvl w:val="2"/>
        <w:rPr>
          <w:rFonts w:cstheme="minorHAnsi"/>
          <w:u w:val="none"/>
        </w:rPr>
      </w:pPr>
    </w:p>
    <w:p w14:paraId="41DA8E19" w14:textId="77777777" w:rsidR="00941CFB" w:rsidRPr="00941CFB" w:rsidRDefault="00941CFB" w:rsidP="00941CFB">
      <w:pPr>
        <w:shd w:val="clear" w:color="auto" w:fill="FFFFFF"/>
        <w:rPr>
          <w:rFonts w:cstheme="minorHAnsi"/>
          <w:b/>
          <w:bCs/>
          <w:color w:val="383838"/>
          <w:u w:val="none"/>
        </w:rPr>
      </w:pPr>
    </w:p>
    <w:p w14:paraId="788A3A9B" w14:textId="687933ED" w:rsidR="00941CFB" w:rsidRPr="00941CFB" w:rsidRDefault="00941CFB" w:rsidP="00941CFB">
      <w:pPr>
        <w:pStyle w:val="Odstavecseseznamem"/>
        <w:numPr>
          <w:ilvl w:val="0"/>
          <w:numId w:val="10"/>
        </w:numPr>
        <w:shd w:val="clear" w:color="auto" w:fill="FFFFFF"/>
        <w:rPr>
          <w:rFonts w:cstheme="minorHAnsi"/>
          <w:b/>
          <w:bCs/>
          <w:color w:val="383838"/>
          <w:u w:val="none"/>
        </w:rPr>
      </w:pPr>
      <w:r w:rsidRPr="00941CFB">
        <w:rPr>
          <w:rFonts w:cstheme="minorHAnsi"/>
          <w:b/>
          <w:bCs/>
          <w:color w:val="383838"/>
          <w:u w:val="none"/>
        </w:rPr>
        <w:lastRenderedPageBreak/>
        <w:t>ČTENÁŘSKÁ PREGRAMOTNOST:</w:t>
      </w:r>
    </w:p>
    <w:p w14:paraId="69F7513B" w14:textId="77777777" w:rsidR="00941CFB" w:rsidRPr="00941CFB" w:rsidRDefault="00941CFB" w:rsidP="00941CFB">
      <w:pPr>
        <w:shd w:val="clear" w:color="auto" w:fill="FFFFFF"/>
        <w:rPr>
          <w:rFonts w:cstheme="minorHAnsi"/>
          <w:b/>
          <w:bCs/>
          <w:color w:val="383838"/>
          <w:u w:val="none"/>
        </w:rPr>
      </w:pPr>
    </w:p>
    <w:p w14:paraId="4FF42743" w14:textId="77777777" w:rsidR="00941CFB" w:rsidRPr="00941CFB" w:rsidRDefault="00941CFB" w:rsidP="00941CFB">
      <w:pPr>
        <w:shd w:val="clear" w:color="auto" w:fill="FFFFFF"/>
        <w:rPr>
          <w:rFonts w:cstheme="minorHAnsi"/>
          <w:color w:val="383838"/>
          <w:u w:val="none"/>
        </w:rPr>
      </w:pPr>
      <w:r w:rsidRPr="00941CFB">
        <w:rPr>
          <w:rFonts w:cstheme="minorHAnsi"/>
          <w:b/>
          <w:bCs/>
          <w:color w:val="383838"/>
          <w:u w:val="none"/>
        </w:rPr>
        <w:t>Seznam tematických okruhů zaměřených na podporu rozvoje pregramotnosti v předškolním vzdělávání </w:t>
      </w:r>
      <w:r w:rsidRPr="00941CFB">
        <w:rPr>
          <w:rFonts w:cstheme="minorHAnsi"/>
          <w:i/>
          <w:iCs/>
          <w:color w:val="383838"/>
          <w:u w:val="none"/>
        </w:rPr>
        <w:t>(Učitel si vybírá 3 z nabízených témat)</w:t>
      </w:r>
      <w:r w:rsidRPr="00941CFB">
        <w:rPr>
          <w:rFonts w:cstheme="minorHAnsi"/>
          <w:b/>
          <w:bCs/>
          <w:color w:val="383838"/>
          <w:u w:val="none"/>
        </w:rPr>
        <w:t>:</w:t>
      </w:r>
    </w:p>
    <w:p w14:paraId="64932595" w14:textId="77777777" w:rsidR="00941CFB" w:rsidRPr="001034CD" w:rsidRDefault="00016328" w:rsidP="00941CFB">
      <w:pPr>
        <w:numPr>
          <w:ilvl w:val="0"/>
          <w:numId w:val="101"/>
        </w:numPr>
        <w:shd w:val="clear" w:color="auto" w:fill="FFFFFF"/>
        <w:spacing w:before="100" w:beforeAutospacing="1" w:after="100" w:afterAutospacing="1"/>
        <w:ind w:left="300"/>
        <w:rPr>
          <w:rFonts w:cstheme="minorHAnsi"/>
          <w:u w:val="none"/>
        </w:rPr>
      </w:pPr>
      <w:hyperlink r:id="rId23" w:anchor="RC1" w:history="1">
        <w:r w:rsidR="00941CFB" w:rsidRPr="001034CD">
          <w:rPr>
            <w:rStyle w:val="Hypertextovodkaz"/>
            <w:rFonts w:cstheme="minorHAnsi"/>
            <w:color w:val="auto"/>
            <w:u w:val="none"/>
          </w:rPr>
          <w:t>Rozvoj předčtenářských dovedností</w:t>
        </w:r>
      </w:hyperlink>
    </w:p>
    <w:p w14:paraId="7C15A2B6" w14:textId="77777777" w:rsidR="00941CFB" w:rsidRPr="001034CD" w:rsidRDefault="00016328" w:rsidP="00941CFB">
      <w:pPr>
        <w:numPr>
          <w:ilvl w:val="0"/>
          <w:numId w:val="101"/>
        </w:numPr>
        <w:shd w:val="clear" w:color="auto" w:fill="FFFFFF"/>
        <w:spacing w:before="100" w:beforeAutospacing="1" w:after="100" w:afterAutospacing="1"/>
        <w:ind w:left="300"/>
        <w:rPr>
          <w:rFonts w:cstheme="minorHAnsi"/>
          <w:u w:val="none"/>
        </w:rPr>
      </w:pPr>
      <w:hyperlink r:id="rId24" w:anchor="RC2" w:history="1">
        <w:r w:rsidR="00941CFB" w:rsidRPr="001034CD">
          <w:rPr>
            <w:rStyle w:val="Hypertextovodkaz"/>
            <w:rFonts w:cstheme="minorHAnsi"/>
            <w:color w:val="auto"/>
            <w:u w:val="none"/>
          </w:rPr>
          <w:t>Pedagogická diagnostika a rané odhalení rizik</w:t>
        </w:r>
      </w:hyperlink>
    </w:p>
    <w:p w14:paraId="65101B4C" w14:textId="77777777" w:rsidR="00941CFB" w:rsidRPr="001034CD" w:rsidRDefault="00016328" w:rsidP="00941CFB">
      <w:pPr>
        <w:numPr>
          <w:ilvl w:val="0"/>
          <w:numId w:val="101"/>
        </w:numPr>
        <w:shd w:val="clear" w:color="auto" w:fill="FFFFFF"/>
        <w:spacing w:before="100" w:beforeAutospacing="1" w:after="100" w:afterAutospacing="1"/>
        <w:ind w:left="300"/>
        <w:rPr>
          <w:rFonts w:cstheme="minorHAnsi"/>
          <w:u w:val="none"/>
        </w:rPr>
      </w:pPr>
      <w:hyperlink r:id="rId25" w:anchor="RC3" w:history="1">
        <w:r w:rsidR="00941CFB" w:rsidRPr="001034CD">
          <w:rPr>
            <w:rStyle w:val="Hypertextovodkaz"/>
            <w:rFonts w:cstheme="minorHAnsi"/>
            <w:color w:val="auto"/>
            <w:u w:val="none"/>
          </w:rPr>
          <w:t>Rozvoj čtenářské pregramotnosti dětí s OMJ (odlišným mateřským jazykem)</w:t>
        </w:r>
      </w:hyperlink>
    </w:p>
    <w:p w14:paraId="35F42420" w14:textId="77777777" w:rsidR="00941CFB" w:rsidRPr="001034CD" w:rsidRDefault="00016328" w:rsidP="00941CFB">
      <w:pPr>
        <w:numPr>
          <w:ilvl w:val="0"/>
          <w:numId w:val="101"/>
        </w:numPr>
        <w:shd w:val="clear" w:color="auto" w:fill="FFFFFF"/>
        <w:spacing w:before="100" w:beforeAutospacing="1" w:after="100" w:afterAutospacing="1"/>
        <w:ind w:left="300"/>
        <w:rPr>
          <w:rFonts w:cstheme="minorHAnsi"/>
          <w:u w:val="none"/>
        </w:rPr>
      </w:pPr>
      <w:hyperlink r:id="rId26" w:anchor="RC4" w:history="1">
        <w:r w:rsidR="00941CFB" w:rsidRPr="001034CD">
          <w:rPr>
            <w:rStyle w:val="Hypertextovodkaz"/>
            <w:rFonts w:cstheme="minorHAnsi"/>
            <w:color w:val="auto"/>
            <w:u w:val="none"/>
          </w:rPr>
          <w:t>Podpora čtenářských strategií se specifickým zřetelem k porozumění</w:t>
        </w:r>
      </w:hyperlink>
    </w:p>
    <w:p w14:paraId="721AC094" w14:textId="77777777" w:rsidR="00941CFB" w:rsidRPr="001034CD" w:rsidRDefault="00016328" w:rsidP="00941CFB">
      <w:pPr>
        <w:numPr>
          <w:ilvl w:val="0"/>
          <w:numId w:val="101"/>
        </w:numPr>
        <w:shd w:val="clear" w:color="auto" w:fill="FFFFFF"/>
        <w:spacing w:before="100" w:beforeAutospacing="1" w:after="100" w:afterAutospacing="1"/>
        <w:ind w:left="300"/>
        <w:rPr>
          <w:rFonts w:cstheme="minorHAnsi"/>
          <w:u w:val="none"/>
        </w:rPr>
      </w:pPr>
      <w:hyperlink r:id="rId27" w:anchor="RC5" w:history="1">
        <w:r w:rsidR="00941CFB" w:rsidRPr="001034CD">
          <w:rPr>
            <w:rStyle w:val="Hypertextovodkaz"/>
            <w:rFonts w:cstheme="minorHAnsi"/>
            <w:color w:val="auto"/>
            <w:u w:val="none"/>
          </w:rPr>
          <w:t>Motivace pro čtenářství (práce s knihou, divadlo, vlastní tvorba, projekty)</w:t>
        </w:r>
      </w:hyperlink>
    </w:p>
    <w:p w14:paraId="075AEF9F" w14:textId="77777777" w:rsidR="00941CFB" w:rsidRPr="001034CD" w:rsidRDefault="00016328" w:rsidP="00941CFB">
      <w:pPr>
        <w:numPr>
          <w:ilvl w:val="0"/>
          <w:numId w:val="101"/>
        </w:numPr>
        <w:shd w:val="clear" w:color="auto" w:fill="FFFFFF"/>
        <w:spacing w:before="100" w:beforeAutospacing="1" w:after="100" w:afterAutospacing="1"/>
        <w:ind w:left="300"/>
        <w:outlineLvl w:val="2"/>
        <w:rPr>
          <w:rFonts w:cstheme="minorHAnsi"/>
          <w:b/>
          <w:bCs/>
          <w:u w:val="none"/>
        </w:rPr>
      </w:pPr>
      <w:hyperlink r:id="rId28" w:anchor="RC6" w:history="1">
        <w:r w:rsidR="00941CFB" w:rsidRPr="001034CD">
          <w:rPr>
            <w:rStyle w:val="Hypertextovodkaz"/>
            <w:rFonts w:cstheme="minorHAnsi"/>
            <w:color w:val="auto"/>
            <w:u w:val="none"/>
          </w:rPr>
          <w:t>Spolupráce rodiny a předškolních zařízení pro rozvoj předčtenářských a raných čtenářských dovedností</w:t>
        </w:r>
      </w:hyperlink>
    </w:p>
    <w:p w14:paraId="46A751FF" w14:textId="77777777" w:rsidR="00941CFB" w:rsidRPr="00941CFB" w:rsidRDefault="00941CFB" w:rsidP="00941CFB">
      <w:pPr>
        <w:shd w:val="clear" w:color="auto" w:fill="FFFFFF"/>
        <w:outlineLvl w:val="2"/>
        <w:rPr>
          <w:rFonts w:cstheme="minorHAnsi"/>
          <w:b/>
          <w:bCs/>
          <w:color w:val="131313"/>
          <w:u w:val="none"/>
        </w:rPr>
      </w:pPr>
      <w:r w:rsidRPr="00941CFB">
        <w:rPr>
          <w:rFonts w:cstheme="minorHAnsi"/>
          <w:b/>
          <w:bCs/>
          <w:color w:val="131313"/>
          <w:u w:val="none"/>
        </w:rPr>
        <w:t>1.Rozvoj předčtenářských dovedností</w:t>
      </w:r>
    </w:p>
    <w:p w14:paraId="1C01760F" w14:textId="77777777" w:rsidR="00941CFB" w:rsidRPr="00941CFB" w:rsidRDefault="00941CFB" w:rsidP="00941CFB">
      <w:pPr>
        <w:pStyle w:val="Odstavecseseznamem"/>
        <w:shd w:val="clear" w:color="auto" w:fill="FFFFFF"/>
        <w:ind w:left="660"/>
        <w:outlineLvl w:val="2"/>
        <w:rPr>
          <w:rFonts w:cstheme="minorHAnsi"/>
          <w:b/>
          <w:bCs/>
          <w:color w:val="131313"/>
          <w:u w:val="none"/>
        </w:rPr>
      </w:pPr>
    </w:p>
    <w:p w14:paraId="7F1AEFCB" w14:textId="77777777" w:rsidR="00941CFB" w:rsidRPr="00941CFB" w:rsidRDefault="00941CFB" w:rsidP="00941CFB">
      <w:pPr>
        <w:shd w:val="clear" w:color="auto" w:fill="FFFFFF"/>
        <w:spacing w:after="360"/>
        <w:rPr>
          <w:rFonts w:cstheme="minorHAnsi"/>
          <w:color w:val="383838"/>
          <w:u w:val="none"/>
        </w:rPr>
      </w:pPr>
      <w:r w:rsidRPr="00941CFB">
        <w:rPr>
          <w:rFonts w:cstheme="minorHAnsi"/>
          <w:color w:val="383838"/>
          <w:u w:val="none"/>
        </w:rPr>
        <w:t>Při rozvoji předčtenářských dovedností se zaměřujeme na všechny čtyři jazykové roviny v ontogenezi dětské řeči, tedy na rovinu foneticko-fonologickou, morfologicko-syntaktickou, lexikálně-sémantickou a pragmatickou. V oblasti rozvoje předčtenářských dovedností jde zejména o podporu rozvoje oblastí, které jsou potřebné pro výuku čtení, nejde o výuku samotného čtení. Cílem je seznámit dítě s psaným jazykem a vybudovat u něj pozitivní vztah k psanému jazyku, stimulovat u něj schopnosti a dovednosti, které mu umožní se ve čtení a psaní v budoucnu optimálně rozvíjet. Důležité je zaměřit se na komunikaci a na rozvoj pozitivní motivace pro čtení a psaní. Zvýšenou pozornost v oblasti receptivních dovedností zasluhuje zejména vnímání a porozumění vyslechnutého textu, v oblasti produktivních dovedností nácvik správné výslovnosti, celkový mluvený projev a souvislé vyjadřování ve větách.</w:t>
      </w:r>
    </w:p>
    <w:p w14:paraId="476E307D" w14:textId="77777777" w:rsidR="00941CFB" w:rsidRPr="00941CFB" w:rsidRDefault="00941CFB" w:rsidP="00941CFB">
      <w:pPr>
        <w:shd w:val="clear" w:color="auto" w:fill="FFFFFF"/>
        <w:spacing w:before="120" w:after="120"/>
        <w:outlineLvl w:val="2"/>
        <w:rPr>
          <w:rFonts w:cstheme="minorHAnsi"/>
          <w:b/>
          <w:bCs/>
          <w:color w:val="131313"/>
          <w:u w:val="none"/>
        </w:rPr>
      </w:pPr>
      <w:r w:rsidRPr="00941CFB">
        <w:rPr>
          <w:rFonts w:cstheme="minorHAnsi"/>
          <w:b/>
          <w:bCs/>
          <w:color w:val="131313"/>
          <w:u w:val="none"/>
        </w:rPr>
        <w:t>2. Pedagogická diagnostika a rané odhalení rizik</w:t>
      </w:r>
    </w:p>
    <w:p w14:paraId="6946FB0F" w14:textId="77777777" w:rsidR="00941CFB" w:rsidRPr="00941CFB" w:rsidRDefault="00941CFB" w:rsidP="00941CFB">
      <w:pPr>
        <w:shd w:val="clear" w:color="auto" w:fill="FFFFFF"/>
        <w:spacing w:after="360"/>
        <w:rPr>
          <w:rFonts w:cstheme="minorHAnsi"/>
          <w:color w:val="383838"/>
          <w:u w:val="none"/>
        </w:rPr>
      </w:pPr>
      <w:r w:rsidRPr="00941CFB">
        <w:rPr>
          <w:rFonts w:cstheme="minorHAnsi"/>
          <w:color w:val="383838"/>
          <w:u w:val="none"/>
        </w:rPr>
        <w:t>Do tématu Pedagogická diagnostika a rané odhalení rizik patří identifikace rizik v oblasti kognice a percepce- tzv. prediktory, opožděný vývoj řeči, chudší slovní zásoba, deficit ve vývoji jemné a hrubé motoriky,problémy ve zrakové a sluchové percepci, oslabené fonematické povědomí, oslabení pravo-levé orientace, deficity v krátkodobé verbální paměti, poruchy v procesu automatizace, seriality, deficity v oblasti koncentrace pozornosti, sociokulturní prediktory, apod.</w:t>
      </w:r>
    </w:p>
    <w:p w14:paraId="631A4B82" w14:textId="77777777" w:rsidR="00941CFB" w:rsidRPr="00941CFB" w:rsidRDefault="00941CFB" w:rsidP="00941CFB">
      <w:pPr>
        <w:shd w:val="clear" w:color="auto" w:fill="FFFFFF"/>
        <w:spacing w:before="120" w:after="120"/>
        <w:outlineLvl w:val="2"/>
        <w:rPr>
          <w:rFonts w:cstheme="minorHAnsi"/>
          <w:b/>
          <w:bCs/>
          <w:color w:val="131313"/>
          <w:u w:val="none"/>
        </w:rPr>
      </w:pPr>
      <w:r w:rsidRPr="00941CFB">
        <w:rPr>
          <w:rFonts w:cstheme="minorHAnsi"/>
          <w:b/>
          <w:bCs/>
          <w:color w:val="131313"/>
          <w:u w:val="none"/>
        </w:rPr>
        <w:t>3. Rozvoj čtenářské pregramotnosti dětí s OMJ (odlišným mateřským jazykem)</w:t>
      </w:r>
    </w:p>
    <w:p w14:paraId="02CFAAFF" w14:textId="77777777" w:rsidR="00941CFB" w:rsidRPr="00941CFB" w:rsidRDefault="00941CFB" w:rsidP="00941CFB">
      <w:pPr>
        <w:shd w:val="clear" w:color="auto" w:fill="FFFFFF"/>
        <w:spacing w:after="360"/>
        <w:rPr>
          <w:rFonts w:cstheme="minorHAnsi"/>
          <w:color w:val="383838"/>
          <w:u w:val="none"/>
        </w:rPr>
      </w:pPr>
      <w:r w:rsidRPr="00941CFB">
        <w:rPr>
          <w:rFonts w:cstheme="minorHAnsi"/>
          <w:color w:val="383838"/>
          <w:u w:val="none"/>
        </w:rPr>
        <w:t>Toto téma představuje META, o.p.s. je nezisková organizace, která od roku 2004 podporuje cizince ve vzdělávání a pracovní integraci. Cizincům nabízí poradenství, organizuje jazykové kurzy češtiny a díky dobrovolníkům i doučování. Pro pedagogy vytváří metodické a výukové materiály, spravuje informační portál </w:t>
      </w:r>
      <w:hyperlink r:id="rId29" w:history="1">
        <w:r w:rsidRPr="00941CFB">
          <w:rPr>
            <w:rStyle w:val="Hypertextovodkaz"/>
            <w:rFonts w:cstheme="minorHAnsi"/>
            <w:color w:val="1E74A9"/>
            <w:u w:val="none"/>
          </w:rPr>
          <w:t>www.inkluzivniskola.cz</w:t>
        </w:r>
      </w:hyperlink>
      <w:r w:rsidRPr="00941CFB">
        <w:rPr>
          <w:rFonts w:cstheme="minorHAnsi"/>
          <w:color w:val="383838"/>
          <w:u w:val="none"/>
        </w:rPr>
        <w:t> a pořádá akreditované semináře. Vychází z přesvědčení, že vzdělaní lidé jsou pro společnost přínosem, ať už pocházejí odkudkoliv.</w:t>
      </w:r>
    </w:p>
    <w:p w14:paraId="73DFBA45" w14:textId="77777777" w:rsidR="00941CFB" w:rsidRPr="00941CFB" w:rsidRDefault="00941CFB" w:rsidP="00941CFB">
      <w:pPr>
        <w:shd w:val="clear" w:color="auto" w:fill="FFFFFF"/>
        <w:spacing w:before="120" w:after="120"/>
        <w:outlineLvl w:val="2"/>
        <w:rPr>
          <w:rFonts w:cstheme="minorHAnsi"/>
          <w:b/>
          <w:bCs/>
          <w:color w:val="131313"/>
          <w:u w:val="none"/>
        </w:rPr>
      </w:pPr>
      <w:r w:rsidRPr="00941CFB">
        <w:rPr>
          <w:rFonts w:cstheme="minorHAnsi"/>
          <w:b/>
          <w:bCs/>
          <w:color w:val="131313"/>
          <w:u w:val="none"/>
        </w:rPr>
        <w:t>4. Podpora čtenářských strategií se specifickým zřetelem k porozumění</w:t>
      </w:r>
    </w:p>
    <w:p w14:paraId="68F9EDC4" w14:textId="77777777" w:rsidR="00941CFB" w:rsidRPr="00941CFB" w:rsidRDefault="00941CFB" w:rsidP="00941CFB">
      <w:pPr>
        <w:shd w:val="clear" w:color="auto" w:fill="FFFFFF"/>
        <w:spacing w:after="360"/>
        <w:rPr>
          <w:rFonts w:cstheme="minorHAnsi"/>
          <w:color w:val="383838"/>
          <w:u w:val="none"/>
        </w:rPr>
      </w:pPr>
      <w:r w:rsidRPr="00941CFB">
        <w:rPr>
          <w:rFonts w:cstheme="minorHAnsi"/>
          <w:color w:val="383838"/>
          <w:u w:val="none"/>
        </w:rPr>
        <w:t xml:space="preserve">Toto téma se zabývá předčtenářskými strategiemi porozumění textům včetně slyšených. Zahrnuje roviny porozumění napomáhající emergentní gramotnosti. Strategie mohou být např. shrnování, pokládání otázek, vizualizaci textu, předvídání, modelování. K rovinám čtenářské pregramotnosti řadíme vztah ke čtení, porozumění obsahu, vysuzování – dítě dokáže </w:t>
      </w:r>
      <w:r w:rsidRPr="00941CFB">
        <w:rPr>
          <w:rFonts w:cstheme="minorHAnsi"/>
          <w:color w:val="383838"/>
          <w:u w:val="none"/>
        </w:rPr>
        <w:lastRenderedPageBreak/>
        <w:t>vyvozovat na základě textu závěry, text hodnotit, odhadovat, jak situace bude pokračovat. Dokáže odpovědět na otázky, na které není v textu jednoznačná odpověď, ale dá se odvodit z určitých indicií.</w:t>
      </w:r>
    </w:p>
    <w:p w14:paraId="57235CFB" w14:textId="77777777" w:rsidR="00941CFB" w:rsidRPr="00941CFB" w:rsidRDefault="00941CFB" w:rsidP="00941CFB">
      <w:pPr>
        <w:shd w:val="clear" w:color="auto" w:fill="FFFFFF"/>
        <w:spacing w:before="120" w:after="120"/>
        <w:outlineLvl w:val="2"/>
        <w:rPr>
          <w:rFonts w:cstheme="minorHAnsi"/>
          <w:b/>
          <w:bCs/>
          <w:color w:val="131313"/>
          <w:u w:val="none"/>
        </w:rPr>
      </w:pPr>
      <w:r w:rsidRPr="00941CFB">
        <w:rPr>
          <w:rFonts w:cstheme="minorHAnsi"/>
          <w:b/>
          <w:bCs/>
          <w:color w:val="131313"/>
          <w:u w:val="none"/>
        </w:rPr>
        <w:t>5. Motivace pro čtenářství (práce s knihou, divadlo, vlastní tvorba, projekty)</w:t>
      </w:r>
    </w:p>
    <w:p w14:paraId="02B2EECA" w14:textId="77777777" w:rsidR="00941CFB" w:rsidRPr="00941CFB" w:rsidRDefault="00941CFB" w:rsidP="00941CFB">
      <w:pPr>
        <w:shd w:val="clear" w:color="auto" w:fill="FFFFFF"/>
        <w:spacing w:after="360"/>
        <w:rPr>
          <w:rFonts w:cstheme="minorHAnsi"/>
          <w:color w:val="383838"/>
          <w:u w:val="none"/>
        </w:rPr>
      </w:pPr>
      <w:r w:rsidRPr="00941CFB">
        <w:rPr>
          <w:rFonts w:cstheme="minorHAnsi"/>
          <w:color w:val="383838"/>
          <w:u w:val="none"/>
        </w:rPr>
        <w:t>Toto téma nabízí aktivity, které napomáhají k vytvoření pozitivního vztahu ke čtenářství, takovou aktivitou může být čtenářský koutek, beseda, předčítání rodičů, učitelů, známých osobností, projekty Noc s Andersenem, Rosteme s knihou, Magnesia Litera, pravidelné návštěvy a akce knihoven hra, přirozená situace, osobní příklad, dětské hračky, které vedou děti k rozlišování tvarů, barev, skládanky obrázků, pracovní listy, dětské knihy a časopisy, různý didakticky zpracovaný software.</w:t>
      </w:r>
    </w:p>
    <w:p w14:paraId="257F7A8D" w14:textId="77777777" w:rsidR="00941CFB" w:rsidRPr="00941CFB" w:rsidRDefault="00941CFB" w:rsidP="00941CFB">
      <w:pPr>
        <w:shd w:val="clear" w:color="auto" w:fill="FFFFFF"/>
        <w:spacing w:before="120" w:after="120"/>
        <w:outlineLvl w:val="2"/>
        <w:rPr>
          <w:rFonts w:cstheme="minorHAnsi"/>
          <w:b/>
          <w:bCs/>
          <w:color w:val="131313"/>
          <w:u w:val="none"/>
        </w:rPr>
      </w:pPr>
      <w:r w:rsidRPr="00941CFB">
        <w:rPr>
          <w:rFonts w:cstheme="minorHAnsi"/>
          <w:b/>
          <w:bCs/>
          <w:color w:val="131313"/>
          <w:u w:val="none"/>
        </w:rPr>
        <w:t>6. Spolupráce rodiny a předškolních zařízení pro rozvoj předčtenářských a raných čtenářských dovedností</w:t>
      </w:r>
    </w:p>
    <w:p w14:paraId="268D2B6C" w14:textId="77777777" w:rsidR="00941CFB" w:rsidRPr="00941CFB" w:rsidRDefault="00941CFB" w:rsidP="00941CFB">
      <w:pPr>
        <w:shd w:val="clear" w:color="auto" w:fill="FFFFFF"/>
        <w:spacing w:after="360"/>
        <w:rPr>
          <w:rFonts w:cstheme="minorHAnsi"/>
          <w:color w:val="383838"/>
          <w:u w:val="none"/>
        </w:rPr>
      </w:pPr>
      <w:r w:rsidRPr="00941CFB">
        <w:rPr>
          <w:rFonts w:cstheme="minorHAnsi"/>
          <w:color w:val="383838"/>
          <w:u w:val="none"/>
        </w:rPr>
        <w:t>Toto téma nabízí aktivity, které napomáhají k vytvoření pozitivního vztahu rodiny a předškolních zařízení a vybízí ke spolupráci pro rozvoj předčtenářských a raných čtenářských dovedností. Takovými aktivitami může být čtenářský koutek, předčítání rodičů, předčítání prarodičů, dramatizace, besídky s rodiči, besedy se spisovateli, návštěva knihoven, společné workshopy nebo dílny čtení.</w:t>
      </w:r>
    </w:p>
    <w:p w14:paraId="10C7A18F" w14:textId="77777777" w:rsidR="00941CFB" w:rsidRPr="00941CFB" w:rsidRDefault="00941CFB" w:rsidP="00941CFB">
      <w:pPr>
        <w:spacing w:after="75"/>
        <w:jc w:val="both"/>
        <w:rPr>
          <w:rFonts w:cstheme="minorHAnsi"/>
          <w:color w:val="000000"/>
          <w:u w:val="none"/>
        </w:rPr>
      </w:pPr>
    </w:p>
    <w:p w14:paraId="558D9DD3" w14:textId="77777777" w:rsidR="00941CFB" w:rsidRPr="00941CFB" w:rsidRDefault="00941CFB" w:rsidP="00941CFB">
      <w:pPr>
        <w:spacing w:after="75"/>
        <w:jc w:val="both"/>
        <w:rPr>
          <w:rFonts w:cstheme="minorHAnsi"/>
          <w:color w:val="000000"/>
          <w:u w:val="none"/>
        </w:rPr>
      </w:pPr>
    </w:p>
    <w:p w14:paraId="34EC8E4E" w14:textId="77777777" w:rsidR="00941CFB" w:rsidRPr="00941CFB" w:rsidRDefault="00941CFB" w:rsidP="00941CFB">
      <w:pPr>
        <w:spacing w:after="75"/>
        <w:jc w:val="both"/>
        <w:rPr>
          <w:rFonts w:cstheme="minorHAnsi"/>
          <w:color w:val="000000"/>
          <w:u w:val="none"/>
        </w:rPr>
      </w:pPr>
    </w:p>
    <w:p w14:paraId="721C1A54" w14:textId="77777777" w:rsidR="00941CFB" w:rsidRPr="00941CFB" w:rsidRDefault="00941CFB" w:rsidP="00941CFB">
      <w:pPr>
        <w:spacing w:after="75"/>
        <w:jc w:val="both"/>
        <w:rPr>
          <w:rFonts w:cstheme="minorHAnsi"/>
          <w:color w:val="000000"/>
          <w:u w:val="none"/>
        </w:rPr>
      </w:pPr>
    </w:p>
    <w:p w14:paraId="3B2AFA1C" w14:textId="77777777" w:rsidR="00941CFB" w:rsidRPr="00941CFB" w:rsidRDefault="00941CFB" w:rsidP="00941CFB">
      <w:pPr>
        <w:spacing w:after="75"/>
        <w:jc w:val="both"/>
        <w:rPr>
          <w:rFonts w:cstheme="minorHAnsi"/>
          <w:color w:val="000000"/>
          <w:u w:val="none"/>
        </w:rPr>
      </w:pPr>
    </w:p>
    <w:p w14:paraId="7AC9C5BB" w14:textId="77777777" w:rsidR="00941CFB" w:rsidRPr="00941CFB" w:rsidRDefault="00941CFB" w:rsidP="00941CFB">
      <w:pPr>
        <w:spacing w:after="75"/>
        <w:jc w:val="both"/>
        <w:rPr>
          <w:rFonts w:cstheme="minorHAnsi"/>
          <w:color w:val="000000"/>
          <w:u w:val="none"/>
        </w:rPr>
      </w:pPr>
    </w:p>
    <w:p w14:paraId="29B394AA" w14:textId="77777777" w:rsidR="00941CFB" w:rsidRPr="00941CFB" w:rsidRDefault="00941CFB" w:rsidP="00941CFB">
      <w:pPr>
        <w:spacing w:after="75"/>
        <w:jc w:val="both"/>
        <w:rPr>
          <w:rFonts w:cstheme="minorHAnsi"/>
          <w:color w:val="000000"/>
          <w:u w:val="none"/>
        </w:rPr>
      </w:pPr>
    </w:p>
    <w:p w14:paraId="695B0FCD" w14:textId="77777777" w:rsidR="00941CFB" w:rsidRPr="00941CFB" w:rsidRDefault="00941CFB" w:rsidP="00941CFB">
      <w:pPr>
        <w:spacing w:after="75"/>
        <w:jc w:val="both"/>
        <w:rPr>
          <w:rFonts w:cstheme="minorHAnsi"/>
          <w:color w:val="000000"/>
          <w:u w:val="none"/>
        </w:rPr>
      </w:pPr>
    </w:p>
    <w:p w14:paraId="657A27B4" w14:textId="77777777" w:rsidR="00941CFB" w:rsidRPr="00941CFB" w:rsidRDefault="00941CFB" w:rsidP="00941CFB">
      <w:pPr>
        <w:spacing w:after="75"/>
        <w:jc w:val="both"/>
        <w:rPr>
          <w:rFonts w:cstheme="minorHAnsi"/>
          <w:color w:val="000000"/>
          <w:u w:val="none"/>
        </w:rPr>
      </w:pPr>
    </w:p>
    <w:p w14:paraId="1A520460" w14:textId="77777777" w:rsidR="00941CFB" w:rsidRPr="00941CFB" w:rsidRDefault="00941CFB" w:rsidP="00941CFB">
      <w:pPr>
        <w:spacing w:after="75"/>
        <w:jc w:val="both"/>
        <w:rPr>
          <w:rFonts w:cstheme="minorHAnsi"/>
          <w:color w:val="000000"/>
          <w:u w:val="none"/>
        </w:rPr>
      </w:pPr>
    </w:p>
    <w:p w14:paraId="577EA480" w14:textId="77777777" w:rsidR="00941CFB" w:rsidRPr="00941CFB" w:rsidRDefault="00941CFB" w:rsidP="00941CFB">
      <w:pPr>
        <w:spacing w:after="75"/>
        <w:jc w:val="both"/>
        <w:rPr>
          <w:rFonts w:cstheme="minorHAnsi"/>
          <w:color w:val="000000"/>
          <w:u w:val="none"/>
        </w:rPr>
      </w:pPr>
    </w:p>
    <w:p w14:paraId="3079A33C" w14:textId="77777777" w:rsidR="00941CFB" w:rsidRPr="00941CFB" w:rsidRDefault="00941CFB" w:rsidP="00941CFB">
      <w:pPr>
        <w:spacing w:after="75"/>
        <w:jc w:val="both"/>
        <w:rPr>
          <w:rFonts w:cstheme="minorHAnsi"/>
          <w:color w:val="000000"/>
          <w:u w:val="none"/>
        </w:rPr>
      </w:pPr>
    </w:p>
    <w:p w14:paraId="4577FB61" w14:textId="77777777" w:rsidR="00941CFB" w:rsidRPr="00941CFB" w:rsidRDefault="00941CFB" w:rsidP="00941CFB">
      <w:pPr>
        <w:spacing w:after="75"/>
        <w:jc w:val="both"/>
        <w:rPr>
          <w:rFonts w:cstheme="minorHAnsi"/>
          <w:color w:val="000000"/>
          <w:u w:val="none"/>
        </w:rPr>
      </w:pPr>
    </w:p>
    <w:p w14:paraId="26F39620" w14:textId="0B35CCD8" w:rsidR="00941CFB" w:rsidRDefault="00941CFB" w:rsidP="00941CFB">
      <w:pPr>
        <w:spacing w:after="75"/>
        <w:jc w:val="both"/>
        <w:rPr>
          <w:rFonts w:cstheme="minorHAnsi"/>
          <w:color w:val="000000"/>
          <w:u w:val="none"/>
        </w:rPr>
      </w:pPr>
    </w:p>
    <w:p w14:paraId="2A003391" w14:textId="3F9606CE" w:rsidR="00941CFB" w:rsidRDefault="00941CFB" w:rsidP="00941CFB">
      <w:pPr>
        <w:spacing w:after="75"/>
        <w:jc w:val="both"/>
        <w:rPr>
          <w:rFonts w:cstheme="minorHAnsi"/>
          <w:color w:val="000000"/>
          <w:u w:val="none"/>
        </w:rPr>
      </w:pPr>
    </w:p>
    <w:p w14:paraId="798FD25E" w14:textId="398F0EF1" w:rsidR="00941CFB" w:rsidRDefault="00941CFB" w:rsidP="00941CFB">
      <w:pPr>
        <w:spacing w:after="75"/>
        <w:jc w:val="both"/>
        <w:rPr>
          <w:rFonts w:cstheme="minorHAnsi"/>
          <w:color w:val="000000"/>
          <w:u w:val="none"/>
        </w:rPr>
      </w:pPr>
    </w:p>
    <w:p w14:paraId="403CF3EA" w14:textId="70D1F955" w:rsidR="00941CFB" w:rsidRDefault="00941CFB" w:rsidP="00941CFB">
      <w:pPr>
        <w:spacing w:after="75"/>
        <w:jc w:val="both"/>
        <w:rPr>
          <w:rFonts w:cstheme="minorHAnsi"/>
          <w:color w:val="000000"/>
          <w:u w:val="none"/>
        </w:rPr>
      </w:pPr>
    </w:p>
    <w:p w14:paraId="42572DBC" w14:textId="6AE60661" w:rsidR="00941CFB" w:rsidRDefault="00941CFB" w:rsidP="00941CFB">
      <w:pPr>
        <w:spacing w:after="75"/>
        <w:jc w:val="both"/>
        <w:rPr>
          <w:rFonts w:cstheme="minorHAnsi"/>
          <w:color w:val="000000"/>
          <w:u w:val="none"/>
        </w:rPr>
      </w:pPr>
    </w:p>
    <w:p w14:paraId="158FB558" w14:textId="023B7E9A" w:rsidR="00941CFB" w:rsidRDefault="00941CFB" w:rsidP="00941CFB">
      <w:pPr>
        <w:spacing w:after="75"/>
        <w:jc w:val="both"/>
        <w:rPr>
          <w:rFonts w:cstheme="minorHAnsi"/>
          <w:color w:val="000000"/>
          <w:u w:val="none"/>
        </w:rPr>
      </w:pPr>
    </w:p>
    <w:p w14:paraId="3F7492F7" w14:textId="77777777" w:rsidR="00941CFB" w:rsidRPr="00941CFB" w:rsidRDefault="00941CFB" w:rsidP="00941CFB">
      <w:pPr>
        <w:spacing w:after="75"/>
        <w:jc w:val="both"/>
        <w:rPr>
          <w:rFonts w:cstheme="minorHAnsi"/>
          <w:color w:val="000000"/>
          <w:u w:val="none"/>
        </w:rPr>
      </w:pPr>
    </w:p>
    <w:p w14:paraId="69D313F4" w14:textId="77777777" w:rsidR="00941CFB" w:rsidRPr="00941CFB" w:rsidRDefault="00941CFB" w:rsidP="00941CFB">
      <w:pPr>
        <w:spacing w:after="75"/>
        <w:jc w:val="both"/>
        <w:rPr>
          <w:rFonts w:cstheme="minorHAnsi"/>
          <w:color w:val="000000"/>
          <w:u w:val="none"/>
        </w:rPr>
      </w:pPr>
    </w:p>
    <w:p w14:paraId="61B158AC" w14:textId="77777777" w:rsidR="00941CFB" w:rsidRPr="00941CFB" w:rsidRDefault="00941CFB" w:rsidP="00941CFB">
      <w:pPr>
        <w:spacing w:after="75"/>
        <w:jc w:val="both"/>
        <w:rPr>
          <w:rFonts w:cstheme="minorHAnsi"/>
          <w:color w:val="000000"/>
          <w:u w:val="none"/>
        </w:rPr>
      </w:pPr>
    </w:p>
    <w:p w14:paraId="6BA3A0F0" w14:textId="53DEC7F7" w:rsidR="00941CFB" w:rsidRPr="00941CFB" w:rsidRDefault="00941CFB" w:rsidP="00941CFB">
      <w:pPr>
        <w:pStyle w:val="Odstavecseseznamem"/>
        <w:numPr>
          <w:ilvl w:val="0"/>
          <w:numId w:val="10"/>
        </w:numPr>
        <w:spacing w:after="75"/>
        <w:jc w:val="both"/>
        <w:rPr>
          <w:rFonts w:cstheme="minorHAnsi"/>
          <w:b/>
          <w:color w:val="000000"/>
          <w:u w:val="none"/>
        </w:rPr>
      </w:pPr>
      <w:r w:rsidRPr="00941CFB">
        <w:rPr>
          <w:rFonts w:cstheme="minorHAnsi"/>
          <w:b/>
          <w:color w:val="000000"/>
          <w:u w:val="none"/>
        </w:rPr>
        <w:lastRenderedPageBreak/>
        <w:t>POLYTECHNICKÉ VZDĚLÁVÁNÍ:</w:t>
      </w:r>
    </w:p>
    <w:p w14:paraId="7F620AF3" w14:textId="77777777" w:rsidR="00941CFB" w:rsidRPr="00941CFB" w:rsidRDefault="00941CFB" w:rsidP="00941CFB">
      <w:pPr>
        <w:jc w:val="both"/>
        <w:rPr>
          <w:rFonts w:cstheme="minorHAnsi"/>
          <w:color w:val="565656"/>
          <w:u w:val="none"/>
        </w:rPr>
      </w:pPr>
      <w:r w:rsidRPr="00941CFB">
        <w:rPr>
          <w:rFonts w:cstheme="minorHAnsi"/>
          <w:color w:val="565656"/>
          <w:u w:val="none"/>
        </w:rPr>
        <w:t>Základy polytechnické gramotnosti je třeba vytvářet již u dětí předškolního věku. Podle poznatků současných psychologů má předškolní vzdělávání pro život dítěte dalekosáhlý význam, protože většinu toho, co prožije, co z podnětů okolního prostředí přijme, je trvalé a tyto rané zkušenosti se v jeho životě – třeba i daleko později uplatní.</w:t>
      </w:r>
    </w:p>
    <w:p w14:paraId="6F4AFE8A" w14:textId="77777777" w:rsidR="00941CFB" w:rsidRPr="00941CFB" w:rsidRDefault="00941CFB" w:rsidP="00941CFB">
      <w:pPr>
        <w:jc w:val="both"/>
        <w:rPr>
          <w:rFonts w:cstheme="minorHAnsi"/>
          <w:color w:val="565656"/>
          <w:u w:val="none"/>
        </w:rPr>
      </w:pPr>
      <w:r w:rsidRPr="00941CFB">
        <w:rPr>
          <w:rFonts w:cstheme="minorHAnsi"/>
          <w:color w:val="565656"/>
          <w:u w:val="none"/>
        </w:rPr>
        <w:t>Obsah polytechnického vzdělávání v MŠ</w:t>
      </w:r>
    </w:p>
    <w:p w14:paraId="2B13F47D" w14:textId="77777777" w:rsidR="00941CFB" w:rsidRPr="00941CFB" w:rsidRDefault="00941CFB" w:rsidP="00941CFB">
      <w:pPr>
        <w:jc w:val="both"/>
        <w:rPr>
          <w:rFonts w:cstheme="minorHAnsi"/>
          <w:color w:val="565656"/>
          <w:u w:val="none"/>
        </w:rPr>
      </w:pPr>
      <w:r w:rsidRPr="00941CFB">
        <w:rPr>
          <w:rFonts w:cstheme="minorHAnsi"/>
          <w:color w:val="565656"/>
          <w:u w:val="none"/>
        </w:rPr>
        <w:t>Obsahem polytechnického vzdělávání (stejně jako vzdělávání ve všech ostatních oblastech) je v mateřské škole – „vzdělávací nabídka“ (tedy to, co učitelka dětem nabízí, jaké činnosti a hry pro ně vymýšlí, organizuje). Ta je poměrně široká. Učení by však vždy mělo probíhat činnostní formou, tedy způsobem, kdy děti samy s předměty manipulují, na zákonitosti přicházejí vlastními pokusy, promýšlejí a diskutují nad situacemi. Tento styl učení je vhodný ať se jedná o spontánní volné hry dětí, nebo učitelkou záměrně vytvořené situace.Poučování a předávání hotových poznatků je z hlediska dosažených výsledků nejméně efektivní. Poučení jako metodu můžeme použít v situaci, která to jednoznačně vyžaduje, například pokud děti seznamujeme s bezpečnostními principy při práci s nářadím, náčiním. Ale i zde je možné řešit situaci činnostně, klást dětem otázky a stanovovat zásady bezpečnosti spolu s nimi, případně si je nakreslit jako piktogramy:</w:t>
      </w:r>
    </w:p>
    <w:p w14:paraId="379718BB" w14:textId="77777777" w:rsidR="00941CFB" w:rsidRPr="00941CFB" w:rsidRDefault="00941CFB" w:rsidP="00941CFB">
      <w:pPr>
        <w:jc w:val="both"/>
        <w:rPr>
          <w:rFonts w:cstheme="minorHAnsi"/>
          <w:color w:val="565656"/>
          <w:u w:val="none"/>
        </w:rPr>
      </w:pPr>
    </w:p>
    <w:p w14:paraId="3A9C960D" w14:textId="77777777" w:rsidR="00941CFB" w:rsidRPr="00941CFB" w:rsidRDefault="00941CFB" w:rsidP="00941CFB">
      <w:pPr>
        <w:jc w:val="both"/>
        <w:rPr>
          <w:rFonts w:cstheme="minorHAnsi"/>
          <w:b/>
          <w:color w:val="565656"/>
          <w:u w:val="none"/>
        </w:rPr>
      </w:pPr>
      <w:r w:rsidRPr="00941CFB">
        <w:rPr>
          <w:rFonts w:cstheme="minorHAnsi"/>
          <w:b/>
          <w:color w:val="565656"/>
          <w:u w:val="none"/>
        </w:rPr>
        <w:t>1. Rozvíjení dítěte a jeho schopnost učení</w:t>
      </w:r>
    </w:p>
    <w:p w14:paraId="24353B94" w14:textId="77777777" w:rsidR="00941CFB" w:rsidRPr="00941CFB" w:rsidRDefault="00941CFB" w:rsidP="00941CFB">
      <w:pPr>
        <w:jc w:val="both"/>
        <w:rPr>
          <w:rFonts w:cstheme="minorHAnsi"/>
          <w:color w:val="565656"/>
          <w:u w:val="none"/>
        </w:rPr>
      </w:pPr>
      <w:r w:rsidRPr="00941CFB">
        <w:rPr>
          <w:rFonts w:cstheme="minorHAnsi"/>
          <w:color w:val="565656"/>
          <w:u w:val="none"/>
        </w:rPr>
        <w:t>Vytvořit si základy manuální zručnosti (zejména při práci s hračkami, stavebnicemi, drobným materiálem, ve výtvarných a tvořivých aktivitách atd.).</w:t>
      </w:r>
    </w:p>
    <w:p w14:paraId="293B61DA" w14:textId="77777777" w:rsidR="00941CFB" w:rsidRPr="00941CFB" w:rsidRDefault="00941CFB" w:rsidP="00941CFB">
      <w:pPr>
        <w:jc w:val="both"/>
        <w:rPr>
          <w:rFonts w:cstheme="minorHAnsi"/>
          <w:color w:val="565656"/>
          <w:u w:val="none"/>
        </w:rPr>
      </w:pPr>
      <w:r w:rsidRPr="00941CFB">
        <w:rPr>
          <w:rFonts w:cstheme="minorHAnsi"/>
          <w:color w:val="565656"/>
          <w:u w:val="none"/>
        </w:rPr>
        <w:t>Umět bezproblémově zacházet s běžnými předměty denní potřeby při hře, činnosti i při sebeobslužných či úklidových činnostech (např. zvládat manipulaci s příbory a nádobím, obsluhovat vodovodní baterií atd.).</w:t>
      </w:r>
    </w:p>
    <w:p w14:paraId="6625ADCD" w14:textId="77777777" w:rsidR="00941CFB" w:rsidRPr="00941CFB" w:rsidRDefault="00941CFB" w:rsidP="00941CFB">
      <w:pPr>
        <w:jc w:val="both"/>
        <w:rPr>
          <w:rFonts w:cstheme="minorHAnsi"/>
          <w:color w:val="565656"/>
          <w:u w:val="none"/>
        </w:rPr>
      </w:pPr>
      <w:r w:rsidRPr="00941CFB">
        <w:rPr>
          <w:rFonts w:cstheme="minorHAnsi"/>
          <w:color w:val="565656"/>
          <w:u w:val="none"/>
        </w:rPr>
        <w:t>Získat přiměřené dovednosti práce s některými materiály (např. papír, textil, dřevo, přírodniny, modelovací hmoty), dokázat používat i některé nářadí (kladívko, šroubovák) a náčiní (hrábě, motyčku…).</w:t>
      </w:r>
    </w:p>
    <w:p w14:paraId="4E8987DC" w14:textId="77777777" w:rsidR="00941CFB" w:rsidRPr="00941CFB" w:rsidRDefault="00941CFB" w:rsidP="00941CFB">
      <w:pPr>
        <w:jc w:val="both"/>
        <w:rPr>
          <w:rFonts w:cstheme="minorHAnsi"/>
          <w:color w:val="565656"/>
          <w:u w:val="none"/>
        </w:rPr>
      </w:pPr>
      <w:r w:rsidRPr="00941CFB">
        <w:rPr>
          <w:rFonts w:cstheme="minorHAnsi"/>
          <w:color w:val="565656"/>
          <w:u w:val="none"/>
        </w:rPr>
        <w:t>Dokázat obsluhovat některé jednoduché přístroje (zapnout rádio, použít telefon či fotoaparát…).</w:t>
      </w:r>
    </w:p>
    <w:p w14:paraId="0D2DDC77" w14:textId="77777777" w:rsidR="00941CFB" w:rsidRPr="00941CFB" w:rsidRDefault="00941CFB" w:rsidP="00941CFB">
      <w:pPr>
        <w:jc w:val="both"/>
        <w:rPr>
          <w:rFonts w:cstheme="minorHAnsi"/>
          <w:color w:val="565656"/>
          <w:u w:val="none"/>
        </w:rPr>
      </w:pPr>
      <w:r w:rsidRPr="00941CFB">
        <w:rPr>
          <w:rFonts w:cstheme="minorHAnsi"/>
          <w:color w:val="565656"/>
          <w:u w:val="none"/>
        </w:rPr>
        <w:t>Znát a respektovat základní bezpečnostní zásady a pravidla při práci s materiály, nářadím i jednoduchými přístroji (vědět, co je bezpečné a nebezpečné, které přístroje smí po domluvě s dospělým samostatně obsluhovat a které již ne).</w:t>
      </w:r>
    </w:p>
    <w:p w14:paraId="336F7708" w14:textId="77777777" w:rsidR="00941CFB" w:rsidRPr="00941CFB" w:rsidRDefault="00941CFB" w:rsidP="00941CFB">
      <w:pPr>
        <w:jc w:val="both"/>
        <w:rPr>
          <w:rFonts w:cstheme="minorHAnsi"/>
          <w:color w:val="565656"/>
          <w:u w:val="none"/>
        </w:rPr>
      </w:pPr>
      <w:r w:rsidRPr="00941CFB">
        <w:rPr>
          <w:rFonts w:cstheme="minorHAnsi"/>
          <w:color w:val="565656"/>
          <w:u w:val="none"/>
        </w:rPr>
        <w:t>Na základě vlastních činností získat některé elementární zkušenosti ze světa vědy a techniky – tj. například poznatky o vlastnostech některých materiálů, fyzikálních a chemických zákonitostech v technice i v přírodě.</w:t>
      </w:r>
    </w:p>
    <w:p w14:paraId="5636316A" w14:textId="77777777" w:rsidR="00941CFB" w:rsidRPr="00941CFB" w:rsidRDefault="00941CFB" w:rsidP="00941CFB">
      <w:pPr>
        <w:jc w:val="both"/>
        <w:rPr>
          <w:rFonts w:cstheme="minorHAnsi"/>
          <w:color w:val="565656"/>
          <w:u w:val="none"/>
        </w:rPr>
      </w:pPr>
      <w:r w:rsidRPr="00941CFB">
        <w:rPr>
          <w:rFonts w:cstheme="minorHAnsi"/>
          <w:color w:val="565656"/>
          <w:u w:val="none"/>
        </w:rPr>
        <w:t>Uvědomovat si některé jednoduché procesy v technice a případně vědět, jak fungují – například z oblasti mechaniky používat principu páky u vážení na dvouramenné váze, kola na hřídeli u různých stavebnic.</w:t>
      </w:r>
    </w:p>
    <w:p w14:paraId="7812A298" w14:textId="77777777" w:rsidR="00941CFB" w:rsidRPr="00941CFB" w:rsidRDefault="00941CFB" w:rsidP="00941CFB">
      <w:pPr>
        <w:jc w:val="both"/>
        <w:rPr>
          <w:rFonts w:cstheme="minorHAnsi"/>
          <w:color w:val="565656"/>
          <w:u w:val="none"/>
        </w:rPr>
      </w:pPr>
      <w:r w:rsidRPr="00941CFB">
        <w:rPr>
          <w:rFonts w:cstheme="minorHAnsi"/>
          <w:color w:val="565656"/>
          <w:u w:val="none"/>
        </w:rPr>
        <w:t>Zkoušet aplikovat získané zkušenosti a poznatky i do nových situací, snažit se situace řešit.</w:t>
      </w:r>
    </w:p>
    <w:p w14:paraId="7DF4A16B" w14:textId="77777777" w:rsidR="00941CFB" w:rsidRPr="00941CFB" w:rsidRDefault="00941CFB" w:rsidP="00941CFB">
      <w:pPr>
        <w:jc w:val="both"/>
        <w:rPr>
          <w:rFonts w:cstheme="minorHAnsi"/>
          <w:color w:val="565656"/>
          <w:u w:val="none"/>
        </w:rPr>
      </w:pPr>
      <w:r w:rsidRPr="00941CFB">
        <w:rPr>
          <w:rFonts w:cstheme="minorHAnsi"/>
          <w:color w:val="565656"/>
          <w:u w:val="none"/>
        </w:rPr>
        <w:t>Seznámit se s některými řemesly, znát jejich názvy, význam.</w:t>
      </w:r>
    </w:p>
    <w:p w14:paraId="2CE17DFC" w14:textId="77777777" w:rsidR="00941CFB" w:rsidRPr="00941CFB" w:rsidRDefault="00941CFB" w:rsidP="00941CFB">
      <w:pPr>
        <w:jc w:val="both"/>
        <w:rPr>
          <w:rFonts w:cstheme="minorHAnsi"/>
          <w:color w:val="565656"/>
          <w:u w:val="none"/>
        </w:rPr>
      </w:pPr>
      <w:r w:rsidRPr="00941CFB">
        <w:rPr>
          <w:rFonts w:cstheme="minorHAnsi"/>
          <w:color w:val="565656"/>
          <w:u w:val="none"/>
        </w:rPr>
        <w:t>Zajímat se o vědecké a technické informace, používat různé encyklopedie, dětské časopisy.</w:t>
      </w:r>
    </w:p>
    <w:p w14:paraId="61AAE69D" w14:textId="77777777" w:rsidR="00941CFB" w:rsidRPr="00941CFB" w:rsidRDefault="00941CFB" w:rsidP="00941CFB">
      <w:pPr>
        <w:jc w:val="both"/>
        <w:rPr>
          <w:rFonts w:cstheme="minorHAnsi"/>
          <w:b/>
          <w:color w:val="565656"/>
          <w:u w:val="none"/>
        </w:rPr>
      </w:pPr>
      <w:r w:rsidRPr="00941CFB">
        <w:rPr>
          <w:rFonts w:cstheme="minorHAnsi"/>
          <w:b/>
          <w:color w:val="565656"/>
          <w:u w:val="none"/>
        </w:rPr>
        <w:t>2. Osvojení si základů hodnot, na kterých je založena naše společnost</w:t>
      </w:r>
    </w:p>
    <w:p w14:paraId="745E0C78" w14:textId="77777777" w:rsidR="00941CFB" w:rsidRPr="00941CFB" w:rsidRDefault="00941CFB" w:rsidP="00941CFB">
      <w:pPr>
        <w:jc w:val="both"/>
        <w:rPr>
          <w:rFonts w:cstheme="minorHAnsi"/>
          <w:color w:val="565656"/>
          <w:u w:val="none"/>
        </w:rPr>
      </w:pPr>
      <w:r w:rsidRPr="00941CFB">
        <w:rPr>
          <w:rFonts w:cstheme="minorHAnsi"/>
          <w:color w:val="565656"/>
          <w:u w:val="none"/>
        </w:rPr>
        <w:t>Uvědomovat si význam práce a jejích výsledků, být k nim ohleduplný, neničit je, neplýtvat.</w:t>
      </w:r>
    </w:p>
    <w:p w14:paraId="571145F6" w14:textId="77777777" w:rsidR="00941CFB" w:rsidRPr="00941CFB" w:rsidRDefault="00941CFB" w:rsidP="00941CFB">
      <w:pPr>
        <w:jc w:val="both"/>
        <w:rPr>
          <w:rFonts w:cstheme="minorHAnsi"/>
          <w:color w:val="565656"/>
          <w:u w:val="none"/>
        </w:rPr>
      </w:pPr>
      <w:r w:rsidRPr="00941CFB">
        <w:rPr>
          <w:rFonts w:cstheme="minorHAnsi"/>
          <w:color w:val="565656"/>
          <w:u w:val="none"/>
        </w:rPr>
        <w:t>Respektovat, že je třeba šetřit se zdroji (např. vypínat po sobě vodu, zhasnout světlo) a zacházet šetrně s materiály i s přírodním prostředím.</w:t>
      </w:r>
    </w:p>
    <w:p w14:paraId="4CB5DDA3" w14:textId="77777777" w:rsidR="00941CFB" w:rsidRPr="00941CFB" w:rsidRDefault="00941CFB" w:rsidP="00941CFB">
      <w:pPr>
        <w:jc w:val="both"/>
        <w:rPr>
          <w:rFonts w:cstheme="minorHAnsi"/>
          <w:color w:val="565656"/>
          <w:u w:val="none"/>
        </w:rPr>
      </w:pPr>
      <w:r w:rsidRPr="00941CFB">
        <w:rPr>
          <w:rFonts w:cstheme="minorHAnsi"/>
          <w:color w:val="565656"/>
          <w:u w:val="none"/>
        </w:rPr>
        <w:t>Chápat, že technika je přirozenou součástí našeho života a je pro lidi důležitá.</w:t>
      </w:r>
    </w:p>
    <w:p w14:paraId="780485EF" w14:textId="77777777" w:rsidR="00941CFB" w:rsidRPr="00941CFB" w:rsidRDefault="00941CFB" w:rsidP="00941CFB">
      <w:pPr>
        <w:jc w:val="both"/>
        <w:rPr>
          <w:rFonts w:cstheme="minorHAnsi"/>
          <w:color w:val="565656"/>
          <w:u w:val="none"/>
        </w:rPr>
      </w:pPr>
      <w:r w:rsidRPr="00941CFB">
        <w:rPr>
          <w:rFonts w:cstheme="minorHAnsi"/>
          <w:color w:val="565656"/>
          <w:u w:val="none"/>
        </w:rPr>
        <w:t>Postupně si uvědomovat některé vztahy techniky a přírody – jak může člověk ovlivnit pozitivně i negativně.</w:t>
      </w:r>
    </w:p>
    <w:p w14:paraId="60932C37" w14:textId="77777777" w:rsidR="00941CFB" w:rsidRPr="00941CFB" w:rsidRDefault="00941CFB" w:rsidP="00941CFB">
      <w:pPr>
        <w:jc w:val="both"/>
        <w:rPr>
          <w:rFonts w:cstheme="minorHAnsi"/>
          <w:color w:val="565656"/>
          <w:u w:val="none"/>
        </w:rPr>
      </w:pPr>
      <w:r w:rsidRPr="00941CFB">
        <w:rPr>
          <w:rFonts w:cstheme="minorHAnsi"/>
          <w:color w:val="565656"/>
          <w:u w:val="none"/>
        </w:rPr>
        <w:t>Vytvářet si elementární povědomí o možnostech přírodu chránit.</w:t>
      </w:r>
    </w:p>
    <w:p w14:paraId="091426B5" w14:textId="77777777" w:rsidR="00941CFB" w:rsidRPr="00941CFB" w:rsidRDefault="00941CFB" w:rsidP="00941CFB">
      <w:pPr>
        <w:jc w:val="both"/>
        <w:rPr>
          <w:rFonts w:cstheme="minorHAnsi"/>
          <w:color w:val="565656"/>
          <w:u w:val="none"/>
        </w:rPr>
      </w:pPr>
      <w:r w:rsidRPr="00941CFB">
        <w:rPr>
          <w:rFonts w:cstheme="minorHAnsi"/>
          <w:color w:val="565656"/>
          <w:u w:val="none"/>
        </w:rPr>
        <w:lastRenderedPageBreak/>
        <w:t>Uvědomovat si a na konkrétních příkladech dokázat ocenit význam vztah techniky a společnosti (např. jak některé stroje ulehčují lidem práci).</w:t>
      </w:r>
    </w:p>
    <w:p w14:paraId="651D905E" w14:textId="77777777" w:rsidR="00941CFB" w:rsidRPr="00941CFB" w:rsidRDefault="00941CFB" w:rsidP="00941CFB">
      <w:pPr>
        <w:jc w:val="both"/>
        <w:rPr>
          <w:rFonts w:cstheme="minorHAnsi"/>
          <w:color w:val="565656"/>
          <w:u w:val="none"/>
        </w:rPr>
      </w:pPr>
      <w:r w:rsidRPr="00941CFB">
        <w:rPr>
          <w:rFonts w:cstheme="minorHAnsi"/>
          <w:color w:val="565656"/>
          <w:u w:val="none"/>
        </w:rPr>
        <w:t>Mít zájem o pracovní činnosti a chuť zapojit se do nich, projevovat svoji potřebu tvořit.</w:t>
      </w:r>
    </w:p>
    <w:p w14:paraId="3A386334" w14:textId="77777777" w:rsidR="00941CFB" w:rsidRPr="00941CFB" w:rsidRDefault="00941CFB" w:rsidP="00941CFB">
      <w:pPr>
        <w:jc w:val="both"/>
        <w:rPr>
          <w:rFonts w:cstheme="minorHAnsi"/>
          <w:color w:val="565656"/>
          <w:u w:val="none"/>
        </w:rPr>
      </w:pPr>
      <w:r w:rsidRPr="00941CFB">
        <w:rPr>
          <w:rFonts w:cstheme="minorHAnsi"/>
          <w:color w:val="565656"/>
          <w:u w:val="none"/>
        </w:rPr>
        <w:t>Získat zkušenost, že k tomu, abychom něco vytvořili, je nutné vynaložit úsilí.</w:t>
      </w:r>
    </w:p>
    <w:p w14:paraId="2042A1CD" w14:textId="77777777" w:rsidR="00941CFB" w:rsidRPr="00941CFB" w:rsidRDefault="00941CFB" w:rsidP="00941CFB">
      <w:pPr>
        <w:jc w:val="both"/>
        <w:rPr>
          <w:rFonts w:cstheme="minorHAnsi"/>
          <w:color w:val="565656"/>
          <w:u w:val="none"/>
        </w:rPr>
      </w:pPr>
      <w:r w:rsidRPr="00941CFB">
        <w:rPr>
          <w:rFonts w:cstheme="minorHAnsi"/>
          <w:color w:val="565656"/>
          <w:u w:val="none"/>
        </w:rPr>
        <w:t>Získávat vztah úcty k dílu předků a řemeslným tradicím.</w:t>
      </w:r>
    </w:p>
    <w:p w14:paraId="3745FC22" w14:textId="77777777" w:rsidR="00941CFB" w:rsidRPr="00941CFB" w:rsidRDefault="00941CFB" w:rsidP="00941CFB">
      <w:pPr>
        <w:jc w:val="both"/>
        <w:rPr>
          <w:rFonts w:cstheme="minorHAnsi"/>
          <w:b/>
          <w:color w:val="565656"/>
          <w:u w:val="none"/>
        </w:rPr>
      </w:pPr>
      <w:r w:rsidRPr="00941CFB">
        <w:rPr>
          <w:rFonts w:cstheme="minorHAnsi"/>
          <w:b/>
          <w:color w:val="565656"/>
          <w:u w:val="none"/>
        </w:rPr>
        <w:t>3. Získání osobní samostatnosti a schopnosti projevovat se jako samostatná osobnost působící na své okolí.</w:t>
      </w:r>
    </w:p>
    <w:p w14:paraId="12E662D8" w14:textId="77777777" w:rsidR="00941CFB" w:rsidRPr="00941CFB" w:rsidRDefault="00941CFB" w:rsidP="00941CFB">
      <w:pPr>
        <w:jc w:val="both"/>
        <w:rPr>
          <w:rFonts w:cstheme="minorHAnsi"/>
          <w:color w:val="565656"/>
          <w:u w:val="none"/>
        </w:rPr>
      </w:pPr>
      <w:r w:rsidRPr="00941CFB">
        <w:rPr>
          <w:rFonts w:cstheme="minorHAnsi"/>
          <w:color w:val="565656"/>
          <w:u w:val="none"/>
        </w:rPr>
        <w:t>Využívat při aktivitách vlastní zvídavosti a spontaneity.</w:t>
      </w:r>
    </w:p>
    <w:p w14:paraId="2B6ABEAE" w14:textId="77777777" w:rsidR="00941CFB" w:rsidRPr="00941CFB" w:rsidRDefault="00941CFB" w:rsidP="00941CFB">
      <w:pPr>
        <w:jc w:val="both"/>
        <w:rPr>
          <w:rFonts w:cstheme="minorHAnsi"/>
          <w:color w:val="565656"/>
          <w:u w:val="none"/>
        </w:rPr>
      </w:pPr>
      <w:r w:rsidRPr="00941CFB">
        <w:rPr>
          <w:rFonts w:cstheme="minorHAnsi"/>
          <w:color w:val="565656"/>
          <w:u w:val="none"/>
        </w:rPr>
        <w:t>Objevovat pomocí vlastních zkušeností různorodé vztahy v technice i přírodě.</w:t>
      </w:r>
    </w:p>
    <w:p w14:paraId="3921D441" w14:textId="77777777" w:rsidR="00941CFB" w:rsidRPr="00941CFB" w:rsidRDefault="00941CFB" w:rsidP="00941CFB">
      <w:pPr>
        <w:jc w:val="both"/>
        <w:rPr>
          <w:rFonts w:cstheme="minorHAnsi"/>
          <w:color w:val="565656"/>
          <w:u w:val="none"/>
        </w:rPr>
      </w:pPr>
      <w:r w:rsidRPr="00941CFB">
        <w:rPr>
          <w:rFonts w:cstheme="minorHAnsi"/>
          <w:color w:val="565656"/>
          <w:u w:val="none"/>
        </w:rPr>
        <w:t>Zkoušet a volit různé postupy, pracovat i s případným nezdarem a snažit se překonávat překážky.</w:t>
      </w:r>
    </w:p>
    <w:p w14:paraId="61D8A08C" w14:textId="77777777" w:rsidR="00941CFB" w:rsidRPr="00941CFB" w:rsidRDefault="00941CFB" w:rsidP="00941CFB">
      <w:pPr>
        <w:spacing w:after="75"/>
        <w:jc w:val="both"/>
        <w:rPr>
          <w:rFonts w:cstheme="minorHAnsi"/>
          <w:b/>
          <w:color w:val="000000"/>
          <w:u w:val="none"/>
        </w:rPr>
      </w:pPr>
      <w:r w:rsidRPr="00941CFB">
        <w:rPr>
          <w:rFonts w:cstheme="minorHAnsi"/>
          <w:b/>
          <w:color w:val="000000"/>
          <w:u w:val="none"/>
        </w:rPr>
        <w:t>Získávání klíčových kompetencí při polytechnických aktivitách:</w:t>
      </w:r>
    </w:p>
    <w:p w14:paraId="4E93FA05" w14:textId="77777777" w:rsidR="00941CFB" w:rsidRPr="00941CFB" w:rsidRDefault="00941CFB" w:rsidP="00941CFB">
      <w:pPr>
        <w:jc w:val="both"/>
        <w:rPr>
          <w:rFonts w:cstheme="minorHAnsi"/>
          <w:color w:val="565656"/>
          <w:u w:val="none"/>
        </w:rPr>
      </w:pPr>
      <w:r w:rsidRPr="00941CFB">
        <w:rPr>
          <w:rFonts w:cstheme="minorHAnsi"/>
          <w:color w:val="565656"/>
          <w:u w:val="none"/>
        </w:rPr>
        <w:t>Kompetence k učení – např. „dítě soustředěně pozoruje, zkoumá, všímá si souvislostí, užívá jednoduchých znaků a symbolů, získanou zkušenost uplatňuje v dalších činnostech i učení, klade otázky a odpovídá na ně, vyvine při učení úsilí…“</w:t>
      </w:r>
    </w:p>
    <w:p w14:paraId="1DEB5F85" w14:textId="77777777" w:rsidR="00941CFB" w:rsidRPr="00941CFB" w:rsidRDefault="00941CFB" w:rsidP="00941CFB">
      <w:pPr>
        <w:jc w:val="both"/>
        <w:rPr>
          <w:rFonts w:cstheme="minorHAnsi"/>
          <w:color w:val="565656"/>
          <w:u w:val="none"/>
        </w:rPr>
      </w:pPr>
      <w:r w:rsidRPr="00941CFB">
        <w:rPr>
          <w:rFonts w:cstheme="minorHAnsi"/>
          <w:color w:val="565656"/>
          <w:u w:val="none"/>
        </w:rPr>
        <w:t>Kompetence k řešení problémů – např. „problémy řeší na základě bezprostřední zkušenosti, postupuje cestou pokusu a omylu, spontánně vymýšlí nová řešení… nebojí se chybovat, chápe, že vyhýbat se řešení nevede k cíli…“</w:t>
      </w:r>
    </w:p>
    <w:p w14:paraId="69BC32A7" w14:textId="77777777" w:rsidR="00941CFB" w:rsidRPr="00941CFB" w:rsidRDefault="00941CFB" w:rsidP="00941CFB">
      <w:pPr>
        <w:jc w:val="both"/>
        <w:rPr>
          <w:rFonts w:cstheme="minorHAnsi"/>
          <w:color w:val="565656"/>
          <w:u w:val="none"/>
        </w:rPr>
      </w:pPr>
      <w:r w:rsidRPr="00941CFB">
        <w:rPr>
          <w:rFonts w:cstheme="minorHAnsi"/>
          <w:color w:val="565656"/>
          <w:u w:val="none"/>
        </w:rPr>
        <w:t>Kompetence komunikativní – např.“ samostatně vyjadřuje svoje myšlenky,… rozšiřuje svoji slovní zásobu, dokáže využívat informativní a komunikační prostředky – encyklopedie, počítač, telefon…“</w:t>
      </w:r>
    </w:p>
    <w:p w14:paraId="73F0197D" w14:textId="77777777" w:rsidR="00941CFB" w:rsidRPr="00941CFB" w:rsidRDefault="00941CFB" w:rsidP="00941CFB">
      <w:pPr>
        <w:jc w:val="both"/>
        <w:rPr>
          <w:rFonts w:cstheme="minorHAnsi"/>
          <w:color w:val="565656"/>
          <w:u w:val="none"/>
        </w:rPr>
      </w:pPr>
      <w:r w:rsidRPr="00941CFB">
        <w:rPr>
          <w:rFonts w:cstheme="minorHAnsi"/>
          <w:color w:val="565656"/>
          <w:u w:val="none"/>
        </w:rPr>
        <w:t>Kompetence sociální a personální – např. „uvědomuje si, že za své jednání nese odpovědnost, spolupodílí se na společných rozhodnutích…“</w:t>
      </w:r>
    </w:p>
    <w:p w14:paraId="5D0ED508" w14:textId="77777777" w:rsidR="00941CFB" w:rsidRPr="00941CFB" w:rsidRDefault="00941CFB" w:rsidP="00941CFB">
      <w:pPr>
        <w:jc w:val="both"/>
        <w:rPr>
          <w:rFonts w:cstheme="minorHAnsi"/>
          <w:color w:val="565656"/>
          <w:u w:val="none"/>
        </w:rPr>
      </w:pPr>
      <w:r w:rsidRPr="00941CFB">
        <w:rPr>
          <w:rFonts w:cstheme="minorHAnsi"/>
          <w:color w:val="565656"/>
          <w:u w:val="none"/>
        </w:rPr>
        <w:t>Kompetence činnostní a občanské – např. „svoje činnosti a hry se učí plánovat, dokáže rozpoznat svoje silné i slabší stránky, odhaduje rizika svých nápadů,… má smysl pro povinnost, váží si práce druhých lidí…“</w:t>
      </w:r>
    </w:p>
    <w:p w14:paraId="1D0F813B" w14:textId="77777777" w:rsidR="00941CFB" w:rsidRPr="00941CFB" w:rsidRDefault="00941CFB" w:rsidP="00941CFB">
      <w:pPr>
        <w:jc w:val="both"/>
        <w:rPr>
          <w:rFonts w:cstheme="minorHAnsi"/>
          <w:b/>
          <w:color w:val="565656"/>
          <w:u w:val="none"/>
        </w:rPr>
      </w:pPr>
      <w:r w:rsidRPr="00941CFB">
        <w:rPr>
          <w:rFonts w:cstheme="minorHAnsi"/>
          <w:b/>
          <w:color w:val="565656"/>
          <w:u w:val="none"/>
        </w:rPr>
        <w:t>Do obsahu polytechnického vzdělávání můžeme zařadit zejména:</w:t>
      </w:r>
    </w:p>
    <w:p w14:paraId="76DD686E" w14:textId="77777777" w:rsidR="00941CFB" w:rsidRPr="00941CFB" w:rsidRDefault="00941CFB" w:rsidP="00941CFB">
      <w:pPr>
        <w:jc w:val="both"/>
        <w:rPr>
          <w:rFonts w:cstheme="minorHAnsi"/>
          <w:color w:val="565656"/>
          <w:u w:val="none"/>
        </w:rPr>
      </w:pPr>
      <w:r w:rsidRPr="00941CFB">
        <w:rPr>
          <w:rFonts w:cstheme="minorHAnsi"/>
          <w:color w:val="565656"/>
          <w:u w:val="none"/>
        </w:rPr>
        <w:t>Hry a činnosti se stavebnicemi a nářadím, využití konstruktivních her a stavebnic, koutky s materiály a nářadím.</w:t>
      </w:r>
    </w:p>
    <w:p w14:paraId="26FC466A" w14:textId="77777777" w:rsidR="00941CFB" w:rsidRPr="00941CFB" w:rsidRDefault="00941CFB" w:rsidP="00941CFB">
      <w:pPr>
        <w:jc w:val="both"/>
        <w:rPr>
          <w:rFonts w:cstheme="minorHAnsi"/>
          <w:color w:val="565656"/>
          <w:u w:val="none"/>
        </w:rPr>
      </w:pPr>
      <w:r w:rsidRPr="00941CFB">
        <w:rPr>
          <w:rFonts w:cstheme="minorHAnsi"/>
          <w:color w:val="565656"/>
          <w:u w:val="none"/>
        </w:rPr>
        <w:t>Pokusy a „objevy“, které hrovou formou umožní dětem získat některé zkušenosti z oblasti fyzikálních a chemických zákonitostí.</w:t>
      </w:r>
    </w:p>
    <w:p w14:paraId="37260D20" w14:textId="77777777" w:rsidR="00941CFB" w:rsidRPr="00941CFB" w:rsidRDefault="00941CFB" w:rsidP="00941CFB">
      <w:pPr>
        <w:jc w:val="both"/>
        <w:rPr>
          <w:rFonts w:cstheme="minorHAnsi"/>
          <w:color w:val="565656"/>
          <w:u w:val="none"/>
        </w:rPr>
      </w:pPr>
      <w:r w:rsidRPr="00941CFB">
        <w:rPr>
          <w:rFonts w:cstheme="minorHAnsi"/>
          <w:color w:val="565656"/>
          <w:u w:val="none"/>
        </w:rPr>
        <w:t>Hry a tvoření s různorodými materiály – papírem, textilem, vlnou, dřevem, kovem, i různými hmotami (např. modurit, těsto, keramická hlína).</w:t>
      </w:r>
    </w:p>
    <w:p w14:paraId="49D25C71" w14:textId="77777777" w:rsidR="00941CFB" w:rsidRPr="00941CFB" w:rsidRDefault="00941CFB" w:rsidP="00941CFB">
      <w:pPr>
        <w:jc w:val="both"/>
        <w:rPr>
          <w:rFonts w:cstheme="minorHAnsi"/>
          <w:color w:val="565656"/>
          <w:u w:val="none"/>
        </w:rPr>
      </w:pPr>
      <w:r w:rsidRPr="00941CFB">
        <w:rPr>
          <w:rFonts w:cstheme="minorHAnsi"/>
          <w:color w:val="565656"/>
          <w:u w:val="none"/>
        </w:rPr>
        <w:t>Hry a tvoření s přírodninami (písek, kameny, plody a plodiny stromů a dalších rostlin atd.).</w:t>
      </w:r>
    </w:p>
    <w:p w14:paraId="26313065" w14:textId="77777777" w:rsidR="00941CFB" w:rsidRPr="00941CFB" w:rsidRDefault="00941CFB" w:rsidP="00941CFB">
      <w:pPr>
        <w:jc w:val="both"/>
        <w:rPr>
          <w:rFonts w:cstheme="minorHAnsi"/>
          <w:color w:val="565656"/>
          <w:u w:val="none"/>
        </w:rPr>
      </w:pPr>
      <w:r w:rsidRPr="00941CFB">
        <w:rPr>
          <w:rFonts w:cstheme="minorHAnsi"/>
          <w:color w:val="565656"/>
          <w:u w:val="none"/>
        </w:rPr>
        <w:t>Hry a vytváření z různých již použitých či odpadních materiálů (např. využití igelitových sáčků, PET lahví, víčka od nápojů, kelímky od jogurtů atd.).</w:t>
      </w:r>
    </w:p>
    <w:p w14:paraId="481A6842" w14:textId="77777777" w:rsidR="00941CFB" w:rsidRPr="00941CFB" w:rsidRDefault="00941CFB" w:rsidP="00941CFB">
      <w:pPr>
        <w:jc w:val="both"/>
        <w:rPr>
          <w:rFonts w:cstheme="minorHAnsi"/>
          <w:color w:val="565656"/>
          <w:u w:val="none"/>
        </w:rPr>
      </w:pPr>
      <w:r w:rsidRPr="00941CFB">
        <w:rPr>
          <w:rFonts w:cstheme="minorHAnsi"/>
          <w:color w:val="565656"/>
          <w:u w:val="none"/>
        </w:rPr>
        <w:t>Praktické seznamování s technikou v našem životě – sledovat, jak lidem technika pomáhá (doprava, stavby, zemědělství…), využívat stroje a přístroje, které se mohou děti naučit obsluhovat (například televizor, mobil, fotoaparát), vědět o možných nebezpečích a riziku při práci s technikou.</w:t>
      </w:r>
    </w:p>
    <w:p w14:paraId="381E9673" w14:textId="77777777" w:rsidR="00941CFB" w:rsidRPr="00941CFB" w:rsidRDefault="00941CFB" w:rsidP="00941CFB">
      <w:pPr>
        <w:jc w:val="both"/>
        <w:rPr>
          <w:rFonts w:cstheme="minorHAnsi"/>
          <w:color w:val="565656"/>
          <w:u w:val="none"/>
        </w:rPr>
      </w:pPr>
      <w:r w:rsidRPr="00941CFB">
        <w:rPr>
          <w:rFonts w:cstheme="minorHAnsi"/>
          <w:color w:val="565656"/>
          <w:u w:val="none"/>
        </w:rPr>
        <w:t>Práce s informacemi – seznamování děti se zajímavostmi ze světa techniky (například návštěvy vzdělávacích center, technická muzea…), získávání informací v encyklopediích, využívání internetu atd.</w:t>
      </w:r>
    </w:p>
    <w:p w14:paraId="087E97E4" w14:textId="77777777" w:rsidR="00941CFB" w:rsidRPr="00941CFB" w:rsidRDefault="00941CFB" w:rsidP="00941CFB">
      <w:pPr>
        <w:jc w:val="both"/>
        <w:rPr>
          <w:rFonts w:cstheme="minorHAnsi"/>
          <w:color w:val="565656"/>
          <w:u w:val="none"/>
        </w:rPr>
      </w:pPr>
      <w:r w:rsidRPr="00941CFB">
        <w:rPr>
          <w:rFonts w:cstheme="minorHAnsi"/>
          <w:color w:val="565656"/>
          <w:u w:val="none"/>
        </w:rPr>
        <w:t>Poznávání vybraných řemeslných dovednosti (včetně historických řemesel) – využití exkurzí do podniků i tradičních dílen, možnost, aby si děti vyzkoušely některá řemesla.</w:t>
      </w:r>
    </w:p>
    <w:p w14:paraId="7B95BEB2" w14:textId="77777777" w:rsidR="00941CFB" w:rsidRPr="00941CFB" w:rsidRDefault="00941CFB" w:rsidP="00941CFB">
      <w:pPr>
        <w:jc w:val="both"/>
        <w:rPr>
          <w:rFonts w:cstheme="minorHAnsi"/>
          <w:color w:val="565656"/>
          <w:u w:val="none"/>
        </w:rPr>
      </w:pPr>
      <w:r w:rsidRPr="00941CFB">
        <w:rPr>
          <w:rFonts w:cstheme="minorHAnsi"/>
          <w:color w:val="565656"/>
          <w:u w:val="none"/>
        </w:rPr>
        <w:t>Práce pěstitelské, případně i chovatelské – pěstování rostlin na školní zahradě, práce v koutku živé přírody, péče o drobné živočichy atd.</w:t>
      </w:r>
    </w:p>
    <w:p w14:paraId="1D099B69" w14:textId="77777777" w:rsidR="00176F1E" w:rsidRPr="00941CFB" w:rsidRDefault="00176F1E" w:rsidP="00176F1E">
      <w:pPr>
        <w:jc w:val="both"/>
        <w:rPr>
          <w:u w:val="none"/>
        </w:rPr>
      </w:pPr>
    </w:p>
    <w:p w14:paraId="149BDCAB" w14:textId="77777777" w:rsidR="00176F1E" w:rsidRPr="00941CFB" w:rsidRDefault="00176F1E" w:rsidP="00176F1E">
      <w:pPr>
        <w:jc w:val="both"/>
        <w:rPr>
          <w:u w:val="none"/>
        </w:rPr>
      </w:pPr>
    </w:p>
    <w:p w14:paraId="04FB51A0" w14:textId="0C96C3EF" w:rsidR="00ED1EC8" w:rsidRDefault="00ED1EC8" w:rsidP="00ED1EC8">
      <w:pPr>
        <w:jc w:val="both"/>
        <w:rPr>
          <w:rFonts w:ascii="Calibri" w:hAnsi="Calibri" w:cs="Calibri"/>
          <w:b/>
          <w:sz w:val="28"/>
          <w:szCs w:val="28"/>
          <w:u w:val="none"/>
        </w:rPr>
      </w:pPr>
    </w:p>
    <w:p w14:paraId="5CD26247" w14:textId="77777777" w:rsidR="00ED1EC8" w:rsidRDefault="00ED1EC8" w:rsidP="00ED1EC8">
      <w:pPr>
        <w:ind w:left="360"/>
        <w:jc w:val="both"/>
        <w:rPr>
          <w:rFonts w:ascii="Calibri" w:hAnsi="Calibri" w:cs="Calibri"/>
          <w:b/>
          <w:bCs/>
          <w:u w:val="none"/>
        </w:rPr>
      </w:pPr>
      <w:r>
        <w:rPr>
          <w:rFonts w:ascii="Calibri" w:hAnsi="Calibri" w:cs="Calibri"/>
          <w:b/>
          <w:bCs/>
          <w:u w:val="none"/>
        </w:rPr>
        <w:lastRenderedPageBreak/>
        <w:t xml:space="preserve">19.          Úprava hodnocení vzdělávání a styku s rodiči, zapojení dítěte do hodnocení,                     změna organizace odpočinkových činností, sledování délky volných her u dětí, vytvoření klidových zón. </w:t>
      </w:r>
    </w:p>
    <w:p w14:paraId="169964DA" w14:textId="77777777" w:rsidR="00E0612E" w:rsidRDefault="00E0612E" w:rsidP="00ED1EC8">
      <w:pPr>
        <w:ind w:left="360"/>
        <w:jc w:val="both"/>
        <w:rPr>
          <w:rFonts w:ascii="Calibri" w:hAnsi="Calibri" w:cs="Calibri"/>
          <w:b/>
          <w:bCs/>
          <w:u w:val="none"/>
        </w:rPr>
      </w:pPr>
    </w:p>
    <w:p w14:paraId="56A5C69B" w14:textId="0772C6C1" w:rsidR="00ED1EC8" w:rsidRDefault="00ED1EC8" w:rsidP="00ED1EC8">
      <w:pPr>
        <w:ind w:left="360"/>
        <w:jc w:val="both"/>
        <w:rPr>
          <w:rFonts w:ascii="Calibri" w:hAnsi="Calibri" w:cs="Calibri"/>
          <w:bCs/>
          <w:u w:val="none"/>
        </w:rPr>
      </w:pPr>
      <w:r>
        <w:rPr>
          <w:rFonts w:ascii="Calibri" w:hAnsi="Calibri" w:cs="Calibri"/>
          <w:b/>
          <w:bCs/>
          <w:u w:val="none"/>
        </w:rPr>
        <w:t>Úprava hodnocení vzdělávání a styku s</w:t>
      </w:r>
      <w:r w:rsidR="00E0612E">
        <w:rPr>
          <w:rFonts w:ascii="Calibri" w:hAnsi="Calibri" w:cs="Calibri"/>
          <w:b/>
          <w:bCs/>
          <w:u w:val="none"/>
        </w:rPr>
        <w:t> </w:t>
      </w:r>
      <w:r>
        <w:rPr>
          <w:rFonts w:ascii="Calibri" w:hAnsi="Calibri" w:cs="Calibri"/>
          <w:b/>
          <w:bCs/>
          <w:u w:val="none"/>
        </w:rPr>
        <w:t>rodiči</w:t>
      </w:r>
      <w:r w:rsidR="00E0612E">
        <w:rPr>
          <w:rFonts w:ascii="Calibri" w:hAnsi="Calibri" w:cs="Calibri"/>
          <w:b/>
          <w:bCs/>
          <w:u w:val="none"/>
        </w:rPr>
        <w:t>, zapojení dítěte do hodnocení</w:t>
      </w:r>
      <w:r>
        <w:rPr>
          <w:rFonts w:ascii="Calibri" w:hAnsi="Calibri" w:cs="Calibri"/>
          <w:b/>
          <w:bCs/>
          <w:u w:val="none"/>
        </w:rPr>
        <w:t xml:space="preserve">: </w:t>
      </w:r>
    </w:p>
    <w:p w14:paraId="42F72683" w14:textId="078F4698" w:rsidR="00E0612E" w:rsidRDefault="00ED1EC8" w:rsidP="00ED1EC8">
      <w:pPr>
        <w:ind w:left="360"/>
        <w:jc w:val="both"/>
        <w:rPr>
          <w:rFonts w:ascii="Calibri" w:hAnsi="Calibri" w:cs="Calibri"/>
          <w:bCs/>
          <w:u w:val="none"/>
        </w:rPr>
      </w:pPr>
      <w:r>
        <w:rPr>
          <w:rFonts w:ascii="Calibri" w:hAnsi="Calibri" w:cs="Calibri"/>
          <w:bCs/>
          <w:u w:val="none"/>
        </w:rPr>
        <w:t>V</w:t>
      </w:r>
      <w:r w:rsidR="00506BD9">
        <w:rPr>
          <w:rFonts w:ascii="Calibri" w:hAnsi="Calibri" w:cs="Calibri"/>
          <w:bCs/>
          <w:u w:val="none"/>
        </w:rPr>
        <w:t xml:space="preserve">e všech třídách je možno uskutečnit </w:t>
      </w:r>
      <w:r>
        <w:rPr>
          <w:rFonts w:ascii="Calibri" w:hAnsi="Calibri" w:cs="Calibri"/>
          <w:bCs/>
          <w:u w:val="none"/>
        </w:rPr>
        <w:t xml:space="preserve">setkání nad diagnostikou a portfoliem dítěte, kdy bude přítomen pedagog, rodič a dítě, které bude mít možnost vyjadřovat se ke svým pracem, pocitům a poznatkům. </w:t>
      </w:r>
      <w:r w:rsidR="00506BD9">
        <w:rPr>
          <w:rFonts w:ascii="Calibri" w:hAnsi="Calibri" w:cs="Calibri"/>
          <w:bCs/>
          <w:u w:val="none"/>
        </w:rPr>
        <w:t xml:space="preserve">V předškolních třídách v dostatečném časovém předstihu před zápisem oslovíme rodiče dětí a iniciueme tato satkání. </w:t>
      </w:r>
      <w:r w:rsidR="00E0612E">
        <w:rPr>
          <w:rFonts w:ascii="Calibri" w:hAnsi="Calibri" w:cs="Calibri"/>
          <w:bCs/>
          <w:u w:val="none"/>
        </w:rPr>
        <w:t xml:space="preserve">Od 1.9.2025 </w:t>
      </w:r>
    </w:p>
    <w:p w14:paraId="7813C31F" w14:textId="77777777" w:rsidR="00E0612E" w:rsidRDefault="00E0612E" w:rsidP="00ED1EC8">
      <w:pPr>
        <w:ind w:left="360"/>
        <w:jc w:val="both"/>
        <w:rPr>
          <w:rFonts w:ascii="Calibri" w:hAnsi="Calibri" w:cs="Calibri"/>
          <w:bCs/>
          <w:u w:val="none"/>
        </w:rPr>
      </w:pPr>
    </w:p>
    <w:p w14:paraId="0F26F220" w14:textId="77777777" w:rsidR="00E0612E" w:rsidRDefault="00E0612E" w:rsidP="00E0612E">
      <w:pPr>
        <w:ind w:left="360"/>
        <w:jc w:val="both"/>
        <w:rPr>
          <w:rFonts w:ascii="Calibri" w:hAnsi="Calibri" w:cs="Calibri"/>
          <w:b/>
          <w:bCs/>
          <w:u w:val="none"/>
        </w:rPr>
      </w:pPr>
      <w:r>
        <w:rPr>
          <w:rFonts w:ascii="Calibri" w:hAnsi="Calibri" w:cs="Calibri"/>
          <w:b/>
          <w:bCs/>
          <w:u w:val="none"/>
        </w:rPr>
        <w:t>Změna organizace odpočinkových činností:</w:t>
      </w:r>
    </w:p>
    <w:p w14:paraId="5D35A930" w14:textId="4D852AD5" w:rsidR="00ED1EC8" w:rsidRDefault="00E0612E" w:rsidP="00E0612E">
      <w:pPr>
        <w:ind w:left="360"/>
        <w:jc w:val="both"/>
        <w:rPr>
          <w:rFonts w:ascii="Calibri" w:hAnsi="Calibri" w:cs="Calibri"/>
          <w:b/>
          <w:bCs/>
          <w:u w:val="none"/>
        </w:rPr>
      </w:pPr>
      <w:r>
        <w:rPr>
          <w:rFonts w:ascii="Calibri" w:hAnsi="Calibri" w:cs="Calibri"/>
          <w:bCs/>
          <w:u w:val="none"/>
        </w:rPr>
        <w:t>V předškolních třídách budou odpočinkové činnosti probíhat dle volby dětí. Děti, které mají potřebu spát a odpočívat na lehátku budou tak činit, ostatní budou mít klidový alternativní program. Pokud dítě neusne při hodinové pohádce, tak bude mít možnost klidové činnosti.</w:t>
      </w:r>
      <w:r>
        <w:rPr>
          <w:rFonts w:ascii="Calibri" w:hAnsi="Calibri" w:cs="Calibri"/>
          <w:b/>
          <w:bCs/>
          <w:u w:val="none"/>
        </w:rPr>
        <w:t xml:space="preserve"> </w:t>
      </w:r>
      <w:r w:rsidRPr="00E0612E">
        <w:rPr>
          <w:rFonts w:ascii="Calibri" w:hAnsi="Calibri" w:cs="Calibri"/>
          <w:bCs/>
          <w:u w:val="none"/>
        </w:rPr>
        <w:t>Od</w:t>
      </w:r>
      <w:r>
        <w:rPr>
          <w:rFonts w:ascii="Calibri" w:hAnsi="Calibri" w:cs="Calibri"/>
          <w:bCs/>
          <w:u w:val="none"/>
        </w:rPr>
        <w:t xml:space="preserve"> 1.9.2025 v předškolních třídách.</w:t>
      </w:r>
    </w:p>
    <w:p w14:paraId="0DB7070E" w14:textId="3B803CE7" w:rsidR="00E0612E" w:rsidRDefault="00E0612E" w:rsidP="00E0612E">
      <w:pPr>
        <w:ind w:left="360"/>
        <w:jc w:val="both"/>
        <w:rPr>
          <w:rFonts w:ascii="Calibri" w:hAnsi="Calibri" w:cs="Calibri"/>
          <w:b/>
          <w:bCs/>
          <w:u w:val="none"/>
        </w:rPr>
      </w:pPr>
    </w:p>
    <w:p w14:paraId="3C95CD4C" w14:textId="77777777" w:rsidR="00E0612E" w:rsidRDefault="00E0612E" w:rsidP="00E0612E">
      <w:pPr>
        <w:ind w:left="360"/>
        <w:jc w:val="both"/>
        <w:rPr>
          <w:rFonts w:ascii="Calibri" w:hAnsi="Calibri" w:cs="Calibri"/>
          <w:b/>
          <w:bCs/>
          <w:u w:val="none"/>
        </w:rPr>
      </w:pPr>
      <w:r>
        <w:rPr>
          <w:rFonts w:ascii="Calibri" w:hAnsi="Calibri" w:cs="Calibri"/>
          <w:b/>
          <w:bCs/>
          <w:u w:val="none"/>
        </w:rPr>
        <w:t>Sledování délky volných her u dětí:</w:t>
      </w:r>
    </w:p>
    <w:p w14:paraId="17A04EEC" w14:textId="7A484498" w:rsidR="00E0612E" w:rsidRDefault="00E0612E" w:rsidP="00E0612E">
      <w:pPr>
        <w:ind w:left="360"/>
        <w:jc w:val="both"/>
        <w:rPr>
          <w:rFonts w:ascii="Calibri" w:hAnsi="Calibri" w:cs="Calibri"/>
          <w:bCs/>
          <w:u w:val="none"/>
        </w:rPr>
      </w:pPr>
      <w:r w:rsidRPr="00E0612E">
        <w:rPr>
          <w:rFonts w:ascii="Calibri" w:hAnsi="Calibri" w:cs="Calibri"/>
          <w:bCs/>
          <w:u w:val="none"/>
        </w:rPr>
        <w:t xml:space="preserve">Každý den zapíšeme do TK délku času, kdy se děti věnují volným činnostem. </w:t>
      </w:r>
      <w:r>
        <w:rPr>
          <w:rFonts w:ascii="Calibri" w:hAnsi="Calibri" w:cs="Calibri"/>
          <w:bCs/>
          <w:u w:val="none"/>
        </w:rPr>
        <w:t>Všechny třídy.</w:t>
      </w:r>
    </w:p>
    <w:p w14:paraId="14DCE35A" w14:textId="5D63A378" w:rsidR="00E0612E" w:rsidRDefault="00E0612E" w:rsidP="00E0612E">
      <w:pPr>
        <w:ind w:left="360"/>
        <w:jc w:val="both"/>
        <w:rPr>
          <w:rFonts w:ascii="Calibri" w:hAnsi="Calibri" w:cs="Calibri"/>
          <w:bCs/>
          <w:u w:val="none"/>
        </w:rPr>
      </w:pPr>
    </w:p>
    <w:p w14:paraId="52830C5B" w14:textId="77777777" w:rsidR="000B1081" w:rsidRDefault="000B1081" w:rsidP="00E0612E">
      <w:pPr>
        <w:ind w:left="360"/>
        <w:jc w:val="both"/>
        <w:rPr>
          <w:rFonts w:ascii="Calibri" w:hAnsi="Calibri" w:cs="Calibri"/>
          <w:bCs/>
          <w:u w:val="none"/>
        </w:rPr>
      </w:pPr>
    </w:p>
    <w:p w14:paraId="590C87D4" w14:textId="77777777" w:rsidR="00E0612E" w:rsidRDefault="00E0612E" w:rsidP="00E0612E">
      <w:pPr>
        <w:ind w:left="360"/>
        <w:jc w:val="both"/>
        <w:rPr>
          <w:rFonts w:ascii="Calibri" w:hAnsi="Calibri" w:cs="Calibri"/>
          <w:b/>
          <w:bCs/>
          <w:u w:val="none"/>
        </w:rPr>
      </w:pPr>
      <w:r>
        <w:rPr>
          <w:rFonts w:ascii="Calibri" w:hAnsi="Calibri" w:cs="Calibri"/>
          <w:b/>
          <w:bCs/>
          <w:u w:val="none"/>
        </w:rPr>
        <w:t>Vytvoření klidových zón:</w:t>
      </w:r>
    </w:p>
    <w:p w14:paraId="544AFE5B" w14:textId="038128CA" w:rsidR="00E0612E" w:rsidRPr="00E0612E" w:rsidRDefault="00E0612E" w:rsidP="00E0612E">
      <w:pPr>
        <w:ind w:left="360"/>
        <w:jc w:val="both"/>
        <w:rPr>
          <w:rFonts w:ascii="Calibri" w:hAnsi="Calibri" w:cs="Calibri"/>
          <w:bCs/>
          <w:u w:val="none"/>
        </w:rPr>
      </w:pPr>
      <w:r w:rsidRPr="00E0612E">
        <w:rPr>
          <w:rFonts w:ascii="Calibri" w:hAnsi="Calibri" w:cs="Calibri"/>
          <w:bCs/>
          <w:u w:val="none"/>
        </w:rPr>
        <w:t>Každá třída si vytvoří klidový koutek, kam se může dítě uchýlit v případě, když se nechce věnovat programu či činnosti, která ve třídě probíhá.</w:t>
      </w:r>
    </w:p>
    <w:p w14:paraId="740EC0AF" w14:textId="77777777" w:rsidR="0084773B" w:rsidRDefault="0084773B" w:rsidP="00E0612E">
      <w:pPr>
        <w:ind w:left="360"/>
        <w:jc w:val="both"/>
        <w:rPr>
          <w:rFonts w:ascii="Calibri" w:hAnsi="Calibri" w:cs="Calibri"/>
          <w:bCs/>
          <w:u w:val="none"/>
        </w:rPr>
      </w:pPr>
    </w:p>
    <w:p w14:paraId="7C00803C" w14:textId="18BC02CF" w:rsidR="00E0612E" w:rsidRPr="0084773B" w:rsidRDefault="0084773B" w:rsidP="00E0612E">
      <w:pPr>
        <w:ind w:left="360"/>
        <w:jc w:val="both"/>
        <w:rPr>
          <w:rFonts w:ascii="Calibri" w:hAnsi="Calibri" w:cs="Calibri"/>
          <w:b/>
          <w:bCs/>
          <w:u w:val="none"/>
        </w:rPr>
      </w:pPr>
      <w:r w:rsidRPr="0084773B">
        <w:rPr>
          <w:rFonts w:ascii="Calibri" w:hAnsi="Calibri" w:cs="Calibri"/>
          <w:b/>
          <w:bCs/>
          <w:u w:val="none"/>
        </w:rPr>
        <w:t>Evidence omluvené a neomluvené absence u dětí, které vykonávají povinné předškolní vzdělávání:</w:t>
      </w:r>
      <w:r w:rsidR="00E0612E" w:rsidRPr="0084773B">
        <w:rPr>
          <w:rFonts w:ascii="Calibri" w:hAnsi="Calibri" w:cs="Calibri"/>
          <w:b/>
          <w:bCs/>
          <w:u w:val="none"/>
        </w:rPr>
        <w:t xml:space="preserve">  </w:t>
      </w:r>
    </w:p>
    <w:p w14:paraId="5D6295A7" w14:textId="77777777" w:rsidR="0084773B" w:rsidRDefault="0084773B" w:rsidP="0084773B">
      <w:pPr>
        <w:ind w:left="360" w:firstLine="15"/>
        <w:jc w:val="both"/>
        <w:rPr>
          <w:rFonts w:ascii="Calibri" w:hAnsi="Calibri" w:cs="Calibri"/>
          <w:u w:val="none"/>
        </w:rPr>
      </w:pPr>
      <w:r w:rsidRPr="0084773B">
        <w:rPr>
          <w:rFonts w:ascii="Calibri" w:hAnsi="Calibri" w:cs="Calibri"/>
          <w:u w:val="none"/>
        </w:rPr>
        <w:t>Ve třídách, kde jsou děti, které vykonávají povinné předškolní vzdělávání</w:t>
      </w:r>
      <w:r>
        <w:rPr>
          <w:rFonts w:ascii="Calibri" w:hAnsi="Calibri" w:cs="Calibri"/>
          <w:u w:val="none"/>
        </w:rPr>
        <w:t>,</w:t>
      </w:r>
      <w:r w:rsidRPr="0084773B">
        <w:rPr>
          <w:rFonts w:ascii="Calibri" w:hAnsi="Calibri" w:cs="Calibri"/>
          <w:u w:val="none"/>
        </w:rPr>
        <w:t xml:space="preserve"> paní učitelky povedou evidenci omluvené a neomluvené absence</w:t>
      </w:r>
      <w:r>
        <w:rPr>
          <w:rFonts w:ascii="Calibri" w:hAnsi="Calibri" w:cs="Calibri"/>
          <w:u w:val="none"/>
        </w:rPr>
        <w:t>. Tato evidence se bude dvakrát ročně zasílat v elektronické podobě na MŠMT.</w:t>
      </w:r>
    </w:p>
    <w:p w14:paraId="63721E30" w14:textId="77777777" w:rsidR="0084773B" w:rsidRDefault="0084773B" w:rsidP="0084773B">
      <w:pPr>
        <w:ind w:left="360" w:firstLine="15"/>
        <w:jc w:val="both"/>
        <w:rPr>
          <w:rFonts w:ascii="Calibri" w:hAnsi="Calibri" w:cs="Calibri"/>
          <w:u w:val="none"/>
        </w:rPr>
      </w:pPr>
    </w:p>
    <w:p w14:paraId="6C2F18DE" w14:textId="77777777" w:rsidR="0084773B" w:rsidRDefault="0084773B" w:rsidP="0084773B">
      <w:pPr>
        <w:ind w:left="360" w:firstLine="15"/>
        <w:jc w:val="both"/>
        <w:rPr>
          <w:rFonts w:ascii="Calibri" w:hAnsi="Calibri" w:cs="Calibri"/>
          <w:b/>
          <w:u w:val="none"/>
        </w:rPr>
      </w:pPr>
      <w:r w:rsidRPr="0084773B">
        <w:rPr>
          <w:rFonts w:ascii="Calibri" w:hAnsi="Calibri" w:cs="Calibri"/>
          <w:b/>
          <w:u w:val="none"/>
        </w:rPr>
        <w:t>Individuální vzdělávací plány pro předškoláky a děti s odkladem školní docházky</w:t>
      </w:r>
      <w:r>
        <w:rPr>
          <w:rFonts w:ascii="Calibri" w:hAnsi="Calibri" w:cs="Calibri"/>
          <w:b/>
          <w:u w:val="none"/>
        </w:rPr>
        <w:t>:</w:t>
      </w:r>
    </w:p>
    <w:p w14:paraId="3A446918" w14:textId="33155B1A" w:rsidR="00E0612E" w:rsidRDefault="0084773B" w:rsidP="0084773B">
      <w:pPr>
        <w:ind w:left="360" w:firstLine="15"/>
        <w:jc w:val="both"/>
        <w:rPr>
          <w:rFonts w:ascii="Calibri" w:hAnsi="Calibri" w:cs="Calibri"/>
          <w:u w:val="none"/>
        </w:rPr>
      </w:pPr>
      <w:r w:rsidRPr="0084773B">
        <w:rPr>
          <w:rFonts w:ascii="Calibri" w:hAnsi="Calibri" w:cs="Calibri"/>
          <w:u w:val="none"/>
        </w:rPr>
        <w:t xml:space="preserve">Paní učitelky vypracují individuální vzdělávací plány, dále pro děti s ošd vypracují hodnotící diagnostické listy, které se v elektronické podobě budou předávat do příslušné základní školy.  </w:t>
      </w:r>
    </w:p>
    <w:p w14:paraId="5554BA94" w14:textId="6A8A8F9A" w:rsidR="0084773B" w:rsidRDefault="0084773B" w:rsidP="0084773B">
      <w:pPr>
        <w:ind w:left="360" w:firstLine="15"/>
        <w:jc w:val="both"/>
        <w:rPr>
          <w:rFonts w:ascii="Calibri" w:hAnsi="Calibri" w:cs="Calibri"/>
          <w:u w:val="none"/>
        </w:rPr>
      </w:pPr>
    </w:p>
    <w:p w14:paraId="60B3F743" w14:textId="077F252C" w:rsidR="0084773B" w:rsidRPr="0084773B" w:rsidRDefault="0084773B" w:rsidP="0084773B">
      <w:pPr>
        <w:ind w:left="360" w:firstLine="15"/>
        <w:jc w:val="both"/>
        <w:rPr>
          <w:rFonts w:ascii="Calibri" w:hAnsi="Calibri" w:cs="Calibri"/>
          <w:u w:val="none"/>
        </w:rPr>
      </w:pPr>
      <w:r>
        <w:rPr>
          <w:rFonts w:ascii="Calibri" w:hAnsi="Calibri" w:cs="Calibri"/>
          <w:u w:val="none"/>
        </w:rPr>
        <w:t>Platnost od 1.9.2025</w:t>
      </w:r>
    </w:p>
    <w:p w14:paraId="7A74F030" w14:textId="713FFD58" w:rsidR="00ED1EC8" w:rsidRPr="0084773B" w:rsidRDefault="00ED1EC8" w:rsidP="00ED1EC8">
      <w:pPr>
        <w:ind w:left="1080"/>
        <w:jc w:val="both"/>
        <w:rPr>
          <w:rFonts w:ascii="Calibri" w:hAnsi="Calibri" w:cs="Calibri"/>
          <w:sz w:val="28"/>
          <w:szCs w:val="28"/>
          <w:u w:val="none"/>
        </w:rPr>
      </w:pPr>
    </w:p>
    <w:p w14:paraId="3EE709A9" w14:textId="389FEEF6" w:rsidR="00E0612E" w:rsidRDefault="00E0612E" w:rsidP="00ED1EC8">
      <w:pPr>
        <w:ind w:left="1080"/>
        <w:jc w:val="both"/>
        <w:rPr>
          <w:rFonts w:ascii="Calibri" w:hAnsi="Calibri" w:cs="Calibri"/>
          <w:b/>
          <w:sz w:val="28"/>
          <w:szCs w:val="28"/>
          <w:u w:val="none"/>
        </w:rPr>
      </w:pPr>
    </w:p>
    <w:p w14:paraId="6A9F2C88" w14:textId="3349DEEF" w:rsidR="00E0612E" w:rsidRDefault="00E0612E" w:rsidP="00ED1EC8">
      <w:pPr>
        <w:ind w:left="1080"/>
        <w:jc w:val="both"/>
        <w:rPr>
          <w:rFonts w:ascii="Calibri" w:hAnsi="Calibri" w:cs="Calibri"/>
          <w:b/>
          <w:sz w:val="28"/>
          <w:szCs w:val="28"/>
          <w:u w:val="none"/>
        </w:rPr>
      </w:pPr>
    </w:p>
    <w:p w14:paraId="33FA3384" w14:textId="0EC73432" w:rsidR="00E0612E" w:rsidRDefault="00E0612E" w:rsidP="00ED1EC8">
      <w:pPr>
        <w:ind w:left="1080"/>
        <w:jc w:val="both"/>
        <w:rPr>
          <w:rFonts w:ascii="Calibri" w:hAnsi="Calibri" w:cs="Calibri"/>
          <w:b/>
          <w:sz w:val="28"/>
          <w:szCs w:val="28"/>
          <w:u w:val="none"/>
        </w:rPr>
      </w:pPr>
    </w:p>
    <w:p w14:paraId="0B2A13EC" w14:textId="3EA8D357" w:rsidR="00E0612E" w:rsidRDefault="00E0612E" w:rsidP="00ED1EC8">
      <w:pPr>
        <w:ind w:left="1080"/>
        <w:jc w:val="both"/>
        <w:rPr>
          <w:rFonts w:ascii="Calibri" w:hAnsi="Calibri" w:cs="Calibri"/>
          <w:b/>
          <w:sz w:val="28"/>
          <w:szCs w:val="28"/>
          <w:u w:val="none"/>
        </w:rPr>
      </w:pPr>
    </w:p>
    <w:p w14:paraId="6DC0814D" w14:textId="760501F4" w:rsidR="00E0612E" w:rsidRDefault="00E0612E" w:rsidP="00ED1EC8">
      <w:pPr>
        <w:ind w:left="1080"/>
        <w:jc w:val="both"/>
        <w:rPr>
          <w:rFonts w:ascii="Calibri" w:hAnsi="Calibri" w:cs="Calibri"/>
          <w:b/>
          <w:sz w:val="28"/>
          <w:szCs w:val="28"/>
          <w:u w:val="none"/>
        </w:rPr>
      </w:pPr>
    </w:p>
    <w:p w14:paraId="3928DA5D" w14:textId="40516E1A" w:rsidR="00E0612E" w:rsidRDefault="00E0612E" w:rsidP="00ED1EC8">
      <w:pPr>
        <w:ind w:left="1080"/>
        <w:jc w:val="both"/>
        <w:rPr>
          <w:rFonts w:ascii="Calibri" w:hAnsi="Calibri" w:cs="Calibri"/>
          <w:b/>
          <w:sz w:val="28"/>
          <w:szCs w:val="28"/>
          <w:u w:val="none"/>
        </w:rPr>
      </w:pPr>
    </w:p>
    <w:p w14:paraId="0EF9C0C0" w14:textId="296AAED0" w:rsidR="00E0612E" w:rsidRDefault="00E0612E" w:rsidP="00ED1EC8">
      <w:pPr>
        <w:ind w:left="1080"/>
        <w:jc w:val="both"/>
        <w:rPr>
          <w:rFonts w:ascii="Calibri" w:hAnsi="Calibri" w:cs="Calibri"/>
          <w:b/>
          <w:sz w:val="28"/>
          <w:szCs w:val="28"/>
          <w:u w:val="none"/>
        </w:rPr>
      </w:pPr>
    </w:p>
    <w:p w14:paraId="7CC123B9" w14:textId="6A954A32" w:rsidR="00E0612E" w:rsidRDefault="00E0612E" w:rsidP="00ED1EC8">
      <w:pPr>
        <w:ind w:left="1080"/>
        <w:jc w:val="both"/>
        <w:rPr>
          <w:rFonts w:ascii="Calibri" w:hAnsi="Calibri" w:cs="Calibri"/>
          <w:b/>
          <w:sz w:val="28"/>
          <w:szCs w:val="28"/>
          <w:u w:val="none"/>
        </w:rPr>
      </w:pPr>
    </w:p>
    <w:p w14:paraId="7C4C6323" w14:textId="222D4A70" w:rsidR="00E0612E" w:rsidRDefault="00E0612E" w:rsidP="00ED1EC8">
      <w:pPr>
        <w:ind w:left="1080"/>
        <w:jc w:val="both"/>
        <w:rPr>
          <w:rFonts w:ascii="Calibri" w:hAnsi="Calibri" w:cs="Calibri"/>
          <w:b/>
          <w:sz w:val="28"/>
          <w:szCs w:val="28"/>
          <w:u w:val="none"/>
        </w:rPr>
      </w:pPr>
    </w:p>
    <w:p w14:paraId="3E8D801B" w14:textId="77BE94E9" w:rsidR="00E0612E" w:rsidRDefault="00E0612E" w:rsidP="00ED1EC8">
      <w:pPr>
        <w:ind w:left="1080"/>
        <w:jc w:val="both"/>
        <w:rPr>
          <w:rFonts w:ascii="Calibri" w:hAnsi="Calibri" w:cs="Calibri"/>
          <w:b/>
          <w:sz w:val="28"/>
          <w:szCs w:val="28"/>
          <w:u w:val="none"/>
        </w:rPr>
      </w:pPr>
    </w:p>
    <w:p w14:paraId="6563A0E9" w14:textId="0E0D078B" w:rsidR="00E0612E" w:rsidRDefault="00E0612E" w:rsidP="00ED1EC8">
      <w:pPr>
        <w:ind w:left="1080"/>
        <w:jc w:val="both"/>
        <w:rPr>
          <w:rFonts w:ascii="Calibri" w:hAnsi="Calibri" w:cs="Calibri"/>
          <w:b/>
          <w:sz w:val="28"/>
          <w:szCs w:val="28"/>
          <w:u w:val="none"/>
        </w:rPr>
      </w:pPr>
    </w:p>
    <w:p w14:paraId="24E72A0D" w14:textId="3BD39447" w:rsidR="00E0612E" w:rsidRDefault="00E0612E" w:rsidP="00ED1EC8">
      <w:pPr>
        <w:ind w:left="1080"/>
        <w:jc w:val="both"/>
        <w:rPr>
          <w:rFonts w:ascii="Calibri" w:hAnsi="Calibri" w:cs="Calibri"/>
          <w:b/>
          <w:sz w:val="28"/>
          <w:szCs w:val="28"/>
          <w:u w:val="none"/>
        </w:rPr>
      </w:pPr>
    </w:p>
    <w:p w14:paraId="3EEC48D3" w14:textId="53716373" w:rsidR="00E0612E" w:rsidRDefault="00E0612E" w:rsidP="00ED1EC8">
      <w:pPr>
        <w:ind w:left="1080"/>
        <w:jc w:val="both"/>
        <w:rPr>
          <w:rFonts w:ascii="Calibri" w:hAnsi="Calibri" w:cs="Calibri"/>
          <w:b/>
          <w:sz w:val="28"/>
          <w:szCs w:val="28"/>
          <w:u w:val="none"/>
        </w:rPr>
      </w:pPr>
    </w:p>
    <w:p w14:paraId="4001190E" w14:textId="76332990" w:rsidR="00E0612E" w:rsidRDefault="00E0612E" w:rsidP="00ED1EC8">
      <w:pPr>
        <w:ind w:left="1080"/>
        <w:jc w:val="both"/>
        <w:rPr>
          <w:rFonts w:ascii="Calibri" w:hAnsi="Calibri" w:cs="Calibri"/>
          <w:b/>
          <w:sz w:val="28"/>
          <w:szCs w:val="28"/>
          <w:u w:val="none"/>
        </w:rPr>
      </w:pPr>
    </w:p>
    <w:p w14:paraId="23CE7DF0" w14:textId="6FA60F2F" w:rsidR="00E0612E" w:rsidRDefault="00E0612E" w:rsidP="00ED1EC8">
      <w:pPr>
        <w:ind w:left="1080"/>
        <w:jc w:val="both"/>
        <w:rPr>
          <w:rFonts w:ascii="Calibri" w:hAnsi="Calibri" w:cs="Calibri"/>
          <w:b/>
          <w:sz w:val="28"/>
          <w:szCs w:val="28"/>
          <w:u w:val="none"/>
        </w:rPr>
      </w:pPr>
    </w:p>
    <w:p w14:paraId="50A16686" w14:textId="52AAA09A" w:rsidR="00E0612E" w:rsidRDefault="00E0612E" w:rsidP="00ED1EC8">
      <w:pPr>
        <w:ind w:left="1080"/>
        <w:jc w:val="both"/>
        <w:rPr>
          <w:rFonts w:ascii="Calibri" w:hAnsi="Calibri" w:cs="Calibri"/>
          <w:b/>
          <w:sz w:val="28"/>
          <w:szCs w:val="28"/>
          <w:u w:val="none"/>
        </w:rPr>
      </w:pPr>
    </w:p>
    <w:p w14:paraId="76E01965" w14:textId="3C59394E" w:rsidR="00E0612E" w:rsidRDefault="00E0612E" w:rsidP="00ED1EC8">
      <w:pPr>
        <w:ind w:left="1080"/>
        <w:jc w:val="both"/>
        <w:rPr>
          <w:rFonts w:ascii="Calibri" w:hAnsi="Calibri" w:cs="Calibri"/>
          <w:b/>
          <w:sz w:val="28"/>
          <w:szCs w:val="28"/>
          <w:u w:val="none"/>
        </w:rPr>
      </w:pPr>
    </w:p>
    <w:p w14:paraId="45F8416C" w14:textId="77777777" w:rsidR="00E0612E" w:rsidRDefault="00E0612E" w:rsidP="00ED1EC8">
      <w:pPr>
        <w:ind w:left="1080"/>
        <w:jc w:val="both"/>
        <w:rPr>
          <w:rFonts w:ascii="Calibri" w:hAnsi="Calibri" w:cs="Calibri"/>
          <w:b/>
          <w:sz w:val="28"/>
          <w:szCs w:val="28"/>
          <w:u w:val="none"/>
        </w:rPr>
      </w:pPr>
    </w:p>
    <w:p w14:paraId="3DC76497" w14:textId="77777777" w:rsidR="00ED1EC8" w:rsidRDefault="00ED1EC8" w:rsidP="00ED1EC8">
      <w:pPr>
        <w:ind w:left="1080"/>
        <w:jc w:val="both"/>
        <w:rPr>
          <w:rFonts w:ascii="Calibri" w:hAnsi="Calibri" w:cs="Calibri"/>
          <w:b/>
          <w:sz w:val="28"/>
          <w:szCs w:val="28"/>
          <w:u w:val="none"/>
        </w:rPr>
      </w:pPr>
    </w:p>
    <w:p w14:paraId="059BF54E" w14:textId="3DD8B5E8" w:rsidR="009D7457" w:rsidRPr="00ED1EC8" w:rsidRDefault="00ED1EC8" w:rsidP="00ED1EC8">
      <w:pPr>
        <w:ind w:left="1080"/>
        <w:jc w:val="both"/>
        <w:rPr>
          <w:rFonts w:ascii="Calibri" w:hAnsi="Calibri" w:cs="Calibri"/>
          <w:b/>
          <w:sz w:val="28"/>
          <w:szCs w:val="28"/>
          <w:u w:val="none"/>
        </w:rPr>
      </w:pPr>
      <w:r w:rsidRPr="00ED1EC8">
        <w:rPr>
          <w:rFonts w:ascii="Calibri" w:hAnsi="Calibri" w:cs="Calibri"/>
          <w:b/>
          <w:sz w:val="28"/>
          <w:szCs w:val="28"/>
          <w:u w:val="none"/>
        </w:rPr>
        <w:t>D</w:t>
      </w:r>
      <w:r w:rsidR="009D7457" w:rsidRPr="00ED1EC8">
        <w:rPr>
          <w:rFonts w:ascii="Calibri" w:hAnsi="Calibri" w:cs="Calibri"/>
          <w:b/>
          <w:sz w:val="28"/>
          <w:szCs w:val="28"/>
          <w:u w:val="none"/>
        </w:rPr>
        <w:t>ODATKY, KTERÉ SE KAŽDÝ ROK AKTUALIZUJÍ</w:t>
      </w:r>
    </w:p>
    <w:p w14:paraId="4B1E54A0" w14:textId="77777777" w:rsidR="009D7457" w:rsidRPr="00941CFB" w:rsidRDefault="009D7457" w:rsidP="009D7457">
      <w:pPr>
        <w:jc w:val="both"/>
        <w:rPr>
          <w:rFonts w:ascii="Calibri" w:hAnsi="Calibri" w:cs="Calibri"/>
          <w:u w:val="none"/>
        </w:rPr>
      </w:pPr>
    </w:p>
    <w:p w14:paraId="65A16D2B" w14:textId="77777777" w:rsidR="009D7457" w:rsidRPr="00941CFB" w:rsidRDefault="009D7457" w:rsidP="009D7457">
      <w:pPr>
        <w:jc w:val="both"/>
        <w:rPr>
          <w:rFonts w:ascii="Calibri" w:hAnsi="Calibri" w:cs="Calibri"/>
          <w:u w:val="none"/>
        </w:rPr>
      </w:pPr>
      <w:r w:rsidRPr="00941CFB">
        <w:rPr>
          <w:rFonts w:ascii="Calibri" w:hAnsi="Calibri" w:cs="Calibri"/>
          <w:u w:val="none"/>
        </w:rPr>
        <w:t xml:space="preserve">1. služby učitelek a provozních zaměstnanců pro školní rok </w:t>
      </w:r>
    </w:p>
    <w:p w14:paraId="7CE5EBCD" w14:textId="78A551EA" w:rsidR="009D7457" w:rsidRPr="00941CFB" w:rsidRDefault="009D7457" w:rsidP="009D7457">
      <w:pPr>
        <w:jc w:val="both"/>
        <w:rPr>
          <w:rFonts w:ascii="Calibri" w:hAnsi="Calibri" w:cs="Calibri"/>
          <w:u w:val="none"/>
        </w:rPr>
      </w:pPr>
      <w:r w:rsidRPr="00941CFB">
        <w:rPr>
          <w:rFonts w:ascii="Calibri" w:hAnsi="Calibri" w:cs="Calibri"/>
          <w:u w:val="none"/>
        </w:rPr>
        <w:t xml:space="preserve">2. </w:t>
      </w:r>
      <w:r w:rsidR="00576143" w:rsidRPr="00941CFB">
        <w:rPr>
          <w:rFonts w:ascii="Calibri" w:hAnsi="Calibri" w:cs="Calibri"/>
          <w:u w:val="none"/>
        </w:rPr>
        <w:t xml:space="preserve">plán dalšího </w:t>
      </w:r>
      <w:r w:rsidRPr="00941CFB">
        <w:rPr>
          <w:rFonts w:ascii="Calibri" w:hAnsi="Calibri" w:cs="Calibri"/>
          <w:u w:val="none"/>
        </w:rPr>
        <w:t xml:space="preserve">vzdělávání pracovníků </w:t>
      </w:r>
    </w:p>
    <w:p w14:paraId="1B9407DE" w14:textId="77777777" w:rsidR="009D7457" w:rsidRPr="00941CFB" w:rsidRDefault="009D7457" w:rsidP="009D7457">
      <w:pPr>
        <w:jc w:val="both"/>
        <w:rPr>
          <w:rFonts w:ascii="Calibri" w:hAnsi="Calibri" w:cs="Calibri"/>
          <w:u w:val="none"/>
        </w:rPr>
      </w:pPr>
      <w:r w:rsidRPr="00941CFB">
        <w:rPr>
          <w:rFonts w:ascii="Calibri" w:hAnsi="Calibri" w:cs="Calibri"/>
          <w:u w:val="none"/>
        </w:rPr>
        <w:t>3. akce školy – mimoškolní činnosti</w:t>
      </w:r>
    </w:p>
    <w:p w14:paraId="18FE94CF" w14:textId="77777777" w:rsidR="009D7457" w:rsidRPr="00941CFB" w:rsidRDefault="009D7457" w:rsidP="009D7457">
      <w:pPr>
        <w:jc w:val="both"/>
        <w:rPr>
          <w:rFonts w:ascii="Calibri" w:hAnsi="Calibri" w:cs="Calibri"/>
          <w:u w:val="none"/>
        </w:rPr>
      </w:pPr>
      <w:r w:rsidRPr="00941CFB">
        <w:rPr>
          <w:rFonts w:ascii="Calibri" w:hAnsi="Calibri" w:cs="Calibri"/>
          <w:u w:val="none"/>
        </w:rPr>
        <w:t>4. roční plány jednotlivých tříd dle školního vzdělávacího programu na školní rok</w:t>
      </w:r>
    </w:p>
    <w:p w14:paraId="799F95C6" w14:textId="77777777" w:rsidR="009D7457" w:rsidRPr="00941CFB" w:rsidRDefault="009D7457" w:rsidP="009D7457">
      <w:pPr>
        <w:jc w:val="both"/>
        <w:rPr>
          <w:rFonts w:ascii="Calibri" w:hAnsi="Calibri" w:cs="Calibri"/>
          <w:u w:val="none"/>
        </w:rPr>
      </w:pPr>
      <w:r w:rsidRPr="00941CFB">
        <w:rPr>
          <w:rFonts w:ascii="Calibri" w:hAnsi="Calibri" w:cs="Calibri"/>
          <w:u w:val="none"/>
        </w:rPr>
        <w:t xml:space="preserve">5. osobní plány učitelek  </w:t>
      </w:r>
    </w:p>
    <w:p w14:paraId="7A41BF31" w14:textId="77777777" w:rsidR="009D7457" w:rsidRPr="00941CFB" w:rsidRDefault="009D7457" w:rsidP="009D7457">
      <w:pPr>
        <w:jc w:val="both"/>
        <w:rPr>
          <w:rFonts w:ascii="Calibri" w:hAnsi="Calibri" w:cs="Calibri"/>
          <w:u w:val="none"/>
        </w:rPr>
      </w:pPr>
      <w:r w:rsidRPr="00941CFB">
        <w:rPr>
          <w:rFonts w:ascii="Calibri" w:hAnsi="Calibri" w:cs="Calibri"/>
          <w:u w:val="none"/>
        </w:rPr>
        <w:t xml:space="preserve">6. předškolní příprava </w:t>
      </w:r>
    </w:p>
    <w:p w14:paraId="4750BB27" w14:textId="77777777" w:rsidR="009D7457" w:rsidRPr="00941CFB" w:rsidRDefault="009D7457" w:rsidP="009D7457">
      <w:pPr>
        <w:jc w:val="both"/>
        <w:rPr>
          <w:rFonts w:ascii="Calibri" w:hAnsi="Calibri" w:cs="Calibri"/>
          <w:u w:val="none"/>
        </w:rPr>
      </w:pPr>
      <w:r w:rsidRPr="00941CFB">
        <w:rPr>
          <w:rFonts w:ascii="Calibri" w:hAnsi="Calibri" w:cs="Calibri"/>
          <w:u w:val="none"/>
        </w:rPr>
        <w:t>7.  organizační struktura – pavouk</w:t>
      </w:r>
    </w:p>
    <w:p w14:paraId="7F28A6D9" w14:textId="77777777" w:rsidR="009D7457" w:rsidRPr="00941CFB" w:rsidRDefault="009D7457" w:rsidP="009D7457">
      <w:pPr>
        <w:jc w:val="both"/>
        <w:rPr>
          <w:rFonts w:ascii="Calibri" w:hAnsi="Calibri" w:cs="Calibri"/>
          <w:u w:val="none"/>
        </w:rPr>
      </w:pPr>
      <w:r w:rsidRPr="00941CFB">
        <w:rPr>
          <w:rFonts w:ascii="Calibri" w:hAnsi="Calibri" w:cs="Calibri"/>
          <w:u w:val="none"/>
        </w:rPr>
        <w:t>8. informace o varovných a regulačních opatřeních</w:t>
      </w:r>
    </w:p>
    <w:p w14:paraId="6F8BB4EA" w14:textId="2AC9910E" w:rsidR="009D7457" w:rsidRPr="00941CFB" w:rsidRDefault="00176F1E" w:rsidP="009D7457">
      <w:pPr>
        <w:jc w:val="both"/>
        <w:rPr>
          <w:rFonts w:ascii="Calibri" w:hAnsi="Calibri" w:cs="Calibri"/>
          <w:u w:val="none"/>
        </w:rPr>
      </w:pPr>
      <w:r w:rsidRPr="00941CFB">
        <w:rPr>
          <w:rFonts w:ascii="Calibri" w:hAnsi="Calibri" w:cs="Calibri"/>
          <w:u w:val="none"/>
        </w:rPr>
        <w:t>9</w:t>
      </w:r>
      <w:r w:rsidR="009D7457" w:rsidRPr="00941CFB">
        <w:rPr>
          <w:rFonts w:ascii="Calibri" w:hAnsi="Calibri" w:cs="Calibri"/>
          <w:u w:val="none"/>
        </w:rPr>
        <w:t xml:space="preserve">. plán provozních a pedagogických rad   </w:t>
      </w:r>
    </w:p>
    <w:p w14:paraId="5DA86074" w14:textId="2B18840F" w:rsidR="009D7457" w:rsidRPr="00941CFB" w:rsidRDefault="009D7457" w:rsidP="009D7457">
      <w:pPr>
        <w:jc w:val="both"/>
        <w:rPr>
          <w:rFonts w:ascii="Calibri" w:hAnsi="Calibri" w:cs="Calibri"/>
          <w:u w:val="none"/>
        </w:rPr>
      </w:pPr>
      <w:r w:rsidRPr="00941CFB">
        <w:rPr>
          <w:rFonts w:ascii="Calibri" w:hAnsi="Calibri" w:cs="Calibri"/>
          <w:u w:val="none"/>
        </w:rPr>
        <w:t>1</w:t>
      </w:r>
      <w:r w:rsidR="00176F1E" w:rsidRPr="00941CFB">
        <w:rPr>
          <w:rFonts w:ascii="Calibri" w:hAnsi="Calibri" w:cs="Calibri"/>
          <w:u w:val="none"/>
        </w:rPr>
        <w:t>0</w:t>
      </w:r>
      <w:r w:rsidRPr="00941CFB">
        <w:rPr>
          <w:rFonts w:ascii="Calibri" w:hAnsi="Calibri" w:cs="Calibri"/>
          <w:u w:val="none"/>
        </w:rPr>
        <w:t>. výuka dětí s odlišným mateřským jazykem - plány</w:t>
      </w:r>
    </w:p>
    <w:p w14:paraId="1F892E44" w14:textId="7C262709" w:rsidR="009D7457" w:rsidRPr="00941CFB" w:rsidRDefault="009D7457" w:rsidP="009D7457">
      <w:pPr>
        <w:jc w:val="both"/>
        <w:rPr>
          <w:rFonts w:ascii="Calibri" w:hAnsi="Calibri" w:cs="Calibri"/>
          <w:u w:val="none"/>
        </w:rPr>
      </w:pPr>
      <w:r w:rsidRPr="00941CFB">
        <w:rPr>
          <w:rFonts w:ascii="Calibri" w:hAnsi="Calibri" w:cs="Calibri"/>
          <w:u w:val="none"/>
        </w:rPr>
        <w:t>1</w:t>
      </w:r>
      <w:r w:rsidR="00176F1E" w:rsidRPr="00941CFB">
        <w:rPr>
          <w:rFonts w:ascii="Calibri" w:hAnsi="Calibri" w:cs="Calibri"/>
          <w:u w:val="none"/>
        </w:rPr>
        <w:t>1</w:t>
      </w:r>
      <w:r w:rsidRPr="00941CFB">
        <w:rPr>
          <w:rFonts w:ascii="Calibri" w:hAnsi="Calibri" w:cs="Calibri"/>
          <w:u w:val="none"/>
        </w:rPr>
        <w:t>. nácvik komunikativních dovedností - plány</w:t>
      </w:r>
    </w:p>
    <w:p w14:paraId="6CC09E4C" w14:textId="39595518" w:rsidR="009D7457" w:rsidRPr="00941CFB" w:rsidRDefault="009D7457" w:rsidP="009D7457">
      <w:pPr>
        <w:jc w:val="both"/>
        <w:rPr>
          <w:rFonts w:ascii="Calibri" w:hAnsi="Calibri" w:cs="Calibri"/>
          <w:u w:val="none"/>
        </w:rPr>
      </w:pPr>
      <w:r w:rsidRPr="00941CFB">
        <w:rPr>
          <w:rFonts w:ascii="Calibri" w:hAnsi="Calibri" w:cs="Calibri"/>
          <w:u w:val="none"/>
        </w:rPr>
        <w:t>1</w:t>
      </w:r>
      <w:r w:rsidR="00176F1E" w:rsidRPr="00941CFB">
        <w:rPr>
          <w:rFonts w:ascii="Calibri" w:hAnsi="Calibri" w:cs="Calibri"/>
          <w:u w:val="none"/>
        </w:rPr>
        <w:t>2</w:t>
      </w:r>
      <w:r w:rsidRPr="00941CFB">
        <w:rPr>
          <w:rFonts w:ascii="Calibri" w:hAnsi="Calibri" w:cs="Calibri"/>
          <w:u w:val="none"/>
        </w:rPr>
        <w:t xml:space="preserve">. roční plán školní </w:t>
      </w:r>
    </w:p>
    <w:p w14:paraId="3485C145" w14:textId="547BD470" w:rsidR="009D7457" w:rsidRPr="00941CFB" w:rsidRDefault="009D7457" w:rsidP="009D7457">
      <w:pPr>
        <w:jc w:val="both"/>
        <w:rPr>
          <w:rFonts w:ascii="Calibri" w:hAnsi="Calibri" w:cs="Calibri"/>
          <w:u w:val="none"/>
        </w:rPr>
      </w:pPr>
      <w:r w:rsidRPr="00941CFB">
        <w:rPr>
          <w:rFonts w:ascii="Calibri" w:hAnsi="Calibri" w:cs="Calibri"/>
          <w:u w:val="none"/>
        </w:rPr>
        <w:t>1</w:t>
      </w:r>
      <w:r w:rsidR="00176F1E" w:rsidRPr="00941CFB">
        <w:rPr>
          <w:rFonts w:ascii="Calibri" w:hAnsi="Calibri" w:cs="Calibri"/>
          <w:u w:val="none"/>
        </w:rPr>
        <w:t>3</w:t>
      </w:r>
      <w:r w:rsidRPr="00941CFB">
        <w:rPr>
          <w:rFonts w:ascii="Calibri" w:hAnsi="Calibri" w:cs="Calibri"/>
          <w:u w:val="none"/>
        </w:rPr>
        <w:t>. plán hospitací a kontrol</w:t>
      </w:r>
    </w:p>
    <w:p w14:paraId="5FB64985" w14:textId="7A362F29" w:rsidR="009D7457" w:rsidRPr="00941CFB" w:rsidRDefault="009D7457" w:rsidP="009D7457">
      <w:pPr>
        <w:jc w:val="both"/>
        <w:rPr>
          <w:rFonts w:ascii="Calibri" w:hAnsi="Calibri" w:cs="Calibri"/>
          <w:u w:val="none"/>
        </w:rPr>
      </w:pPr>
      <w:r w:rsidRPr="00941CFB">
        <w:rPr>
          <w:rFonts w:ascii="Calibri" w:hAnsi="Calibri" w:cs="Calibri"/>
          <w:u w:val="none"/>
        </w:rPr>
        <w:t>1</w:t>
      </w:r>
      <w:r w:rsidR="00176F1E" w:rsidRPr="00941CFB">
        <w:rPr>
          <w:rFonts w:ascii="Calibri" w:hAnsi="Calibri" w:cs="Calibri"/>
          <w:u w:val="none"/>
        </w:rPr>
        <w:t>4</w:t>
      </w:r>
      <w:r w:rsidRPr="00941CFB">
        <w:rPr>
          <w:rFonts w:ascii="Calibri" w:hAnsi="Calibri" w:cs="Calibri"/>
          <w:u w:val="none"/>
        </w:rPr>
        <w:t>. aktuální mimořádná opatření</w:t>
      </w:r>
    </w:p>
    <w:p w14:paraId="6F2F5F6F" w14:textId="472415BA" w:rsidR="009D7457" w:rsidRPr="00941CFB" w:rsidRDefault="009D7457" w:rsidP="009D7457">
      <w:pPr>
        <w:jc w:val="both"/>
        <w:rPr>
          <w:rFonts w:ascii="Calibri" w:hAnsi="Calibri" w:cs="Calibri"/>
          <w:u w:val="none"/>
        </w:rPr>
      </w:pPr>
      <w:r w:rsidRPr="00941CFB">
        <w:rPr>
          <w:rFonts w:ascii="Calibri" w:hAnsi="Calibri" w:cs="Calibri"/>
          <w:u w:val="none"/>
        </w:rPr>
        <w:t>1</w:t>
      </w:r>
      <w:r w:rsidR="00176F1E" w:rsidRPr="00941CFB">
        <w:rPr>
          <w:rFonts w:ascii="Calibri" w:hAnsi="Calibri" w:cs="Calibri"/>
          <w:u w:val="none"/>
        </w:rPr>
        <w:t>5</w:t>
      </w:r>
      <w:r w:rsidRPr="00941CFB">
        <w:rPr>
          <w:rFonts w:ascii="Calibri" w:hAnsi="Calibri" w:cs="Calibri"/>
          <w:u w:val="none"/>
        </w:rPr>
        <w:t>. desatero formativního hodnocení v mateřské škole</w:t>
      </w:r>
    </w:p>
    <w:p w14:paraId="076D29A7" w14:textId="48B0F440" w:rsidR="009D7457" w:rsidRPr="00941CFB" w:rsidRDefault="009D7457" w:rsidP="009D7457">
      <w:pPr>
        <w:jc w:val="both"/>
        <w:rPr>
          <w:rFonts w:ascii="Calibri" w:hAnsi="Calibri" w:cs="Calibri"/>
          <w:u w:val="none"/>
        </w:rPr>
      </w:pPr>
      <w:r w:rsidRPr="00941CFB">
        <w:rPr>
          <w:rFonts w:ascii="Calibri" w:hAnsi="Calibri" w:cs="Calibri"/>
          <w:u w:val="none"/>
        </w:rPr>
        <w:t>1</w:t>
      </w:r>
      <w:r w:rsidR="00176F1E" w:rsidRPr="00941CFB">
        <w:rPr>
          <w:rFonts w:ascii="Calibri" w:hAnsi="Calibri" w:cs="Calibri"/>
          <w:u w:val="none"/>
        </w:rPr>
        <w:t>6</w:t>
      </w:r>
      <w:r w:rsidRPr="00941CFB">
        <w:rPr>
          <w:rFonts w:ascii="Calibri" w:hAnsi="Calibri" w:cs="Calibri"/>
          <w:u w:val="none"/>
        </w:rPr>
        <w:t>. adaptační dotazník</w:t>
      </w:r>
    </w:p>
    <w:p w14:paraId="01E396C1" w14:textId="1370944A" w:rsidR="009D7457" w:rsidRPr="00941CFB" w:rsidRDefault="009D7457" w:rsidP="009D7457">
      <w:pPr>
        <w:jc w:val="both"/>
        <w:rPr>
          <w:rFonts w:ascii="Calibri" w:hAnsi="Calibri" w:cs="Calibri"/>
          <w:u w:val="none"/>
        </w:rPr>
      </w:pPr>
      <w:r w:rsidRPr="00941CFB">
        <w:rPr>
          <w:rFonts w:ascii="Calibri" w:hAnsi="Calibri" w:cs="Calibri"/>
          <w:u w:val="none"/>
        </w:rPr>
        <w:t>1</w:t>
      </w:r>
      <w:r w:rsidR="00176F1E" w:rsidRPr="00941CFB">
        <w:rPr>
          <w:rFonts w:ascii="Calibri" w:hAnsi="Calibri" w:cs="Calibri"/>
          <w:u w:val="none"/>
        </w:rPr>
        <w:t>7</w:t>
      </w:r>
      <w:r w:rsidRPr="00941CFB">
        <w:rPr>
          <w:rFonts w:ascii="Calibri" w:hAnsi="Calibri" w:cs="Calibri"/>
          <w:u w:val="none"/>
        </w:rPr>
        <w:t>. týdenní plány pro rodiče na nástěnku – vzor</w:t>
      </w:r>
    </w:p>
    <w:p w14:paraId="4C655DE0" w14:textId="0F1F2BAE" w:rsidR="009D7457" w:rsidRPr="00941CFB" w:rsidRDefault="00176F1E" w:rsidP="009D7457">
      <w:pPr>
        <w:jc w:val="both"/>
        <w:rPr>
          <w:rFonts w:ascii="Calibri" w:hAnsi="Calibri" w:cs="Calibri"/>
          <w:u w:val="none"/>
        </w:rPr>
      </w:pPr>
      <w:r w:rsidRPr="00941CFB">
        <w:rPr>
          <w:rFonts w:ascii="Calibri" w:hAnsi="Calibri" w:cs="Calibri"/>
          <w:u w:val="none"/>
        </w:rPr>
        <w:t>18</w:t>
      </w:r>
      <w:r w:rsidR="009D7457" w:rsidRPr="00941CFB">
        <w:rPr>
          <w:rFonts w:ascii="Calibri" w:hAnsi="Calibri" w:cs="Calibri"/>
          <w:u w:val="none"/>
        </w:rPr>
        <w:t>. adaptační plán – dokument</w:t>
      </w:r>
    </w:p>
    <w:p w14:paraId="67CF2D2B" w14:textId="36611069" w:rsidR="009D7457" w:rsidRPr="00941CFB" w:rsidRDefault="00176F1E" w:rsidP="009D7457">
      <w:pPr>
        <w:jc w:val="both"/>
        <w:rPr>
          <w:rFonts w:ascii="Calibri" w:hAnsi="Calibri" w:cs="Calibri"/>
          <w:u w:val="none"/>
        </w:rPr>
      </w:pPr>
      <w:r w:rsidRPr="00941CFB">
        <w:rPr>
          <w:rFonts w:ascii="Calibri" w:hAnsi="Calibri" w:cs="Calibri"/>
          <w:u w:val="none"/>
        </w:rPr>
        <w:t>19</w:t>
      </w:r>
      <w:r w:rsidR="009D7457" w:rsidRPr="00941CFB">
        <w:rPr>
          <w:rFonts w:ascii="Calibri" w:hAnsi="Calibri" w:cs="Calibri"/>
          <w:u w:val="none"/>
        </w:rPr>
        <w:t xml:space="preserve">. kompetence pedagogů </w:t>
      </w:r>
    </w:p>
    <w:p w14:paraId="1204BFD0" w14:textId="77777777" w:rsidR="009D7457" w:rsidRPr="00941CFB" w:rsidRDefault="009D7457" w:rsidP="009D7457">
      <w:pPr>
        <w:ind w:left="360"/>
        <w:jc w:val="both"/>
        <w:rPr>
          <w:rFonts w:ascii="Calibri" w:hAnsi="Calibri" w:cs="Calibri"/>
          <w:u w:val="none"/>
        </w:rPr>
      </w:pPr>
    </w:p>
    <w:p w14:paraId="5B3F4555" w14:textId="77777777" w:rsidR="009D7457" w:rsidRPr="00941CFB" w:rsidRDefault="009D7457" w:rsidP="009D7457">
      <w:pPr>
        <w:ind w:left="360"/>
        <w:jc w:val="both"/>
        <w:rPr>
          <w:rFonts w:ascii="Calibri" w:hAnsi="Calibri" w:cs="Calibri"/>
          <w:b/>
          <w:u w:val="none"/>
        </w:rPr>
      </w:pPr>
    </w:p>
    <w:p w14:paraId="2553C59E" w14:textId="77777777" w:rsidR="009D7457" w:rsidRPr="00EF7CFF" w:rsidRDefault="009D7457" w:rsidP="009D7457">
      <w:pPr>
        <w:ind w:left="360"/>
        <w:jc w:val="both"/>
        <w:rPr>
          <w:rFonts w:ascii="Calibri" w:hAnsi="Calibri" w:cs="Calibri"/>
          <w:b/>
          <w:u w:val="none"/>
        </w:rPr>
      </w:pPr>
    </w:p>
    <w:p w14:paraId="19D0FBEB" w14:textId="77777777" w:rsidR="009D7457" w:rsidRPr="00EF7CFF" w:rsidRDefault="009D7457" w:rsidP="009D7457">
      <w:pPr>
        <w:ind w:left="360"/>
        <w:jc w:val="both"/>
        <w:rPr>
          <w:rFonts w:ascii="Calibri" w:hAnsi="Calibri" w:cs="Calibri"/>
          <w:b/>
          <w:u w:val="none"/>
        </w:rPr>
      </w:pPr>
    </w:p>
    <w:p w14:paraId="015D1EB9" w14:textId="77777777" w:rsidR="009D7457" w:rsidRPr="00EF7CFF" w:rsidRDefault="009D7457" w:rsidP="009D7457">
      <w:pPr>
        <w:ind w:left="360"/>
        <w:jc w:val="both"/>
        <w:rPr>
          <w:rFonts w:ascii="Calibri" w:hAnsi="Calibri" w:cs="Calibri"/>
          <w:b/>
          <w:u w:val="none"/>
        </w:rPr>
      </w:pPr>
    </w:p>
    <w:p w14:paraId="6C704318" w14:textId="77777777" w:rsidR="009D7457" w:rsidRPr="00EF7CFF" w:rsidRDefault="009D7457" w:rsidP="009D7457">
      <w:pPr>
        <w:jc w:val="both"/>
        <w:rPr>
          <w:rFonts w:ascii="Calibri" w:hAnsi="Calibri" w:cs="Calibri"/>
          <w:u w:val="none"/>
        </w:rPr>
      </w:pPr>
    </w:p>
    <w:p w14:paraId="29CAF026" w14:textId="77777777" w:rsidR="009D7457" w:rsidRPr="00EF7CFF" w:rsidRDefault="009D7457" w:rsidP="009D7457">
      <w:pPr>
        <w:jc w:val="both"/>
        <w:rPr>
          <w:rFonts w:ascii="Calibri" w:hAnsi="Calibri" w:cs="Calibri"/>
          <w:u w:val="none"/>
        </w:rPr>
      </w:pPr>
      <w:r w:rsidRPr="00EF7CFF">
        <w:rPr>
          <w:rFonts w:ascii="Calibri" w:hAnsi="Calibri" w:cs="Calibri"/>
          <w:u w:val="none"/>
        </w:rPr>
        <w:t xml:space="preserve">                                                                                      Mgr. Hana Lisecová  Zimová</w:t>
      </w:r>
    </w:p>
    <w:p w14:paraId="696BAD8E" w14:textId="77777777" w:rsidR="009D7457" w:rsidRPr="00EF7CFF" w:rsidRDefault="009D7457" w:rsidP="009D7457">
      <w:pPr>
        <w:jc w:val="both"/>
        <w:rPr>
          <w:rFonts w:ascii="Calibri" w:hAnsi="Calibri" w:cs="Calibri"/>
          <w:i/>
          <w:u w:val="none"/>
        </w:rPr>
      </w:pPr>
    </w:p>
    <w:p w14:paraId="62EE12ED" w14:textId="77777777" w:rsidR="009D7457" w:rsidRPr="00EF7CFF" w:rsidRDefault="009D7457" w:rsidP="009D7457">
      <w:pPr>
        <w:jc w:val="both"/>
        <w:rPr>
          <w:rFonts w:ascii="Calibri" w:hAnsi="Calibri" w:cs="Calibri"/>
          <w:i/>
          <w:sz w:val="28"/>
          <w:szCs w:val="28"/>
          <w:u w:val="none"/>
        </w:rPr>
      </w:pPr>
    </w:p>
    <w:p w14:paraId="6258EEFA" w14:textId="64740E67" w:rsidR="009D7457" w:rsidRPr="00EF7CFF" w:rsidRDefault="009D7457" w:rsidP="009D7457">
      <w:pPr>
        <w:jc w:val="both"/>
        <w:rPr>
          <w:rFonts w:ascii="Calibri" w:hAnsi="Calibri" w:cs="Calibri"/>
          <w:i/>
          <w:iCs/>
          <w:sz w:val="28"/>
          <w:szCs w:val="28"/>
          <w:u w:val="none"/>
        </w:rPr>
      </w:pPr>
      <w:r w:rsidRPr="68C60F88">
        <w:rPr>
          <w:rFonts w:ascii="Calibri" w:hAnsi="Calibri" w:cs="Calibri"/>
          <w:i/>
          <w:iCs/>
          <w:sz w:val="28"/>
          <w:szCs w:val="28"/>
          <w:u w:val="none"/>
        </w:rPr>
        <w:t>Platnost od data k 1.9.202</w:t>
      </w:r>
      <w:r w:rsidR="00991721">
        <w:rPr>
          <w:rFonts w:ascii="Calibri" w:hAnsi="Calibri" w:cs="Calibri"/>
          <w:i/>
          <w:iCs/>
          <w:sz w:val="28"/>
          <w:szCs w:val="28"/>
          <w:u w:val="none"/>
        </w:rPr>
        <w:t>5</w:t>
      </w:r>
      <w:r w:rsidRPr="68C60F88">
        <w:rPr>
          <w:rFonts w:ascii="Calibri" w:hAnsi="Calibri" w:cs="Calibri"/>
          <w:i/>
          <w:iCs/>
          <w:sz w:val="28"/>
          <w:szCs w:val="28"/>
          <w:u w:val="none"/>
        </w:rPr>
        <w:t xml:space="preserve"> – Mgr. Hana Lisecová Zimová</w:t>
      </w:r>
    </w:p>
    <w:p w14:paraId="49E6E5E3" w14:textId="764A3537" w:rsidR="009D7457" w:rsidRDefault="009D7457">
      <w:pPr>
        <w:jc w:val="both"/>
        <w:rPr>
          <w:u w:val="none"/>
        </w:rPr>
      </w:pPr>
    </w:p>
    <w:p w14:paraId="17E86662" w14:textId="233C0DC6" w:rsidR="009D7457" w:rsidRDefault="009D7457">
      <w:pPr>
        <w:jc w:val="both"/>
        <w:rPr>
          <w:u w:val="none"/>
        </w:rPr>
      </w:pPr>
    </w:p>
    <w:p w14:paraId="51E9243E" w14:textId="4883B62B" w:rsidR="009D7457" w:rsidRDefault="009D7457">
      <w:pPr>
        <w:jc w:val="both"/>
        <w:rPr>
          <w:u w:val="none"/>
        </w:rPr>
      </w:pPr>
    </w:p>
    <w:p w14:paraId="7FF06C4E" w14:textId="2294E6D1" w:rsidR="009D7457" w:rsidRDefault="009D7457">
      <w:pPr>
        <w:jc w:val="both"/>
        <w:rPr>
          <w:u w:val="none"/>
        </w:rPr>
      </w:pPr>
    </w:p>
    <w:p w14:paraId="4567B14C" w14:textId="077A9046" w:rsidR="009D7457" w:rsidRDefault="009D7457">
      <w:pPr>
        <w:jc w:val="both"/>
        <w:rPr>
          <w:u w:val="none"/>
        </w:rPr>
      </w:pPr>
    </w:p>
    <w:p w14:paraId="03FD7705" w14:textId="5B8DD7DC" w:rsidR="009D7457" w:rsidRDefault="009D7457">
      <w:pPr>
        <w:jc w:val="both"/>
        <w:rPr>
          <w:u w:val="none"/>
        </w:rPr>
      </w:pPr>
    </w:p>
    <w:p w14:paraId="6B9EF59A" w14:textId="056C37B9" w:rsidR="009D7457" w:rsidRDefault="009D7457">
      <w:pPr>
        <w:jc w:val="both"/>
        <w:rPr>
          <w:u w:val="none"/>
        </w:rPr>
      </w:pPr>
    </w:p>
    <w:p w14:paraId="23A25F98" w14:textId="7493A5DB" w:rsidR="009D7457" w:rsidRDefault="009D7457">
      <w:pPr>
        <w:jc w:val="both"/>
        <w:rPr>
          <w:u w:val="none"/>
        </w:rPr>
      </w:pPr>
    </w:p>
    <w:p w14:paraId="5F4EC84E" w14:textId="0A609981" w:rsidR="009D7457" w:rsidRDefault="009D7457">
      <w:pPr>
        <w:jc w:val="both"/>
        <w:rPr>
          <w:u w:val="none"/>
        </w:rPr>
      </w:pPr>
    </w:p>
    <w:p w14:paraId="36EDA0B6" w14:textId="786630F5" w:rsidR="009D7457" w:rsidRDefault="009D7457">
      <w:pPr>
        <w:jc w:val="both"/>
        <w:rPr>
          <w:u w:val="none"/>
        </w:rPr>
      </w:pPr>
    </w:p>
    <w:p w14:paraId="0371118E" w14:textId="2A35CCDF" w:rsidR="009D7457" w:rsidRDefault="009D7457">
      <w:pPr>
        <w:jc w:val="both"/>
        <w:rPr>
          <w:u w:val="none"/>
        </w:rPr>
      </w:pPr>
    </w:p>
    <w:p w14:paraId="6D013FF4" w14:textId="77777777" w:rsidR="009D7457" w:rsidRPr="00B60EB9" w:rsidRDefault="009D7457">
      <w:pPr>
        <w:jc w:val="both"/>
        <w:rPr>
          <w:u w:val="none"/>
        </w:rPr>
      </w:pPr>
    </w:p>
    <w:sectPr w:rsidR="009D7457" w:rsidRPr="00B60EB9" w:rsidSect="001946DA">
      <w:headerReference w:type="default" r:id="rId30"/>
      <w:footerReference w:type="default" r:id="rId31"/>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DFC58" w14:textId="77777777" w:rsidR="00016328" w:rsidRDefault="00016328">
      <w:r>
        <w:separator/>
      </w:r>
    </w:p>
  </w:endnote>
  <w:endnote w:type="continuationSeparator" w:id="0">
    <w:p w14:paraId="41F3A2CF" w14:textId="77777777" w:rsidR="00016328" w:rsidRDefault="0001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EF7DBE" w:rsidRDefault="00EF7DBE" w:rsidP="0041381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BCEC3F9" w14:textId="77777777" w:rsidR="00EF7DBE" w:rsidRDefault="00EF7DBE" w:rsidP="00E9157E">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6F3BE" w14:textId="2563C1FB" w:rsidR="00EF7DBE" w:rsidRDefault="00EF7DBE" w:rsidP="0041381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034F0">
      <w:rPr>
        <w:rStyle w:val="slostrnky"/>
        <w:noProof/>
      </w:rPr>
      <w:t>4</w:t>
    </w:r>
    <w:r>
      <w:rPr>
        <w:rStyle w:val="slostrnky"/>
      </w:rPr>
      <w:fldChar w:fldCharType="end"/>
    </w:r>
  </w:p>
  <w:p w14:paraId="6994CBB1" w14:textId="77777777" w:rsidR="00EF7DBE" w:rsidRDefault="00EF7DBE" w:rsidP="00BC782E">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1A0BE" w14:textId="31888328" w:rsidR="00EF7DBE" w:rsidRDefault="00EF7DBE" w:rsidP="00E742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034F0">
      <w:rPr>
        <w:rStyle w:val="slostrnky"/>
        <w:noProof/>
      </w:rPr>
      <w:t>120</w:t>
    </w:r>
    <w:r>
      <w:rPr>
        <w:rStyle w:val="slostrnky"/>
      </w:rPr>
      <w:fldChar w:fldCharType="end"/>
    </w:r>
  </w:p>
  <w:p w14:paraId="01E6F59C" w14:textId="77777777" w:rsidR="00EF7DBE" w:rsidRDefault="00EF7DBE" w:rsidP="00E7425D">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FFDC6" w14:textId="77777777" w:rsidR="00016328" w:rsidRDefault="00016328">
      <w:r>
        <w:separator/>
      </w:r>
    </w:p>
  </w:footnote>
  <w:footnote w:type="continuationSeparator" w:id="0">
    <w:p w14:paraId="68F380F7" w14:textId="77777777" w:rsidR="00016328" w:rsidRDefault="000163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DC05E" w14:textId="77777777" w:rsidR="00EF7DBE" w:rsidRDefault="00EF7DBE" w:rsidP="001A305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36D"/>
    <w:multiLevelType w:val="hybridMultilevel"/>
    <w:tmpl w:val="2F0EB134"/>
    <w:lvl w:ilvl="0" w:tplc="04050001">
      <w:start w:val="1"/>
      <w:numFmt w:val="bullet"/>
      <w:lvlText w:val=""/>
      <w:lvlJc w:val="left"/>
      <w:pPr>
        <w:tabs>
          <w:tab w:val="num" w:pos="1777"/>
        </w:tabs>
        <w:ind w:left="1777" w:hanging="360"/>
      </w:pPr>
      <w:rPr>
        <w:rFonts w:ascii="Symbol" w:hAnsi="Symbol" w:hint="default"/>
      </w:rPr>
    </w:lvl>
    <w:lvl w:ilvl="1" w:tplc="04050003" w:tentative="1">
      <w:start w:val="1"/>
      <w:numFmt w:val="bullet"/>
      <w:lvlText w:val="o"/>
      <w:lvlJc w:val="left"/>
      <w:pPr>
        <w:tabs>
          <w:tab w:val="num" w:pos="2497"/>
        </w:tabs>
        <w:ind w:left="2497" w:hanging="360"/>
      </w:pPr>
      <w:rPr>
        <w:rFonts w:ascii="Courier New" w:hAnsi="Courier New" w:cs="Courier New" w:hint="default"/>
      </w:rPr>
    </w:lvl>
    <w:lvl w:ilvl="2" w:tplc="04050005" w:tentative="1">
      <w:start w:val="1"/>
      <w:numFmt w:val="bullet"/>
      <w:lvlText w:val=""/>
      <w:lvlJc w:val="left"/>
      <w:pPr>
        <w:tabs>
          <w:tab w:val="num" w:pos="3217"/>
        </w:tabs>
        <w:ind w:left="3217" w:hanging="360"/>
      </w:pPr>
      <w:rPr>
        <w:rFonts w:ascii="Wingdings" w:hAnsi="Wingdings" w:hint="default"/>
      </w:rPr>
    </w:lvl>
    <w:lvl w:ilvl="3" w:tplc="04050001" w:tentative="1">
      <w:start w:val="1"/>
      <w:numFmt w:val="bullet"/>
      <w:lvlText w:val=""/>
      <w:lvlJc w:val="left"/>
      <w:pPr>
        <w:tabs>
          <w:tab w:val="num" w:pos="3937"/>
        </w:tabs>
        <w:ind w:left="3937" w:hanging="360"/>
      </w:pPr>
      <w:rPr>
        <w:rFonts w:ascii="Symbol" w:hAnsi="Symbol" w:hint="default"/>
      </w:rPr>
    </w:lvl>
    <w:lvl w:ilvl="4" w:tplc="04050003" w:tentative="1">
      <w:start w:val="1"/>
      <w:numFmt w:val="bullet"/>
      <w:lvlText w:val="o"/>
      <w:lvlJc w:val="left"/>
      <w:pPr>
        <w:tabs>
          <w:tab w:val="num" w:pos="4657"/>
        </w:tabs>
        <w:ind w:left="4657" w:hanging="360"/>
      </w:pPr>
      <w:rPr>
        <w:rFonts w:ascii="Courier New" w:hAnsi="Courier New" w:cs="Courier New" w:hint="default"/>
      </w:rPr>
    </w:lvl>
    <w:lvl w:ilvl="5" w:tplc="04050005" w:tentative="1">
      <w:start w:val="1"/>
      <w:numFmt w:val="bullet"/>
      <w:lvlText w:val=""/>
      <w:lvlJc w:val="left"/>
      <w:pPr>
        <w:tabs>
          <w:tab w:val="num" w:pos="5377"/>
        </w:tabs>
        <w:ind w:left="5377" w:hanging="360"/>
      </w:pPr>
      <w:rPr>
        <w:rFonts w:ascii="Wingdings" w:hAnsi="Wingdings" w:hint="default"/>
      </w:rPr>
    </w:lvl>
    <w:lvl w:ilvl="6" w:tplc="04050001" w:tentative="1">
      <w:start w:val="1"/>
      <w:numFmt w:val="bullet"/>
      <w:lvlText w:val=""/>
      <w:lvlJc w:val="left"/>
      <w:pPr>
        <w:tabs>
          <w:tab w:val="num" w:pos="6097"/>
        </w:tabs>
        <w:ind w:left="6097" w:hanging="360"/>
      </w:pPr>
      <w:rPr>
        <w:rFonts w:ascii="Symbol" w:hAnsi="Symbol" w:hint="default"/>
      </w:rPr>
    </w:lvl>
    <w:lvl w:ilvl="7" w:tplc="04050003" w:tentative="1">
      <w:start w:val="1"/>
      <w:numFmt w:val="bullet"/>
      <w:lvlText w:val="o"/>
      <w:lvlJc w:val="left"/>
      <w:pPr>
        <w:tabs>
          <w:tab w:val="num" w:pos="6817"/>
        </w:tabs>
        <w:ind w:left="6817" w:hanging="360"/>
      </w:pPr>
      <w:rPr>
        <w:rFonts w:ascii="Courier New" w:hAnsi="Courier New" w:cs="Courier New" w:hint="default"/>
      </w:rPr>
    </w:lvl>
    <w:lvl w:ilvl="8" w:tplc="04050005" w:tentative="1">
      <w:start w:val="1"/>
      <w:numFmt w:val="bullet"/>
      <w:lvlText w:val=""/>
      <w:lvlJc w:val="left"/>
      <w:pPr>
        <w:tabs>
          <w:tab w:val="num" w:pos="7537"/>
        </w:tabs>
        <w:ind w:left="7537" w:hanging="360"/>
      </w:pPr>
      <w:rPr>
        <w:rFonts w:ascii="Wingdings" w:hAnsi="Wingdings" w:hint="default"/>
      </w:rPr>
    </w:lvl>
  </w:abstractNum>
  <w:abstractNum w:abstractNumId="1" w15:restartNumberingAfterBreak="0">
    <w:nsid w:val="01EE441D"/>
    <w:multiLevelType w:val="hybridMultilevel"/>
    <w:tmpl w:val="AF7A6A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C4A79"/>
    <w:multiLevelType w:val="hybridMultilevel"/>
    <w:tmpl w:val="A5CE525A"/>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634352E"/>
    <w:multiLevelType w:val="multilevel"/>
    <w:tmpl w:val="46685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7D703D3"/>
    <w:multiLevelType w:val="multilevel"/>
    <w:tmpl w:val="C6B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306A9"/>
    <w:multiLevelType w:val="hybridMultilevel"/>
    <w:tmpl w:val="E7122D5C"/>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1BB6FE7"/>
    <w:multiLevelType w:val="multilevel"/>
    <w:tmpl w:val="9F1E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2B4207"/>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11" w15:restartNumberingAfterBreak="0">
    <w:nsid w:val="19307C0F"/>
    <w:multiLevelType w:val="hybridMultilevel"/>
    <w:tmpl w:val="3B546E4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1D00374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8D70E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E6F34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9C507E"/>
    <w:multiLevelType w:val="hybridMultilevel"/>
    <w:tmpl w:val="6FCA1FCA"/>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21" w15:restartNumberingAfterBreak="0">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2"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23" w15:restartNumberingAfterBreak="0">
    <w:nsid w:val="2343007F"/>
    <w:multiLevelType w:val="hybridMultilevel"/>
    <w:tmpl w:val="891A2C44"/>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23732CDF"/>
    <w:multiLevelType w:val="hybridMultilevel"/>
    <w:tmpl w:val="3746BF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249B771C"/>
    <w:multiLevelType w:val="multilevel"/>
    <w:tmpl w:val="680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15:restartNumberingAfterBreak="0">
    <w:nsid w:val="267456E4"/>
    <w:multiLevelType w:val="multilevel"/>
    <w:tmpl w:val="44108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C50A22"/>
    <w:multiLevelType w:val="hybridMultilevel"/>
    <w:tmpl w:val="F376BD32"/>
    <w:lvl w:ilvl="0" w:tplc="0405000F">
      <w:start w:val="10"/>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B52211D"/>
    <w:multiLevelType w:val="hybridMultilevel"/>
    <w:tmpl w:val="20B086B8"/>
    <w:lvl w:ilvl="0" w:tplc="2EC6ABC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2E6A6414"/>
    <w:multiLevelType w:val="hybridMultilevel"/>
    <w:tmpl w:val="26F4D630"/>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2EFD5CF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322D135E"/>
    <w:multiLevelType w:val="hybridMultilevel"/>
    <w:tmpl w:val="36023C52"/>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36" w15:restartNumberingAfterBreak="0">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37" w15:restartNumberingAfterBreak="0">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1542AA"/>
    <w:multiLevelType w:val="hybridMultilevel"/>
    <w:tmpl w:val="80662650"/>
    <w:lvl w:ilvl="0" w:tplc="8E96ABFA">
      <w:start w:val="9"/>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0B21D8A"/>
    <w:multiLevelType w:val="multilevel"/>
    <w:tmpl w:val="D0FE2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BC25CB"/>
    <w:multiLevelType w:val="multilevel"/>
    <w:tmpl w:val="3B7C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6E5440"/>
    <w:multiLevelType w:val="hybridMultilevel"/>
    <w:tmpl w:val="A4C22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267EDE"/>
    <w:multiLevelType w:val="hybridMultilevel"/>
    <w:tmpl w:val="DE7CF7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42880BC1"/>
    <w:multiLevelType w:val="multilevel"/>
    <w:tmpl w:val="25BC0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2F1489F"/>
    <w:multiLevelType w:val="multilevel"/>
    <w:tmpl w:val="8844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44BD524A"/>
    <w:multiLevelType w:val="multilevel"/>
    <w:tmpl w:val="414A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9C3791"/>
    <w:multiLevelType w:val="hybridMultilevel"/>
    <w:tmpl w:val="014C1C50"/>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51" w15:restartNumberingAfterBreak="0">
    <w:nsid w:val="482F671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C9D76B5"/>
    <w:multiLevelType w:val="multilevel"/>
    <w:tmpl w:val="859A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F4A1ADA"/>
    <w:multiLevelType w:val="hybridMultilevel"/>
    <w:tmpl w:val="94A636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0F45583"/>
    <w:multiLevelType w:val="hybridMultilevel"/>
    <w:tmpl w:val="88DE4F2E"/>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15:restartNumberingAfterBreak="0">
    <w:nsid w:val="5177040D"/>
    <w:multiLevelType w:val="hybridMultilevel"/>
    <w:tmpl w:val="0A6C170A"/>
    <w:lvl w:ilvl="0" w:tplc="F62A2F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18B0B72"/>
    <w:multiLevelType w:val="hybridMultilevel"/>
    <w:tmpl w:val="9720538C"/>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8" w15:restartNumberingAfterBreak="0">
    <w:nsid w:val="51962CB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60" w15:restartNumberingAfterBreak="0">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62" w15:restartNumberingAfterBreak="0">
    <w:nsid w:val="550B4B8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5F02C3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8A44354"/>
    <w:multiLevelType w:val="hybridMultilevel"/>
    <w:tmpl w:val="682609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5" w15:restartNumberingAfterBreak="0">
    <w:nsid w:val="5A8F623A"/>
    <w:multiLevelType w:val="hybridMultilevel"/>
    <w:tmpl w:val="F000DE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6" w15:restartNumberingAfterBreak="0">
    <w:nsid w:val="5B78637A"/>
    <w:multiLevelType w:val="hybridMultilevel"/>
    <w:tmpl w:val="FE3AA474"/>
    <w:lvl w:ilvl="0" w:tplc="8E96ABFA">
      <w:start w:val="9"/>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68" w15:restartNumberingAfterBreak="0">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9" w15:restartNumberingAfterBreak="0">
    <w:nsid w:val="5D7D4A8D"/>
    <w:multiLevelType w:val="singleLevel"/>
    <w:tmpl w:val="AA8AEDE4"/>
    <w:lvl w:ilvl="0">
      <w:start w:val="1"/>
      <w:numFmt w:val="lowerLetter"/>
      <w:lvlText w:val="%1)"/>
      <w:lvlJc w:val="left"/>
      <w:pPr>
        <w:tabs>
          <w:tab w:val="num" w:pos="720"/>
        </w:tabs>
        <w:ind w:left="720" w:hanging="360"/>
      </w:pPr>
      <w:rPr>
        <w:rFonts w:hint="default"/>
      </w:rPr>
    </w:lvl>
  </w:abstractNum>
  <w:abstractNum w:abstractNumId="70" w15:restartNumberingAfterBreak="0">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1A2DD6"/>
    <w:multiLevelType w:val="multilevel"/>
    <w:tmpl w:val="E14A58FA"/>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55" w:hanging="375"/>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FCB43AF"/>
    <w:multiLevelType w:val="multilevel"/>
    <w:tmpl w:val="83F0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74" w15:restartNumberingAfterBreak="0">
    <w:nsid w:val="61B65354"/>
    <w:multiLevelType w:val="multilevel"/>
    <w:tmpl w:val="F11E8D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BB0D86"/>
    <w:multiLevelType w:val="multilevel"/>
    <w:tmpl w:val="181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4625CD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5F65608"/>
    <w:multiLevelType w:val="multilevel"/>
    <w:tmpl w:val="A712D3B2"/>
    <w:lvl w:ilvl="0">
      <w:start w:val="1"/>
      <w:numFmt w:val="decimal"/>
      <w:lvlText w:val="%1."/>
      <w:lvlJc w:val="left"/>
      <w:pPr>
        <w:tabs>
          <w:tab w:val="num" w:pos="4470"/>
        </w:tabs>
        <w:ind w:left="4470" w:hanging="360"/>
      </w:pPr>
      <w:rPr>
        <w:b w:val="0"/>
      </w:rPr>
    </w:lvl>
    <w:lvl w:ilvl="1">
      <w:start w:val="1"/>
      <w:numFmt w:val="decimal"/>
      <w:lvlText w:val="%2."/>
      <w:lvlJc w:val="left"/>
      <w:pPr>
        <w:tabs>
          <w:tab w:val="num" w:pos="5190"/>
        </w:tabs>
        <w:ind w:left="5190" w:hanging="360"/>
      </w:pPr>
    </w:lvl>
    <w:lvl w:ilvl="2">
      <w:start w:val="1"/>
      <w:numFmt w:val="decimal"/>
      <w:lvlText w:val="%3."/>
      <w:lvlJc w:val="left"/>
      <w:pPr>
        <w:tabs>
          <w:tab w:val="num" w:pos="5910"/>
        </w:tabs>
        <w:ind w:left="5910" w:hanging="360"/>
      </w:pPr>
    </w:lvl>
    <w:lvl w:ilvl="3">
      <w:start w:val="1"/>
      <w:numFmt w:val="decimal"/>
      <w:lvlText w:val="%4."/>
      <w:lvlJc w:val="left"/>
      <w:pPr>
        <w:tabs>
          <w:tab w:val="num" w:pos="6630"/>
        </w:tabs>
        <w:ind w:left="6630" w:hanging="360"/>
      </w:pPr>
    </w:lvl>
    <w:lvl w:ilvl="4">
      <w:start w:val="1"/>
      <w:numFmt w:val="decimal"/>
      <w:lvlText w:val="%5."/>
      <w:lvlJc w:val="left"/>
      <w:pPr>
        <w:tabs>
          <w:tab w:val="num" w:pos="7350"/>
        </w:tabs>
        <w:ind w:left="7350" w:hanging="360"/>
      </w:pPr>
    </w:lvl>
    <w:lvl w:ilvl="5">
      <w:start w:val="1"/>
      <w:numFmt w:val="decimal"/>
      <w:lvlText w:val="%6."/>
      <w:lvlJc w:val="left"/>
      <w:pPr>
        <w:tabs>
          <w:tab w:val="num" w:pos="8070"/>
        </w:tabs>
        <w:ind w:left="8070" w:hanging="360"/>
      </w:pPr>
    </w:lvl>
    <w:lvl w:ilvl="6">
      <w:start w:val="1"/>
      <w:numFmt w:val="decimal"/>
      <w:lvlText w:val="%7."/>
      <w:lvlJc w:val="left"/>
      <w:pPr>
        <w:tabs>
          <w:tab w:val="num" w:pos="8790"/>
        </w:tabs>
        <w:ind w:left="8790" w:hanging="360"/>
      </w:pPr>
    </w:lvl>
    <w:lvl w:ilvl="7">
      <w:start w:val="1"/>
      <w:numFmt w:val="decimal"/>
      <w:lvlText w:val="%8."/>
      <w:lvlJc w:val="left"/>
      <w:pPr>
        <w:tabs>
          <w:tab w:val="num" w:pos="9510"/>
        </w:tabs>
        <w:ind w:left="9510" w:hanging="360"/>
      </w:pPr>
    </w:lvl>
    <w:lvl w:ilvl="8">
      <w:start w:val="1"/>
      <w:numFmt w:val="decimal"/>
      <w:lvlText w:val="%9."/>
      <w:lvlJc w:val="left"/>
      <w:pPr>
        <w:tabs>
          <w:tab w:val="num" w:pos="10230"/>
        </w:tabs>
        <w:ind w:left="10230" w:hanging="360"/>
      </w:pPr>
    </w:lvl>
  </w:abstractNum>
  <w:abstractNum w:abstractNumId="78" w15:restartNumberingAfterBreak="0">
    <w:nsid w:val="694254D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80" w15:restartNumberingAfterBreak="0">
    <w:nsid w:val="6A9D67B2"/>
    <w:multiLevelType w:val="multilevel"/>
    <w:tmpl w:val="B65A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6F2B12F5"/>
    <w:multiLevelType w:val="hybridMultilevel"/>
    <w:tmpl w:val="CB5652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4" w15:restartNumberingAfterBreak="0">
    <w:nsid w:val="6FF26BA1"/>
    <w:multiLevelType w:val="multilevel"/>
    <w:tmpl w:val="8E2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6" w15:restartNumberingAfterBreak="0">
    <w:nsid w:val="70D72685"/>
    <w:multiLevelType w:val="multilevel"/>
    <w:tmpl w:val="ED14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59C265D"/>
    <w:multiLevelType w:val="hybridMultilevel"/>
    <w:tmpl w:val="EBF0E7C0"/>
    <w:lvl w:ilvl="0" w:tplc="8E96ABFA">
      <w:start w:val="9"/>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5C5548D"/>
    <w:multiLevelType w:val="singleLevel"/>
    <w:tmpl w:val="0405000F"/>
    <w:lvl w:ilvl="0">
      <w:start w:val="1"/>
      <w:numFmt w:val="decimal"/>
      <w:lvlText w:val="%1."/>
      <w:lvlJc w:val="left"/>
      <w:pPr>
        <w:tabs>
          <w:tab w:val="num" w:pos="360"/>
        </w:tabs>
        <w:ind w:left="360" w:hanging="360"/>
      </w:pPr>
      <w:rPr>
        <w:rFonts w:hint="default"/>
      </w:rPr>
    </w:lvl>
  </w:abstractNum>
  <w:abstractNum w:abstractNumId="90" w15:restartNumberingAfterBreak="0">
    <w:nsid w:val="767701FC"/>
    <w:multiLevelType w:val="multilevel"/>
    <w:tmpl w:val="962A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71B1F3D"/>
    <w:multiLevelType w:val="hybridMultilevel"/>
    <w:tmpl w:val="91307E1E"/>
    <w:lvl w:ilvl="0" w:tplc="B5FC3C4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8E3606B"/>
    <w:multiLevelType w:val="hybridMultilevel"/>
    <w:tmpl w:val="8174A3AA"/>
    <w:lvl w:ilvl="0" w:tplc="8E96ABFA">
      <w:start w:val="9"/>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92673B3"/>
    <w:multiLevelType w:val="singleLevel"/>
    <w:tmpl w:val="04050001"/>
    <w:lvl w:ilvl="0">
      <w:start w:val="1"/>
      <w:numFmt w:val="bullet"/>
      <w:lvlText w:val=""/>
      <w:lvlJc w:val="left"/>
      <w:pPr>
        <w:ind w:left="720" w:hanging="360"/>
      </w:pPr>
      <w:rPr>
        <w:rFonts w:ascii="Symbol" w:hAnsi="Symbol" w:hint="default"/>
      </w:rPr>
    </w:lvl>
  </w:abstractNum>
  <w:abstractNum w:abstractNumId="94" w15:restartNumberingAfterBreak="0">
    <w:nsid w:val="799D4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C3B3605"/>
    <w:multiLevelType w:val="hybridMultilevel"/>
    <w:tmpl w:val="29DC5628"/>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6" w15:restartNumberingAfterBreak="0">
    <w:nsid w:val="7D600DAF"/>
    <w:multiLevelType w:val="multilevel"/>
    <w:tmpl w:val="241EE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806958"/>
    <w:multiLevelType w:val="singleLevel"/>
    <w:tmpl w:val="0405000F"/>
    <w:lvl w:ilvl="0">
      <w:start w:val="1"/>
      <w:numFmt w:val="decimal"/>
      <w:lvlText w:val="%1."/>
      <w:lvlJc w:val="left"/>
      <w:pPr>
        <w:tabs>
          <w:tab w:val="num" w:pos="360"/>
        </w:tabs>
        <w:ind w:left="360" w:hanging="360"/>
      </w:pPr>
      <w:rPr>
        <w:rFonts w:hint="default"/>
      </w:rPr>
    </w:lvl>
  </w:abstractNum>
  <w:abstractNum w:abstractNumId="98" w15:restartNumberingAfterBreak="0">
    <w:nsid w:val="7E3C0524"/>
    <w:multiLevelType w:val="multilevel"/>
    <w:tmpl w:val="CD4A0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FB352CE"/>
    <w:multiLevelType w:val="multilevel"/>
    <w:tmpl w:val="F92C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7"/>
  </w:num>
  <w:num w:numId="2">
    <w:abstractNumId w:val="9"/>
  </w:num>
  <w:num w:numId="3">
    <w:abstractNumId w:val="14"/>
  </w:num>
  <w:num w:numId="4">
    <w:abstractNumId w:val="93"/>
  </w:num>
  <w:num w:numId="5">
    <w:abstractNumId w:val="58"/>
  </w:num>
  <w:num w:numId="6">
    <w:abstractNumId w:val="94"/>
  </w:num>
  <w:num w:numId="7">
    <w:abstractNumId w:val="63"/>
  </w:num>
  <w:num w:numId="8">
    <w:abstractNumId w:val="69"/>
  </w:num>
  <w:num w:numId="9">
    <w:abstractNumId w:val="76"/>
  </w:num>
  <w:num w:numId="10">
    <w:abstractNumId w:val="89"/>
  </w:num>
  <w:num w:numId="11">
    <w:abstractNumId w:val="31"/>
  </w:num>
  <w:num w:numId="12">
    <w:abstractNumId w:val="51"/>
  </w:num>
  <w:num w:numId="13">
    <w:abstractNumId w:val="18"/>
  </w:num>
  <w:num w:numId="14">
    <w:abstractNumId w:val="78"/>
  </w:num>
  <w:num w:numId="15">
    <w:abstractNumId w:val="62"/>
  </w:num>
  <w:num w:numId="16">
    <w:abstractNumId w:val="17"/>
  </w:num>
  <w:num w:numId="17">
    <w:abstractNumId w:val="91"/>
  </w:num>
  <w:num w:numId="18">
    <w:abstractNumId w:val="3"/>
  </w:num>
  <w:num w:numId="19">
    <w:abstractNumId w:val="33"/>
  </w:num>
  <w:num w:numId="20">
    <w:abstractNumId w:val="64"/>
  </w:num>
  <w:num w:numId="21">
    <w:abstractNumId w:val="83"/>
  </w:num>
  <w:num w:numId="22">
    <w:abstractNumId w:val="24"/>
  </w:num>
  <w:num w:numId="23">
    <w:abstractNumId w:val="65"/>
  </w:num>
  <w:num w:numId="24">
    <w:abstractNumId w:val="11"/>
  </w:num>
  <w:num w:numId="25">
    <w:abstractNumId w:val="56"/>
  </w:num>
  <w:num w:numId="26">
    <w:abstractNumId w:val="5"/>
  </w:num>
  <w:num w:numId="27">
    <w:abstractNumId w:val="28"/>
  </w:num>
  <w:num w:numId="28">
    <w:abstractNumId w:val="54"/>
  </w:num>
  <w:num w:numId="29">
    <w:abstractNumId w:val="1"/>
  </w:num>
  <w:num w:numId="30">
    <w:abstractNumId w:val="29"/>
  </w:num>
  <w:num w:numId="31">
    <w:abstractNumId w:val="82"/>
  </w:num>
  <w:num w:numId="32">
    <w:abstractNumId w:val="20"/>
  </w:num>
  <w:num w:numId="33">
    <w:abstractNumId w:val="22"/>
  </w:num>
  <w:num w:numId="34">
    <w:abstractNumId w:val="59"/>
  </w:num>
  <w:num w:numId="35">
    <w:abstractNumId w:val="73"/>
  </w:num>
  <w:num w:numId="36">
    <w:abstractNumId w:val="32"/>
  </w:num>
  <w:num w:numId="37">
    <w:abstractNumId w:val="13"/>
  </w:num>
  <w:num w:numId="38">
    <w:abstractNumId w:val="99"/>
  </w:num>
  <w:num w:numId="39">
    <w:abstractNumId w:val="87"/>
  </w:num>
  <w:num w:numId="40">
    <w:abstractNumId w:val="37"/>
  </w:num>
  <w:num w:numId="41">
    <w:abstractNumId w:val="42"/>
  </w:num>
  <w:num w:numId="42">
    <w:abstractNumId w:val="15"/>
  </w:num>
  <w:num w:numId="43">
    <w:abstractNumId w:val="19"/>
  </w:num>
  <w:num w:numId="44">
    <w:abstractNumId w:val="2"/>
  </w:num>
  <w:num w:numId="45">
    <w:abstractNumId w:val="30"/>
  </w:num>
  <w:num w:numId="46">
    <w:abstractNumId w:val="48"/>
  </w:num>
  <w:num w:numId="47">
    <w:abstractNumId w:val="55"/>
  </w:num>
  <w:num w:numId="48">
    <w:abstractNumId w:val="23"/>
  </w:num>
  <w:num w:numId="49">
    <w:abstractNumId w:val="38"/>
  </w:num>
  <w:num w:numId="50">
    <w:abstractNumId w:val="92"/>
  </w:num>
  <w:num w:numId="51">
    <w:abstractNumId w:val="88"/>
  </w:num>
  <w:num w:numId="52">
    <w:abstractNumId w:val="95"/>
  </w:num>
  <w:num w:numId="53">
    <w:abstractNumId w:val="57"/>
  </w:num>
  <w:num w:numId="54">
    <w:abstractNumId w:val="21"/>
  </w:num>
  <w:num w:numId="55">
    <w:abstractNumId w:val="67"/>
  </w:num>
  <w:num w:numId="56">
    <w:abstractNumId w:val="35"/>
  </w:num>
  <w:num w:numId="57">
    <w:abstractNumId w:val="6"/>
  </w:num>
  <w:num w:numId="58">
    <w:abstractNumId w:val="16"/>
  </w:num>
  <w:num w:numId="59">
    <w:abstractNumId w:val="12"/>
  </w:num>
  <w:num w:numId="60">
    <w:abstractNumId w:val="81"/>
  </w:num>
  <w:num w:numId="61">
    <w:abstractNumId w:val="0"/>
  </w:num>
  <w:num w:numId="62">
    <w:abstractNumId w:val="52"/>
  </w:num>
  <w:num w:numId="63">
    <w:abstractNumId w:val="70"/>
  </w:num>
  <w:num w:numId="64">
    <w:abstractNumId w:val="60"/>
  </w:num>
  <w:num w:numId="65">
    <w:abstractNumId w:val="34"/>
  </w:num>
  <w:num w:numId="66">
    <w:abstractNumId w:val="49"/>
  </w:num>
  <w:num w:numId="67">
    <w:abstractNumId w:val="50"/>
  </w:num>
  <w:num w:numId="68">
    <w:abstractNumId w:val="10"/>
  </w:num>
  <w:num w:numId="69">
    <w:abstractNumId w:val="36"/>
  </w:num>
  <w:num w:numId="70">
    <w:abstractNumId w:val="7"/>
  </w:num>
  <w:num w:numId="71">
    <w:abstractNumId w:val="26"/>
  </w:num>
  <w:num w:numId="72">
    <w:abstractNumId w:val="61"/>
  </w:num>
  <w:num w:numId="73">
    <w:abstractNumId w:val="46"/>
  </w:num>
  <w:num w:numId="74">
    <w:abstractNumId w:val="79"/>
  </w:num>
  <w:num w:numId="75">
    <w:abstractNumId w:val="66"/>
  </w:num>
  <w:num w:numId="76">
    <w:abstractNumId w:val="85"/>
  </w:num>
  <w:num w:numId="77">
    <w:abstractNumId w:val="68"/>
  </w:num>
  <w:num w:numId="78">
    <w:abstractNumId w:val="86"/>
  </w:num>
  <w:num w:numId="79">
    <w:abstractNumId w:val="90"/>
  </w:num>
  <w:num w:numId="80">
    <w:abstractNumId w:val="45"/>
  </w:num>
  <w:num w:numId="81">
    <w:abstractNumId w:val="8"/>
  </w:num>
  <w:num w:numId="82">
    <w:abstractNumId w:val="72"/>
  </w:num>
  <w:num w:numId="83">
    <w:abstractNumId w:val="100"/>
  </w:num>
  <w:num w:numId="84">
    <w:abstractNumId w:val="4"/>
  </w:num>
  <w:num w:numId="85">
    <w:abstractNumId w:val="40"/>
  </w:num>
  <w:num w:numId="86">
    <w:abstractNumId w:val="84"/>
  </w:num>
  <w:num w:numId="87">
    <w:abstractNumId w:val="25"/>
  </w:num>
  <w:num w:numId="88">
    <w:abstractNumId w:val="53"/>
  </w:num>
  <w:num w:numId="89">
    <w:abstractNumId w:val="71"/>
  </w:num>
  <w:num w:numId="90">
    <w:abstractNumId w:val="75"/>
  </w:num>
  <w:num w:numId="91">
    <w:abstractNumId w:val="47"/>
  </w:num>
  <w:num w:numId="92">
    <w:abstractNumId w:val="39"/>
  </w:num>
  <w:num w:numId="93">
    <w:abstractNumId w:val="27"/>
  </w:num>
  <w:num w:numId="94">
    <w:abstractNumId w:val="98"/>
  </w:num>
  <w:num w:numId="95">
    <w:abstractNumId w:val="80"/>
  </w:num>
  <w:num w:numId="96">
    <w:abstractNumId w:val="74"/>
  </w:num>
  <w:num w:numId="97">
    <w:abstractNumId w:val="43"/>
  </w:num>
  <w:num w:numId="98">
    <w:abstractNumId w:val="41"/>
  </w:num>
  <w:num w:numId="99">
    <w:abstractNumId w:val="96"/>
  </w:num>
  <w:num w:numId="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A3"/>
    <w:rsid w:val="00001373"/>
    <w:rsid w:val="00002988"/>
    <w:rsid w:val="000034F0"/>
    <w:rsid w:val="00004290"/>
    <w:rsid w:val="0000566E"/>
    <w:rsid w:val="0000600A"/>
    <w:rsid w:val="000120E0"/>
    <w:rsid w:val="00016328"/>
    <w:rsid w:val="00020D56"/>
    <w:rsid w:val="000229AF"/>
    <w:rsid w:val="00027775"/>
    <w:rsid w:val="000302F4"/>
    <w:rsid w:val="0003065A"/>
    <w:rsid w:val="00041738"/>
    <w:rsid w:val="00050343"/>
    <w:rsid w:val="000525DF"/>
    <w:rsid w:val="00053F88"/>
    <w:rsid w:val="00056C7D"/>
    <w:rsid w:val="00064640"/>
    <w:rsid w:val="00065DD2"/>
    <w:rsid w:val="00066EE1"/>
    <w:rsid w:val="00072565"/>
    <w:rsid w:val="0007728E"/>
    <w:rsid w:val="00084FC3"/>
    <w:rsid w:val="0009365F"/>
    <w:rsid w:val="000978FB"/>
    <w:rsid w:val="000A53EE"/>
    <w:rsid w:val="000A6BFB"/>
    <w:rsid w:val="000B0979"/>
    <w:rsid w:val="000B1081"/>
    <w:rsid w:val="000B6853"/>
    <w:rsid w:val="000C633E"/>
    <w:rsid w:val="000D07B0"/>
    <w:rsid w:val="000D0D58"/>
    <w:rsid w:val="000D0E0C"/>
    <w:rsid w:val="000D0E93"/>
    <w:rsid w:val="000D1A13"/>
    <w:rsid w:val="000D28DF"/>
    <w:rsid w:val="000D2E39"/>
    <w:rsid w:val="000D71AA"/>
    <w:rsid w:val="000E0C13"/>
    <w:rsid w:val="00101A7B"/>
    <w:rsid w:val="001034CD"/>
    <w:rsid w:val="00104E38"/>
    <w:rsid w:val="00105FE3"/>
    <w:rsid w:val="00111046"/>
    <w:rsid w:val="00112BED"/>
    <w:rsid w:val="00112FE2"/>
    <w:rsid w:val="00117C59"/>
    <w:rsid w:val="001200F6"/>
    <w:rsid w:val="0012422F"/>
    <w:rsid w:val="00125356"/>
    <w:rsid w:val="00133CB9"/>
    <w:rsid w:val="00143EFA"/>
    <w:rsid w:val="00150309"/>
    <w:rsid w:val="001523D8"/>
    <w:rsid w:val="001653B7"/>
    <w:rsid w:val="00165C0E"/>
    <w:rsid w:val="001662BF"/>
    <w:rsid w:val="00166662"/>
    <w:rsid w:val="00166A85"/>
    <w:rsid w:val="001678A2"/>
    <w:rsid w:val="001746E8"/>
    <w:rsid w:val="0017613C"/>
    <w:rsid w:val="00176F1E"/>
    <w:rsid w:val="00180E47"/>
    <w:rsid w:val="00185C51"/>
    <w:rsid w:val="00192BE5"/>
    <w:rsid w:val="001946DA"/>
    <w:rsid w:val="001A19B1"/>
    <w:rsid w:val="001A3055"/>
    <w:rsid w:val="001A7716"/>
    <w:rsid w:val="001A7A0E"/>
    <w:rsid w:val="001B1F4B"/>
    <w:rsid w:val="001B5EE5"/>
    <w:rsid w:val="001B7280"/>
    <w:rsid w:val="001C027A"/>
    <w:rsid w:val="001D39C4"/>
    <w:rsid w:val="001E32B4"/>
    <w:rsid w:val="001E4C07"/>
    <w:rsid w:val="001F5B52"/>
    <w:rsid w:val="001F5D06"/>
    <w:rsid w:val="002040AA"/>
    <w:rsid w:val="00205B47"/>
    <w:rsid w:val="002070A9"/>
    <w:rsid w:val="00211B88"/>
    <w:rsid w:val="00212902"/>
    <w:rsid w:val="00213E94"/>
    <w:rsid w:val="00214F71"/>
    <w:rsid w:val="00215C10"/>
    <w:rsid w:val="00222967"/>
    <w:rsid w:val="00225A51"/>
    <w:rsid w:val="00230836"/>
    <w:rsid w:val="00232956"/>
    <w:rsid w:val="00233753"/>
    <w:rsid w:val="00234006"/>
    <w:rsid w:val="00234807"/>
    <w:rsid w:val="00242D12"/>
    <w:rsid w:val="0024474A"/>
    <w:rsid w:val="0024494C"/>
    <w:rsid w:val="00246AC5"/>
    <w:rsid w:val="00247752"/>
    <w:rsid w:val="00247C88"/>
    <w:rsid w:val="002505DA"/>
    <w:rsid w:val="00256D13"/>
    <w:rsid w:val="00263FCA"/>
    <w:rsid w:val="00283BB5"/>
    <w:rsid w:val="00290E09"/>
    <w:rsid w:val="0029127E"/>
    <w:rsid w:val="00294E47"/>
    <w:rsid w:val="002A17F3"/>
    <w:rsid w:val="002A5170"/>
    <w:rsid w:val="002B72B4"/>
    <w:rsid w:val="002C2A48"/>
    <w:rsid w:val="002C2B6D"/>
    <w:rsid w:val="002C427C"/>
    <w:rsid w:val="002C43C3"/>
    <w:rsid w:val="002C59B3"/>
    <w:rsid w:val="002D0D73"/>
    <w:rsid w:val="002D7326"/>
    <w:rsid w:val="002E50DB"/>
    <w:rsid w:val="002E74D1"/>
    <w:rsid w:val="002F4BA3"/>
    <w:rsid w:val="002F72D1"/>
    <w:rsid w:val="00300011"/>
    <w:rsid w:val="003013B2"/>
    <w:rsid w:val="003030C5"/>
    <w:rsid w:val="00303314"/>
    <w:rsid w:val="00306E24"/>
    <w:rsid w:val="003077F5"/>
    <w:rsid w:val="00321D1D"/>
    <w:rsid w:val="00322E89"/>
    <w:rsid w:val="0032701D"/>
    <w:rsid w:val="003275C6"/>
    <w:rsid w:val="00327668"/>
    <w:rsid w:val="00327F37"/>
    <w:rsid w:val="003309E2"/>
    <w:rsid w:val="003416D6"/>
    <w:rsid w:val="0034382D"/>
    <w:rsid w:val="003479A4"/>
    <w:rsid w:val="00354ACE"/>
    <w:rsid w:val="00354FDF"/>
    <w:rsid w:val="00355A12"/>
    <w:rsid w:val="00356423"/>
    <w:rsid w:val="00356527"/>
    <w:rsid w:val="00356E89"/>
    <w:rsid w:val="003616B6"/>
    <w:rsid w:val="003625DF"/>
    <w:rsid w:val="00363596"/>
    <w:rsid w:val="00366310"/>
    <w:rsid w:val="00367635"/>
    <w:rsid w:val="00381A74"/>
    <w:rsid w:val="00382ED2"/>
    <w:rsid w:val="00390C88"/>
    <w:rsid w:val="00392682"/>
    <w:rsid w:val="003A09B8"/>
    <w:rsid w:val="003A0BB0"/>
    <w:rsid w:val="003A1DC8"/>
    <w:rsid w:val="003A29CA"/>
    <w:rsid w:val="003A4B3E"/>
    <w:rsid w:val="003B24D6"/>
    <w:rsid w:val="003B4087"/>
    <w:rsid w:val="003B6869"/>
    <w:rsid w:val="003C0580"/>
    <w:rsid w:val="003C430E"/>
    <w:rsid w:val="003C5021"/>
    <w:rsid w:val="003C729C"/>
    <w:rsid w:val="003D3EBE"/>
    <w:rsid w:val="003D4176"/>
    <w:rsid w:val="003D4E55"/>
    <w:rsid w:val="003E0B82"/>
    <w:rsid w:val="003E1140"/>
    <w:rsid w:val="003E616F"/>
    <w:rsid w:val="003E6E7C"/>
    <w:rsid w:val="003F4F52"/>
    <w:rsid w:val="0040215A"/>
    <w:rsid w:val="00407A13"/>
    <w:rsid w:val="0041170C"/>
    <w:rsid w:val="00412BB8"/>
    <w:rsid w:val="0041381A"/>
    <w:rsid w:val="0041381B"/>
    <w:rsid w:val="00421BA1"/>
    <w:rsid w:val="00425411"/>
    <w:rsid w:val="00425E43"/>
    <w:rsid w:val="0042772B"/>
    <w:rsid w:val="0043374E"/>
    <w:rsid w:val="004339C9"/>
    <w:rsid w:val="00435717"/>
    <w:rsid w:val="00440A4D"/>
    <w:rsid w:val="00443A14"/>
    <w:rsid w:val="00444E5B"/>
    <w:rsid w:val="0044538C"/>
    <w:rsid w:val="00446A3A"/>
    <w:rsid w:val="004531C0"/>
    <w:rsid w:val="00461DB6"/>
    <w:rsid w:val="00461EA3"/>
    <w:rsid w:val="00463680"/>
    <w:rsid w:val="00467870"/>
    <w:rsid w:val="0047417D"/>
    <w:rsid w:val="00477692"/>
    <w:rsid w:val="004817FC"/>
    <w:rsid w:val="00481E22"/>
    <w:rsid w:val="00487E7E"/>
    <w:rsid w:val="004902DF"/>
    <w:rsid w:val="004914AF"/>
    <w:rsid w:val="00491D72"/>
    <w:rsid w:val="0049396C"/>
    <w:rsid w:val="00493BC9"/>
    <w:rsid w:val="004943E5"/>
    <w:rsid w:val="004950CE"/>
    <w:rsid w:val="004A1F68"/>
    <w:rsid w:val="004A5DE6"/>
    <w:rsid w:val="004A7CA3"/>
    <w:rsid w:val="004B15BA"/>
    <w:rsid w:val="004B2646"/>
    <w:rsid w:val="004B388D"/>
    <w:rsid w:val="004B48E4"/>
    <w:rsid w:val="004B57AC"/>
    <w:rsid w:val="004C09B5"/>
    <w:rsid w:val="004C22C2"/>
    <w:rsid w:val="004C2653"/>
    <w:rsid w:val="004C43C2"/>
    <w:rsid w:val="004C6D09"/>
    <w:rsid w:val="004C7F7A"/>
    <w:rsid w:val="004D527F"/>
    <w:rsid w:val="004D563A"/>
    <w:rsid w:val="004D64A8"/>
    <w:rsid w:val="004E1334"/>
    <w:rsid w:val="004E4320"/>
    <w:rsid w:val="004E45D9"/>
    <w:rsid w:val="004E59EC"/>
    <w:rsid w:val="004E768A"/>
    <w:rsid w:val="004F2BB1"/>
    <w:rsid w:val="004F4B82"/>
    <w:rsid w:val="004F542D"/>
    <w:rsid w:val="005005DC"/>
    <w:rsid w:val="00502D9B"/>
    <w:rsid w:val="0050383D"/>
    <w:rsid w:val="00506BD9"/>
    <w:rsid w:val="0051275D"/>
    <w:rsid w:val="00517117"/>
    <w:rsid w:val="00520354"/>
    <w:rsid w:val="00521A06"/>
    <w:rsid w:val="00536B02"/>
    <w:rsid w:val="00540EB6"/>
    <w:rsid w:val="0054105E"/>
    <w:rsid w:val="005447C7"/>
    <w:rsid w:val="005447FD"/>
    <w:rsid w:val="005459C7"/>
    <w:rsid w:val="005471B5"/>
    <w:rsid w:val="00556151"/>
    <w:rsid w:val="00563A91"/>
    <w:rsid w:val="00566B73"/>
    <w:rsid w:val="00576143"/>
    <w:rsid w:val="00580850"/>
    <w:rsid w:val="00580AB3"/>
    <w:rsid w:val="005855F8"/>
    <w:rsid w:val="0058565E"/>
    <w:rsid w:val="0059445A"/>
    <w:rsid w:val="005A1EE6"/>
    <w:rsid w:val="005A331D"/>
    <w:rsid w:val="005A3A87"/>
    <w:rsid w:val="005A60B9"/>
    <w:rsid w:val="005B06B8"/>
    <w:rsid w:val="005B0EAB"/>
    <w:rsid w:val="005B1536"/>
    <w:rsid w:val="005B1BFF"/>
    <w:rsid w:val="005C011F"/>
    <w:rsid w:val="005C2629"/>
    <w:rsid w:val="005C423F"/>
    <w:rsid w:val="005C590B"/>
    <w:rsid w:val="005C619C"/>
    <w:rsid w:val="005C7000"/>
    <w:rsid w:val="005D2205"/>
    <w:rsid w:val="005D5172"/>
    <w:rsid w:val="005D75D4"/>
    <w:rsid w:val="005D7BDE"/>
    <w:rsid w:val="005D7E61"/>
    <w:rsid w:val="005E1C3E"/>
    <w:rsid w:val="005E73F1"/>
    <w:rsid w:val="005F6B16"/>
    <w:rsid w:val="00600DC0"/>
    <w:rsid w:val="00601D65"/>
    <w:rsid w:val="00603A80"/>
    <w:rsid w:val="00603E8A"/>
    <w:rsid w:val="00605E52"/>
    <w:rsid w:val="006147F0"/>
    <w:rsid w:val="00616674"/>
    <w:rsid w:val="006222F4"/>
    <w:rsid w:val="00630DAD"/>
    <w:rsid w:val="00635CDF"/>
    <w:rsid w:val="00636A18"/>
    <w:rsid w:val="006376CA"/>
    <w:rsid w:val="006422D9"/>
    <w:rsid w:val="00643DB3"/>
    <w:rsid w:val="00644554"/>
    <w:rsid w:val="0064571C"/>
    <w:rsid w:val="006502C5"/>
    <w:rsid w:val="00662DEB"/>
    <w:rsid w:val="00664BFC"/>
    <w:rsid w:val="0066507A"/>
    <w:rsid w:val="006801A5"/>
    <w:rsid w:val="00681CD1"/>
    <w:rsid w:val="00682FC0"/>
    <w:rsid w:val="00683D51"/>
    <w:rsid w:val="0068669B"/>
    <w:rsid w:val="00686F4E"/>
    <w:rsid w:val="00690A80"/>
    <w:rsid w:val="00693E35"/>
    <w:rsid w:val="006A1BA7"/>
    <w:rsid w:val="006A3F85"/>
    <w:rsid w:val="006A4890"/>
    <w:rsid w:val="006B01D9"/>
    <w:rsid w:val="006B0B34"/>
    <w:rsid w:val="006B2BAA"/>
    <w:rsid w:val="006B426A"/>
    <w:rsid w:val="006B52CC"/>
    <w:rsid w:val="006B5C53"/>
    <w:rsid w:val="006D1F8B"/>
    <w:rsid w:val="006D28CD"/>
    <w:rsid w:val="006D4EDB"/>
    <w:rsid w:val="006D5C00"/>
    <w:rsid w:val="006E0B93"/>
    <w:rsid w:val="006F22D6"/>
    <w:rsid w:val="006F7663"/>
    <w:rsid w:val="006F76F9"/>
    <w:rsid w:val="00700CB7"/>
    <w:rsid w:val="007104E5"/>
    <w:rsid w:val="0071180D"/>
    <w:rsid w:val="007175A9"/>
    <w:rsid w:val="00720C74"/>
    <w:rsid w:val="00725B10"/>
    <w:rsid w:val="007337E7"/>
    <w:rsid w:val="00747198"/>
    <w:rsid w:val="0074795D"/>
    <w:rsid w:val="007518A6"/>
    <w:rsid w:val="007520B8"/>
    <w:rsid w:val="00756E25"/>
    <w:rsid w:val="0076153F"/>
    <w:rsid w:val="00763297"/>
    <w:rsid w:val="00765DDE"/>
    <w:rsid w:val="00767C4B"/>
    <w:rsid w:val="00770F76"/>
    <w:rsid w:val="00771B13"/>
    <w:rsid w:val="0077540A"/>
    <w:rsid w:val="0077774C"/>
    <w:rsid w:val="00791C6A"/>
    <w:rsid w:val="007935B6"/>
    <w:rsid w:val="007A391B"/>
    <w:rsid w:val="007B0A4D"/>
    <w:rsid w:val="007B30AB"/>
    <w:rsid w:val="007B779B"/>
    <w:rsid w:val="007C0AF5"/>
    <w:rsid w:val="007C3799"/>
    <w:rsid w:val="007C7790"/>
    <w:rsid w:val="007D1183"/>
    <w:rsid w:val="007D4386"/>
    <w:rsid w:val="007D4EFA"/>
    <w:rsid w:val="007D5F66"/>
    <w:rsid w:val="007D66EA"/>
    <w:rsid w:val="007D6EA9"/>
    <w:rsid w:val="007E3BB8"/>
    <w:rsid w:val="007F1640"/>
    <w:rsid w:val="007F22D8"/>
    <w:rsid w:val="007F4CD2"/>
    <w:rsid w:val="007F6345"/>
    <w:rsid w:val="007F6A9F"/>
    <w:rsid w:val="00803421"/>
    <w:rsid w:val="0080501C"/>
    <w:rsid w:val="0081316E"/>
    <w:rsid w:val="00813FC1"/>
    <w:rsid w:val="008240AA"/>
    <w:rsid w:val="00834328"/>
    <w:rsid w:val="00835777"/>
    <w:rsid w:val="008357CC"/>
    <w:rsid w:val="00836D46"/>
    <w:rsid w:val="00840073"/>
    <w:rsid w:val="00845219"/>
    <w:rsid w:val="00846482"/>
    <w:rsid w:val="0084773B"/>
    <w:rsid w:val="00847A05"/>
    <w:rsid w:val="00847EA2"/>
    <w:rsid w:val="00850375"/>
    <w:rsid w:val="008578BE"/>
    <w:rsid w:val="00860C1A"/>
    <w:rsid w:val="00862523"/>
    <w:rsid w:val="00867DB4"/>
    <w:rsid w:val="008720A0"/>
    <w:rsid w:val="0088185C"/>
    <w:rsid w:val="0088667C"/>
    <w:rsid w:val="00886EC9"/>
    <w:rsid w:val="00886FE0"/>
    <w:rsid w:val="00891333"/>
    <w:rsid w:val="008915D1"/>
    <w:rsid w:val="00892EB1"/>
    <w:rsid w:val="00893753"/>
    <w:rsid w:val="008A0126"/>
    <w:rsid w:val="008A1024"/>
    <w:rsid w:val="008A463E"/>
    <w:rsid w:val="008B3718"/>
    <w:rsid w:val="008B6543"/>
    <w:rsid w:val="008C0AC4"/>
    <w:rsid w:val="008C78CA"/>
    <w:rsid w:val="008D4CAB"/>
    <w:rsid w:val="008D6742"/>
    <w:rsid w:val="008E0385"/>
    <w:rsid w:val="008E1A53"/>
    <w:rsid w:val="008E7557"/>
    <w:rsid w:val="008F38A2"/>
    <w:rsid w:val="008F5F47"/>
    <w:rsid w:val="008F69AE"/>
    <w:rsid w:val="009076AD"/>
    <w:rsid w:val="00910D21"/>
    <w:rsid w:val="00914FC5"/>
    <w:rsid w:val="00921D90"/>
    <w:rsid w:val="0092399E"/>
    <w:rsid w:val="00930F65"/>
    <w:rsid w:val="00933737"/>
    <w:rsid w:val="00936DB4"/>
    <w:rsid w:val="009406AE"/>
    <w:rsid w:val="0094071B"/>
    <w:rsid w:val="00941CFB"/>
    <w:rsid w:val="00944498"/>
    <w:rsid w:val="00944E31"/>
    <w:rsid w:val="00945644"/>
    <w:rsid w:val="00945AFB"/>
    <w:rsid w:val="0094747E"/>
    <w:rsid w:val="00952727"/>
    <w:rsid w:val="009533E0"/>
    <w:rsid w:val="009573AC"/>
    <w:rsid w:val="00962789"/>
    <w:rsid w:val="009631EE"/>
    <w:rsid w:val="00967BE6"/>
    <w:rsid w:val="00967E8C"/>
    <w:rsid w:val="00981533"/>
    <w:rsid w:val="00983253"/>
    <w:rsid w:val="00991721"/>
    <w:rsid w:val="009A4C99"/>
    <w:rsid w:val="009A5950"/>
    <w:rsid w:val="009A5AF8"/>
    <w:rsid w:val="009B2A95"/>
    <w:rsid w:val="009B59CB"/>
    <w:rsid w:val="009C7AA9"/>
    <w:rsid w:val="009D2436"/>
    <w:rsid w:val="009D31DB"/>
    <w:rsid w:val="009D5443"/>
    <w:rsid w:val="009D7457"/>
    <w:rsid w:val="009D7961"/>
    <w:rsid w:val="009E2714"/>
    <w:rsid w:val="009E3128"/>
    <w:rsid w:val="009E5F47"/>
    <w:rsid w:val="009E6A4B"/>
    <w:rsid w:val="009F38E1"/>
    <w:rsid w:val="00A01A48"/>
    <w:rsid w:val="00A02213"/>
    <w:rsid w:val="00A02753"/>
    <w:rsid w:val="00A02916"/>
    <w:rsid w:val="00A0713F"/>
    <w:rsid w:val="00A07759"/>
    <w:rsid w:val="00A138A0"/>
    <w:rsid w:val="00A142EF"/>
    <w:rsid w:val="00A177A6"/>
    <w:rsid w:val="00A2471A"/>
    <w:rsid w:val="00A26055"/>
    <w:rsid w:val="00A275C3"/>
    <w:rsid w:val="00A3130B"/>
    <w:rsid w:val="00A5100F"/>
    <w:rsid w:val="00A5716A"/>
    <w:rsid w:val="00A61EF3"/>
    <w:rsid w:val="00A62503"/>
    <w:rsid w:val="00A62FDA"/>
    <w:rsid w:val="00A631B2"/>
    <w:rsid w:val="00A63B62"/>
    <w:rsid w:val="00A706ED"/>
    <w:rsid w:val="00A73D57"/>
    <w:rsid w:val="00A73F81"/>
    <w:rsid w:val="00A74E2D"/>
    <w:rsid w:val="00A774B7"/>
    <w:rsid w:val="00A813A6"/>
    <w:rsid w:val="00A8169C"/>
    <w:rsid w:val="00A81936"/>
    <w:rsid w:val="00A836CA"/>
    <w:rsid w:val="00A86D64"/>
    <w:rsid w:val="00A8708C"/>
    <w:rsid w:val="00A937E7"/>
    <w:rsid w:val="00A976CE"/>
    <w:rsid w:val="00A97D36"/>
    <w:rsid w:val="00AA5A5F"/>
    <w:rsid w:val="00AA7A1D"/>
    <w:rsid w:val="00AA7D8B"/>
    <w:rsid w:val="00AB08CC"/>
    <w:rsid w:val="00AB09D4"/>
    <w:rsid w:val="00AB23AF"/>
    <w:rsid w:val="00AB78BF"/>
    <w:rsid w:val="00AC0389"/>
    <w:rsid w:val="00AC1D80"/>
    <w:rsid w:val="00AC3B04"/>
    <w:rsid w:val="00AC3BAF"/>
    <w:rsid w:val="00AD08B6"/>
    <w:rsid w:val="00AD0C9A"/>
    <w:rsid w:val="00AD4B2B"/>
    <w:rsid w:val="00AE38CB"/>
    <w:rsid w:val="00AF1BF2"/>
    <w:rsid w:val="00AF5FDE"/>
    <w:rsid w:val="00B01414"/>
    <w:rsid w:val="00B01943"/>
    <w:rsid w:val="00B0717C"/>
    <w:rsid w:val="00B10718"/>
    <w:rsid w:val="00B218DF"/>
    <w:rsid w:val="00B24AC5"/>
    <w:rsid w:val="00B276CE"/>
    <w:rsid w:val="00B3170C"/>
    <w:rsid w:val="00B3626C"/>
    <w:rsid w:val="00B36AE1"/>
    <w:rsid w:val="00B43BCF"/>
    <w:rsid w:val="00B51156"/>
    <w:rsid w:val="00B6046C"/>
    <w:rsid w:val="00B60EB9"/>
    <w:rsid w:val="00B625DA"/>
    <w:rsid w:val="00B64B0C"/>
    <w:rsid w:val="00B65D0E"/>
    <w:rsid w:val="00B807E7"/>
    <w:rsid w:val="00B9015C"/>
    <w:rsid w:val="00B9168E"/>
    <w:rsid w:val="00B92AC7"/>
    <w:rsid w:val="00B97AFC"/>
    <w:rsid w:val="00BA089D"/>
    <w:rsid w:val="00BA322A"/>
    <w:rsid w:val="00BA34F6"/>
    <w:rsid w:val="00BA458E"/>
    <w:rsid w:val="00BA5157"/>
    <w:rsid w:val="00BA57C9"/>
    <w:rsid w:val="00BB01FE"/>
    <w:rsid w:val="00BB3296"/>
    <w:rsid w:val="00BC782E"/>
    <w:rsid w:val="00BC7D88"/>
    <w:rsid w:val="00BD561B"/>
    <w:rsid w:val="00BE20AE"/>
    <w:rsid w:val="00BE267E"/>
    <w:rsid w:val="00BE522C"/>
    <w:rsid w:val="00BE6E77"/>
    <w:rsid w:val="00BE714E"/>
    <w:rsid w:val="00BE779D"/>
    <w:rsid w:val="00BF1241"/>
    <w:rsid w:val="00BF488E"/>
    <w:rsid w:val="00BF6408"/>
    <w:rsid w:val="00C05DEA"/>
    <w:rsid w:val="00C11E82"/>
    <w:rsid w:val="00C12DC4"/>
    <w:rsid w:val="00C239AD"/>
    <w:rsid w:val="00C354EB"/>
    <w:rsid w:val="00C35FA9"/>
    <w:rsid w:val="00C36C8B"/>
    <w:rsid w:val="00C512B5"/>
    <w:rsid w:val="00C528BF"/>
    <w:rsid w:val="00C620A7"/>
    <w:rsid w:val="00C6247F"/>
    <w:rsid w:val="00C62A45"/>
    <w:rsid w:val="00C63C98"/>
    <w:rsid w:val="00C868EE"/>
    <w:rsid w:val="00C86AFB"/>
    <w:rsid w:val="00C902E4"/>
    <w:rsid w:val="00C91BE9"/>
    <w:rsid w:val="00C95249"/>
    <w:rsid w:val="00C95EF3"/>
    <w:rsid w:val="00C977FC"/>
    <w:rsid w:val="00CA114D"/>
    <w:rsid w:val="00CB0307"/>
    <w:rsid w:val="00CB3567"/>
    <w:rsid w:val="00CC2199"/>
    <w:rsid w:val="00CC702F"/>
    <w:rsid w:val="00CD1107"/>
    <w:rsid w:val="00CD46AD"/>
    <w:rsid w:val="00CD4BA3"/>
    <w:rsid w:val="00CD5AE7"/>
    <w:rsid w:val="00CD6806"/>
    <w:rsid w:val="00CD7788"/>
    <w:rsid w:val="00CE37BB"/>
    <w:rsid w:val="00CF2683"/>
    <w:rsid w:val="00CF4E3B"/>
    <w:rsid w:val="00CF67A0"/>
    <w:rsid w:val="00CF6FBF"/>
    <w:rsid w:val="00D012F3"/>
    <w:rsid w:val="00D05D2D"/>
    <w:rsid w:val="00D108E9"/>
    <w:rsid w:val="00D120DF"/>
    <w:rsid w:val="00D12B94"/>
    <w:rsid w:val="00D13A33"/>
    <w:rsid w:val="00D16F14"/>
    <w:rsid w:val="00D17157"/>
    <w:rsid w:val="00D22F5A"/>
    <w:rsid w:val="00D23C8A"/>
    <w:rsid w:val="00D4190C"/>
    <w:rsid w:val="00D42B81"/>
    <w:rsid w:val="00D47EEE"/>
    <w:rsid w:val="00D51B21"/>
    <w:rsid w:val="00D520FA"/>
    <w:rsid w:val="00D535BA"/>
    <w:rsid w:val="00D55817"/>
    <w:rsid w:val="00D647BE"/>
    <w:rsid w:val="00D650D6"/>
    <w:rsid w:val="00D70131"/>
    <w:rsid w:val="00D72B6F"/>
    <w:rsid w:val="00D73AD7"/>
    <w:rsid w:val="00D76026"/>
    <w:rsid w:val="00D8008E"/>
    <w:rsid w:val="00D86CD3"/>
    <w:rsid w:val="00D9191A"/>
    <w:rsid w:val="00D94F41"/>
    <w:rsid w:val="00DA3033"/>
    <w:rsid w:val="00DA34E5"/>
    <w:rsid w:val="00DA4508"/>
    <w:rsid w:val="00DA5659"/>
    <w:rsid w:val="00DB1B6E"/>
    <w:rsid w:val="00DB24B9"/>
    <w:rsid w:val="00DB2714"/>
    <w:rsid w:val="00DB77A7"/>
    <w:rsid w:val="00DC49E7"/>
    <w:rsid w:val="00DC53BA"/>
    <w:rsid w:val="00DC5F74"/>
    <w:rsid w:val="00DC7CF4"/>
    <w:rsid w:val="00DD025E"/>
    <w:rsid w:val="00DD5895"/>
    <w:rsid w:val="00DD59A0"/>
    <w:rsid w:val="00DE0FFD"/>
    <w:rsid w:val="00DE151F"/>
    <w:rsid w:val="00DE6A2E"/>
    <w:rsid w:val="00DF04F0"/>
    <w:rsid w:val="00DF60BE"/>
    <w:rsid w:val="00DF7A83"/>
    <w:rsid w:val="00DF7E2A"/>
    <w:rsid w:val="00E00016"/>
    <w:rsid w:val="00E0161C"/>
    <w:rsid w:val="00E0178D"/>
    <w:rsid w:val="00E03E4B"/>
    <w:rsid w:val="00E0609F"/>
    <w:rsid w:val="00E0612E"/>
    <w:rsid w:val="00E061F4"/>
    <w:rsid w:val="00E16676"/>
    <w:rsid w:val="00E17B17"/>
    <w:rsid w:val="00E23055"/>
    <w:rsid w:val="00E2553D"/>
    <w:rsid w:val="00E3006E"/>
    <w:rsid w:val="00E30B74"/>
    <w:rsid w:val="00E3187E"/>
    <w:rsid w:val="00E347A1"/>
    <w:rsid w:val="00E35D2D"/>
    <w:rsid w:val="00E4238F"/>
    <w:rsid w:val="00E43C4E"/>
    <w:rsid w:val="00E443BF"/>
    <w:rsid w:val="00E51EC0"/>
    <w:rsid w:val="00E54E01"/>
    <w:rsid w:val="00E550B3"/>
    <w:rsid w:val="00E5773D"/>
    <w:rsid w:val="00E5A033"/>
    <w:rsid w:val="00E61ACA"/>
    <w:rsid w:val="00E62730"/>
    <w:rsid w:val="00E708F6"/>
    <w:rsid w:val="00E72D5D"/>
    <w:rsid w:val="00E7425D"/>
    <w:rsid w:val="00E74AED"/>
    <w:rsid w:val="00E81772"/>
    <w:rsid w:val="00E864E1"/>
    <w:rsid w:val="00E86D94"/>
    <w:rsid w:val="00E9157E"/>
    <w:rsid w:val="00E93222"/>
    <w:rsid w:val="00E9413B"/>
    <w:rsid w:val="00EA34AB"/>
    <w:rsid w:val="00EA352D"/>
    <w:rsid w:val="00EA52EB"/>
    <w:rsid w:val="00EB0EA3"/>
    <w:rsid w:val="00EB1BF2"/>
    <w:rsid w:val="00EB234E"/>
    <w:rsid w:val="00EB24DE"/>
    <w:rsid w:val="00EB585B"/>
    <w:rsid w:val="00EB6E95"/>
    <w:rsid w:val="00EB7F9A"/>
    <w:rsid w:val="00EC158B"/>
    <w:rsid w:val="00EC2686"/>
    <w:rsid w:val="00EC36DB"/>
    <w:rsid w:val="00EC7BEF"/>
    <w:rsid w:val="00ED0579"/>
    <w:rsid w:val="00ED1EC8"/>
    <w:rsid w:val="00ED72CE"/>
    <w:rsid w:val="00EE21B0"/>
    <w:rsid w:val="00EE3169"/>
    <w:rsid w:val="00EE4436"/>
    <w:rsid w:val="00EE5CB8"/>
    <w:rsid w:val="00EF2567"/>
    <w:rsid w:val="00EF6FF8"/>
    <w:rsid w:val="00EF7CFF"/>
    <w:rsid w:val="00EF7DBE"/>
    <w:rsid w:val="00F0175D"/>
    <w:rsid w:val="00F05AC7"/>
    <w:rsid w:val="00F1266E"/>
    <w:rsid w:val="00F21906"/>
    <w:rsid w:val="00F312B2"/>
    <w:rsid w:val="00F324B7"/>
    <w:rsid w:val="00F36222"/>
    <w:rsid w:val="00F43AB8"/>
    <w:rsid w:val="00F4455C"/>
    <w:rsid w:val="00F44E1A"/>
    <w:rsid w:val="00F45774"/>
    <w:rsid w:val="00F45EFA"/>
    <w:rsid w:val="00F50B6C"/>
    <w:rsid w:val="00F50DD4"/>
    <w:rsid w:val="00F5671F"/>
    <w:rsid w:val="00F57CFC"/>
    <w:rsid w:val="00F60ECF"/>
    <w:rsid w:val="00F64B05"/>
    <w:rsid w:val="00F72F79"/>
    <w:rsid w:val="00F748FF"/>
    <w:rsid w:val="00F7505B"/>
    <w:rsid w:val="00F751FE"/>
    <w:rsid w:val="00F75FAE"/>
    <w:rsid w:val="00F83958"/>
    <w:rsid w:val="00F83A61"/>
    <w:rsid w:val="00F85E78"/>
    <w:rsid w:val="00F9062E"/>
    <w:rsid w:val="00F907A9"/>
    <w:rsid w:val="00F96A88"/>
    <w:rsid w:val="00FA3CB5"/>
    <w:rsid w:val="00FB5457"/>
    <w:rsid w:val="00FC03A9"/>
    <w:rsid w:val="00FC619D"/>
    <w:rsid w:val="00FC66E9"/>
    <w:rsid w:val="00FD19AD"/>
    <w:rsid w:val="00FD6BEC"/>
    <w:rsid w:val="00FE1A7A"/>
    <w:rsid w:val="00FE3E97"/>
    <w:rsid w:val="00FE455E"/>
    <w:rsid w:val="00FF1B46"/>
    <w:rsid w:val="00FF368A"/>
    <w:rsid w:val="036340D0"/>
    <w:rsid w:val="05BA1FDE"/>
    <w:rsid w:val="05EC7A35"/>
    <w:rsid w:val="0AA52F64"/>
    <w:rsid w:val="0AEB1B93"/>
    <w:rsid w:val="0B3510F1"/>
    <w:rsid w:val="0EA5F377"/>
    <w:rsid w:val="0EDF7F3C"/>
    <w:rsid w:val="103C914F"/>
    <w:rsid w:val="10858BD7"/>
    <w:rsid w:val="11A7CA32"/>
    <w:rsid w:val="14D60F14"/>
    <w:rsid w:val="15100272"/>
    <w:rsid w:val="1516C892"/>
    <w:rsid w:val="17FB0D5B"/>
    <w:rsid w:val="19796452"/>
    <w:rsid w:val="19A0482F"/>
    <w:rsid w:val="19B0EB6A"/>
    <w:rsid w:val="1A1313EA"/>
    <w:rsid w:val="1C3936D0"/>
    <w:rsid w:val="1D6D22F1"/>
    <w:rsid w:val="1D6EA8F3"/>
    <w:rsid w:val="1F0172D7"/>
    <w:rsid w:val="1F9057E8"/>
    <w:rsid w:val="20A1F8EF"/>
    <w:rsid w:val="2146780C"/>
    <w:rsid w:val="228E0A71"/>
    <w:rsid w:val="22F0D2DF"/>
    <w:rsid w:val="23087688"/>
    <w:rsid w:val="23ADF70F"/>
    <w:rsid w:val="24D686D1"/>
    <w:rsid w:val="293F27B4"/>
    <w:rsid w:val="2A27AA25"/>
    <w:rsid w:val="2A6B77D1"/>
    <w:rsid w:val="2AD431F5"/>
    <w:rsid w:val="2BDCABDC"/>
    <w:rsid w:val="2CEFE024"/>
    <w:rsid w:val="2D718990"/>
    <w:rsid w:val="32283D86"/>
    <w:rsid w:val="36171052"/>
    <w:rsid w:val="3A71E8A6"/>
    <w:rsid w:val="3C3B090E"/>
    <w:rsid w:val="3F68C40C"/>
    <w:rsid w:val="3FF0AAAF"/>
    <w:rsid w:val="40B84FF5"/>
    <w:rsid w:val="4241248B"/>
    <w:rsid w:val="43EFF0B7"/>
    <w:rsid w:val="4418CAEC"/>
    <w:rsid w:val="442A9E46"/>
    <w:rsid w:val="4637CE75"/>
    <w:rsid w:val="4687485D"/>
    <w:rsid w:val="46A6971F"/>
    <w:rsid w:val="47A38607"/>
    <w:rsid w:val="48D313B2"/>
    <w:rsid w:val="4A6EE413"/>
    <w:rsid w:val="4B9BE731"/>
    <w:rsid w:val="4C5D4748"/>
    <w:rsid w:val="4F5D4300"/>
    <w:rsid w:val="5038DAB0"/>
    <w:rsid w:val="53ACBBF6"/>
    <w:rsid w:val="5509894C"/>
    <w:rsid w:val="5589E3EB"/>
    <w:rsid w:val="5D50393C"/>
    <w:rsid w:val="5D80FFFC"/>
    <w:rsid w:val="5E6E6900"/>
    <w:rsid w:val="5F1CD05D"/>
    <w:rsid w:val="5F7B5450"/>
    <w:rsid w:val="61BF321F"/>
    <w:rsid w:val="6453F98B"/>
    <w:rsid w:val="64D82BAD"/>
    <w:rsid w:val="64E40473"/>
    <w:rsid w:val="65F972CB"/>
    <w:rsid w:val="67D970CD"/>
    <w:rsid w:val="681BA535"/>
    <w:rsid w:val="68C60F88"/>
    <w:rsid w:val="7156F01B"/>
    <w:rsid w:val="735226E5"/>
    <w:rsid w:val="7601BE0D"/>
    <w:rsid w:val="7690C615"/>
    <w:rsid w:val="782C9676"/>
    <w:rsid w:val="791AFC94"/>
    <w:rsid w:val="7AAB4CB5"/>
    <w:rsid w:val="7CACEFF5"/>
    <w:rsid w:val="7EA29E1A"/>
    <w:rsid w:val="7EE96609"/>
    <w:rsid w:val="7F5CF1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EF93E"/>
  <w15:chartTrackingRefBased/>
  <w15:docId w15:val="{807EB97D-E0F9-4C3A-B610-40FA2BF1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u w:val="single"/>
      <w:lang w:eastAsia="cs-CZ"/>
    </w:rPr>
  </w:style>
  <w:style w:type="paragraph" w:styleId="Nadpis1">
    <w:name w:val="heading 1"/>
    <w:basedOn w:val="Normln"/>
    <w:next w:val="Normln"/>
    <w:link w:val="Nadpis1Char"/>
    <w:qFormat/>
    <w:pPr>
      <w:keepNext/>
      <w:outlineLvl w:val="0"/>
    </w:pPr>
    <w:rPr>
      <w:b/>
      <w:sz w:val="48"/>
    </w:rPr>
  </w:style>
  <w:style w:type="paragraph" w:styleId="Nadpis2">
    <w:name w:val="heading 2"/>
    <w:basedOn w:val="Normln"/>
    <w:next w:val="Normln"/>
    <w:link w:val="Nadpis2Char"/>
    <w:qFormat/>
    <w:pPr>
      <w:keepNext/>
      <w:outlineLvl w:val="1"/>
    </w:pPr>
    <w:rPr>
      <w:b/>
      <w:sz w:val="44"/>
    </w:rPr>
  </w:style>
  <w:style w:type="paragraph" w:styleId="Nadpis3">
    <w:name w:val="heading 3"/>
    <w:basedOn w:val="Normln"/>
    <w:next w:val="Normln"/>
    <w:link w:val="Nadpis3Char"/>
    <w:qFormat/>
    <w:pPr>
      <w:keepNext/>
      <w:outlineLvl w:val="2"/>
    </w:pPr>
    <w:rPr>
      <w:b/>
    </w:rPr>
  </w:style>
  <w:style w:type="paragraph" w:styleId="Nadpis4">
    <w:name w:val="heading 4"/>
    <w:basedOn w:val="Normln"/>
    <w:next w:val="Normln"/>
    <w:link w:val="Nadpis4Char"/>
    <w:qFormat/>
    <w:pPr>
      <w:keepNext/>
      <w:jc w:val="center"/>
      <w:outlineLvl w:val="3"/>
    </w:pPr>
    <w:rPr>
      <w:b/>
      <w:sz w:val="36"/>
    </w:rPr>
  </w:style>
  <w:style w:type="paragraph" w:styleId="Nadpis5">
    <w:name w:val="heading 5"/>
    <w:basedOn w:val="Normln"/>
    <w:next w:val="Normln"/>
    <w:link w:val="Nadpis5Char"/>
    <w:qFormat/>
    <w:pPr>
      <w:keepNext/>
      <w:jc w:val="both"/>
      <w:outlineLvl w:val="4"/>
    </w:pPr>
    <w:rPr>
      <w:b/>
      <w:sz w:val="36"/>
    </w:rPr>
  </w:style>
  <w:style w:type="paragraph" w:styleId="Nadpis6">
    <w:name w:val="heading 6"/>
    <w:basedOn w:val="Normln"/>
    <w:next w:val="Normln"/>
    <w:link w:val="Nadpis6Char"/>
    <w:qFormat/>
    <w:pPr>
      <w:keepNext/>
      <w:jc w:val="both"/>
      <w:outlineLvl w:val="5"/>
    </w:pPr>
    <w:rPr>
      <w:i/>
      <w:sz w:val="32"/>
    </w:rPr>
  </w:style>
  <w:style w:type="paragraph" w:styleId="Nadpis7">
    <w:name w:val="heading 7"/>
    <w:basedOn w:val="Normln"/>
    <w:next w:val="Normln"/>
    <w:link w:val="Nadpis7Char"/>
    <w:qFormat/>
    <w:rsid w:val="00B3626C"/>
    <w:pPr>
      <w:keepNext/>
      <w:spacing w:before="120"/>
      <w:outlineLvl w:val="6"/>
    </w:pPr>
    <w:rPr>
      <w:kern w:val="20"/>
      <w:sz w:val="30"/>
      <w:szCs w:val="20"/>
      <w:u w:val="none"/>
    </w:rPr>
  </w:style>
  <w:style w:type="paragraph" w:styleId="Nadpis9">
    <w:name w:val="heading 9"/>
    <w:basedOn w:val="Normln"/>
    <w:next w:val="Normln"/>
    <w:link w:val="Nadpis9Char"/>
    <w:semiHidden/>
    <w:unhideWhenUsed/>
    <w:qFormat/>
    <w:rsid w:val="00B3626C"/>
    <w:pPr>
      <w:keepNext/>
      <w:keepLines/>
      <w:spacing w:before="200"/>
      <w:jc w:val="both"/>
      <w:outlineLvl w:val="8"/>
    </w:pPr>
    <w:rPr>
      <w:rFonts w:ascii="Cambria" w:hAnsi="Cambria"/>
      <w:i/>
      <w:iCs/>
      <w:color w:val="404040"/>
      <w:sz w:val="20"/>
      <w:szCs w:val="20"/>
      <w:u w: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b/>
    </w:rPr>
  </w:style>
  <w:style w:type="paragraph" w:styleId="Zkladntext2">
    <w:name w:val="Body Text 2"/>
    <w:basedOn w:val="Normln"/>
    <w:rPr>
      <w:b/>
      <w:sz w:val="44"/>
    </w:rPr>
  </w:style>
  <w:style w:type="paragraph" w:styleId="Zkladntextodsazen">
    <w:name w:val="Body Text Indent"/>
    <w:basedOn w:val="Normln"/>
    <w:link w:val="ZkladntextodsazenChar"/>
    <w:pPr>
      <w:ind w:left="360"/>
    </w:pPr>
  </w:style>
  <w:style w:type="paragraph" w:styleId="Zkladntext3">
    <w:name w:val="Body Text 3"/>
    <w:basedOn w:val="Normln"/>
    <w:link w:val="Zkladntext3Char"/>
    <w:rPr>
      <w:b/>
      <w:color w:val="FF0000"/>
    </w:rPr>
  </w:style>
  <w:style w:type="paragraph" w:styleId="Zkladntextodsazen2">
    <w:name w:val="Body Text Indent 2"/>
    <w:basedOn w:val="Normln"/>
    <w:pPr>
      <w:ind w:left="8496"/>
    </w:pPr>
  </w:style>
  <w:style w:type="paragraph" w:styleId="Textvbloku">
    <w:name w:val="Block Text"/>
    <w:basedOn w:val="Normln"/>
    <w:pPr>
      <w:tabs>
        <w:tab w:val="left" w:pos="709"/>
      </w:tabs>
      <w:ind w:left="426" w:right="-2" w:hanging="426"/>
      <w:jc w:val="both"/>
    </w:pPr>
    <w:rPr>
      <w:sz w:val="28"/>
    </w:rPr>
  </w:style>
  <w:style w:type="paragraph" w:styleId="Zkladntextodsazen3">
    <w:name w:val="Body Text Indent 3"/>
    <w:basedOn w:val="Normln"/>
    <w:pPr>
      <w:ind w:left="360"/>
      <w:jc w:val="both"/>
    </w:pPr>
    <w:rPr>
      <w:b/>
      <w:i/>
      <w:sz w:val="28"/>
    </w:rPr>
  </w:style>
  <w:style w:type="paragraph" w:styleId="Textbubliny">
    <w:name w:val="Balloon Text"/>
    <w:basedOn w:val="Normln"/>
    <w:link w:val="TextbublinyChar"/>
    <w:rsid w:val="00AC1D80"/>
    <w:rPr>
      <w:rFonts w:ascii="Tahoma" w:hAnsi="Tahoma" w:cs="Tahoma"/>
      <w:sz w:val="16"/>
      <w:szCs w:val="16"/>
    </w:rPr>
  </w:style>
  <w:style w:type="paragraph" w:customStyle="1" w:styleId="Styl1">
    <w:name w:val="Styl1"/>
    <w:basedOn w:val="Normln"/>
    <w:link w:val="Styl1Char"/>
    <w:rsid w:val="00A02213"/>
    <w:pPr>
      <w:jc w:val="center"/>
    </w:pPr>
    <w:rPr>
      <w:u w:val="none"/>
    </w:rPr>
  </w:style>
  <w:style w:type="paragraph" w:customStyle="1" w:styleId="Styl2">
    <w:name w:val="Styl2"/>
    <w:basedOn w:val="Normln"/>
    <w:link w:val="Styl2Char"/>
    <w:autoRedefine/>
    <w:rsid w:val="009533E0"/>
    <w:pPr>
      <w:ind w:left="360"/>
    </w:pPr>
    <w:rPr>
      <w:b/>
      <w:u w:val="none"/>
    </w:rPr>
  </w:style>
  <w:style w:type="character" w:customStyle="1" w:styleId="Styl1Char">
    <w:name w:val="Styl1 Char"/>
    <w:link w:val="Styl1"/>
    <w:rsid w:val="00A02213"/>
    <w:rPr>
      <w:sz w:val="24"/>
      <w:szCs w:val="24"/>
      <w:lang w:val="cs-CZ" w:eastAsia="cs-CZ" w:bidi="ar-SA"/>
    </w:rPr>
  </w:style>
  <w:style w:type="character" w:customStyle="1" w:styleId="Styl2Char">
    <w:name w:val="Styl2 Char"/>
    <w:link w:val="Styl2"/>
    <w:rsid w:val="009533E0"/>
    <w:rPr>
      <w:b/>
      <w:sz w:val="24"/>
      <w:szCs w:val="24"/>
    </w:rPr>
  </w:style>
  <w:style w:type="paragraph" w:customStyle="1" w:styleId="Styl3">
    <w:name w:val="Styl3"/>
    <w:basedOn w:val="Styl2"/>
    <w:rsid w:val="00A02213"/>
  </w:style>
  <w:style w:type="paragraph" w:styleId="Zpat">
    <w:name w:val="footer"/>
    <w:basedOn w:val="Normln"/>
    <w:link w:val="ZpatChar"/>
    <w:uiPriority w:val="99"/>
    <w:rsid w:val="00E9157E"/>
    <w:pPr>
      <w:tabs>
        <w:tab w:val="center" w:pos="4536"/>
        <w:tab w:val="right" w:pos="9072"/>
      </w:tabs>
    </w:pPr>
  </w:style>
  <w:style w:type="character" w:styleId="slostrnky">
    <w:name w:val="page number"/>
    <w:basedOn w:val="Standardnpsmoodstavce"/>
    <w:rsid w:val="00E9157E"/>
  </w:style>
  <w:style w:type="paragraph" w:styleId="Bezmezer">
    <w:name w:val="No Spacing"/>
    <w:qFormat/>
    <w:rsid w:val="005D2205"/>
    <w:rPr>
      <w:rFonts w:ascii="Calibri" w:eastAsia="Calibri" w:hAnsi="Calibri"/>
      <w:sz w:val="22"/>
      <w:szCs w:val="22"/>
      <w:lang w:eastAsia="en-US"/>
    </w:rPr>
  </w:style>
  <w:style w:type="paragraph" w:styleId="Odstavecseseznamem">
    <w:name w:val="List Paragraph"/>
    <w:basedOn w:val="Normln"/>
    <w:uiPriority w:val="34"/>
    <w:qFormat/>
    <w:rsid w:val="002C2B6D"/>
    <w:pPr>
      <w:ind w:left="708"/>
    </w:pPr>
  </w:style>
  <w:style w:type="paragraph" w:styleId="Zhlav">
    <w:name w:val="header"/>
    <w:basedOn w:val="Normln"/>
    <w:link w:val="ZhlavChar"/>
    <w:uiPriority w:val="99"/>
    <w:rsid w:val="00BC782E"/>
    <w:pPr>
      <w:tabs>
        <w:tab w:val="center" w:pos="4536"/>
        <w:tab w:val="right" w:pos="9072"/>
      </w:tabs>
    </w:pPr>
  </w:style>
  <w:style w:type="character" w:customStyle="1" w:styleId="ZhlavChar">
    <w:name w:val="Záhlaví Char"/>
    <w:link w:val="Zhlav"/>
    <w:uiPriority w:val="99"/>
    <w:rsid w:val="00BC782E"/>
    <w:rPr>
      <w:sz w:val="24"/>
      <w:szCs w:val="24"/>
      <w:u w:val="single"/>
    </w:rPr>
  </w:style>
  <w:style w:type="paragraph" w:styleId="Normlnweb">
    <w:name w:val="Normal (Web)"/>
    <w:basedOn w:val="Normln"/>
    <w:uiPriority w:val="99"/>
    <w:rsid w:val="00A07759"/>
    <w:pPr>
      <w:spacing w:before="100" w:beforeAutospacing="1" w:after="100" w:afterAutospacing="1"/>
    </w:pPr>
    <w:rPr>
      <w:u w:val="none"/>
    </w:rPr>
  </w:style>
  <w:style w:type="character" w:styleId="Hypertextovodkaz">
    <w:name w:val="Hyperlink"/>
    <w:uiPriority w:val="99"/>
    <w:rsid w:val="00E0161C"/>
    <w:rPr>
      <w:color w:val="0000FF"/>
      <w:u w:val="single"/>
    </w:rPr>
  </w:style>
  <w:style w:type="paragraph" w:customStyle="1" w:styleId="VetvtextuRVPZV">
    <w:name w:val="Výčet v textu_RVPZV"/>
    <w:basedOn w:val="Normln"/>
    <w:rsid w:val="00983253"/>
    <w:pPr>
      <w:numPr>
        <w:numId w:val="31"/>
      </w:numPr>
      <w:tabs>
        <w:tab w:val="clear" w:pos="360"/>
        <w:tab w:val="left" w:pos="567"/>
      </w:tabs>
      <w:spacing w:before="60"/>
      <w:ind w:left="567" w:hanging="397"/>
      <w:jc w:val="both"/>
    </w:pPr>
    <w:rPr>
      <w:sz w:val="22"/>
      <w:szCs w:val="22"/>
      <w:u w:val="none"/>
    </w:rPr>
  </w:style>
  <w:style w:type="character" w:customStyle="1" w:styleId="TextkapitolChar">
    <w:name w:val="Text kapitol Char"/>
    <w:link w:val="Textkapitol"/>
    <w:locked/>
    <w:rsid w:val="00983253"/>
  </w:style>
  <w:style w:type="paragraph" w:customStyle="1" w:styleId="Textkapitol">
    <w:name w:val="Text kapitol"/>
    <w:basedOn w:val="Normln"/>
    <w:link w:val="TextkapitolChar"/>
    <w:qFormat/>
    <w:rsid w:val="00983253"/>
    <w:pPr>
      <w:spacing w:before="120"/>
      <w:ind w:firstLine="567"/>
      <w:jc w:val="both"/>
    </w:pPr>
    <w:rPr>
      <w:sz w:val="20"/>
      <w:szCs w:val="20"/>
      <w:u w:val="none"/>
    </w:rPr>
  </w:style>
  <w:style w:type="character" w:customStyle="1" w:styleId="Textkapitolodrky-principyChar">
    <w:name w:val="Text kapitol odrážky - principy Char"/>
    <w:link w:val="Textkapitolodrky-principy"/>
    <w:locked/>
    <w:rsid w:val="00983253"/>
  </w:style>
  <w:style w:type="paragraph" w:customStyle="1" w:styleId="Textkapitolodrky-principy">
    <w:name w:val="Text kapitol odrážky - principy"/>
    <w:basedOn w:val="VetvtextuRVPZV"/>
    <w:link w:val="Textkapitolodrky-principyChar"/>
    <w:qFormat/>
    <w:rsid w:val="00983253"/>
    <w:pPr>
      <w:tabs>
        <w:tab w:val="num" w:pos="360"/>
      </w:tabs>
      <w:spacing w:before="40"/>
      <w:ind w:left="360" w:hanging="360"/>
    </w:pPr>
    <w:rPr>
      <w:sz w:val="20"/>
      <w:szCs w:val="20"/>
    </w:rPr>
  </w:style>
  <w:style w:type="character" w:styleId="Znakapoznpodarou">
    <w:name w:val="footnote reference"/>
    <w:uiPriority w:val="99"/>
    <w:unhideWhenUsed/>
    <w:rsid w:val="00983253"/>
    <w:rPr>
      <w:vertAlign w:val="superscript"/>
    </w:rPr>
  </w:style>
  <w:style w:type="character" w:customStyle="1" w:styleId="Nadpis4Char">
    <w:name w:val="Nadpis 4 Char"/>
    <w:link w:val="Nadpis4"/>
    <w:rsid w:val="00D17157"/>
    <w:rPr>
      <w:b/>
      <w:sz w:val="36"/>
      <w:szCs w:val="24"/>
      <w:u w:val="single"/>
    </w:rPr>
  </w:style>
  <w:style w:type="character" w:customStyle="1" w:styleId="Nadpis5Char">
    <w:name w:val="Nadpis 5 Char"/>
    <w:link w:val="Nadpis5"/>
    <w:rsid w:val="00D17157"/>
    <w:rPr>
      <w:b/>
      <w:sz w:val="36"/>
      <w:szCs w:val="24"/>
      <w:u w:val="single"/>
    </w:rPr>
  </w:style>
  <w:style w:type="character" w:customStyle="1" w:styleId="ZkladntextChar">
    <w:name w:val="Základní text Char"/>
    <w:link w:val="Zkladntext"/>
    <w:rsid w:val="00D17157"/>
    <w:rPr>
      <w:b/>
      <w:sz w:val="24"/>
      <w:szCs w:val="24"/>
      <w:u w:val="single"/>
    </w:rPr>
  </w:style>
  <w:style w:type="character" w:customStyle="1" w:styleId="ZkladntextodsazenChar">
    <w:name w:val="Základní text odsazený Char"/>
    <w:link w:val="Zkladntextodsazen"/>
    <w:rsid w:val="00D17157"/>
    <w:rPr>
      <w:sz w:val="24"/>
      <w:szCs w:val="24"/>
      <w:u w:val="single"/>
    </w:rPr>
  </w:style>
  <w:style w:type="character" w:customStyle="1" w:styleId="Zkladntext3Char">
    <w:name w:val="Základní text 3 Char"/>
    <w:link w:val="Zkladntext3"/>
    <w:rsid w:val="00D17157"/>
    <w:rPr>
      <w:b/>
      <w:color w:val="FF0000"/>
      <w:sz w:val="24"/>
      <w:szCs w:val="24"/>
      <w:u w:val="single"/>
    </w:rPr>
  </w:style>
  <w:style w:type="paragraph" w:customStyle="1" w:styleId="Default">
    <w:name w:val="Default"/>
    <w:rsid w:val="00D17157"/>
    <w:pPr>
      <w:autoSpaceDE w:val="0"/>
      <w:autoSpaceDN w:val="0"/>
      <w:adjustRightInd w:val="0"/>
    </w:pPr>
    <w:rPr>
      <w:rFonts w:ascii="Calibri" w:hAnsi="Calibri" w:cs="Calibri"/>
      <w:color w:val="000000"/>
      <w:sz w:val="24"/>
      <w:szCs w:val="24"/>
      <w:lang w:eastAsia="cs-CZ"/>
    </w:rPr>
  </w:style>
  <w:style w:type="character" w:customStyle="1" w:styleId="Nadpis7Char">
    <w:name w:val="Nadpis 7 Char"/>
    <w:link w:val="Nadpis7"/>
    <w:rsid w:val="00B3626C"/>
    <w:rPr>
      <w:kern w:val="20"/>
      <w:sz w:val="30"/>
    </w:rPr>
  </w:style>
  <w:style w:type="character" w:customStyle="1" w:styleId="Nadpis9Char">
    <w:name w:val="Nadpis 9 Char"/>
    <w:link w:val="Nadpis9"/>
    <w:semiHidden/>
    <w:rsid w:val="00B3626C"/>
    <w:rPr>
      <w:rFonts w:ascii="Cambria" w:hAnsi="Cambria"/>
      <w:i/>
      <w:iCs/>
      <w:color w:val="404040"/>
    </w:rPr>
  </w:style>
  <w:style w:type="character" w:customStyle="1" w:styleId="Nadpis1Char">
    <w:name w:val="Nadpis 1 Char"/>
    <w:link w:val="Nadpis1"/>
    <w:rsid w:val="00B3626C"/>
    <w:rPr>
      <w:b/>
      <w:sz w:val="48"/>
      <w:szCs w:val="24"/>
      <w:u w:val="single"/>
    </w:rPr>
  </w:style>
  <w:style w:type="character" w:customStyle="1" w:styleId="Nadpis2Char">
    <w:name w:val="Nadpis 2 Char"/>
    <w:link w:val="Nadpis2"/>
    <w:rsid w:val="00B3626C"/>
    <w:rPr>
      <w:b/>
      <w:sz w:val="44"/>
      <w:szCs w:val="24"/>
      <w:u w:val="single"/>
    </w:rPr>
  </w:style>
  <w:style w:type="character" w:customStyle="1" w:styleId="Nadpis3Char">
    <w:name w:val="Nadpis 3 Char"/>
    <w:link w:val="Nadpis3"/>
    <w:rsid w:val="00B3626C"/>
    <w:rPr>
      <w:b/>
      <w:sz w:val="24"/>
      <w:szCs w:val="24"/>
      <w:u w:val="single"/>
    </w:rPr>
  </w:style>
  <w:style w:type="character" w:customStyle="1" w:styleId="Nadpis6Char">
    <w:name w:val="Nadpis 6 Char"/>
    <w:link w:val="Nadpis6"/>
    <w:rsid w:val="00B3626C"/>
    <w:rPr>
      <w:i/>
      <w:sz w:val="32"/>
      <w:szCs w:val="24"/>
      <w:u w:val="single"/>
    </w:rPr>
  </w:style>
  <w:style w:type="paragraph" w:customStyle="1" w:styleId="Text">
    <w:name w:val="Text"/>
    <w:basedOn w:val="Normln"/>
    <w:rsid w:val="00B3626C"/>
    <w:pPr>
      <w:spacing w:before="120"/>
      <w:ind w:firstLine="851"/>
      <w:jc w:val="both"/>
    </w:pPr>
    <w:rPr>
      <w:szCs w:val="20"/>
      <w:u w:val="none"/>
    </w:rPr>
  </w:style>
  <w:style w:type="paragraph" w:customStyle="1" w:styleId="Textneodraen">
    <w:name w:val="Text neodraený"/>
    <w:basedOn w:val="Text"/>
    <w:rsid w:val="00B3626C"/>
    <w:pPr>
      <w:ind w:firstLine="0"/>
    </w:pPr>
  </w:style>
  <w:style w:type="character" w:customStyle="1" w:styleId="ZpatChar">
    <w:name w:val="Zápatí Char"/>
    <w:link w:val="Zpat"/>
    <w:uiPriority w:val="99"/>
    <w:rsid w:val="00B3626C"/>
    <w:rPr>
      <w:sz w:val="24"/>
      <w:szCs w:val="24"/>
      <w:u w:val="single"/>
    </w:rPr>
  </w:style>
  <w:style w:type="paragraph" w:customStyle="1" w:styleId="Odpovd">
    <w:name w:val="Odpovídá"/>
    <w:basedOn w:val="Textneodraen"/>
    <w:rsid w:val="00B3626C"/>
    <w:pPr>
      <w:numPr>
        <w:ilvl w:val="12"/>
      </w:numPr>
      <w:spacing w:before="0"/>
      <w:ind w:left="567" w:hanging="284"/>
    </w:pPr>
    <w:rPr>
      <w:i/>
    </w:rPr>
  </w:style>
  <w:style w:type="paragraph" w:customStyle="1" w:styleId="Textne">
    <w:name w:val="Text n+e"/>
    <w:basedOn w:val="Normln"/>
    <w:rsid w:val="00B3626C"/>
    <w:pPr>
      <w:spacing w:before="120"/>
      <w:ind w:left="283" w:hanging="283"/>
      <w:jc w:val="both"/>
    </w:pPr>
    <w:rPr>
      <w:szCs w:val="20"/>
      <w:u w:val="none"/>
    </w:rPr>
  </w:style>
  <w:style w:type="paragraph" w:customStyle="1" w:styleId="odrka1">
    <w:name w:val="odráka"/>
    <w:basedOn w:val="Normln"/>
    <w:rsid w:val="00B3626C"/>
    <w:pPr>
      <w:spacing w:before="120"/>
      <w:ind w:left="284" w:hanging="284"/>
      <w:jc w:val="both"/>
    </w:pPr>
    <w:rPr>
      <w:szCs w:val="20"/>
      <w:u w:val="none"/>
    </w:rPr>
  </w:style>
  <w:style w:type="paragraph" w:customStyle="1" w:styleId="Textzzn">
    <w:name w:val="Textzázn"/>
    <w:basedOn w:val="Normln"/>
    <w:rsid w:val="00B3626C"/>
    <w:pPr>
      <w:spacing w:before="120" w:after="240"/>
      <w:jc w:val="both"/>
    </w:pPr>
    <w:rPr>
      <w:szCs w:val="20"/>
      <w:u w:val="none"/>
    </w:rPr>
  </w:style>
  <w:style w:type="paragraph" w:customStyle="1" w:styleId="Textneodra">
    <w:name w:val="Text neodra"/>
    <w:basedOn w:val="Text"/>
    <w:rsid w:val="00B3626C"/>
    <w:pPr>
      <w:ind w:firstLine="0"/>
    </w:pPr>
  </w:style>
  <w:style w:type="paragraph" w:customStyle="1" w:styleId="Textneodraen0">
    <w:name w:val="Text neodražený"/>
    <w:basedOn w:val="Text"/>
    <w:rsid w:val="00B3626C"/>
    <w:pPr>
      <w:ind w:firstLine="0"/>
    </w:pPr>
  </w:style>
  <w:style w:type="paragraph" w:customStyle="1" w:styleId="Odrka">
    <w:name w:val="Odrážka"/>
    <w:basedOn w:val="Textneodraen0"/>
    <w:rsid w:val="00B3626C"/>
    <w:pPr>
      <w:numPr>
        <w:numId w:val="33"/>
      </w:numPr>
      <w:spacing w:before="0"/>
    </w:pPr>
  </w:style>
  <w:style w:type="paragraph" w:customStyle="1" w:styleId="slovn">
    <w:name w:val="Číslování"/>
    <w:basedOn w:val="Odrka"/>
    <w:rsid w:val="00B3626C"/>
    <w:pPr>
      <w:numPr>
        <w:numId w:val="32"/>
      </w:numPr>
      <w:spacing w:before="120"/>
    </w:pPr>
  </w:style>
  <w:style w:type="paragraph" w:customStyle="1" w:styleId="odrka0">
    <w:name w:val="odrážka"/>
    <w:basedOn w:val="Normln"/>
    <w:rsid w:val="00B3626C"/>
    <w:pPr>
      <w:numPr>
        <w:numId w:val="34"/>
      </w:numPr>
      <w:spacing w:before="120"/>
      <w:jc w:val="both"/>
    </w:pPr>
    <w:rPr>
      <w:spacing w:val="8"/>
      <w:szCs w:val="20"/>
      <w:u w:val="none"/>
    </w:rPr>
  </w:style>
  <w:style w:type="paragraph" w:customStyle="1" w:styleId="Podbod">
    <w:name w:val="Podbod"/>
    <w:basedOn w:val="Textneodraen0"/>
    <w:rsid w:val="00B3626C"/>
    <w:pPr>
      <w:tabs>
        <w:tab w:val="num" w:pos="792"/>
        <w:tab w:val="left" w:leader="dot" w:pos="9639"/>
      </w:tabs>
      <w:spacing w:before="240"/>
      <w:ind w:left="792" w:hanging="432"/>
    </w:pPr>
    <w:rPr>
      <w:b/>
      <w:lang w:val="en-US"/>
    </w:rPr>
  </w:style>
  <w:style w:type="paragraph" w:styleId="Rozloendokumentu">
    <w:name w:val="Document Map"/>
    <w:basedOn w:val="Normln"/>
    <w:link w:val="RozloendokumentuChar"/>
    <w:rsid w:val="00B3626C"/>
    <w:pPr>
      <w:numPr>
        <w:numId w:val="35"/>
      </w:numPr>
      <w:shd w:val="clear" w:color="auto" w:fill="000080"/>
      <w:jc w:val="both"/>
    </w:pPr>
    <w:rPr>
      <w:rFonts w:ascii="Tahoma" w:hAnsi="Tahoma"/>
      <w:spacing w:val="8"/>
      <w:szCs w:val="20"/>
      <w:u w:val="none"/>
    </w:rPr>
  </w:style>
  <w:style w:type="character" w:customStyle="1" w:styleId="RozloendokumentuChar">
    <w:name w:val="Rozložení dokumentu Char"/>
    <w:link w:val="Rozloendokumentu"/>
    <w:rsid w:val="00B3626C"/>
    <w:rPr>
      <w:rFonts w:ascii="Tahoma" w:hAnsi="Tahoma"/>
      <w:spacing w:val="8"/>
      <w:sz w:val="24"/>
      <w:shd w:val="clear" w:color="auto" w:fill="000080"/>
    </w:rPr>
  </w:style>
  <w:style w:type="paragraph" w:customStyle="1" w:styleId="TextArial">
    <w:name w:val="Text Arial"/>
    <w:basedOn w:val="Text"/>
    <w:rsid w:val="00B3626C"/>
    <w:rPr>
      <w:rFonts w:ascii="Arial Narrow" w:hAnsi="Arial Narrow"/>
    </w:rPr>
  </w:style>
  <w:style w:type="paragraph" w:customStyle="1" w:styleId="Textneodtue">
    <w:name w:val="Text neod tue"/>
    <w:basedOn w:val="Textneodraen0"/>
    <w:rsid w:val="00B3626C"/>
    <w:pPr>
      <w:tabs>
        <w:tab w:val="left" w:leader="dot" w:pos="9639"/>
      </w:tabs>
    </w:pPr>
    <w:rPr>
      <w:b/>
    </w:rPr>
  </w:style>
  <w:style w:type="paragraph" w:customStyle="1" w:styleId="TextneodraenArial">
    <w:name w:val="Text neodražený Arial"/>
    <w:basedOn w:val="Textneodraen0"/>
    <w:rsid w:val="00B3626C"/>
    <w:rPr>
      <w:rFonts w:ascii="Arial Narrow" w:hAnsi="Arial Narrow"/>
    </w:rPr>
  </w:style>
  <w:style w:type="paragraph" w:styleId="Textpoznpodarou">
    <w:name w:val="footnote text"/>
    <w:basedOn w:val="Normln"/>
    <w:link w:val="TextpoznpodarouChar"/>
    <w:rsid w:val="00B3626C"/>
    <w:pPr>
      <w:jc w:val="both"/>
    </w:pPr>
    <w:rPr>
      <w:sz w:val="20"/>
      <w:szCs w:val="20"/>
      <w:u w:val="none"/>
    </w:rPr>
  </w:style>
  <w:style w:type="character" w:customStyle="1" w:styleId="TextpoznpodarouChar">
    <w:name w:val="Text pozn. pod čarou Char"/>
    <w:basedOn w:val="Standardnpsmoodstavce"/>
    <w:link w:val="Textpoznpodarou"/>
    <w:rsid w:val="00B3626C"/>
  </w:style>
  <w:style w:type="paragraph" w:customStyle="1" w:styleId="Texttabulka">
    <w:name w:val="Text tabulka"/>
    <w:basedOn w:val="Nadpis4"/>
    <w:rsid w:val="00B3626C"/>
    <w:pPr>
      <w:keepNext w:val="0"/>
      <w:keepLines/>
      <w:spacing w:before="120"/>
      <w:jc w:val="left"/>
    </w:pPr>
    <w:rPr>
      <w:rFonts w:ascii="Arial Narrow" w:hAnsi="Arial Narrow"/>
      <w:sz w:val="20"/>
      <w:szCs w:val="20"/>
      <w:u w:val="none"/>
    </w:rPr>
  </w:style>
  <w:style w:type="paragraph" w:customStyle="1" w:styleId="Texttabulkaoby">
    <w:name w:val="Text tabulka obyč"/>
    <w:basedOn w:val="Texttabulka"/>
    <w:rsid w:val="00B3626C"/>
    <w:rPr>
      <w:b w:val="0"/>
    </w:rPr>
  </w:style>
  <w:style w:type="paragraph" w:customStyle="1" w:styleId="Texttabulkaoby9">
    <w:name w:val="Text tabulka obyč 9"/>
    <w:basedOn w:val="Texttabulkaoby"/>
    <w:rsid w:val="00B3626C"/>
    <w:rPr>
      <w:sz w:val="18"/>
    </w:rPr>
  </w:style>
  <w:style w:type="paragraph" w:customStyle="1" w:styleId="Udaje">
    <w:name w:val="Udaje"/>
    <w:basedOn w:val="Normln"/>
    <w:rsid w:val="00B3626C"/>
    <w:pPr>
      <w:tabs>
        <w:tab w:val="left" w:leader="dot" w:pos="5245"/>
        <w:tab w:val="left" w:leader="dot" w:pos="7797"/>
        <w:tab w:val="left" w:leader="dot" w:pos="9639"/>
      </w:tabs>
      <w:spacing w:before="240"/>
      <w:ind w:left="851"/>
    </w:pPr>
    <w:rPr>
      <w:spacing w:val="8"/>
      <w:kern w:val="20"/>
      <w:szCs w:val="20"/>
      <w:u w:val="none"/>
    </w:rPr>
  </w:style>
  <w:style w:type="character" w:styleId="Sledovanodkaz">
    <w:name w:val="FollowedHyperlink"/>
    <w:uiPriority w:val="99"/>
    <w:rsid w:val="00B3626C"/>
    <w:rPr>
      <w:color w:val="800080"/>
      <w:u w:val="single"/>
    </w:rPr>
  </w:style>
  <w:style w:type="paragraph" w:customStyle="1" w:styleId="A-Text">
    <w:name w:val="A-Text"/>
    <w:basedOn w:val="Normln"/>
    <w:rsid w:val="00B3626C"/>
    <w:pPr>
      <w:overflowPunct w:val="0"/>
      <w:autoSpaceDE w:val="0"/>
      <w:autoSpaceDN w:val="0"/>
      <w:adjustRightInd w:val="0"/>
      <w:spacing w:before="240"/>
      <w:ind w:firstLine="510"/>
      <w:jc w:val="both"/>
      <w:textAlignment w:val="baseline"/>
    </w:pPr>
    <w:rPr>
      <w:szCs w:val="20"/>
      <w:u w:val="none"/>
    </w:rPr>
  </w:style>
  <w:style w:type="table" w:styleId="Mkatabulky">
    <w:name w:val="Table Grid"/>
    <w:basedOn w:val="Normlntabulka"/>
    <w:uiPriority w:val="39"/>
    <w:rsid w:val="00B3626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B3626C"/>
    <w:pPr>
      <w:ind w:left="720"/>
    </w:pPr>
    <w:rPr>
      <w:rFonts w:ascii="Calibri" w:hAnsi="Calibri" w:cs="Tahoma"/>
      <w:sz w:val="22"/>
      <w:szCs w:val="22"/>
      <w:u w:val="none"/>
    </w:rPr>
  </w:style>
  <w:style w:type="numbering" w:customStyle="1" w:styleId="Stylslovn">
    <w:name w:val="Styl Číslování"/>
    <w:basedOn w:val="Bezseznamu"/>
    <w:rsid w:val="00B3626C"/>
    <w:pPr>
      <w:numPr>
        <w:numId w:val="36"/>
      </w:numPr>
    </w:pPr>
  </w:style>
  <w:style w:type="character" w:styleId="Siln">
    <w:name w:val="Strong"/>
    <w:uiPriority w:val="22"/>
    <w:qFormat/>
    <w:rsid w:val="00B3626C"/>
    <w:rPr>
      <w:b/>
      <w:bCs/>
    </w:rPr>
  </w:style>
  <w:style w:type="paragraph" w:customStyle="1" w:styleId="bSS">
    <w:name w:val="b.SS"/>
    <w:basedOn w:val="Normln"/>
    <w:rsid w:val="00B3626C"/>
    <w:pPr>
      <w:jc w:val="both"/>
    </w:pPr>
    <w:rPr>
      <w:szCs w:val="20"/>
      <w:u w:val="none"/>
    </w:rPr>
  </w:style>
  <w:style w:type="character" w:customStyle="1" w:styleId="TextbublinyChar">
    <w:name w:val="Text bubliny Char"/>
    <w:link w:val="Textbubliny"/>
    <w:rsid w:val="00B3626C"/>
    <w:rPr>
      <w:rFonts w:ascii="Tahoma" w:hAnsi="Tahoma" w:cs="Tahoma"/>
      <w:sz w:val="16"/>
      <w:szCs w:val="16"/>
      <w:u w:val="single"/>
    </w:rPr>
  </w:style>
  <w:style w:type="numbering" w:customStyle="1" w:styleId="Bezseznamu1">
    <w:name w:val="Bez seznamu1"/>
    <w:next w:val="Bezseznamu"/>
    <w:uiPriority w:val="99"/>
    <w:semiHidden/>
    <w:unhideWhenUsed/>
    <w:rsid w:val="00B3626C"/>
  </w:style>
  <w:style w:type="table" w:customStyle="1" w:styleId="Mkatabulky1">
    <w:name w:val="Mřížka tabulky1"/>
    <w:basedOn w:val="Normlntabulka"/>
    <w:next w:val="Mkatabulky"/>
    <w:rsid w:val="00B36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B3626C"/>
    <w:rPr>
      <w:sz w:val="16"/>
      <w:szCs w:val="16"/>
    </w:rPr>
  </w:style>
  <w:style w:type="paragraph" w:styleId="Textkomente">
    <w:name w:val="annotation text"/>
    <w:basedOn w:val="Normln"/>
    <w:link w:val="TextkomenteChar"/>
    <w:uiPriority w:val="99"/>
    <w:unhideWhenUsed/>
    <w:rsid w:val="00B3626C"/>
    <w:rPr>
      <w:sz w:val="20"/>
      <w:szCs w:val="20"/>
      <w:u w:val="none"/>
    </w:rPr>
  </w:style>
  <w:style w:type="character" w:customStyle="1" w:styleId="TextkomenteChar">
    <w:name w:val="Text komentáře Char"/>
    <w:basedOn w:val="Standardnpsmoodstavce"/>
    <w:link w:val="Textkomente"/>
    <w:uiPriority w:val="99"/>
    <w:rsid w:val="00B3626C"/>
  </w:style>
  <w:style w:type="paragraph" w:styleId="Pedmtkomente">
    <w:name w:val="annotation subject"/>
    <w:basedOn w:val="Textkomente"/>
    <w:next w:val="Textkomente"/>
    <w:link w:val="PedmtkomenteChar"/>
    <w:uiPriority w:val="99"/>
    <w:unhideWhenUsed/>
    <w:rsid w:val="00B3626C"/>
    <w:rPr>
      <w:b/>
      <w:bCs/>
    </w:rPr>
  </w:style>
  <w:style w:type="character" w:customStyle="1" w:styleId="PedmtkomenteChar">
    <w:name w:val="Předmět komentáře Char"/>
    <w:link w:val="Pedmtkomente"/>
    <w:uiPriority w:val="99"/>
    <w:rsid w:val="00B3626C"/>
    <w:rPr>
      <w:b/>
      <w:bCs/>
    </w:rPr>
  </w:style>
  <w:style w:type="character" w:styleId="Zdraznn">
    <w:name w:val="Emphasis"/>
    <w:uiPriority w:val="20"/>
    <w:qFormat/>
    <w:rsid w:val="00B3626C"/>
    <w:rPr>
      <w:i/>
      <w:iCs/>
    </w:rPr>
  </w:style>
  <w:style w:type="paragraph" w:styleId="Vrazncitt">
    <w:name w:val="Intense Quote"/>
    <w:basedOn w:val="Normln"/>
    <w:next w:val="Normln"/>
    <w:link w:val="VrazncittChar"/>
    <w:uiPriority w:val="30"/>
    <w:qFormat/>
    <w:rsid w:val="00B3626C"/>
    <w:pPr>
      <w:pBdr>
        <w:bottom w:val="single" w:sz="4" w:space="4" w:color="4F81BD"/>
      </w:pBdr>
      <w:spacing w:before="200" w:after="280"/>
      <w:ind w:left="936" w:right="936"/>
      <w:jc w:val="both"/>
    </w:pPr>
    <w:rPr>
      <w:b/>
      <w:bCs/>
      <w:i/>
      <w:iCs/>
      <w:color w:val="4F81BD"/>
      <w:szCs w:val="20"/>
      <w:u w:val="none"/>
    </w:rPr>
  </w:style>
  <w:style w:type="character" w:customStyle="1" w:styleId="VrazncittChar">
    <w:name w:val="Výrazný citát Char"/>
    <w:link w:val="Vrazncitt"/>
    <w:uiPriority w:val="30"/>
    <w:rsid w:val="00B3626C"/>
    <w:rPr>
      <w:b/>
      <w:bCs/>
      <w:i/>
      <w:iCs/>
      <w:color w:val="4F81BD"/>
      <w:sz w:val="24"/>
    </w:rPr>
  </w:style>
  <w:style w:type="paragraph" w:customStyle="1" w:styleId="msonormal0">
    <w:name w:val="msonormal"/>
    <w:basedOn w:val="Normln"/>
    <w:rsid w:val="00CD46AD"/>
    <w:pPr>
      <w:spacing w:before="100" w:beforeAutospacing="1" w:after="100" w:afterAutospacing="1"/>
    </w:pPr>
    <w:rPr>
      <w:u w:val="none"/>
    </w:rPr>
  </w:style>
  <w:style w:type="paragraph" w:customStyle="1" w:styleId="1">
    <w:name w:val="1"/>
    <w:basedOn w:val="Normln"/>
    <w:next w:val="Podnadpis"/>
    <w:link w:val="PodtitulChar"/>
    <w:qFormat/>
    <w:rsid w:val="003A1DC8"/>
    <w:pPr>
      <w:autoSpaceDE w:val="0"/>
      <w:autoSpaceDN w:val="0"/>
      <w:jc w:val="center"/>
    </w:pPr>
    <w:rPr>
      <w:b/>
      <w:bCs/>
      <w:u w:val="none"/>
    </w:rPr>
  </w:style>
  <w:style w:type="character" w:customStyle="1" w:styleId="PodtitulChar">
    <w:name w:val="Podtitul Char"/>
    <w:link w:val="1"/>
    <w:rsid w:val="003A1DC8"/>
    <w:rPr>
      <w:b/>
      <w:bCs/>
      <w:sz w:val="24"/>
      <w:szCs w:val="24"/>
    </w:rPr>
  </w:style>
  <w:style w:type="paragraph" w:styleId="Podnadpis">
    <w:name w:val="Subtitle"/>
    <w:basedOn w:val="Normln"/>
    <w:next w:val="Normln"/>
    <w:link w:val="PodnadpisChar"/>
    <w:qFormat/>
    <w:rsid w:val="003A1DC8"/>
    <w:pPr>
      <w:spacing w:after="60"/>
      <w:jc w:val="center"/>
      <w:outlineLvl w:val="1"/>
    </w:pPr>
    <w:rPr>
      <w:rFonts w:ascii="Calibri Light" w:hAnsi="Calibri Light"/>
    </w:rPr>
  </w:style>
  <w:style w:type="character" w:customStyle="1" w:styleId="PodnadpisChar">
    <w:name w:val="Podnadpis Char"/>
    <w:link w:val="Podnadpis"/>
    <w:rsid w:val="003A1DC8"/>
    <w:rPr>
      <w:rFonts w:ascii="Calibri Light" w:eastAsia="Times New Roman" w:hAnsi="Calibri Light" w:cs="Times New Roman"/>
      <w:sz w:val="24"/>
      <w:szCs w:val="24"/>
      <w:u w:val="single"/>
    </w:rPr>
  </w:style>
  <w:style w:type="paragraph" w:customStyle="1" w:styleId="Rozvrendokumentu">
    <w:name w:val="Rozvržení dokumentu"/>
    <w:basedOn w:val="Normln"/>
    <w:semiHidden/>
    <w:rsid w:val="00BF6408"/>
    <w:pPr>
      <w:shd w:val="clear" w:color="auto" w:fill="000080"/>
    </w:pPr>
    <w:rPr>
      <w:rFonts w:ascii="Tahoma" w:hAnsi="Tahoma"/>
      <w:sz w:val="20"/>
      <w:szCs w:val="20"/>
      <w:u w:val="none"/>
    </w:rPr>
  </w:style>
  <w:style w:type="paragraph" w:customStyle="1" w:styleId="Podtitul">
    <w:name w:val="Podtitul"/>
    <w:basedOn w:val="Normln"/>
    <w:qFormat/>
    <w:rsid w:val="00BF6408"/>
    <w:pPr>
      <w:autoSpaceDE w:val="0"/>
      <w:autoSpaceDN w:val="0"/>
      <w:jc w:val="center"/>
    </w:pPr>
    <w:rPr>
      <w:b/>
      <w:bCs/>
      <w:u w:val="none"/>
    </w:rPr>
  </w:style>
  <w:style w:type="paragraph" w:customStyle="1" w:styleId="paragraph">
    <w:name w:val="paragraph"/>
    <w:basedOn w:val="Normln"/>
    <w:rsid w:val="006B426A"/>
    <w:pPr>
      <w:spacing w:before="100" w:beforeAutospacing="1" w:after="100" w:afterAutospacing="1"/>
    </w:pPr>
    <w:rPr>
      <w:u w:val="none"/>
    </w:rPr>
  </w:style>
  <w:style w:type="character" w:customStyle="1" w:styleId="textrun">
    <w:name w:val="textrun"/>
    <w:rsid w:val="006B426A"/>
  </w:style>
  <w:style w:type="character" w:customStyle="1" w:styleId="normaltextrun">
    <w:name w:val="normaltextrun"/>
    <w:rsid w:val="006B426A"/>
  </w:style>
  <w:style w:type="character" w:customStyle="1" w:styleId="eop">
    <w:name w:val="eop"/>
    <w:rsid w:val="006B426A"/>
  </w:style>
  <w:style w:type="character" w:customStyle="1" w:styleId="tabrun">
    <w:name w:val="tabrun"/>
    <w:rsid w:val="006B426A"/>
  </w:style>
  <w:style w:type="character" w:customStyle="1" w:styleId="tabchar">
    <w:name w:val="tabchar"/>
    <w:rsid w:val="006B426A"/>
  </w:style>
  <w:style w:type="character" w:customStyle="1" w:styleId="tableaderchars">
    <w:name w:val="tableaderchars"/>
    <w:rsid w:val="006B426A"/>
  </w:style>
  <w:style w:type="character" w:customStyle="1" w:styleId="linebreakblob">
    <w:name w:val="linebreakblob"/>
    <w:rsid w:val="006B426A"/>
  </w:style>
  <w:style w:type="character" w:customStyle="1" w:styleId="scxw225327584">
    <w:name w:val="scxw225327584"/>
    <w:rsid w:val="006B426A"/>
  </w:style>
  <w:style w:type="character" w:customStyle="1" w:styleId="contextualspellingandgrammarerror">
    <w:name w:val="contextualspellingandgrammarerror"/>
    <w:basedOn w:val="Standardnpsmoodstavce"/>
    <w:rsid w:val="00001373"/>
  </w:style>
  <w:style w:type="paragraph" w:customStyle="1" w:styleId="a">
    <w:basedOn w:val="Normln"/>
    <w:next w:val="Podnadpis"/>
    <w:qFormat/>
    <w:rsid w:val="000A53EE"/>
    <w:pPr>
      <w:autoSpaceDE w:val="0"/>
      <w:autoSpaceDN w:val="0"/>
      <w:jc w:val="center"/>
    </w:pPr>
    <w:rPr>
      <w:b/>
      <w:bCs/>
      <w:u w:val="none"/>
    </w:rPr>
  </w:style>
  <w:style w:type="paragraph" w:customStyle="1" w:styleId="xl63">
    <w:name w:val="xl63"/>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u w:val="none"/>
    </w:rPr>
  </w:style>
  <w:style w:type="paragraph" w:customStyle="1" w:styleId="xl65">
    <w:name w:val="xl65"/>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ln"/>
    <w:rsid w:val="001653B7"/>
    <w:pPr>
      <w:spacing w:before="100" w:beforeAutospacing="1" w:after="100" w:afterAutospacing="1"/>
      <w:textAlignment w:val="center"/>
    </w:pPr>
  </w:style>
  <w:style w:type="paragraph" w:customStyle="1" w:styleId="xl67">
    <w:name w:val="xl67"/>
    <w:basedOn w:val="Normln"/>
    <w:rsid w:val="001653B7"/>
    <w:pPr>
      <w:spacing w:before="100" w:beforeAutospacing="1" w:after="100" w:afterAutospacing="1"/>
      <w:jc w:val="center"/>
      <w:textAlignment w:val="center"/>
    </w:pPr>
    <w:rPr>
      <w:u w:val="none"/>
    </w:rPr>
  </w:style>
  <w:style w:type="paragraph" w:customStyle="1" w:styleId="xl68">
    <w:name w:val="xl68"/>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none"/>
    </w:rPr>
  </w:style>
  <w:style w:type="paragraph" w:customStyle="1" w:styleId="xl69">
    <w:name w:val="xl69"/>
    <w:basedOn w:val="Normln"/>
    <w:rsid w:val="001653B7"/>
    <w:pPr>
      <w:pBdr>
        <w:top w:val="single" w:sz="4" w:space="0" w:color="auto"/>
        <w:left w:val="single" w:sz="4" w:space="0" w:color="auto"/>
        <w:bottom w:val="single" w:sz="4" w:space="0" w:color="auto"/>
      </w:pBdr>
      <w:spacing w:before="100" w:beforeAutospacing="1" w:after="100" w:afterAutospacing="1"/>
      <w:jc w:val="center"/>
      <w:textAlignment w:val="center"/>
    </w:pPr>
    <w:rPr>
      <w:u w:val="none"/>
    </w:rPr>
  </w:style>
  <w:style w:type="paragraph" w:customStyle="1" w:styleId="xl70">
    <w:name w:val="xl70"/>
    <w:basedOn w:val="Normln"/>
    <w:rsid w:val="001653B7"/>
    <w:pPr>
      <w:pBdr>
        <w:top w:val="single" w:sz="4" w:space="0" w:color="auto"/>
        <w:bottom w:val="single" w:sz="4" w:space="0" w:color="auto"/>
      </w:pBdr>
      <w:spacing w:before="100" w:beforeAutospacing="1" w:after="100" w:afterAutospacing="1"/>
      <w:jc w:val="center"/>
      <w:textAlignment w:val="center"/>
    </w:pPr>
    <w:rPr>
      <w:u w:val="none"/>
    </w:rPr>
  </w:style>
  <w:style w:type="paragraph" w:customStyle="1" w:styleId="xl71">
    <w:name w:val="xl71"/>
    <w:basedOn w:val="Normln"/>
    <w:rsid w:val="001653B7"/>
    <w:pPr>
      <w:pBdr>
        <w:top w:val="single" w:sz="4" w:space="0" w:color="auto"/>
        <w:bottom w:val="single" w:sz="4" w:space="0" w:color="auto"/>
        <w:right w:val="single" w:sz="4" w:space="0" w:color="auto"/>
      </w:pBdr>
      <w:spacing w:before="100" w:beforeAutospacing="1" w:after="100" w:afterAutospacing="1"/>
      <w:jc w:val="center"/>
      <w:textAlignment w:val="center"/>
    </w:pPr>
    <w:rPr>
      <w:u w:val="none"/>
    </w:rPr>
  </w:style>
  <w:style w:type="paragraph" w:customStyle="1" w:styleId="xl72">
    <w:name w:val="xl72"/>
    <w:basedOn w:val="Normln"/>
    <w:rsid w:val="001653B7"/>
    <w:pPr>
      <w:spacing w:before="100" w:beforeAutospacing="1" w:after="100" w:afterAutospacing="1"/>
      <w:jc w:val="center"/>
    </w:pPr>
    <w:rPr>
      <w:u w:val="none"/>
    </w:rPr>
  </w:style>
  <w:style w:type="paragraph" w:customStyle="1" w:styleId="xl73">
    <w:name w:val="xl73"/>
    <w:basedOn w:val="Normln"/>
    <w:rsid w:val="001653B7"/>
    <w:pPr>
      <w:spacing w:before="100" w:beforeAutospacing="1" w:after="100" w:afterAutospacing="1"/>
      <w:textAlignment w:val="center"/>
    </w:pPr>
    <w:rPr>
      <w:u w:val="none"/>
    </w:rPr>
  </w:style>
  <w:style w:type="paragraph" w:customStyle="1" w:styleId="xl74">
    <w:name w:val="xl74"/>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ln"/>
    <w:rsid w:val="001653B7"/>
    <w:pPr>
      <w:pBdr>
        <w:top w:val="single" w:sz="4" w:space="0" w:color="auto"/>
        <w:left w:val="single" w:sz="4" w:space="0" w:color="auto"/>
        <w:bottom w:val="single" w:sz="4" w:space="0" w:color="auto"/>
      </w:pBdr>
      <w:spacing w:before="100" w:beforeAutospacing="1" w:after="100" w:afterAutospacing="1"/>
      <w:jc w:val="center"/>
      <w:textAlignment w:val="center"/>
    </w:pPr>
    <w:rPr>
      <w:i/>
      <w:iCs/>
      <w:u w:val="none"/>
    </w:rPr>
  </w:style>
  <w:style w:type="paragraph" w:customStyle="1" w:styleId="xl76">
    <w:name w:val="xl76"/>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u w:val="none"/>
    </w:rPr>
  </w:style>
  <w:style w:type="paragraph" w:customStyle="1" w:styleId="xl77">
    <w:name w:val="xl77"/>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78">
    <w:name w:val="xl78"/>
    <w:basedOn w:val="Normln"/>
    <w:rsid w:val="001653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u w:val="none"/>
    </w:rPr>
  </w:style>
  <w:style w:type="paragraph" w:customStyle="1" w:styleId="xl79">
    <w:name w:val="xl79"/>
    <w:basedOn w:val="Normln"/>
    <w:rsid w:val="001653B7"/>
    <w:pPr>
      <w:pBdr>
        <w:top w:val="single" w:sz="4" w:space="0" w:color="auto"/>
        <w:bottom w:val="single" w:sz="4" w:space="0" w:color="auto"/>
        <w:right w:val="single" w:sz="4" w:space="0" w:color="auto"/>
      </w:pBdr>
      <w:spacing w:before="100" w:beforeAutospacing="1" w:after="100" w:afterAutospacing="1"/>
      <w:jc w:val="both"/>
      <w:textAlignment w:val="center"/>
    </w:pPr>
    <w:rPr>
      <w:u w:val="none"/>
    </w:rPr>
  </w:style>
  <w:style w:type="paragraph" w:customStyle="1" w:styleId="xl80">
    <w:name w:val="xl80"/>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u w:val="none"/>
    </w:rPr>
  </w:style>
  <w:style w:type="paragraph" w:customStyle="1" w:styleId="xl81">
    <w:name w:val="xl81"/>
    <w:basedOn w:val="Normln"/>
    <w:rsid w:val="001653B7"/>
    <w:pPr>
      <w:pBdr>
        <w:top w:val="single" w:sz="4" w:space="0" w:color="auto"/>
        <w:left w:val="single" w:sz="4" w:space="0" w:color="auto"/>
        <w:bottom w:val="single" w:sz="4" w:space="0" w:color="auto"/>
      </w:pBdr>
      <w:spacing w:before="100" w:beforeAutospacing="1" w:after="100" w:afterAutospacing="1"/>
      <w:jc w:val="both"/>
      <w:textAlignment w:val="center"/>
    </w:pPr>
    <w:rPr>
      <w:u w:val="none"/>
    </w:rPr>
  </w:style>
  <w:style w:type="paragraph" w:customStyle="1" w:styleId="xl82">
    <w:name w:val="xl82"/>
    <w:basedOn w:val="Normln"/>
    <w:rsid w:val="001653B7"/>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u w:val="none"/>
    </w:rPr>
  </w:style>
  <w:style w:type="paragraph" w:customStyle="1" w:styleId="xl83">
    <w:name w:val="xl83"/>
    <w:basedOn w:val="Normln"/>
    <w:rsid w:val="001653B7"/>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u w:val="none"/>
    </w:rPr>
  </w:style>
  <w:style w:type="paragraph" w:customStyle="1" w:styleId="xl84">
    <w:name w:val="xl84"/>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85">
    <w:name w:val="xl85"/>
    <w:basedOn w:val="Normln"/>
    <w:rsid w:val="001653B7"/>
    <w:pPr>
      <w:pBdr>
        <w:top w:val="single" w:sz="4" w:space="0" w:color="auto"/>
        <w:left w:val="single" w:sz="4" w:space="0" w:color="auto"/>
        <w:bottom w:val="single" w:sz="4" w:space="0" w:color="auto"/>
      </w:pBdr>
      <w:spacing w:before="100" w:beforeAutospacing="1" w:after="100" w:afterAutospacing="1"/>
      <w:jc w:val="center"/>
      <w:textAlignment w:val="center"/>
    </w:pPr>
    <w:rPr>
      <w:u w:val="none"/>
    </w:rPr>
  </w:style>
  <w:style w:type="paragraph" w:customStyle="1" w:styleId="xl86">
    <w:name w:val="xl86"/>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u w:val="none"/>
    </w:rPr>
  </w:style>
  <w:style w:type="paragraph" w:customStyle="1" w:styleId="xl87">
    <w:name w:val="xl87"/>
    <w:basedOn w:val="Normln"/>
    <w:rsid w:val="001653B7"/>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u w:val="none"/>
    </w:rPr>
  </w:style>
  <w:style w:type="paragraph" w:customStyle="1" w:styleId="xl88">
    <w:name w:val="xl88"/>
    <w:basedOn w:val="Normln"/>
    <w:rsid w:val="001653B7"/>
    <w:pPr>
      <w:pBdr>
        <w:top w:val="single" w:sz="4" w:space="0" w:color="auto"/>
        <w:bottom w:val="single" w:sz="4" w:space="0" w:color="auto"/>
        <w:right w:val="single" w:sz="4" w:space="0" w:color="auto"/>
      </w:pBdr>
      <w:spacing w:before="100" w:beforeAutospacing="1" w:after="100" w:afterAutospacing="1"/>
      <w:jc w:val="both"/>
      <w:textAlignment w:val="center"/>
    </w:pPr>
    <w:rPr>
      <w:u w:val="none"/>
    </w:rPr>
  </w:style>
  <w:style w:type="paragraph" w:customStyle="1" w:styleId="xl89">
    <w:name w:val="xl89"/>
    <w:basedOn w:val="Normln"/>
    <w:rsid w:val="001653B7"/>
    <w:pPr>
      <w:pBdr>
        <w:top w:val="single" w:sz="4" w:space="0" w:color="auto"/>
        <w:left w:val="single" w:sz="4" w:space="0" w:color="auto"/>
        <w:bottom w:val="single" w:sz="4" w:space="0" w:color="auto"/>
      </w:pBdr>
      <w:spacing w:before="100" w:beforeAutospacing="1" w:after="100" w:afterAutospacing="1"/>
      <w:jc w:val="both"/>
      <w:textAlignment w:val="center"/>
    </w:pPr>
    <w:rPr>
      <w:u w:val="none"/>
    </w:rPr>
  </w:style>
  <w:style w:type="paragraph" w:customStyle="1" w:styleId="xl90">
    <w:name w:val="xl90"/>
    <w:basedOn w:val="Normln"/>
    <w:rsid w:val="001653B7"/>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u w:val="none"/>
    </w:rPr>
  </w:style>
  <w:style w:type="paragraph" w:customStyle="1" w:styleId="xl91">
    <w:name w:val="xl91"/>
    <w:basedOn w:val="Normln"/>
    <w:rsid w:val="001653B7"/>
    <w:pPr>
      <w:spacing w:before="100" w:beforeAutospacing="1" w:after="100" w:afterAutospacing="1"/>
      <w:textAlignment w:val="center"/>
    </w:pPr>
    <w:rPr>
      <w:u w:val="none"/>
    </w:rPr>
  </w:style>
  <w:style w:type="paragraph" w:customStyle="1" w:styleId="xl92">
    <w:name w:val="xl92"/>
    <w:basedOn w:val="Normln"/>
    <w:rsid w:val="001653B7"/>
    <w:pPr>
      <w:spacing w:before="100" w:beforeAutospacing="1" w:after="100" w:afterAutospacing="1"/>
      <w:jc w:val="center"/>
      <w:textAlignment w:val="center"/>
    </w:pPr>
    <w:rPr>
      <w:u w:val="none"/>
    </w:rPr>
  </w:style>
  <w:style w:type="paragraph" w:customStyle="1" w:styleId="xl93">
    <w:name w:val="xl93"/>
    <w:basedOn w:val="Normln"/>
    <w:rsid w:val="001653B7"/>
    <w:pPr>
      <w:spacing w:before="100" w:beforeAutospacing="1" w:after="100" w:afterAutospacing="1"/>
      <w:jc w:val="both"/>
      <w:textAlignment w:val="center"/>
    </w:pPr>
    <w:rPr>
      <w:u w:val="none"/>
    </w:rPr>
  </w:style>
  <w:style w:type="paragraph" w:customStyle="1" w:styleId="xl94">
    <w:name w:val="xl94"/>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5">
    <w:name w:val="xl95"/>
    <w:basedOn w:val="Normln"/>
    <w:rsid w:val="001653B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u w:val="none"/>
    </w:rPr>
  </w:style>
  <w:style w:type="paragraph" w:customStyle="1" w:styleId="xl96">
    <w:name w:val="xl96"/>
    <w:basedOn w:val="Normln"/>
    <w:rsid w:val="001653B7"/>
    <w:pPr>
      <w:pBdr>
        <w:top w:val="single" w:sz="4" w:space="0" w:color="auto"/>
        <w:left w:val="single" w:sz="4" w:space="0" w:color="auto"/>
        <w:bottom w:val="single" w:sz="4" w:space="0" w:color="auto"/>
      </w:pBdr>
      <w:spacing w:before="100" w:beforeAutospacing="1" w:after="100" w:afterAutospacing="1"/>
      <w:textAlignment w:val="center"/>
    </w:pPr>
    <w:rPr>
      <w:u w:val="none"/>
    </w:rPr>
  </w:style>
  <w:style w:type="paragraph" w:customStyle="1" w:styleId="xl97">
    <w:name w:val="xl97"/>
    <w:basedOn w:val="Normln"/>
    <w:rsid w:val="001653B7"/>
    <w:pPr>
      <w:spacing w:before="100" w:beforeAutospacing="1" w:after="100" w:afterAutospacing="1"/>
      <w:jc w:val="center"/>
      <w:textAlignment w:val="center"/>
    </w:pPr>
    <w:rPr>
      <w:u w:val="none"/>
    </w:rPr>
  </w:style>
  <w:style w:type="paragraph" w:customStyle="1" w:styleId="xl98">
    <w:name w:val="xl98"/>
    <w:basedOn w:val="Normln"/>
    <w:rsid w:val="001653B7"/>
    <w:pPr>
      <w:spacing w:before="100" w:beforeAutospacing="1" w:after="100" w:afterAutospacing="1"/>
      <w:jc w:val="both"/>
      <w:textAlignment w:val="center"/>
    </w:pPr>
    <w:rPr>
      <w:u w:val="none"/>
    </w:rPr>
  </w:style>
  <w:style w:type="paragraph" w:customStyle="1" w:styleId="xl99">
    <w:name w:val="xl99"/>
    <w:basedOn w:val="Normln"/>
    <w:rsid w:val="001653B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0">
    <w:name w:val="xl100"/>
    <w:basedOn w:val="Normln"/>
    <w:rsid w:val="001653B7"/>
    <w:pPr>
      <w:pBdr>
        <w:top w:val="single" w:sz="4" w:space="0" w:color="auto"/>
        <w:bottom w:val="single" w:sz="4" w:space="0" w:color="auto"/>
      </w:pBdr>
      <w:spacing w:before="100" w:beforeAutospacing="1" w:after="100" w:afterAutospacing="1"/>
      <w:textAlignment w:val="center"/>
    </w:pPr>
    <w:rPr>
      <w:u w:val="none"/>
    </w:rPr>
  </w:style>
  <w:style w:type="paragraph" w:customStyle="1" w:styleId="xl101">
    <w:name w:val="xl101"/>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pPr>
    <w:rPr>
      <w:u w:val="none"/>
    </w:rPr>
  </w:style>
  <w:style w:type="paragraph" w:customStyle="1" w:styleId="xl102">
    <w:name w:val="xl102"/>
    <w:basedOn w:val="Normln"/>
    <w:rsid w:val="001653B7"/>
    <w:pPr>
      <w:pBdr>
        <w:top w:val="single" w:sz="4" w:space="0" w:color="auto"/>
        <w:bottom w:val="single" w:sz="4" w:space="0" w:color="auto"/>
      </w:pBdr>
      <w:spacing w:before="100" w:beforeAutospacing="1" w:after="100" w:afterAutospacing="1"/>
      <w:textAlignment w:val="center"/>
    </w:pPr>
    <w:rPr>
      <w:u w:val="none"/>
    </w:rPr>
  </w:style>
  <w:style w:type="paragraph" w:customStyle="1" w:styleId="xl103">
    <w:name w:val="xl103"/>
    <w:basedOn w:val="Normln"/>
    <w:rsid w:val="001653B7"/>
    <w:pPr>
      <w:spacing w:before="100" w:beforeAutospacing="1" w:after="100" w:afterAutospacing="1"/>
      <w:textAlignment w:val="center"/>
    </w:pPr>
    <w:rPr>
      <w:u w:val="none"/>
    </w:rPr>
  </w:style>
  <w:style w:type="paragraph" w:customStyle="1" w:styleId="xl104">
    <w:name w:val="xl104"/>
    <w:basedOn w:val="Normln"/>
    <w:rsid w:val="001653B7"/>
    <w:pPr>
      <w:pBdr>
        <w:top w:val="single" w:sz="4" w:space="0" w:color="auto"/>
        <w:left w:val="single" w:sz="4" w:space="0" w:color="auto"/>
      </w:pBdr>
      <w:spacing w:before="100" w:beforeAutospacing="1" w:after="100" w:afterAutospacing="1"/>
      <w:textAlignment w:val="center"/>
    </w:pPr>
  </w:style>
  <w:style w:type="paragraph" w:customStyle="1" w:styleId="xl105">
    <w:name w:val="xl105"/>
    <w:basedOn w:val="Normln"/>
    <w:rsid w:val="001653B7"/>
    <w:pPr>
      <w:pBdr>
        <w:top w:val="single" w:sz="4" w:space="0" w:color="auto"/>
      </w:pBdr>
      <w:spacing w:before="100" w:beforeAutospacing="1" w:after="100" w:afterAutospacing="1"/>
      <w:textAlignment w:val="center"/>
    </w:pPr>
    <w:rPr>
      <w:u w:val="none"/>
    </w:rPr>
  </w:style>
  <w:style w:type="paragraph" w:customStyle="1" w:styleId="xl106">
    <w:name w:val="xl106"/>
    <w:basedOn w:val="Normln"/>
    <w:rsid w:val="001653B7"/>
    <w:pPr>
      <w:pBdr>
        <w:top w:val="single" w:sz="4" w:space="0" w:color="auto"/>
      </w:pBdr>
      <w:spacing w:before="100" w:beforeAutospacing="1" w:after="100" w:afterAutospacing="1"/>
      <w:jc w:val="center"/>
      <w:textAlignment w:val="center"/>
    </w:pPr>
    <w:rPr>
      <w:u w:val="none"/>
    </w:rPr>
  </w:style>
  <w:style w:type="paragraph" w:customStyle="1" w:styleId="xl107">
    <w:name w:val="xl107"/>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08">
    <w:name w:val="xl108"/>
    <w:basedOn w:val="Normln"/>
    <w:rsid w:val="001653B7"/>
    <w:pPr>
      <w:pBdr>
        <w:top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09">
    <w:name w:val="xl109"/>
    <w:basedOn w:val="Normln"/>
    <w:rsid w:val="001653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10">
    <w:name w:val="xl110"/>
    <w:basedOn w:val="Normln"/>
    <w:rsid w:val="001653B7"/>
    <w:pPr>
      <w:pBdr>
        <w:top w:val="single" w:sz="4" w:space="0" w:color="auto"/>
      </w:pBdr>
      <w:spacing w:before="100" w:beforeAutospacing="1" w:after="100" w:afterAutospacing="1"/>
      <w:textAlignment w:val="center"/>
    </w:pPr>
    <w:rPr>
      <w:u w:val="none"/>
    </w:rPr>
  </w:style>
  <w:style w:type="paragraph" w:customStyle="1" w:styleId="xl111">
    <w:name w:val="xl111"/>
    <w:basedOn w:val="Normln"/>
    <w:rsid w:val="001653B7"/>
    <w:pPr>
      <w:pBdr>
        <w:top w:val="single" w:sz="4" w:space="0" w:color="auto"/>
      </w:pBdr>
      <w:spacing w:before="100" w:beforeAutospacing="1" w:after="100" w:afterAutospacing="1"/>
      <w:jc w:val="both"/>
      <w:textAlignment w:val="center"/>
    </w:pPr>
    <w:rPr>
      <w:u w:val="none"/>
    </w:rPr>
  </w:style>
  <w:style w:type="paragraph" w:customStyle="1" w:styleId="xl112">
    <w:name w:val="xl112"/>
    <w:basedOn w:val="Normln"/>
    <w:rsid w:val="001653B7"/>
    <w:pPr>
      <w:pBdr>
        <w:bottom w:val="single" w:sz="4" w:space="0" w:color="auto"/>
      </w:pBdr>
      <w:spacing w:before="100" w:beforeAutospacing="1" w:after="100" w:afterAutospacing="1"/>
      <w:textAlignment w:val="center"/>
    </w:pPr>
    <w:rPr>
      <w:u w:val="none"/>
    </w:rPr>
  </w:style>
  <w:style w:type="paragraph" w:customStyle="1" w:styleId="xl113">
    <w:name w:val="xl113"/>
    <w:basedOn w:val="Normln"/>
    <w:rsid w:val="001653B7"/>
    <w:pPr>
      <w:pBdr>
        <w:bottom w:val="single" w:sz="4" w:space="0" w:color="auto"/>
      </w:pBdr>
      <w:spacing w:before="100" w:beforeAutospacing="1" w:after="100" w:afterAutospacing="1"/>
      <w:jc w:val="center"/>
      <w:textAlignment w:val="center"/>
    </w:pPr>
    <w:rPr>
      <w:u w:val="none"/>
    </w:rPr>
  </w:style>
  <w:style w:type="paragraph" w:customStyle="1" w:styleId="xl114">
    <w:name w:val="xl114"/>
    <w:basedOn w:val="Normln"/>
    <w:rsid w:val="001653B7"/>
    <w:pPr>
      <w:pBdr>
        <w:bottom w:val="single" w:sz="4" w:space="0" w:color="auto"/>
      </w:pBdr>
      <w:spacing w:before="100" w:beforeAutospacing="1" w:after="100" w:afterAutospacing="1"/>
      <w:jc w:val="both"/>
      <w:textAlignment w:val="center"/>
    </w:pPr>
    <w:rPr>
      <w:u w:val="none"/>
    </w:rPr>
  </w:style>
  <w:style w:type="paragraph" w:customStyle="1" w:styleId="xl115">
    <w:name w:val="xl115"/>
    <w:basedOn w:val="Normln"/>
    <w:rsid w:val="001653B7"/>
    <w:pPr>
      <w:pBdr>
        <w:bottom w:val="single" w:sz="4" w:space="0" w:color="auto"/>
      </w:pBdr>
      <w:spacing w:before="100" w:beforeAutospacing="1" w:after="100" w:afterAutospacing="1"/>
      <w:textAlignment w:val="center"/>
    </w:pPr>
    <w:rPr>
      <w:u w:val="none"/>
    </w:rPr>
  </w:style>
  <w:style w:type="paragraph" w:customStyle="1" w:styleId="xl116">
    <w:name w:val="xl116"/>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19">
    <w:name w:val="xl119"/>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none"/>
    </w:rPr>
  </w:style>
  <w:style w:type="paragraph" w:customStyle="1" w:styleId="xl120">
    <w:name w:val="xl120"/>
    <w:basedOn w:val="Normln"/>
    <w:rsid w:val="001653B7"/>
    <w:pPr>
      <w:pBdr>
        <w:top w:val="single" w:sz="4" w:space="0" w:color="auto"/>
        <w:bottom w:val="single" w:sz="4" w:space="0" w:color="auto"/>
        <w:right w:val="single" w:sz="4" w:space="0" w:color="auto"/>
      </w:pBdr>
      <w:spacing w:before="100" w:beforeAutospacing="1" w:after="100" w:afterAutospacing="1"/>
      <w:jc w:val="both"/>
      <w:textAlignment w:val="center"/>
    </w:pPr>
    <w:rPr>
      <w:u w:val="none"/>
    </w:rPr>
  </w:style>
  <w:style w:type="paragraph" w:customStyle="1" w:styleId="xl121">
    <w:name w:val="xl121"/>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22">
    <w:name w:val="xl122"/>
    <w:basedOn w:val="Normln"/>
    <w:rsid w:val="001653B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u w:val="none"/>
    </w:rPr>
  </w:style>
  <w:style w:type="paragraph" w:customStyle="1" w:styleId="xl123">
    <w:name w:val="xl123"/>
    <w:basedOn w:val="Normln"/>
    <w:rsid w:val="001653B7"/>
    <w:pPr>
      <w:pBdr>
        <w:top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24">
    <w:name w:val="xl124"/>
    <w:basedOn w:val="Normln"/>
    <w:rsid w:val="001653B7"/>
    <w:pPr>
      <w:pBdr>
        <w:top w:val="single" w:sz="4" w:space="0" w:color="auto"/>
        <w:left w:val="single" w:sz="4" w:space="0" w:color="auto"/>
        <w:bottom w:val="single" w:sz="4" w:space="0" w:color="auto"/>
      </w:pBdr>
      <w:spacing w:before="100" w:beforeAutospacing="1" w:after="100" w:afterAutospacing="1"/>
      <w:textAlignment w:val="center"/>
    </w:pPr>
    <w:rPr>
      <w:u w:val="none"/>
    </w:rPr>
  </w:style>
  <w:style w:type="paragraph" w:customStyle="1" w:styleId="xl125">
    <w:name w:val="xl125"/>
    <w:basedOn w:val="Normln"/>
    <w:rsid w:val="001653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26">
    <w:name w:val="xl126"/>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none"/>
    </w:rPr>
  </w:style>
  <w:style w:type="paragraph" w:customStyle="1" w:styleId="xl127">
    <w:name w:val="xl127"/>
    <w:basedOn w:val="Normln"/>
    <w:rsid w:val="001653B7"/>
    <w:pPr>
      <w:pBdr>
        <w:top w:val="single" w:sz="4" w:space="0" w:color="auto"/>
        <w:left w:val="single" w:sz="4" w:space="0" w:color="auto"/>
        <w:right w:val="single" w:sz="4" w:space="0" w:color="auto"/>
      </w:pBdr>
      <w:spacing w:before="100" w:beforeAutospacing="1" w:after="100" w:afterAutospacing="1"/>
      <w:textAlignment w:val="center"/>
    </w:pPr>
    <w:rPr>
      <w:u w:val="none"/>
    </w:rPr>
  </w:style>
  <w:style w:type="paragraph" w:customStyle="1" w:styleId="xl128">
    <w:name w:val="xl128"/>
    <w:basedOn w:val="Normln"/>
    <w:rsid w:val="001653B7"/>
    <w:pPr>
      <w:pBdr>
        <w:left w:val="single" w:sz="4" w:space="0" w:color="auto"/>
        <w:right w:val="single" w:sz="4" w:space="0" w:color="auto"/>
      </w:pBdr>
      <w:spacing w:before="100" w:beforeAutospacing="1" w:after="100" w:afterAutospacing="1"/>
      <w:textAlignment w:val="center"/>
    </w:pPr>
    <w:rPr>
      <w:u w:val="none"/>
    </w:rPr>
  </w:style>
  <w:style w:type="paragraph" w:customStyle="1" w:styleId="xl129">
    <w:name w:val="xl129"/>
    <w:basedOn w:val="Normln"/>
    <w:rsid w:val="001653B7"/>
    <w:pPr>
      <w:pBdr>
        <w:left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30">
    <w:name w:val="xl130"/>
    <w:basedOn w:val="Normln"/>
    <w:rsid w:val="001653B7"/>
    <w:pPr>
      <w:pBdr>
        <w:bottom w:val="single" w:sz="4" w:space="0" w:color="auto"/>
      </w:pBdr>
      <w:spacing w:before="100" w:beforeAutospacing="1" w:after="100" w:afterAutospacing="1"/>
      <w:textAlignment w:val="center"/>
    </w:pPr>
    <w:rPr>
      <w:u w:val="none"/>
    </w:rPr>
  </w:style>
  <w:style w:type="paragraph" w:customStyle="1" w:styleId="xl131">
    <w:name w:val="xl131"/>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u w:val="none"/>
    </w:rPr>
  </w:style>
  <w:style w:type="paragraph" w:customStyle="1" w:styleId="xl132">
    <w:name w:val="xl132"/>
    <w:basedOn w:val="Normln"/>
    <w:rsid w:val="001653B7"/>
    <w:pPr>
      <w:pBdr>
        <w:top w:val="single" w:sz="4" w:space="0" w:color="auto"/>
        <w:left w:val="single" w:sz="4" w:space="0" w:color="auto"/>
        <w:bottom w:val="single" w:sz="4" w:space="0" w:color="auto"/>
      </w:pBdr>
      <w:spacing w:before="100" w:beforeAutospacing="1" w:after="100" w:afterAutospacing="1"/>
      <w:jc w:val="center"/>
      <w:textAlignment w:val="center"/>
    </w:pPr>
    <w:rPr>
      <w:u w:val="none"/>
    </w:rPr>
  </w:style>
  <w:style w:type="paragraph" w:customStyle="1" w:styleId="xl133">
    <w:name w:val="xl133"/>
    <w:basedOn w:val="Normln"/>
    <w:rsid w:val="001653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34">
    <w:name w:val="xl134"/>
    <w:basedOn w:val="Normln"/>
    <w:rsid w:val="001653B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u w:val="none"/>
    </w:rPr>
  </w:style>
  <w:style w:type="paragraph" w:customStyle="1" w:styleId="xl135">
    <w:name w:val="xl135"/>
    <w:basedOn w:val="Normln"/>
    <w:rsid w:val="001653B7"/>
    <w:pPr>
      <w:spacing w:before="100" w:beforeAutospacing="1" w:after="100" w:afterAutospacing="1"/>
    </w:pPr>
    <w:rPr>
      <w:u w:val="none"/>
    </w:rPr>
  </w:style>
  <w:style w:type="paragraph" w:customStyle="1" w:styleId="xl136">
    <w:name w:val="xl136"/>
    <w:basedOn w:val="Normln"/>
    <w:rsid w:val="001653B7"/>
    <w:pPr>
      <w:pBdr>
        <w:bottom w:val="single" w:sz="4" w:space="0" w:color="auto"/>
      </w:pBdr>
      <w:spacing w:before="100" w:beforeAutospacing="1" w:after="100" w:afterAutospacing="1"/>
    </w:pPr>
    <w:rPr>
      <w:u w:val="none"/>
    </w:rPr>
  </w:style>
  <w:style w:type="paragraph" w:customStyle="1" w:styleId="xl137">
    <w:name w:val="xl137"/>
    <w:basedOn w:val="Normln"/>
    <w:rsid w:val="001653B7"/>
    <w:pPr>
      <w:pBdr>
        <w:top w:val="single" w:sz="4" w:space="0" w:color="auto"/>
        <w:bottom w:val="single" w:sz="4" w:space="0" w:color="auto"/>
      </w:pBdr>
      <w:spacing w:before="100" w:beforeAutospacing="1" w:after="100" w:afterAutospacing="1"/>
      <w:jc w:val="both"/>
      <w:textAlignment w:val="center"/>
    </w:pPr>
    <w:rPr>
      <w:u w:val="none"/>
    </w:rPr>
  </w:style>
  <w:style w:type="paragraph" w:customStyle="1" w:styleId="xl138">
    <w:name w:val="xl138"/>
    <w:basedOn w:val="Normln"/>
    <w:rsid w:val="001653B7"/>
    <w:pPr>
      <w:pBdr>
        <w:top w:val="single" w:sz="4" w:space="0" w:color="auto"/>
        <w:left w:val="single" w:sz="4" w:space="0" w:color="auto"/>
        <w:right w:val="single" w:sz="4" w:space="0" w:color="auto"/>
      </w:pBdr>
      <w:spacing w:before="100" w:beforeAutospacing="1" w:after="100" w:afterAutospacing="1"/>
      <w:textAlignment w:val="center"/>
    </w:pPr>
    <w:rPr>
      <w:u w:val="none"/>
    </w:rPr>
  </w:style>
  <w:style w:type="paragraph" w:customStyle="1" w:styleId="xl139">
    <w:name w:val="xl139"/>
    <w:basedOn w:val="Normln"/>
    <w:rsid w:val="001653B7"/>
    <w:pPr>
      <w:pBdr>
        <w:top w:val="single" w:sz="4" w:space="0" w:color="auto"/>
        <w:left w:val="single" w:sz="4" w:space="0" w:color="auto"/>
      </w:pBdr>
      <w:spacing w:before="100" w:beforeAutospacing="1" w:after="100" w:afterAutospacing="1"/>
      <w:jc w:val="center"/>
      <w:textAlignment w:val="center"/>
    </w:pPr>
    <w:rPr>
      <w:u w:val="none"/>
    </w:rPr>
  </w:style>
  <w:style w:type="paragraph" w:customStyle="1" w:styleId="xl140">
    <w:name w:val="xl140"/>
    <w:basedOn w:val="Normln"/>
    <w:rsid w:val="001653B7"/>
    <w:pPr>
      <w:pBdr>
        <w:top w:val="single" w:sz="4" w:space="0" w:color="auto"/>
        <w:left w:val="single" w:sz="4" w:space="0" w:color="auto"/>
        <w:right w:val="single" w:sz="4" w:space="0" w:color="auto"/>
      </w:pBdr>
      <w:spacing w:before="100" w:beforeAutospacing="1" w:after="100" w:afterAutospacing="1"/>
      <w:jc w:val="both"/>
      <w:textAlignment w:val="center"/>
    </w:pPr>
    <w:rPr>
      <w:u w:val="none"/>
    </w:rPr>
  </w:style>
  <w:style w:type="paragraph" w:customStyle="1" w:styleId="xl141">
    <w:name w:val="xl141"/>
    <w:basedOn w:val="Normln"/>
    <w:rsid w:val="001653B7"/>
    <w:pPr>
      <w:pBdr>
        <w:top w:val="single" w:sz="4" w:space="0" w:color="auto"/>
        <w:left w:val="single" w:sz="4" w:space="0" w:color="auto"/>
        <w:right w:val="single" w:sz="8" w:space="0" w:color="auto"/>
      </w:pBdr>
      <w:spacing w:before="100" w:beforeAutospacing="1" w:after="100" w:afterAutospacing="1"/>
      <w:jc w:val="both"/>
      <w:textAlignment w:val="center"/>
    </w:pPr>
    <w:rPr>
      <w:u w:val="none"/>
    </w:rPr>
  </w:style>
  <w:style w:type="paragraph" w:customStyle="1" w:styleId="xl142">
    <w:name w:val="xl142"/>
    <w:basedOn w:val="Normln"/>
    <w:rsid w:val="001653B7"/>
    <w:pPr>
      <w:pBdr>
        <w:top w:val="single" w:sz="4" w:space="0" w:color="auto"/>
        <w:right w:val="single" w:sz="4" w:space="0" w:color="auto"/>
      </w:pBdr>
      <w:spacing w:before="100" w:beforeAutospacing="1" w:after="100" w:afterAutospacing="1"/>
      <w:jc w:val="both"/>
      <w:textAlignment w:val="center"/>
    </w:pPr>
    <w:rPr>
      <w:u w:val="none"/>
    </w:rPr>
  </w:style>
  <w:style w:type="paragraph" w:customStyle="1" w:styleId="xl143">
    <w:name w:val="xl143"/>
    <w:basedOn w:val="Normln"/>
    <w:rsid w:val="001653B7"/>
    <w:pPr>
      <w:pBdr>
        <w:top w:val="single" w:sz="4" w:space="0" w:color="auto"/>
        <w:left w:val="single" w:sz="4" w:space="0" w:color="auto"/>
      </w:pBdr>
      <w:spacing w:before="100" w:beforeAutospacing="1" w:after="100" w:afterAutospacing="1"/>
      <w:jc w:val="both"/>
      <w:textAlignment w:val="center"/>
    </w:pPr>
    <w:rPr>
      <w:u w:val="none"/>
    </w:rPr>
  </w:style>
  <w:style w:type="paragraph" w:customStyle="1" w:styleId="xl144">
    <w:name w:val="xl144"/>
    <w:basedOn w:val="Normln"/>
    <w:rsid w:val="001653B7"/>
    <w:pPr>
      <w:pBdr>
        <w:top w:val="single" w:sz="4" w:space="0" w:color="auto"/>
        <w:left w:val="single" w:sz="8" w:space="0" w:color="auto"/>
        <w:right w:val="single" w:sz="4" w:space="0" w:color="auto"/>
      </w:pBdr>
      <w:spacing w:before="100" w:beforeAutospacing="1" w:after="100" w:afterAutospacing="1"/>
      <w:jc w:val="both"/>
      <w:textAlignment w:val="center"/>
    </w:pPr>
    <w:rPr>
      <w:u w:val="none"/>
    </w:rPr>
  </w:style>
  <w:style w:type="paragraph" w:customStyle="1" w:styleId="xl145">
    <w:name w:val="xl145"/>
    <w:basedOn w:val="Normln"/>
    <w:rsid w:val="001653B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Normln"/>
    <w:rsid w:val="001653B7"/>
    <w:pPr>
      <w:pBdr>
        <w:left w:val="single" w:sz="4" w:space="0" w:color="auto"/>
        <w:bottom w:val="single" w:sz="4" w:space="0" w:color="auto"/>
        <w:right w:val="single" w:sz="4" w:space="0" w:color="auto"/>
      </w:pBdr>
      <w:spacing w:before="100" w:beforeAutospacing="1" w:after="100" w:afterAutospacing="1"/>
      <w:jc w:val="center"/>
      <w:textAlignment w:val="center"/>
    </w:pPr>
    <w:rPr>
      <w:i/>
      <w:iCs/>
      <w:u w:val="none"/>
    </w:rPr>
  </w:style>
  <w:style w:type="paragraph" w:customStyle="1" w:styleId="xl147">
    <w:name w:val="xl147"/>
    <w:basedOn w:val="Normln"/>
    <w:rsid w:val="001653B7"/>
    <w:pPr>
      <w:pBdr>
        <w:left w:val="single" w:sz="4" w:space="0" w:color="auto"/>
        <w:bottom w:val="single" w:sz="4" w:space="0" w:color="auto"/>
      </w:pBdr>
      <w:spacing w:before="100" w:beforeAutospacing="1" w:after="100" w:afterAutospacing="1"/>
      <w:jc w:val="center"/>
      <w:textAlignment w:val="center"/>
    </w:pPr>
    <w:rPr>
      <w:i/>
      <w:iCs/>
      <w:u w:val="none"/>
    </w:rPr>
  </w:style>
  <w:style w:type="paragraph" w:customStyle="1" w:styleId="xl148">
    <w:name w:val="xl148"/>
    <w:basedOn w:val="Normln"/>
    <w:rsid w:val="001653B7"/>
    <w:pPr>
      <w:pBdr>
        <w:top w:val="single" w:sz="4" w:space="0" w:color="auto"/>
        <w:left w:val="single" w:sz="4" w:space="0" w:color="auto"/>
        <w:bottom w:val="single" w:sz="4" w:space="0" w:color="auto"/>
      </w:pBdr>
      <w:spacing w:before="100" w:beforeAutospacing="1" w:after="100" w:afterAutospacing="1"/>
      <w:textAlignment w:val="center"/>
    </w:pPr>
    <w:rPr>
      <w:u w:val="none"/>
    </w:rPr>
  </w:style>
  <w:style w:type="paragraph" w:customStyle="1" w:styleId="xl149">
    <w:name w:val="xl149"/>
    <w:basedOn w:val="Normln"/>
    <w:rsid w:val="001653B7"/>
    <w:pPr>
      <w:pBdr>
        <w:top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50">
    <w:name w:val="xl150"/>
    <w:basedOn w:val="Normln"/>
    <w:rsid w:val="001653B7"/>
    <w:pPr>
      <w:spacing w:before="100" w:beforeAutospacing="1" w:after="100" w:afterAutospacing="1"/>
      <w:textAlignment w:val="center"/>
    </w:pPr>
    <w:rPr>
      <w:b/>
      <w:bCs/>
    </w:rPr>
  </w:style>
  <w:style w:type="paragraph" w:customStyle="1" w:styleId="xl151">
    <w:name w:val="xl151"/>
    <w:basedOn w:val="Normln"/>
    <w:rsid w:val="001653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u w:val="none"/>
    </w:rPr>
  </w:style>
  <w:style w:type="paragraph" w:customStyle="1" w:styleId="xl152">
    <w:name w:val="xl152"/>
    <w:basedOn w:val="Normln"/>
    <w:rsid w:val="001653B7"/>
    <w:pPr>
      <w:pBdr>
        <w:top w:val="single" w:sz="4" w:space="0" w:color="auto"/>
        <w:bottom w:val="single" w:sz="4" w:space="0" w:color="auto"/>
        <w:right w:val="single" w:sz="4" w:space="0" w:color="auto"/>
      </w:pBdr>
      <w:spacing w:before="100" w:beforeAutospacing="1" w:after="100" w:afterAutospacing="1"/>
      <w:jc w:val="center"/>
      <w:textAlignment w:val="center"/>
    </w:pPr>
    <w:rPr>
      <w:i/>
      <w:iCs/>
      <w:u w:val="none"/>
    </w:rPr>
  </w:style>
  <w:style w:type="paragraph" w:customStyle="1" w:styleId="xl153">
    <w:name w:val="xl153"/>
    <w:basedOn w:val="Normln"/>
    <w:rsid w:val="001653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u w:val="none"/>
    </w:rPr>
  </w:style>
  <w:style w:type="paragraph" w:customStyle="1" w:styleId="xl154">
    <w:name w:val="xl154"/>
    <w:basedOn w:val="Normln"/>
    <w:rsid w:val="001653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u w:val="none"/>
    </w:rPr>
  </w:style>
  <w:style w:type="paragraph" w:customStyle="1" w:styleId="xl155">
    <w:name w:val="xl155"/>
    <w:basedOn w:val="Normln"/>
    <w:rsid w:val="001653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u w:val="none"/>
    </w:rPr>
  </w:style>
  <w:style w:type="paragraph" w:customStyle="1" w:styleId="xl156">
    <w:name w:val="xl156"/>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none"/>
    </w:rPr>
  </w:style>
  <w:style w:type="paragraph" w:customStyle="1" w:styleId="xl157">
    <w:name w:val="xl157"/>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none"/>
    </w:rPr>
  </w:style>
  <w:style w:type="paragraph" w:customStyle="1" w:styleId="xl158">
    <w:name w:val="xl158"/>
    <w:basedOn w:val="Normln"/>
    <w:rsid w:val="001653B7"/>
    <w:pPr>
      <w:pBdr>
        <w:top w:val="single" w:sz="4" w:space="0" w:color="auto"/>
        <w:bottom w:val="single" w:sz="4" w:space="0" w:color="auto"/>
      </w:pBdr>
      <w:spacing w:before="100" w:beforeAutospacing="1" w:after="100" w:afterAutospacing="1"/>
      <w:jc w:val="center"/>
      <w:textAlignment w:val="center"/>
    </w:pPr>
    <w:rPr>
      <w:i/>
      <w:iCs/>
      <w:u w:val="none"/>
    </w:rPr>
  </w:style>
  <w:style w:type="paragraph" w:customStyle="1" w:styleId="xl159">
    <w:name w:val="xl159"/>
    <w:basedOn w:val="Normln"/>
    <w:rsid w:val="001653B7"/>
    <w:pPr>
      <w:pBdr>
        <w:top w:val="single" w:sz="4" w:space="0" w:color="auto"/>
        <w:bottom w:val="single" w:sz="4" w:space="0" w:color="auto"/>
        <w:right w:val="single" w:sz="8" w:space="0" w:color="auto"/>
      </w:pBdr>
      <w:spacing w:before="100" w:beforeAutospacing="1" w:after="100" w:afterAutospacing="1"/>
      <w:jc w:val="center"/>
      <w:textAlignment w:val="center"/>
    </w:pPr>
    <w:rPr>
      <w:i/>
      <w:iCs/>
      <w:u w:val="none"/>
    </w:rPr>
  </w:style>
  <w:style w:type="paragraph" w:customStyle="1" w:styleId="xl160">
    <w:name w:val="xl160"/>
    <w:basedOn w:val="Normln"/>
    <w:rsid w:val="001653B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61">
    <w:name w:val="xl161"/>
    <w:basedOn w:val="Normln"/>
    <w:rsid w:val="001653B7"/>
    <w:pPr>
      <w:pBdr>
        <w:top w:val="single" w:sz="4" w:space="0" w:color="auto"/>
        <w:bottom w:val="single" w:sz="4" w:space="0" w:color="auto"/>
      </w:pBdr>
      <w:spacing w:before="100" w:beforeAutospacing="1" w:after="100" w:afterAutospacing="1"/>
      <w:textAlignment w:val="center"/>
    </w:pPr>
  </w:style>
  <w:style w:type="paragraph" w:customStyle="1" w:styleId="xl162">
    <w:name w:val="xl162"/>
    <w:basedOn w:val="Normln"/>
    <w:rsid w:val="001653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i/>
      <w:iCs/>
      <w:u w:val="none"/>
    </w:rPr>
  </w:style>
  <w:style w:type="paragraph" w:customStyle="1" w:styleId="xl163">
    <w:name w:val="xl163"/>
    <w:basedOn w:val="Normln"/>
    <w:rsid w:val="001653B7"/>
    <w:pPr>
      <w:pBdr>
        <w:bottom w:val="single" w:sz="4" w:space="0" w:color="auto"/>
      </w:pBdr>
      <w:spacing w:before="100" w:beforeAutospacing="1" w:after="100" w:afterAutospacing="1"/>
      <w:jc w:val="center"/>
      <w:textAlignment w:val="center"/>
    </w:pPr>
    <w:rPr>
      <w:i/>
      <w:iCs/>
      <w:u w:val="none"/>
    </w:rPr>
  </w:style>
  <w:style w:type="paragraph" w:customStyle="1" w:styleId="xl164">
    <w:name w:val="xl164"/>
    <w:basedOn w:val="Normln"/>
    <w:rsid w:val="001653B7"/>
    <w:pPr>
      <w:pBdr>
        <w:bottom w:val="single" w:sz="4" w:space="0" w:color="auto"/>
        <w:right w:val="single" w:sz="8" w:space="0" w:color="auto"/>
      </w:pBdr>
      <w:spacing w:before="100" w:beforeAutospacing="1" w:after="100" w:afterAutospacing="1"/>
      <w:jc w:val="center"/>
      <w:textAlignment w:val="center"/>
    </w:pPr>
    <w:rPr>
      <w:i/>
      <w:iCs/>
      <w:u w:val="none"/>
    </w:rPr>
  </w:style>
  <w:style w:type="paragraph" w:customStyle="1" w:styleId="xl165">
    <w:name w:val="xl165"/>
    <w:basedOn w:val="Normln"/>
    <w:rsid w:val="001653B7"/>
    <w:pPr>
      <w:pBdr>
        <w:bottom w:val="single" w:sz="4" w:space="0" w:color="auto"/>
        <w:right w:val="single" w:sz="4" w:space="0" w:color="auto"/>
      </w:pBdr>
      <w:spacing w:before="100" w:beforeAutospacing="1" w:after="100" w:afterAutospacing="1"/>
      <w:jc w:val="center"/>
      <w:textAlignment w:val="center"/>
    </w:pPr>
    <w:rPr>
      <w:i/>
      <w:iCs/>
      <w:u w:val="none"/>
    </w:rPr>
  </w:style>
  <w:style w:type="paragraph" w:customStyle="1" w:styleId="xl166">
    <w:name w:val="xl166"/>
    <w:basedOn w:val="Normln"/>
    <w:rsid w:val="001653B7"/>
    <w:pPr>
      <w:pBdr>
        <w:left w:val="single" w:sz="8" w:space="0" w:color="auto"/>
        <w:bottom w:val="single" w:sz="4" w:space="0" w:color="auto"/>
        <w:right w:val="single" w:sz="4" w:space="0" w:color="auto"/>
      </w:pBdr>
      <w:spacing w:before="100" w:beforeAutospacing="1" w:after="100" w:afterAutospacing="1"/>
      <w:jc w:val="center"/>
      <w:textAlignment w:val="center"/>
    </w:pPr>
    <w:rPr>
      <w:i/>
      <w:iCs/>
      <w:u w:val="none"/>
    </w:rPr>
  </w:style>
  <w:style w:type="paragraph" w:customStyle="1" w:styleId="xl167">
    <w:name w:val="xl167"/>
    <w:basedOn w:val="Normln"/>
    <w:rsid w:val="001653B7"/>
    <w:pPr>
      <w:pBdr>
        <w:left w:val="single" w:sz="4" w:space="0" w:color="auto"/>
        <w:bottom w:val="single" w:sz="4" w:space="0" w:color="auto"/>
        <w:right w:val="single" w:sz="8" w:space="0" w:color="auto"/>
      </w:pBdr>
      <w:spacing w:before="100" w:beforeAutospacing="1" w:after="100" w:afterAutospacing="1"/>
      <w:jc w:val="center"/>
      <w:textAlignment w:val="center"/>
    </w:pPr>
    <w:rPr>
      <w:i/>
      <w:iCs/>
      <w:u w:val="none"/>
    </w:rPr>
  </w:style>
  <w:style w:type="paragraph" w:customStyle="1" w:styleId="xl168">
    <w:name w:val="xl168"/>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u w:val="none"/>
    </w:rPr>
  </w:style>
  <w:style w:type="paragraph" w:customStyle="1" w:styleId="xl169">
    <w:name w:val="xl169"/>
    <w:basedOn w:val="Normln"/>
    <w:rsid w:val="001653B7"/>
    <w:pPr>
      <w:pBdr>
        <w:top w:val="single" w:sz="4" w:space="0" w:color="auto"/>
        <w:left w:val="single" w:sz="4" w:space="0" w:color="auto"/>
        <w:bottom w:val="single" w:sz="4" w:space="0" w:color="auto"/>
      </w:pBdr>
      <w:spacing w:before="100" w:beforeAutospacing="1" w:after="100" w:afterAutospacing="1"/>
      <w:jc w:val="center"/>
    </w:pPr>
    <w:rPr>
      <w:u w:val="none"/>
    </w:rPr>
  </w:style>
  <w:style w:type="paragraph" w:customStyle="1" w:styleId="xl170">
    <w:name w:val="xl170"/>
    <w:basedOn w:val="Normln"/>
    <w:rsid w:val="001653B7"/>
    <w:pPr>
      <w:pBdr>
        <w:top w:val="single" w:sz="4" w:space="0" w:color="auto"/>
        <w:bottom w:val="single" w:sz="4" w:space="0" w:color="auto"/>
      </w:pBdr>
      <w:spacing w:before="100" w:beforeAutospacing="1" w:after="100" w:afterAutospacing="1"/>
      <w:jc w:val="center"/>
    </w:pPr>
    <w:rPr>
      <w:u w:val="none"/>
    </w:rPr>
  </w:style>
  <w:style w:type="paragraph" w:customStyle="1" w:styleId="xl171">
    <w:name w:val="xl171"/>
    <w:basedOn w:val="Normln"/>
    <w:rsid w:val="001653B7"/>
    <w:pPr>
      <w:pBdr>
        <w:top w:val="single" w:sz="4" w:space="0" w:color="auto"/>
        <w:bottom w:val="single" w:sz="4" w:space="0" w:color="auto"/>
        <w:right w:val="single" w:sz="4" w:space="0" w:color="auto"/>
      </w:pBdr>
      <w:spacing w:before="100" w:beforeAutospacing="1" w:after="100" w:afterAutospacing="1"/>
      <w:jc w:val="center"/>
    </w:pPr>
    <w:rPr>
      <w:u w:val="none"/>
    </w:rPr>
  </w:style>
  <w:style w:type="paragraph" w:customStyle="1" w:styleId="xl172">
    <w:name w:val="xl172"/>
    <w:basedOn w:val="Normln"/>
    <w:rsid w:val="001653B7"/>
    <w:pPr>
      <w:pBdr>
        <w:bottom w:val="single" w:sz="4" w:space="0" w:color="auto"/>
      </w:pBdr>
      <w:spacing w:before="100" w:beforeAutospacing="1" w:after="100" w:afterAutospacing="1"/>
      <w:textAlignment w:val="center"/>
    </w:pPr>
  </w:style>
  <w:style w:type="paragraph" w:customStyle="1" w:styleId="xl173">
    <w:name w:val="xl173"/>
    <w:basedOn w:val="Normln"/>
    <w:rsid w:val="001653B7"/>
    <w:pPr>
      <w:pBdr>
        <w:top w:val="single" w:sz="4" w:space="0" w:color="auto"/>
        <w:left w:val="single" w:sz="8" w:space="0" w:color="auto"/>
        <w:bottom w:val="single" w:sz="4" w:space="0" w:color="auto"/>
      </w:pBdr>
      <w:spacing w:before="100" w:beforeAutospacing="1" w:after="100" w:afterAutospacing="1"/>
      <w:jc w:val="center"/>
      <w:textAlignment w:val="center"/>
    </w:pPr>
    <w:rPr>
      <w:i/>
      <w:iCs/>
      <w:u w:val="none"/>
    </w:rPr>
  </w:style>
  <w:style w:type="paragraph" w:customStyle="1" w:styleId="xl174">
    <w:name w:val="xl174"/>
    <w:basedOn w:val="Normln"/>
    <w:rsid w:val="001653B7"/>
    <w:pPr>
      <w:pBdr>
        <w:bottom w:val="single" w:sz="4" w:space="0" w:color="auto"/>
      </w:pBdr>
      <w:spacing w:before="100" w:beforeAutospacing="1" w:after="100" w:afterAutospacing="1"/>
      <w:textAlignment w:val="center"/>
    </w:pPr>
  </w:style>
  <w:style w:type="paragraph" w:customStyle="1" w:styleId="xl175">
    <w:name w:val="xl175"/>
    <w:basedOn w:val="Normln"/>
    <w:rsid w:val="001653B7"/>
    <w:pPr>
      <w:pBdr>
        <w:top w:val="single" w:sz="4" w:space="0" w:color="auto"/>
        <w:left w:val="single" w:sz="8" w:space="0" w:color="auto"/>
        <w:bottom w:val="single" w:sz="4" w:space="0" w:color="auto"/>
      </w:pBdr>
      <w:spacing w:before="100" w:beforeAutospacing="1" w:after="100" w:afterAutospacing="1"/>
      <w:jc w:val="center"/>
      <w:textAlignment w:val="center"/>
    </w:pPr>
    <w:rPr>
      <w:i/>
      <w:iCs/>
      <w:u w:val="none"/>
    </w:rPr>
  </w:style>
  <w:style w:type="paragraph" w:customStyle="1" w:styleId="font5">
    <w:name w:val="font5"/>
    <w:basedOn w:val="Normln"/>
    <w:rsid w:val="001653B7"/>
    <w:pPr>
      <w:spacing w:before="100" w:beforeAutospacing="1" w:after="100" w:afterAutospacing="1"/>
    </w:pPr>
    <w:rPr>
      <w:rFonts w:ascii="Calibri" w:hAnsi="Calibri" w:cs="Calibri"/>
      <w:color w:val="000000"/>
      <w:sz w:val="18"/>
      <w:szCs w:val="18"/>
      <w:u w:val="none"/>
    </w:rPr>
  </w:style>
  <w:style w:type="paragraph" w:customStyle="1" w:styleId="font6">
    <w:name w:val="font6"/>
    <w:basedOn w:val="Normln"/>
    <w:rsid w:val="001653B7"/>
    <w:pPr>
      <w:spacing w:before="100" w:beforeAutospacing="1" w:after="100" w:afterAutospacing="1"/>
    </w:pPr>
    <w:rPr>
      <w:rFonts w:ascii="Calibri" w:hAnsi="Calibri" w:cs="Calibri"/>
      <w:color w:val="000000"/>
      <w:sz w:val="22"/>
      <w:szCs w:val="22"/>
      <w:u w:val="none"/>
    </w:rPr>
  </w:style>
  <w:style w:type="paragraph" w:customStyle="1" w:styleId="font7">
    <w:name w:val="font7"/>
    <w:basedOn w:val="Normln"/>
    <w:rsid w:val="001653B7"/>
    <w:pPr>
      <w:spacing w:before="100" w:beforeAutospacing="1" w:after="100" w:afterAutospacing="1"/>
    </w:pPr>
    <w:rPr>
      <w:rFonts w:ascii="Calibri" w:hAnsi="Calibri" w:cs="Calibri"/>
      <w:b/>
      <w:bCs/>
      <w:color w:val="000000"/>
      <w:sz w:val="22"/>
      <w:szCs w:val="22"/>
      <w:u w:val="none"/>
    </w:rPr>
  </w:style>
  <w:style w:type="paragraph" w:customStyle="1" w:styleId="xl176">
    <w:name w:val="xl176"/>
    <w:basedOn w:val="Normln"/>
    <w:rsid w:val="001653B7"/>
    <w:pPr>
      <w:pBdr>
        <w:top w:val="single" w:sz="4" w:space="0" w:color="auto"/>
        <w:bottom w:val="single" w:sz="4" w:space="0" w:color="auto"/>
        <w:right w:val="single" w:sz="4" w:space="0" w:color="auto"/>
      </w:pBdr>
      <w:spacing w:before="100" w:beforeAutospacing="1" w:after="100" w:afterAutospacing="1"/>
      <w:jc w:val="center"/>
    </w:pPr>
    <w:rPr>
      <w:u w:val="none"/>
    </w:rPr>
  </w:style>
  <w:style w:type="paragraph" w:customStyle="1" w:styleId="xl177">
    <w:name w:val="xl177"/>
    <w:basedOn w:val="Normln"/>
    <w:rsid w:val="001653B7"/>
    <w:pPr>
      <w:pBdr>
        <w:bottom w:val="single" w:sz="4" w:space="0" w:color="auto"/>
      </w:pBdr>
      <w:spacing w:before="100" w:beforeAutospacing="1" w:after="100" w:afterAutospacing="1"/>
      <w:textAlignment w:val="center"/>
    </w:pPr>
  </w:style>
  <w:style w:type="paragraph" w:customStyle="1" w:styleId="xl178">
    <w:name w:val="xl178"/>
    <w:basedOn w:val="Normln"/>
    <w:rsid w:val="001653B7"/>
    <w:pPr>
      <w:pBdr>
        <w:top w:val="single" w:sz="4" w:space="0" w:color="auto"/>
        <w:left w:val="single" w:sz="8" w:space="0" w:color="auto"/>
        <w:bottom w:val="single" w:sz="4" w:space="0" w:color="auto"/>
      </w:pBdr>
      <w:spacing w:before="100" w:beforeAutospacing="1" w:after="100" w:afterAutospacing="1"/>
      <w:jc w:val="center"/>
      <w:textAlignment w:val="center"/>
    </w:pPr>
    <w:rPr>
      <w:i/>
      <w:iCs/>
      <w:u w:val="none"/>
    </w:rPr>
  </w:style>
  <w:style w:type="paragraph" w:customStyle="1" w:styleId="xl179">
    <w:name w:val="xl179"/>
    <w:basedOn w:val="Normln"/>
    <w:rsid w:val="001653B7"/>
    <w:pPr>
      <w:pBdr>
        <w:top w:val="single" w:sz="4" w:space="0" w:color="auto"/>
        <w:bottom w:val="single" w:sz="4" w:space="0" w:color="auto"/>
        <w:right w:val="single" w:sz="8" w:space="0" w:color="auto"/>
      </w:pBdr>
      <w:spacing w:before="100" w:beforeAutospacing="1" w:after="100" w:afterAutospacing="1"/>
      <w:jc w:val="center"/>
      <w:textAlignment w:val="center"/>
    </w:pPr>
    <w:rPr>
      <w:u w:val="none"/>
    </w:rPr>
  </w:style>
  <w:style w:type="paragraph" w:customStyle="1" w:styleId="xl180">
    <w:name w:val="xl180"/>
    <w:basedOn w:val="Normln"/>
    <w:rsid w:val="001653B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1">
    <w:name w:val="xl181"/>
    <w:basedOn w:val="Normln"/>
    <w:rsid w:val="001653B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Normln"/>
    <w:rsid w:val="0016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1653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4">
    <w:name w:val="xl184"/>
    <w:basedOn w:val="Normln"/>
    <w:rsid w:val="001653B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Normln"/>
    <w:rsid w:val="001653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0">
    <w:name w:val="font0"/>
    <w:basedOn w:val="Normln"/>
    <w:rsid w:val="001653B7"/>
    <w:pPr>
      <w:spacing w:before="100" w:beforeAutospacing="1" w:after="100" w:afterAutospacing="1"/>
    </w:pPr>
    <w:rPr>
      <w:rFonts w:ascii="Calibri" w:hAnsi="Calibri" w:cs="Calibri"/>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3789">
      <w:bodyDiv w:val="1"/>
      <w:marLeft w:val="0"/>
      <w:marRight w:val="0"/>
      <w:marTop w:val="0"/>
      <w:marBottom w:val="0"/>
      <w:divBdr>
        <w:top w:val="none" w:sz="0" w:space="0" w:color="auto"/>
        <w:left w:val="none" w:sz="0" w:space="0" w:color="auto"/>
        <w:bottom w:val="none" w:sz="0" w:space="0" w:color="auto"/>
        <w:right w:val="none" w:sz="0" w:space="0" w:color="auto"/>
      </w:divBdr>
      <w:divsChild>
        <w:div w:id="1590887537">
          <w:marLeft w:val="0"/>
          <w:marRight w:val="0"/>
          <w:marTop w:val="0"/>
          <w:marBottom w:val="0"/>
          <w:divBdr>
            <w:top w:val="none" w:sz="0" w:space="0" w:color="auto"/>
            <w:left w:val="none" w:sz="0" w:space="0" w:color="auto"/>
            <w:bottom w:val="none" w:sz="0" w:space="0" w:color="auto"/>
            <w:right w:val="none" w:sz="0" w:space="0" w:color="auto"/>
          </w:divBdr>
        </w:div>
        <w:div w:id="1737390442">
          <w:marLeft w:val="0"/>
          <w:marRight w:val="0"/>
          <w:marTop w:val="0"/>
          <w:marBottom w:val="0"/>
          <w:divBdr>
            <w:top w:val="none" w:sz="0" w:space="0" w:color="auto"/>
            <w:left w:val="none" w:sz="0" w:space="0" w:color="auto"/>
            <w:bottom w:val="none" w:sz="0" w:space="0" w:color="auto"/>
            <w:right w:val="none" w:sz="0" w:space="0" w:color="auto"/>
          </w:divBdr>
        </w:div>
        <w:div w:id="2059160036">
          <w:marLeft w:val="0"/>
          <w:marRight w:val="0"/>
          <w:marTop w:val="0"/>
          <w:marBottom w:val="0"/>
          <w:divBdr>
            <w:top w:val="none" w:sz="0" w:space="0" w:color="auto"/>
            <w:left w:val="none" w:sz="0" w:space="0" w:color="auto"/>
            <w:bottom w:val="none" w:sz="0" w:space="0" w:color="auto"/>
            <w:right w:val="none" w:sz="0" w:space="0" w:color="auto"/>
          </w:divBdr>
        </w:div>
        <w:div w:id="1124735204">
          <w:marLeft w:val="0"/>
          <w:marRight w:val="0"/>
          <w:marTop w:val="0"/>
          <w:marBottom w:val="0"/>
          <w:divBdr>
            <w:top w:val="none" w:sz="0" w:space="0" w:color="auto"/>
            <w:left w:val="none" w:sz="0" w:space="0" w:color="auto"/>
            <w:bottom w:val="none" w:sz="0" w:space="0" w:color="auto"/>
            <w:right w:val="none" w:sz="0" w:space="0" w:color="auto"/>
          </w:divBdr>
        </w:div>
        <w:div w:id="1739589972">
          <w:marLeft w:val="0"/>
          <w:marRight w:val="0"/>
          <w:marTop w:val="0"/>
          <w:marBottom w:val="0"/>
          <w:divBdr>
            <w:top w:val="none" w:sz="0" w:space="0" w:color="auto"/>
            <w:left w:val="none" w:sz="0" w:space="0" w:color="auto"/>
            <w:bottom w:val="none" w:sz="0" w:space="0" w:color="auto"/>
            <w:right w:val="none" w:sz="0" w:space="0" w:color="auto"/>
          </w:divBdr>
        </w:div>
        <w:div w:id="1765414861">
          <w:marLeft w:val="0"/>
          <w:marRight w:val="0"/>
          <w:marTop w:val="0"/>
          <w:marBottom w:val="0"/>
          <w:divBdr>
            <w:top w:val="none" w:sz="0" w:space="0" w:color="auto"/>
            <w:left w:val="none" w:sz="0" w:space="0" w:color="auto"/>
            <w:bottom w:val="none" w:sz="0" w:space="0" w:color="auto"/>
            <w:right w:val="none" w:sz="0" w:space="0" w:color="auto"/>
          </w:divBdr>
        </w:div>
        <w:div w:id="874854331">
          <w:marLeft w:val="0"/>
          <w:marRight w:val="0"/>
          <w:marTop w:val="0"/>
          <w:marBottom w:val="0"/>
          <w:divBdr>
            <w:top w:val="none" w:sz="0" w:space="0" w:color="auto"/>
            <w:left w:val="none" w:sz="0" w:space="0" w:color="auto"/>
            <w:bottom w:val="none" w:sz="0" w:space="0" w:color="auto"/>
            <w:right w:val="none" w:sz="0" w:space="0" w:color="auto"/>
          </w:divBdr>
        </w:div>
        <w:div w:id="225148701">
          <w:marLeft w:val="0"/>
          <w:marRight w:val="0"/>
          <w:marTop w:val="0"/>
          <w:marBottom w:val="0"/>
          <w:divBdr>
            <w:top w:val="none" w:sz="0" w:space="0" w:color="auto"/>
            <w:left w:val="none" w:sz="0" w:space="0" w:color="auto"/>
            <w:bottom w:val="none" w:sz="0" w:space="0" w:color="auto"/>
            <w:right w:val="none" w:sz="0" w:space="0" w:color="auto"/>
          </w:divBdr>
        </w:div>
        <w:div w:id="900866973">
          <w:marLeft w:val="0"/>
          <w:marRight w:val="0"/>
          <w:marTop w:val="0"/>
          <w:marBottom w:val="0"/>
          <w:divBdr>
            <w:top w:val="none" w:sz="0" w:space="0" w:color="auto"/>
            <w:left w:val="none" w:sz="0" w:space="0" w:color="auto"/>
            <w:bottom w:val="none" w:sz="0" w:space="0" w:color="auto"/>
            <w:right w:val="none" w:sz="0" w:space="0" w:color="auto"/>
          </w:divBdr>
        </w:div>
        <w:div w:id="1382753764">
          <w:marLeft w:val="0"/>
          <w:marRight w:val="0"/>
          <w:marTop w:val="0"/>
          <w:marBottom w:val="0"/>
          <w:divBdr>
            <w:top w:val="none" w:sz="0" w:space="0" w:color="auto"/>
            <w:left w:val="none" w:sz="0" w:space="0" w:color="auto"/>
            <w:bottom w:val="none" w:sz="0" w:space="0" w:color="auto"/>
            <w:right w:val="none" w:sz="0" w:space="0" w:color="auto"/>
          </w:divBdr>
        </w:div>
        <w:div w:id="755857850">
          <w:marLeft w:val="0"/>
          <w:marRight w:val="0"/>
          <w:marTop w:val="0"/>
          <w:marBottom w:val="0"/>
          <w:divBdr>
            <w:top w:val="none" w:sz="0" w:space="0" w:color="auto"/>
            <w:left w:val="none" w:sz="0" w:space="0" w:color="auto"/>
            <w:bottom w:val="none" w:sz="0" w:space="0" w:color="auto"/>
            <w:right w:val="none" w:sz="0" w:space="0" w:color="auto"/>
          </w:divBdr>
        </w:div>
        <w:div w:id="40133668">
          <w:marLeft w:val="0"/>
          <w:marRight w:val="0"/>
          <w:marTop w:val="0"/>
          <w:marBottom w:val="0"/>
          <w:divBdr>
            <w:top w:val="none" w:sz="0" w:space="0" w:color="auto"/>
            <w:left w:val="none" w:sz="0" w:space="0" w:color="auto"/>
            <w:bottom w:val="none" w:sz="0" w:space="0" w:color="auto"/>
            <w:right w:val="none" w:sz="0" w:space="0" w:color="auto"/>
          </w:divBdr>
        </w:div>
        <w:div w:id="1563444590">
          <w:marLeft w:val="0"/>
          <w:marRight w:val="0"/>
          <w:marTop w:val="0"/>
          <w:marBottom w:val="0"/>
          <w:divBdr>
            <w:top w:val="none" w:sz="0" w:space="0" w:color="auto"/>
            <w:left w:val="none" w:sz="0" w:space="0" w:color="auto"/>
            <w:bottom w:val="none" w:sz="0" w:space="0" w:color="auto"/>
            <w:right w:val="none" w:sz="0" w:space="0" w:color="auto"/>
          </w:divBdr>
        </w:div>
        <w:div w:id="405956263">
          <w:marLeft w:val="0"/>
          <w:marRight w:val="0"/>
          <w:marTop w:val="0"/>
          <w:marBottom w:val="0"/>
          <w:divBdr>
            <w:top w:val="none" w:sz="0" w:space="0" w:color="auto"/>
            <w:left w:val="none" w:sz="0" w:space="0" w:color="auto"/>
            <w:bottom w:val="none" w:sz="0" w:space="0" w:color="auto"/>
            <w:right w:val="none" w:sz="0" w:space="0" w:color="auto"/>
          </w:divBdr>
        </w:div>
        <w:div w:id="1253202462">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840660750">
          <w:marLeft w:val="0"/>
          <w:marRight w:val="0"/>
          <w:marTop w:val="0"/>
          <w:marBottom w:val="0"/>
          <w:divBdr>
            <w:top w:val="none" w:sz="0" w:space="0" w:color="auto"/>
            <w:left w:val="none" w:sz="0" w:space="0" w:color="auto"/>
            <w:bottom w:val="none" w:sz="0" w:space="0" w:color="auto"/>
            <w:right w:val="none" w:sz="0" w:space="0" w:color="auto"/>
          </w:divBdr>
        </w:div>
        <w:div w:id="1334263728">
          <w:marLeft w:val="0"/>
          <w:marRight w:val="0"/>
          <w:marTop w:val="0"/>
          <w:marBottom w:val="0"/>
          <w:divBdr>
            <w:top w:val="none" w:sz="0" w:space="0" w:color="auto"/>
            <w:left w:val="none" w:sz="0" w:space="0" w:color="auto"/>
            <w:bottom w:val="none" w:sz="0" w:space="0" w:color="auto"/>
            <w:right w:val="none" w:sz="0" w:space="0" w:color="auto"/>
          </w:divBdr>
        </w:div>
        <w:div w:id="1426658265">
          <w:marLeft w:val="0"/>
          <w:marRight w:val="0"/>
          <w:marTop w:val="0"/>
          <w:marBottom w:val="0"/>
          <w:divBdr>
            <w:top w:val="none" w:sz="0" w:space="0" w:color="auto"/>
            <w:left w:val="none" w:sz="0" w:space="0" w:color="auto"/>
            <w:bottom w:val="none" w:sz="0" w:space="0" w:color="auto"/>
            <w:right w:val="none" w:sz="0" w:space="0" w:color="auto"/>
          </w:divBdr>
        </w:div>
        <w:div w:id="135415292">
          <w:marLeft w:val="0"/>
          <w:marRight w:val="0"/>
          <w:marTop w:val="0"/>
          <w:marBottom w:val="0"/>
          <w:divBdr>
            <w:top w:val="none" w:sz="0" w:space="0" w:color="auto"/>
            <w:left w:val="none" w:sz="0" w:space="0" w:color="auto"/>
            <w:bottom w:val="none" w:sz="0" w:space="0" w:color="auto"/>
            <w:right w:val="none" w:sz="0" w:space="0" w:color="auto"/>
          </w:divBdr>
        </w:div>
        <w:div w:id="1983381853">
          <w:marLeft w:val="0"/>
          <w:marRight w:val="0"/>
          <w:marTop w:val="0"/>
          <w:marBottom w:val="0"/>
          <w:divBdr>
            <w:top w:val="none" w:sz="0" w:space="0" w:color="auto"/>
            <w:left w:val="none" w:sz="0" w:space="0" w:color="auto"/>
            <w:bottom w:val="none" w:sz="0" w:space="0" w:color="auto"/>
            <w:right w:val="none" w:sz="0" w:space="0" w:color="auto"/>
          </w:divBdr>
        </w:div>
        <w:div w:id="1215971935">
          <w:marLeft w:val="0"/>
          <w:marRight w:val="0"/>
          <w:marTop w:val="0"/>
          <w:marBottom w:val="0"/>
          <w:divBdr>
            <w:top w:val="none" w:sz="0" w:space="0" w:color="auto"/>
            <w:left w:val="none" w:sz="0" w:space="0" w:color="auto"/>
            <w:bottom w:val="none" w:sz="0" w:space="0" w:color="auto"/>
            <w:right w:val="none" w:sz="0" w:space="0" w:color="auto"/>
          </w:divBdr>
        </w:div>
        <w:div w:id="1322539076">
          <w:marLeft w:val="0"/>
          <w:marRight w:val="0"/>
          <w:marTop w:val="0"/>
          <w:marBottom w:val="0"/>
          <w:divBdr>
            <w:top w:val="none" w:sz="0" w:space="0" w:color="auto"/>
            <w:left w:val="none" w:sz="0" w:space="0" w:color="auto"/>
            <w:bottom w:val="none" w:sz="0" w:space="0" w:color="auto"/>
            <w:right w:val="none" w:sz="0" w:space="0" w:color="auto"/>
          </w:divBdr>
        </w:div>
        <w:div w:id="1391461908">
          <w:marLeft w:val="0"/>
          <w:marRight w:val="0"/>
          <w:marTop w:val="0"/>
          <w:marBottom w:val="0"/>
          <w:divBdr>
            <w:top w:val="none" w:sz="0" w:space="0" w:color="auto"/>
            <w:left w:val="none" w:sz="0" w:space="0" w:color="auto"/>
            <w:bottom w:val="none" w:sz="0" w:space="0" w:color="auto"/>
            <w:right w:val="none" w:sz="0" w:space="0" w:color="auto"/>
          </w:divBdr>
        </w:div>
        <w:div w:id="995497470">
          <w:marLeft w:val="0"/>
          <w:marRight w:val="0"/>
          <w:marTop w:val="0"/>
          <w:marBottom w:val="0"/>
          <w:divBdr>
            <w:top w:val="none" w:sz="0" w:space="0" w:color="auto"/>
            <w:left w:val="none" w:sz="0" w:space="0" w:color="auto"/>
            <w:bottom w:val="none" w:sz="0" w:space="0" w:color="auto"/>
            <w:right w:val="none" w:sz="0" w:space="0" w:color="auto"/>
          </w:divBdr>
        </w:div>
        <w:div w:id="1209150371">
          <w:marLeft w:val="0"/>
          <w:marRight w:val="0"/>
          <w:marTop w:val="0"/>
          <w:marBottom w:val="0"/>
          <w:divBdr>
            <w:top w:val="none" w:sz="0" w:space="0" w:color="auto"/>
            <w:left w:val="none" w:sz="0" w:space="0" w:color="auto"/>
            <w:bottom w:val="none" w:sz="0" w:space="0" w:color="auto"/>
            <w:right w:val="none" w:sz="0" w:space="0" w:color="auto"/>
          </w:divBdr>
        </w:div>
        <w:div w:id="765003350">
          <w:marLeft w:val="0"/>
          <w:marRight w:val="0"/>
          <w:marTop w:val="0"/>
          <w:marBottom w:val="0"/>
          <w:divBdr>
            <w:top w:val="none" w:sz="0" w:space="0" w:color="auto"/>
            <w:left w:val="none" w:sz="0" w:space="0" w:color="auto"/>
            <w:bottom w:val="none" w:sz="0" w:space="0" w:color="auto"/>
            <w:right w:val="none" w:sz="0" w:space="0" w:color="auto"/>
          </w:divBdr>
        </w:div>
        <w:div w:id="259263326">
          <w:marLeft w:val="0"/>
          <w:marRight w:val="0"/>
          <w:marTop w:val="0"/>
          <w:marBottom w:val="0"/>
          <w:divBdr>
            <w:top w:val="none" w:sz="0" w:space="0" w:color="auto"/>
            <w:left w:val="none" w:sz="0" w:space="0" w:color="auto"/>
            <w:bottom w:val="none" w:sz="0" w:space="0" w:color="auto"/>
            <w:right w:val="none" w:sz="0" w:space="0" w:color="auto"/>
          </w:divBdr>
        </w:div>
      </w:divsChild>
    </w:div>
    <w:div w:id="417992904">
      <w:bodyDiv w:val="1"/>
      <w:marLeft w:val="0"/>
      <w:marRight w:val="0"/>
      <w:marTop w:val="0"/>
      <w:marBottom w:val="0"/>
      <w:divBdr>
        <w:top w:val="none" w:sz="0" w:space="0" w:color="auto"/>
        <w:left w:val="none" w:sz="0" w:space="0" w:color="auto"/>
        <w:bottom w:val="none" w:sz="0" w:space="0" w:color="auto"/>
        <w:right w:val="none" w:sz="0" w:space="0" w:color="auto"/>
      </w:divBdr>
    </w:div>
    <w:div w:id="487865646">
      <w:bodyDiv w:val="1"/>
      <w:marLeft w:val="0"/>
      <w:marRight w:val="0"/>
      <w:marTop w:val="0"/>
      <w:marBottom w:val="0"/>
      <w:divBdr>
        <w:top w:val="none" w:sz="0" w:space="0" w:color="auto"/>
        <w:left w:val="none" w:sz="0" w:space="0" w:color="auto"/>
        <w:bottom w:val="none" w:sz="0" w:space="0" w:color="auto"/>
        <w:right w:val="none" w:sz="0" w:space="0" w:color="auto"/>
      </w:divBdr>
    </w:div>
    <w:div w:id="734746911">
      <w:bodyDiv w:val="1"/>
      <w:marLeft w:val="0"/>
      <w:marRight w:val="0"/>
      <w:marTop w:val="0"/>
      <w:marBottom w:val="0"/>
      <w:divBdr>
        <w:top w:val="none" w:sz="0" w:space="0" w:color="auto"/>
        <w:left w:val="none" w:sz="0" w:space="0" w:color="auto"/>
        <w:bottom w:val="none" w:sz="0" w:space="0" w:color="auto"/>
        <w:right w:val="none" w:sz="0" w:space="0" w:color="auto"/>
      </w:divBdr>
    </w:div>
    <w:div w:id="786044255">
      <w:bodyDiv w:val="1"/>
      <w:marLeft w:val="0"/>
      <w:marRight w:val="0"/>
      <w:marTop w:val="0"/>
      <w:marBottom w:val="0"/>
      <w:divBdr>
        <w:top w:val="none" w:sz="0" w:space="0" w:color="auto"/>
        <w:left w:val="none" w:sz="0" w:space="0" w:color="auto"/>
        <w:bottom w:val="none" w:sz="0" w:space="0" w:color="auto"/>
        <w:right w:val="none" w:sz="0" w:space="0" w:color="auto"/>
      </w:divBdr>
    </w:div>
    <w:div w:id="886526751">
      <w:bodyDiv w:val="1"/>
      <w:marLeft w:val="0"/>
      <w:marRight w:val="0"/>
      <w:marTop w:val="0"/>
      <w:marBottom w:val="0"/>
      <w:divBdr>
        <w:top w:val="none" w:sz="0" w:space="0" w:color="auto"/>
        <w:left w:val="none" w:sz="0" w:space="0" w:color="auto"/>
        <w:bottom w:val="none" w:sz="0" w:space="0" w:color="auto"/>
        <w:right w:val="none" w:sz="0" w:space="0" w:color="auto"/>
      </w:divBdr>
    </w:div>
    <w:div w:id="969553587">
      <w:bodyDiv w:val="1"/>
      <w:marLeft w:val="0"/>
      <w:marRight w:val="0"/>
      <w:marTop w:val="0"/>
      <w:marBottom w:val="0"/>
      <w:divBdr>
        <w:top w:val="none" w:sz="0" w:space="0" w:color="auto"/>
        <w:left w:val="none" w:sz="0" w:space="0" w:color="auto"/>
        <w:bottom w:val="none" w:sz="0" w:space="0" w:color="auto"/>
        <w:right w:val="none" w:sz="0" w:space="0" w:color="auto"/>
      </w:divBdr>
    </w:div>
    <w:div w:id="998994605">
      <w:bodyDiv w:val="1"/>
      <w:marLeft w:val="0"/>
      <w:marRight w:val="0"/>
      <w:marTop w:val="0"/>
      <w:marBottom w:val="0"/>
      <w:divBdr>
        <w:top w:val="none" w:sz="0" w:space="0" w:color="auto"/>
        <w:left w:val="none" w:sz="0" w:space="0" w:color="auto"/>
        <w:bottom w:val="none" w:sz="0" w:space="0" w:color="auto"/>
        <w:right w:val="none" w:sz="0" w:space="0" w:color="auto"/>
      </w:divBdr>
    </w:div>
    <w:div w:id="1239051823">
      <w:bodyDiv w:val="1"/>
      <w:marLeft w:val="0"/>
      <w:marRight w:val="0"/>
      <w:marTop w:val="0"/>
      <w:marBottom w:val="0"/>
      <w:divBdr>
        <w:top w:val="none" w:sz="0" w:space="0" w:color="auto"/>
        <w:left w:val="none" w:sz="0" w:space="0" w:color="auto"/>
        <w:bottom w:val="none" w:sz="0" w:space="0" w:color="auto"/>
        <w:right w:val="none" w:sz="0" w:space="0" w:color="auto"/>
      </w:divBdr>
    </w:div>
    <w:div w:id="1308051866">
      <w:bodyDiv w:val="1"/>
      <w:marLeft w:val="0"/>
      <w:marRight w:val="0"/>
      <w:marTop w:val="0"/>
      <w:marBottom w:val="0"/>
      <w:divBdr>
        <w:top w:val="none" w:sz="0" w:space="0" w:color="auto"/>
        <w:left w:val="none" w:sz="0" w:space="0" w:color="auto"/>
        <w:bottom w:val="none" w:sz="0" w:space="0" w:color="auto"/>
        <w:right w:val="none" w:sz="0" w:space="0" w:color="auto"/>
      </w:divBdr>
    </w:div>
    <w:div w:id="1501508342">
      <w:bodyDiv w:val="1"/>
      <w:marLeft w:val="0"/>
      <w:marRight w:val="0"/>
      <w:marTop w:val="0"/>
      <w:marBottom w:val="0"/>
      <w:divBdr>
        <w:top w:val="none" w:sz="0" w:space="0" w:color="auto"/>
        <w:left w:val="none" w:sz="0" w:space="0" w:color="auto"/>
        <w:bottom w:val="none" w:sz="0" w:space="0" w:color="auto"/>
        <w:right w:val="none" w:sz="0" w:space="0" w:color="auto"/>
      </w:divBdr>
    </w:div>
    <w:div w:id="1696537260">
      <w:bodyDiv w:val="1"/>
      <w:marLeft w:val="0"/>
      <w:marRight w:val="0"/>
      <w:marTop w:val="0"/>
      <w:marBottom w:val="0"/>
      <w:divBdr>
        <w:top w:val="none" w:sz="0" w:space="0" w:color="auto"/>
        <w:left w:val="none" w:sz="0" w:space="0" w:color="auto"/>
        <w:bottom w:val="none" w:sz="0" w:space="0" w:color="auto"/>
        <w:right w:val="none" w:sz="0" w:space="0" w:color="auto"/>
      </w:divBdr>
    </w:div>
    <w:div w:id="1928686816">
      <w:bodyDiv w:val="1"/>
      <w:marLeft w:val="0"/>
      <w:marRight w:val="0"/>
      <w:marTop w:val="0"/>
      <w:marBottom w:val="0"/>
      <w:divBdr>
        <w:top w:val="none" w:sz="0" w:space="0" w:color="auto"/>
        <w:left w:val="none" w:sz="0" w:space="0" w:color="auto"/>
        <w:bottom w:val="none" w:sz="0" w:space="0" w:color="auto"/>
        <w:right w:val="none" w:sz="0" w:space="0" w:color="auto"/>
      </w:divBdr>
    </w:div>
    <w:div w:id="2064865789">
      <w:bodyDiv w:val="1"/>
      <w:marLeft w:val="0"/>
      <w:marRight w:val="0"/>
      <w:marTop w:val="0"/>
      <w:marBottom w:val="0"/>
      <w:divBdr>
        <w:top w:val="none" w:sz="0" w:space="0" w:color="auto"/>
        <w:left w:val="none" w:sz="0" w:space="0" w:color="auto"/>
        <w:bottom w:val="none" w:sz="0" w:space="0" w:color="auto"/>
        <w:right w:val="none" w:sz="0" w:space="0" w:color="auto"/>
      </w:divBdr>
      <w:divsChild>
        <w:div w:id="620554">
          <w:marLeft w:val="0"/>
          <w:marRight w:val="0"/>
          <w:marTop w:val="0"/>
          <w:marBottom w:val="0"/>
          <w:divBdr>
            <w:top w:val="none" w:sz="0" w:space="0" w:color="auto"/>
            <w:left w:val="none" w:sz="0" w:space="0" w:color="auto"/>
            <w:bottom w:val="none" w:sz="0" w:space="0" w:color="auto"/>
            <w:right w:val="none" w:sz="0" w:space="0" w:color="auto"/>
          </w:divBdr>
        </w:div>
        <w:div w:id="740344">
          <w:marLeft w:val="0"/>
          <w:marRight w:val="0"/>
          <w:marTop w:val="0"/>
          <w:marBottom w:val="0"/>
          <w:divBdr>
            <w:top w:val="none" w:sz="0" w:space="0" w:color="auto"/>
            <w:left w:val="none" w:sz="0" w:space="0" w:color="auto"/>
            <w:bottom w:val="none" w:sz="0" w:space="0" w:color="auto"/>
            <w:right w:val="none" w:sz="0" w:space="0" w:color="auto"/>
          </w:divBdr>
        </w:div>
        <w:div w:id="3167298">
          <w:marLeft w:val="0"/>
          <w:marRight w:val="0"/>
          <w:marTop w:val="0"/>
          <w:marBottom w:val="0"/>
          <w:divBdr>
            <w:top w:val="none" w:sz="0" w:space="0" w:color="auto"/>
            <w:left w:val="none" w:sz="0" w:space="0" w:color="auto"/>
            <w:bottom w:val="none" w:sz="0" w:space="0" w:color="auto"/>
            <w:right w:val="none" w:sz="0" w:space="0" w:color="auto"/>
          </w:divBdr>
        </w:div>
        <w:div w:id="12994623">
          <w:marLeft w:val="0"/>
          <w:marRight w:val="0"/>
          <w:marTop w:val="0"/>
          <w:marBottom w:val="0"/>
          <w:divBdr>
            <w:top w:val="none" w:sz="0" w:space="0" w:color="auto"/>
            <w:left w:val="none" w:sz="0" w:space="0" w:color="auto"/>
            <w:bottom w:val="none" w:sz="0" w:space="0" w:color="auto"/>
            <w:right w:val="none" w:sz="0" w:space="0" w:color="auto"/>
          </w:divBdr>
        </w:div>
        <w:div w:id="13046626">
          <w:marLeft w:val="0"/>
          <w:marRight w:val="0"/>
          <w:marTop w:val="0"/>
          <w:marBottom w:val="0"/>
          <w:divBdr>
            <w:top w:val="none" w:sz="0" w:space="0" w:color="auto"/>
            <w:left w:val="none" w:sz="0" w:space="0" w:color="auto"/>
            <w:bottom w:val="none" w:sz="0" w:space="0" w:color="auto"/>
            <w:right w:val="none" w:sz="0" w:space="0" w:color="auto"/>
          </w:divBdr>
        </w:div>
        <w:div w:id="20673512">
          <w:marLeft w:val="0"/>
          <w:marRight w:val="0"/>
          <w:marTop w:val="0"/>
          <w:marBottom w:val="0"/>
          <w:divBdr>
            <w:top w:val="none" w:sz="0" w:space="0" w:color="auto"/>
            <w:left w:val="none" w:sz="0" w:space="0" w:color="auto"/>
            <w:bottom w:val="none" w:sz="0" w:space="0" w:color="auto"/>
            <w:right w:val="none" w:sz="0" w:space="0" w:color="auto"/>
          </w:divBdr>
        </w:div>
        <w:div w:id="30082687">
          <w:marLeft w:val="0"/>
          <w:marRight w:val="0"/>
          <w:marTop w:val="0"/>
          <w:marBottom w:val="0"/>
          <w:divBdr>
            <w:top w:val="none" w:sz="0" w:space="0" w:color="auto"/>
            <w:left w:val="none" w:sz="0" w:space="0" w:color="auto"/>
            <w:bottom w:val="none" w:sz="0" w:space="0" w:color="auto"/>
            <w:right w:val="none" w:sz="0" w:space="0" w:color="auto"/>
          </w:divBdr>
        </w:div>
        <w:div w:id="38866784">
          <w:marLeft w:val="0"/>
          <w:marRight w:val="0"/>
          <w:marTop w:val="0"/>
          <w:marBottom w:val="0"/>
          <w:divBdr>
            <w:top w:val="none" w:sz="0" w:space="0" w:color="auto"/>
            <w:left w:val="none" w:sz="0" w:space="0" w:color="auto"/>
            <w:bottom w:val="none" w:sz="0" w:space="0" w:color="auto"/>
            <w:right w:val="none" w:sz="0" w:space="0" w:color="auto"/>
          </w:divBdr>
        </w:div>
        <w:div w:id="45228501">
          <w:marLeft w:val="0"/>
          <w:marRight w:val="0"/>
          <w:marTop w:val="0"/>
          <w:marBottom w:val="0"/>
          <w:divBdr>
            <w:top w:val="none" w:sz="0" w:space="0" w:color="auto"/>
            <w:left w:val="none" w:sz="0" w:space="0" w:color="auto"/>
            <w:bottom w:val="none" w:sz="0" w:space="0" w:color="auto"/>
            <w:right w:val="none" w:sz="0" w:space="0" w:color="auto"/>
          </w:divBdr>
        </w:div>
        <w:div w:id="53819210">
          <w:marLeft w:val="0"/>
          <w:marRight w:val="0"/>
          <w:marTop w:val="0"/>
          <w:marBottom w:val="0"/>
          <w:divBdr>
            <w:top w:val="none" w:sz="0" w:space="0" w:color="auto"/>
            <w:left w:val="none" w:sz="0" w:space="0" w:color="auto"/>
            <w:bottom w:val="none" w:sz="0" w:space="0" w:color="auto"/>
            <w:right w:val="none" w:sz="0" w:space="0" w:color="auto"/>
          </w:divBdr>
        </w:div>
        <w:div w:id="65300836">
          <w:marLeft w:val="0"/>
          <w:marRight w:val="0"/>
          <w:marTop w:val="0"/>
          <w:marBottom w:val="0"/>
          <w:divBdr>
            <w:top w:val="none" w:sz="0" w:space="0" w:color="auto"/>
            <w:left w:val="none" w:sz="0" w:space="0" w:color="auto"/>
            <w:bottom w:val="none" w:sz="0" w:space="0" w:color="auto"/>
            <w:right w:val="none" w:sz="0" w:space="0" w:color="auto"/>
          </w:divBdr>
        </w:div>
        <w:div w:id="67267069">
          <w:marLeft w:val="0"/>
          <w:marRight w:val="0"/>
          <w:marTop w:val="0"/>
          <w:marBottom w:val="0"/>
          <w:divBdr>
            <w:top w:val="none" w:sz="0" w:space="0" w:color="auto"/>
            <w:left w:val="none" w:sz="0" w:space="0" w:color="auto"/>
            <w:bottom w:val="none" w:sz="0" w:space="0" w:color="auto"/>
            <w:right w:val="none" w:sz="0" w:space="0" w:color="auto"/>
          </w:divBdr>
        </w:div>
        <w:div w:id="73356703">
          <w:marLeft w:val="0"/>
          <w:marRight w:val="0"/>
          <w:marTop w:val="0"/>
          <w:marBottom w:val="0"/>
          <w:divBdr>
            <w:top w:val="none" w:sz="0" w:space="0" w:color="auto"/>
            <w:left w:val="none" w:sz="0" w:space="0" w:color="auto"/>
            <w:bottom w:val="none" w:sz="0" w:space="0" w:color="auto"/>
            <w:right w:val="none" w:sz="0" w:space="0" w:color="auto"/>
          </w:divBdr>
        </w:div>
        <w:div w:id="75788462">
          <w:marLeft w:val="0"/>
          <w:marRight w:val="0"/>
          <w:marTop w:val="0"/>
          <w:marBottom w:val="0"/>
          <w:divBdr>
            <w:top w:val="none" w:sz="0" w:space="0" w:color="auto"/>
            <w:left w:val="none" w:sz="0" w:space="0" w:color="auto"/>
            <w:bottom w:val="none" w:sz="0" w:space="0" w:color="auto"/>
            <w:right w:val="none" w:sz="0" w:space="0" w:color="auto"/>
          </w:divBdr>
        </w:div>
        <w:div w:id="79183818">
          <w:marLeft w:val="0"/>
          <w:marRight w:val="0"/>
          <w:marTop w:val="0"/>
          <w:marBottom w:val="0"/>
          <w:divBdr>
            <w:top w:val="none" w:sz="0" w:space="0" w:color="auto"/>
            <w:left w:val="none" w:sz="0" w:space="0" w:color="auto"/>
            <w:bottom w:val="none" w:sz="0" w:space="0" w:color="auto"/>
            <w:right w:val="none" w:sz="0" w:space="0" w:color="auto"/>
          </w:divBdr>
        </w:div>
        <w:div w:id="83191143">
          <w:marLeft w:val="0"/>
          <w:marRight w:val="0"/>
          <w:marTop w:val="0"/>
          <w:marBottom w:val="0"/>
          <w:divBdr>
            <w:top w:val="none" w:sz="0" w:space="0" w:color="auto"/>
            <w:left w:val="none" w:sz="0" w:space="0" w:color="auto"/>
            <w:bottom w:val="none" w:sz="0" w:space="0" w:color="auto"/>
            <w:right w:val="none" w:sz="0" w:space="0" w:color="auto"/>
          </w:divBdr>
        </w:div>
        <w:div w:id="84500277">
          <w:marLeft w:val="0"/>
          <w:marRight w:val="0"/>
          <w:marTop w:val="0"/>
          <w:marBottom w:val="0"/>
          <w:divBdr>
            <w:top w:val="none" w:sz="0" w:space="0" w:color="auto"/>
            <w:left w:val="none" w:sz="0" w:space="0" w:color="auto"/>
            <w:bottom w:val="none" w:sz="0" w:space="0" w:color="auto"/>
            <w:right w:val="none" w:sz="0" w:space="0" w:color="auto"/>
          </w:divBdr>
          <w:divsChild>
            <w:div w:id="1453472485">
              <w:marLeft w:val="0"/>
              <w:marRight w:val="0"/>
              <w:marTop w:val="0"/>
              <w:marBottom w:val="0"/>
              <w:divBdr>
                <w:top w:val="none" w:sz="0" w:space="0" w:color="auto"/>
                <w:left w:val="none" w:sz="0" w:space="0" w:color="auto"/>
                <w:bottom w:val="none" w:sz="0" w:space="0" w:color="auto"/>
                <w:right w:val="none" w:sz="0" w:space="0" w:color="auto"/>
              </w:divBdr>
            </w:div>
            <w:div w:id="1911691566">
              <w:marLeft w:val="0"/>
              <w:marRight w:val="0"/>
              <w:marTop w:val="0"/>
              <w:marBottom w:val="0"/>
              <w:divBdr>
                <w:top w:val="none" w:sz="0" w:space="0" w:color="auto"/>
                <w:left w:val="none" w:sz="0" w:space="0" w:color="auto"/>
                <w:bottom w:val="none" w:sz="0" w:space="0" w:color="auto"/>
                <w:right w:val="none" w:sz="0" w:space="0" w:color="auto"/>
              </w:divBdr>
            </w:div>
          </w:divsChild>
        </w:div>
        <w:div w:id="88044010">
          <w:marLeft w:val="0"/>
          <w:marRight w:val="0"/>
          <w:marTop w:val="0"/>
          <w:marBottom w:val="0"/>
          <w:divBdr>
            <w:top w:val="none" w:sz="0" w:space="0" w:color="auto"/>
            <w:left w:val="none" w:sz="0" w:space="0" w:color="auto"/>
            <w:bottom w:val="none" w:sz="0" w:space="0" w:color="auto"/>
            <w:right w:val="none" w:sz="0" w:space="0" w:color="auto"/>
          </w:divBdr>
        </w:div>
        <w:div w:id="91824697">
          <w:marLeft w:val="0"/>
          <w:marRight w:val="0"/>
          <w:marTop w:val="0"/>
          <w:marBottom w:val="0"/>
          <w:divBdr>
            <w:top w:val="none" w:sz="0" w:space="0" w:color="auto"/>
            <w:left w:val="none" w:sz="0" w:space="0" w:color="auto"/>
            <w:bottom w:val="none" w:sz="0" w:space="0" w:color="auto"/>
            <w:right w:val="none" w:sz="0" w:space="0" w:color="auto"/>
          </w:divBdr>
        </w:div>
        <w:div w:id="96872463">
          <w:marLeft w:val="0"/>
          <w:marRight w:val="0"/>
          <w:marTop w:val="0"/>
          <w:marBottom w:val="0"/>
          <w:divBdr>
            <w:top w:val="none" w:sz="0" w:space="0" w:color="auto"/>
            <w:left w:val="none" w:sz="0" w:space="0" w:color="auto"/>
            <w:bottom w:val="none" w:sz="0" w:space="0" w:color="auto"/>
            <w:right w:val="none" w:sz="0" w:space="0" w:color="auto"/>
          </w:divBdr>
        </w:div>
        <w:div w:id="97607276">
          <w:marLeft w:val="0"/>
          <w:marRight w:val="0"/>
          <w:marTop w:val="0"/>
          <w:marBottom w:val="0"/>
          <w:divBdr>
            <w:top w:val="none" w:sz="0" w:space="0" w:color="auto"/>
            <w:left w:val="none" w:sz="0" w:space="0" w:color="auto"/>
            <w:bottom w:val="none" w:sz="0" w:space="0" w:color="auto"/>
            <w:right w:val="none" w:sz="0" w:space="0" w:color="auto"/>
          </w:divBdr>
        </w:div>
        <w:div w:id="99377419">
          <w:marLeft w:val="0"/>
          <w:marRight w:val="0"/>
          <w:marTop w:val="0"/>
          <w:marBottom w:val="0"/>
          <w:divBdr>
            <w:top w:val="none" w:sz="0" w:space="0" w:color="auto"/>
            <w:left w:val="none" w:sz="0" w:space="0" w:color="auto"/>
            <w:bottom w:val="none" w:sz="0" w:space="0" w:color="auto"/>
            <w:right w:val="none" w:sz="0" w:space="0" w:color="auto"/>
          </w:divBdr>
        </w:div>
        <w:div w:id="105973705">
          <w:marLeft w:val="0"/>
          <w:marRight w:val="0"/>
          <w:marTop w:val="0"/>
          <w:marBottom w:val="0"/>
          <w:divBdr>
            <w:top w:val="none" w:sz="0" w:space="0" w:color="auto"/>
            <w:left w:val="none" w:sz="0" w:space="0" w:color="auto"/>
            <w:bottom w:val="none" w:sz="0" w:space="0" w:color="auto"/>
            <w:right w:val="none" w:sz="0" w:space="0" w:color="auto"/>
          </w:divBdr>
        </w:div>
        <w:div w:id="106899711">
          <w:marLeft w:val="0"/>
          <w:marRight w:val="0"/>
          <w:marTop w:val="0"/>
          <w:marBottom w:val="0"/>
          <w:divBdr>
            <w:top w:val="none" w:sz="0" w:space="0" w:color="auto"/>
            <w:left w:val="none" w:sz="0" w:space="0" w:color="auto"/>
            <w:bottom w:val="none" w:sz="0" w:space="0" w:color="auto"/>
            <w:right w:val="none" w:sz="0" w:space="0" w:color="auto"/>
          </w:divBdr>
        </w:div>
        <w:div w:id="114452897">
          <w:marLeft w:val="0"/>
          <w:marRight w:val="0"/>
          <w:marTop w:val="0"/>
          <w:marBottom w:val="0"/>
          <w:divBdr>
            <w:top w:val="none" w:sz="0" w:space="0" w:color="auto"/>
            <w:left w:val="none" w:sz="0" w:space="0" w:color="auto"/>
            <w:bottom w:val="none" w:sz="0" w:space="0" w:color="auto"/>
            <w:right w:val="none" w:sz="0" w:space="0" w:color="auto"/>
          </w:divBdr>
        </w:div>
        <w:div w:id="119736485">
          <w:marLeft w:val="0"/>
          <w:marRight w:val="0"/>
          <w:marTop w:val="0"/>
          <w:marBottom w:val="0"/>
          <w:divBdr>
            <w:top w:val="none" w:sz="0" w:space="0" w:color="auto"/>
            <w:left w:val="none" w:sz="0" w:space="0" w:color="auto"/>
            <w:bottom w:val="none" w:sz="0" w:space="0" w:color="auto"/>
            <w:right w:val="none" w:sz="0" w:space="0" w:color="auto"/>
          </w:divBdr>
        </w:div>
        <w:div w:id="123541632">
          <w:marLeft w:val="0"/>
          <w:marRight w:val="0"/>
          <w:marTop w:val="0"/>
          <w:marBottom w:val="0"/>
          <w:divBdr>
            <w:top w:val="none" w:sz="0" w:space="0" w:color="auto"/>
            <w:left w:val="none" w:sz="0" w:space="0" w:color="auto"/>
            <w:bottom w:val="none" w:sz="0" w:space="0" w:color="auto"/>
            <w:right w:val="none" w:sz="0" w:space="0" w:color="auto"/>
          </w:divBdr>
        </w:div>
        <w:div w:id="135488794">
          <w:marLeft w:val="0"/>
          <w:marRight w:val="0"/>
          <w:marTop w:val="0"/>
          <w:marBottom w:val="0"/>
          <w:divBdr>
            <w:top w:val="none" w:sz="0" w:space="0" w:color="auto"/>
            <w:left w:val="none" w:sz="0" w:space="0" w:color="auto"/>
            <w:bottom w:val="none" w:sz="0" w:space="0" w:color="auto"/>
            <w:right w:val="none" w:sz="0" w:space="0" w:color="auto"/>
          </w:divBdr>
        </w:div>
        <w:div w:id="143204520">
          <w:marLeft w:val="0"/>
          <w:marRight w:val="0"/>
          <w:marTop w:val="0"/>
          <w:marBottom w:val="0"/>
          <w:divBdr>
            <w:top w:val="none" w:sz="0" w:space="0" w:color="auto"/>
            <w:left w:val="none" w:sz="0" w:space="0" w:color="auto"/>
            <w:bottom w:val="none" w:sz="0" w:space="0" w:color="auto"/>
            <w:right w:val="none" w:sz="0" w:space="0" w:color="auto"/>
          </w:divBdr>
        </w:div>
        <w:div w:id="145587024">
          <w:marLeft w:val="0"/>
          <w:marRight w:val="0"/>
          <w:marTop w:val="0"/>
          <w:marBottom w:val="0"/>
          <w:divBdr>
            <w:top w:val="none" w:sz="0" w:space="0" w:color="auto"/>
            <w:left w:val="none" w:sz="0" w:space="0" w:color="auto"/>
            <w:bottom w:val="none" w:sz="0" w:space="0" w:color="auto"/>
            <w:right w:val="none" w:sz="0" w:space="0" w:color="auto"/>
          </w:divBdr>
        </w:div>
        <w:div w:id="159152423">
          <w:marLeft w:val="0"/>
          <w:marRight w:val="0"/>
          <w:marTop w:val="0"/>
          <w:marBottom w:val="0"/>
          <w:divBdr>
            <w:top w:val="none" w:sz="0" w:space="0" w:color="auto"/>
            <w:left w:val="none" w:sz="0" w:space="0" w:color="auto"/>
            <w:bottom w:val="none" w:sz="0" w:space="0" w:color="auto"/>
            <w:right w:val="none" w:sz="0" w:space="0" w:color="auto"/>
          </w:divBdr>
          <w:divsChild>
            <w:div w:id="150561505">
              <w:marLeft w:val="0"/>
              <w:marRight w:val="0"/>
              <w:marTop w:val="0"/>
              <w:marBottom w:val="0"/>
              <w:divBdr>
                <w:top w:val="none" w:sz="0" w:space="0" w:color="auto"/>
                <w:left w:val="none" w:sz="0" w:space="0" w:color="auto"/>
                <w:bottom w:val="none" w:sz="0" w:space="0" w:color="auto"/>
                <w:right w:val="none" w:sz="0" w:space="0" w:color="auto"/>
              </w:divBdr>
            </w:div>
            <w:div w:id="430704420">
              <w:marLeft w:val="0"/>
              <w:marRight w:val="0"/>
              <w:marTop w:val="0"/>
              <w:marBottom w:val="0"/>
              <w:divBdr>
                <w:top w:val="none" w:sz="0" w:space="0" w:color="auto"/>
                <w:left w:val="none" w:sz="0" w:space="0" w:color="auto"/>
                <w:bottom w:val="none" w:sz="0" w:space="0" w:color="auto"/>
                <w:right w:val="none" w:sz="0" w:space="0" w:color="auto"/>
              </w:divBdr>
            </w:div>
            <w:div w:id="794562588">
              <w:marLeft w:val="0"/>
              <w:marRight w:val="0"/>
              <w:marTop w:val="0"/>
              <w:marBottom w:val="0"/>
              <w:divBdr>
                <w:top w:val="none" w:sz="0" w:space="0" w:color="auto"/>
                <w:left w:val="none" w:sz="0" w:space="0" w:color="auto"/>
                <w:bottom w:val="none" w:sz="0" w:space="0" w:color="auto"/>
                <w:right w:val="none" w:sz="0" w:space="0" w:color="auto"/>
              </w:divBdr>
            </w:div>
            <w:div w:id="2062098932">
              <w:marLeft w:val="0"/>
              <w:marRight w:val="0"/>
              <w:marTop w:val="0"/>
              <w:marBottom w:val="0"/>
              <w:divBdr>
                <w:top w:val="none" w:sz="0" w:space="0" w:color="auto"/>
                <w:left w:val="none" w:sz="0" w:space="0" w:color="auto"/>
                <w:bottom w:val="none" w:sz="0" w:space="0" w:color="auto"/>
                <w:right w:val="none" w:sz="0" w:space="0" w:color="auto"/>
              </w:divBdr>
            </w:div>
          </w:divsChild>
        </w:div>
        <w:div w:id="159204078">
          <w:marLeft w:val="0"/>
          <w:marRight w:val="0"/>
          <w:marTop w:val="0"/>
          <w:marBottom w:val="0"/>
          <w:divBdr>
            <w:top w:val="none" w:sz="0" w:space="0" w:color="auto"/>
            <w:left w:val="none" w:sz="0" w:space="0" w:color="auto"/>
            <w:bottom w:val="none" w:sz="0" w:space="0" w:color="auto"/>
            <w:right w:val="none" w:sz="0" w:space="0" w:color="auto"/>
          </w:divBdr>
        </w:div>
        <w:div w:id="159348169">
          <w:marLeft w:val="0"/>
          <w:marRight w:val="0"/>
          <w:marTop w:val="0"/>
          <w:marBottom w:val="0"/>
          <w:divBdr>
            <w:top w:val="none" w:sz="0" w:space="0" w:color="auto"/>
            <w:left w:val="none" w:sz="0" w:space="0" w:color="auto"/>
            <w:bottom w:val="none" w:sz="0" w:space="0" w:color="auto"/>
            <w:right w:val="none" w:sz="0" w:space="0" w:color="auto"/>
          </w:divBdr>
        </w:div>
        <w:div w:id="160630480">
          <w:marLeft w:val="0"/>
          <w:marRight w:val="0"/>
          <w:marTop w:val="0"/>
          <w:marBottom w:val="0"/>
          <w:divBdr>
            <w:top w:val="none" w:sz="0" w:space="0" w:color="auto"/>
            <w:left w:val="none" w:sz="0" w:space="0" w:color="auto"/>
            <w:bottom w:val="none" w:sz="0" w:space="0" w:color="auto"/>
            <w:right w:val="none" w:sz="0" w:space="0" w:color="auto"/>
          </w:divBdr>
        </w:div>
        <w:div w:id="164366072">
          <w:marLeft w:val="0"/>
          <w:marRight w:val="0"/>
          <w:marTop w:val="0"/>
          <w:marBottom w:val="0"/>
          <w:divBdr>
            <w:top w:val="none" w:sz="0" w:space="0" w:color="auto"/>
            <w:left w:val="none" w:sz="0" w:space="0" w:color="auto"/>
            <w:bottom w:val="none" w:sz="0" w:space="0" w:color="auto"/>
            <w:right w:val="none" w:sz="0" w:space="0" w:color="auto"/>
          </w:divBdr>
        </w:div>
        <w:div w:id="171724338">
          <w:marLeft w:val="0"/>
          <w:marRight w:val="0"/>
          <w:marTop w:val="0"/>
          <w:marBottom w:val="0"/>
          <w:divBdr>
            <w:top w:val="none" w:sz="0" w:space="0" w:color="auto"/>
            <w:left w:val="none" w:sz="0" w:space="0" w:color="auto"/>
            <w:bottom w:val="none" w:sz="0" w:space="0" w:color="auto"/>
            <w:right w:val="none" w:sz="0" w:space="0" w:color="auto"/>
          </w:divBdr>
        </w:div>
        <w:div w:id="172915882">
          <w:marLeft w:val="0"/>
          <w:marRight w:val="0"/>
          <w:marTop w:val="0"/>
          <w:marBottom w:val="0"/>
          <w:divBdr>
            <w:top w:val="none" w:sz="0" w:space="0" w:color="auto"/>
            <w:left w:val="none" w:sz="0" w:space="0" w:color="auto"/>
            <w:bottom w:val="none" w:sz="0" w:space="0" w:color="auto"/>
            <w:right w:val="none" w:sz="0" w:space="0" w:color="auto"/>
          </w:divBdr>
        </w:div>
        <w:div w:id="180752743">
          <w:marLeft w:val="0"/>
          <w:marRight w:val="0"/>
          <w:marTop w:val="0"/>
          <w:marBottom w:val="0"/>
          <w:divBdr>
            <w:top w:val="none" w:sz="0" w:space="0" w:color="auto"/>
            <w:left w:val="none" w:sz="0" w:space="0" w:color="auto"/>
            <w:bottom w:val="none" w:sz="0" w:space="0" w:color="auto"/>
            <w:right w:val="none" w:sz="0" w:space="0" w:color="auto"/>
          </w:divBdr>
        </w:div>
        <w:div w:id="181819310">
          <w:marLeft w:val="0"/>
          <w:marRight w:val="0"/>
          <w:marTop w:val="0"/>
          <w:marBottom w:val="0"/>
          <w:divBdr>
            <w:top w:val="none" w:sz="0" w:space="0" w:color="auto"/>
            <w:left w:val="none" w:sz="0" w:space="0" w:color="auto"/>
            <w:bottom w:val="none" w:sz="0" w:space="0" w:color="auto"/>
            <w:right w:val="none" w:sz="0" w:space="0" w:color="auto"/>
          </w:divBdr>
        </w:div>
        <w:div w:id="185288899">
          <w:marLeft w:val="0"/>
          <w:marRight w:val="0"/>
          <w:marTop w:val="0"/>
          <w:marBottom w:val="0"/>
          <w:divBdr>
            <w:top w:val="none" w:sz="0" w:space="0" w:color="auto"/>
            <w:left w:val="none" w:sz="0" w:space="0" w:color="auto"/>
            <w:bottom w:val="none" w:sz="0" w:space="0" w:color="auto"/>
            <w:right w:val="none" w:sz="0" w:space="0" w:color="auto"/>
          </w:divBdr>
        </w:div>
        <w:div w:id="186144013">
          <w:marLeft w:val="0"/>
          <w:marRight w:val="0"/>
          <w:marTop w:val="0"/>
          <w:marBottom w:val="0"/>
          <w:divBdr>
            <w:top w:val="none" w:sz="0" w:space="0" w:color="auto"/>
            <w:left w:val="none" w:sz="0" w:space="0" w:color="auto"/>
            <w:bottom w:val="none" w:sz="0" w:space="0" w:color="auto"/>
            <w:right w:val="none" w:sz="0" w:space="0" w:color="auto"/>
          </w:divBdr>
        </w:div>
        <w:div w:id="187379819">
          <w:marLeft w:val="0"/>
          <w:marRight w:val="0"/>
          <w:marTop w:val="0"/>
          <w:marBottom w:val="0"/>
          <w:divBdr>
            <w:top w:val="none" w:sz="0" w:space="0" w:color="auto"/>
            <w:left w:val="none" w:sz="0" w:space="0" w:color="auto"/>
            <w:bottom w:val="none" w:sz="0" w:space="0" w:color="auto"/>
            <w:right w:val="none" w:sz="0" w:space="0" w:color="auto"/>
          </w:divBdr>
        </w:div>
        <w:div w:id="189732246">
          <w:marLeft w:val="0"/>
          <w:marRight w:val="0"/>
          <w:marTop w:val="0"/>
          <w:marBottom w:val="0"/>
          <w:divBdr>
            <w:top w:val="none" w:sz="0" w:space="0" w:color="auto"/>
            <w:left w:val="none" w:sz="0" w:space="0" w:color="auto"/>
            <w:bottom w:val="none" w:sz="0" w:space="0" w:color="auto"/>
            <w:right w:val="none" w:sz="0" w:space="0" w:color="auto"/>
          </w:divBdr>
        </w:div>
        <w:div w:id="196048569">
          <w:marLeft w:val="0"/>
          <w:marRight w:val="0"/>
          <w:marTop w:val="0"/>
          <w:marBottom w:val="0"/>
          <w:divBdr>
            <w:top w:val="none" w:sz="0" w:space="0" w:color="auto"/>
            <w:left w:val="none" w:sz="0" w:space="0" w:color="auto"/>
            <w:bottom w:val="none" w:sz="0" w:space="0" w:color="auto"/>
            <w:right w:val="none" w:sz="0" w:space="0" w:color="auto"/>
          </w:divBdr>
        </w:div>
        <w:div w:id="198250971">
          <w:marLeft w:val="0"/>
          <w:marRight w:val="0"/>
          <w:marTop w:val="0"/>
          <w:marBottom w:val="0"/>
          <w:divBdr>
            <w:top w:val="none" w:sz="0" w:space="0" w:color="auto"/>
            <w:left w:val="none" w:sz="0" w:space="0" w:color="auto"/>
            <w:bottom w:val="none" w:sz="0" w:space="0" w:color="auto"/>
            <w:right w:val="none" w:sz="0" w:space="0" w:color="auto"/>
          </w:divBdr>
        </w:div>
        <w:div w:id="201091178">
          <w:marLeft w:val="0"/>
          <w:marRight w:val="0"/>
          <w:marTop w:val="0"/>
          <w:marBottom w:val="0"/>
          <w:divBdr>
            <w:top w:val="none" w:sz="0" w:space="0" w:color="auto"/>
            <w:left w:val="none" w:sz="0" w:space="0" w:color="auto"/>
            <w:bottom w:val="none" w:sz="0" w:space="0" w:color="auto"/>
            <w:right w:val="none" w:sz="0" w:space="0" w:color="auto"/>
          </w:divBdr>
        </w:div>
        <w:div w:id="208108372">
          <w:marLeft w:val="0"/>
          <w:marRight w:val="0"/>
          <w:marTop w:val="0"/>
          <w:marBottom w:val="0"/>
          <w:divBdr>
            <w:top w:val="none" w:sz="0" w:space="0" w:color="auto"/>
            <w:left w:val="none" w:sz="0" w:space="0" w:color="auto"/>
            <w:bottom w:val="none" w:sz="0" w:space="0" w:color="auto"/>
            <w:right w:val="none" w:sz="0" w:space="0" w:color="auto"/>
          </w:divBdr>
        </w:div>
        <w:div w:id="212625276">
          <w:marLeft w:val="0"/>
          <w:marRight w:val="0"/>
          <w:marTop w:val="0"/>
          <w:marBottom w:val="0"/>
          <w:divBdr>
            <w:top w:val="none" w:sz="0" w:space="0" w:color="auto"/>
            <w:left w:val="none" w:sz="0" w:space="0" w:color="auto"/>
            <w:bottom w:val="none" w:sz="0" w:space="0" w:color="auto"/>
            <w:right w:val="none" w:sz="0" w:space="0" w:color="auto"/>
          </w:divBdr>
        </w:div>
        <w:div w:id="212740579">
          <w:marLeft w:val="0"/>
          <w:marRight w:val="0"/>
          <w:marTop w:val="0"/>
          <w:marBottom w:val="0"/>
          <w:divBdr>
            <w:top w:val="none" w:sz="0" w:space="0" w:color="auto"/>
            <w:left w:val="none" w:sz="0" w:space="0" w:color="auto"/>
            <w:bottom w:val="none" w:sz="0" w:space="0" w:color="auto"/>
            <w:right w:val="none" w:sz="0" w:space="0" w:color="auto"/>
          </w:divBdr>
        </w:div>
        <w:div w:id="213589301">
          <w:marLeft w:val="0"/>
          <w:marRight w:val="0"/>
          <w:marTop w:val="0"/>
          <w:marBottom w:val="0"/>
          <w:divBdr>
            <w:top w:val="none" w:sz="0" w:space="0" w:color="auto"/>
            <w:left w:val="none" w:sz="0" w:space="0" w:color="auto"/>
            <w:bottom w:val="none" w:sz="0" w:space="0" w:color="auto"/>
            <w:right w:val="none" w:sz="0" w:space="0" w:color="auto"/>
          </w:divBdr>
        </w:div>
        <w:div w:id="228853687">
          <w:marLeft w:val="0"/>
          <w:marRight w:val="0"/>
          <w:marTop w:val="0"/>
          <w:marBottom w:val="0"/>
          <w:divBdr>
            <w:top w:val="none" w:sz="0" w:space="0" w:color="auto"/>
            <w:left w:val="none" w:sz="0" w:space="0" w:color="auto"/>
            <w:bottom w:val="none" w:sz="0" w:space="0" w:color="auto"/>
            <w:right w:val="none" w:sz="0" w:space="0" w:color="auto"/>
          </w:divBdr>
        </w:div>
        <w:div w:id="236594231">
          <w:marLeft w:val="0"/>
          <w:marRight w:val="0"/>
          <w:marTop w:val="0"/>
          <w:marBottom w:val="0"/>
          <w:divBdr>
            <w:top w:val="none" w:sz="0" w:space="0" w:color="auto"/>
            <w:left w:val="none" w:sz="0" w:space="0" w:color="auto"/>
            <w:bottom w:val="none" w:sz="0" w:space="0" w:color="auto"/>
            <w:right w:val="none" w:sz="0" w:space="0" w:color="auto"/>
          </w:divBdr>
        </w:div>
        <w:div w:id="240413884">
          <w:marLeft w:val="0"/>
          <w:marRight w:val="0"/>
          <w:marTop w:val="0"/>
          <w:marBottom w:val="0"/>
          <w:divBdr>
            <w:top w:val="none" w:sz="0" w:space="0" w:color="auto"/>
            <w:left w:val="none" w:sz="0" w:space="0" w:color="auto"/>
            <w:bottom w:val="none" w:sz="0" w:space="0" w:color="auto"/>
            <w:right w:val="none" w:sz="0" w:space="0" w:color="auto"/>
          </w:divBdr>
        </w:div>
        <w:div w:id="254674839">
          <w:marLeft w:val="0"/>
          <w:marRight w:val="0"/>
          <w:marTop w:val="0"/>
          <w:marBottom w:val="0"/>
          <w:divBdr>
            <w:top w:val="none" w:sz="0" w:space="0" w:color="auto"/>
            <w:left w:val="none" w:sz="0" w:space="0" w:color="auto"/>
            <w:bottom w:val="none" w:sz="0" w:space="0" w:color="auto"/>
            <w:right w:val="none" w:sz="0" w:space="0" w:color="auto"/>
          </w:divBdr>
        </w:div>
        <w:div w:id="266238910">
          <w:marLeft w:val="0"/>
          <w:marRight w:val="0"/>
          <w:marTop w:val="0"/>
          <w:marBottom w:val="0"/>
          <w:divBdr>
            <w:top w:val="none" w:sz="0" w:space="0" w:color="auto"/>
            <w:left w:val="none" w:sz="0" w:space="0" w:color="auto"/>
            <w:bottom w:val="none" w:sz="0" w:space="0" w:color="auto"/>
            <w:right w:val="none" w:sz="0" w:space="0" w:color="auto"/>
          </w:divBdr>
        </w:div>
        <w:div w:id="282199216">
          <w:marLeft w:val="0"/>
          <w:marRight w:val="0"/>
          <w:marTop w:val="0"/>
          <w:marBottom w:val="0"/>
          <w:divBdr>
            <w:top w:val="none" w:sz="0" w:space="0" w:color="auto"/>
            <w:left w:val="none" w:sz="0" w:space="0" w:color="auto"/>
            <w:bottom w:val="none" w:sz="0" w:space="0" w:color="auto"/>
            <w:right w:val="none" w:sz="0" w:space="0" w:color="auto"/>
          </w:divBdr>
        </w:div>
        <w:div w:id="283269550">
          <w:marLeft w:val="0"/>
          <w:marRight w:val="0"/>
          <w:marTop w:val="0"/>
          <w:marBottom w:val="0"/>
          <w:divBdr>
            <w:top w:val="none" w:sz="0" w:space="0" w:color="auto"/>
            <w:left w:val="none" w:sz="0" w:space="0" w:color="auto"/>
            <w:bottom w:val="none" w:sz="0" w:space="0" w:color="auto"/>
            <w:right w:val="none" w:sz="0" w:space="0" w:color="auto"/>
          </w:divBdr>
        </w:div>
        <w:div w:id="289214584">
          <w:marLeft w:val="0"/>
          <w:marRight w:val="0"/>
          <w:marTop w:val="0"/>
          <w:marBottom w:val="0"/>
          <w:divBdr>
            <w:top w:val="none" w:sz="0" w:space="0" w:color="auto"/>
            <w:left w:val="none" w:sz="0" w:space="0" w:color="auto"/>
            <w:bottom w:val="none" w:sz="0" w:space="0" w:color="auto"/>
            <w:right w:val="none" w:sz="0" w:space="0" w:color="auto"/>
          </w:divBdr>
        </w:div>
        <w:div w:id="290481929">
          <w:marLeft w:val="0"/>
          <w:marRight w:val="0"/>
          <w:marTop w:val="0"/>
          <w:marBottom w:val="0"/>
          <w:divBdr>
            <w:top w:val="none" w:sz="0" w:space="0" w:color="auto"/>
            <w:left w:val="none" w:sz="0" w:space="0" w:color="auto"/>
            <w:bottom w:val="none" w:sz="0" w:space="0" w:color="auto"/>
            <w:right w:val="none" w:sz="0" w:space="0" w:color="auto"/>
          </w:divBdr>
        </w:div>
        <w:div w:id="299002741">
          <w:marLeft w:val="0"/>
          <w:marRight w:val="0"/>
          <w:marTop w:val="0"/>
          <w:marBottom w:val="0"/>
          <w:divBdr>
            <w:top w:val="none" w:sz="0" w:space="0" w:color="auto"/>
            <w:left w:val="none" w:sz="0" w:space="0" w:color="auto"/>
            <w:bottom w:val="none" w:sz="0" w:space="0" w:color="auto"/>
            <w:right w:val="none" w:sz="0" w:space="0" w:color="auto"/>
          </w:divBdr>
        </w:div>
        <w:div w:id="301421892">
          <w:marLeft w:val="0"/>
          <w:marRight w:val="0"/>
          <w:marTop w:val="0"/>
          <w:marBottom w:val="0"/>
          <w:divBdr>
            <w:top w:val="none" w:sz="0" w:space="0" w:color="auto"/>
            <w:left w:val="none" w:sz="0" w:space="0" w:color="auto"/>
            <w:bottom w:val="none" w:sz="0" w:space="0" w:color="auto"/>
            <w:right w:val="none" w:sz="0" w:space="0" w:color="auto"/>
          </w:divBdr>
        </w:div>
        <w:div w:id="301496686">
          <w:marLeft w:val="0"/>
          <w:marRight w:val="0"/>
          <w:marTop w:val="0"/>
          <w:marBottom w:val="0"/>
          <w:divBdr>
            <w:top w:val="none" w:sz="0" w:space="0" w:color="auto"/>
            <w:left w:val="none" w:sz="0" w:space="0" w:color="auto"/>
            <w:bottom w:val="none" w:sz="0" w:space="0" w:color="auto"/>
            <w:right w:val="none" w:sz="0" w:space="0" w:color="auto"/>
          </w:divBdr>
        </w:div>
        <w:div w:id="301691542">
          <w:marLeft w:val="0"/>
          <w:marRight w:val="0"/>
          <w:marTop w:val="0"/>
          <w:marBottom w:val="0"/>
          <w:divBdr>
            <w:top w:val="none" w:sz="0" w:space="0" w:color="auto"/>
            <w:left w:val="none" w:sz="0" w:space="0" w:color="auto"/>
            <w:bottom w:val="none" w:sz="0" w:space="0" w:color="auto"/>
            <w:right w:val="none" w:sz="0" w:space="0" w:color="auto"/>
          </w:divBdr>
        </w:div>
        <w:div w:id="302203553">
          <w:marLeft w:val="0"/>
          <w:marRight w:val="0"/>
          <w:marTop w:val="0"/>
          <w:marBottom w:val="0"/>
          <w:divBdr>
            <w:top w:val="none" w:sz="0" w:space="0" w:color="auto"/>
            <w:left w:val="none" w:sz="0" w:space="0" w:color="auto"/>
            <w:bottom w:val="none" w:sz="0" w:space="0" w:color="auto"/>
            <w:right w:val="none" w:sz="0" w:space="0" w:color="auto"/>
          </w:divBdr>
        </w:div>
        <w:div w:id="302277899">
          <w:marLeft w:val="0"/>
          <w:marRight w:val="0"/>
          <w:marTop w:val="0"/>
          <w:marBottom w:val="0"/>
          <w:divBdr>
            <w:top w:val="none" w:sz="0" w:space="0" w:color="auto"/>
            <w:left w:val="none" w:sz="0" w:space="0" w:color="auto"/>
            <w:bottom w:val="none" w:sz="0" w:space="0" w:color="auto"/>
            <w:right w:val="none" w:sz="0" w:space="0" w:color="auto"/>
          </w:divBdr>
        </w:div>
        <w:div w:id="304316127">
          <w:marLeft w:val="0"/>
          <w:marRight w:val="0"/>
          <w:marTop w:val="0"/>
          <w:marBottom w:val="0"/>
          <w:divBdr>
            <w:top w:val="none" w:sz="0" w:space="0" w:color="auto"/>
            <w:left w:val="none" w:sz="0" w:space="0" w:color="auto"/>
            <w:bottom w:val="none" w:sz="0" w:space="0" w:color="auto"/>
            <w:right w:val="none" w:sz="0" w:space="0" w:color="auto"/>
          </w:divBdr>
        </w:div>
        <w:div w:id="307713417">
          <w:marLeft w:val="0"/>
          <w:marRight w:val="0"/>
          <w:marTop w:val="0"/>
          <w:marBottom w:val="0"/>
          <w:divBdr>
            <w:top w:val="none" w:sz="0" w:space="0" w:color="auto"/>
            <w:left w:val="none" w:sz="0" w:space="0" w:color="auto"/>
            <w:bottom w:val="none" w:sz="0" w:space="0" w:color="auto"/>
            <w:right w:val="none" w:sz="0" w:space="0" w:color="auto"/>
          </w:divBdr>
        </w:div>
        <w:div w:id="312754568">
          <w:marLeft w:val="0"/>
          <w:marRight w:val="0"/>
          <w:marTop w:val="0"/>
          <w:marBottom w:val="0"/>
          <w:divBdr>
            <w:top w:val="none" w:sz="0" w:space="0" w:color="auto"/>
            <w:left w:val="none" w:sz="0" w:space="0" w:color="auto"/>
            <w:bottom w:val="none" w:sz="0" w:space="0" w:color="auto"/>
            <w:right w:val="none" w:sz="0" w:space="0" w:color="auto"/>
          </w:divBdr>
        </w:div>
        <w:div w:id="321130674">
          <w:marLeft w:val="0"/>
          <w:marRight w:val="0"/>
          <w:marTop w:val="0"/>
          <w:marBottom w:val="0"/>
          <w:divBdr>
            <w:top w:val="none" w:sz="0" w:space="0" w:color="auto"/>
            <w:left w:val="none" w:sz="0" w:space="0" w:color="auto"/>
            <w:bottom w:val="none" w:sz="0" w:space="0" w:color="auto"/>
            <w:right w:val="none" w:sz="0" w:space="0" w:color="auto"/>
          </w:divBdr>
        </w:div>
        <w:div w:id="321979343">
          <w:marLeft w:val="0"/>
          <w:marRight w:val="0"/>
          <w:marTop w:val="0"/>
          <w:marBottom w:val="0"/>
          <w:divBdr>
            <w:top w:val="none" w:sz="0" w:space="0" w:color="auto"/>
            <w:left w:val="none" w:sz="0" w:space="0" w:color="auto"/>
            <w:bottom w:val="none" w:sz="0" w:space="0" w:color="auto"/>
            <w:right w:val="none" w:sz="0" w:space="0" w:color="auto"/>
          </w:divBdr>
        </w:div>
        <w:div w:id="326514872">
          <w:marLeft w:val="0"/>
          <w:marRight w:val="0"/>
          <w:marTop w:val="0"/>
          <w:marBottom w:val="0"/>
          <w:divBdr>
            <w:top w:val="none" w:sz="0" w:space="0" w:color="auto"/>
            <w:left w:val="none" w:sz="0" w:space="0" w:color="auto"/>
            <w:bottom w:val="none" w:sz="0" w:space="0" w:color="auto"/>
            <w:right w:val="none" w:sz="0" w:space="0" w:color="auto"/>
          </w:divBdr>
        </w:div>
        <w:div w:id="330181196">
          <w:marLeft w:val="0"/>
          <w:marRight w:val="0"/>
          <w:marTop w:val="0"/>
          <w:marBottom w:val="0"/>
          <w:divBdr>
            <w:top w:val="none" w:sz="0" w:space="0" w:color="auto"/>
            <w:left w:val="none" w:sz="0" w:space="0" w:color="auto"/>
            <w:bottom w:val="none" w:sz="0" w:space="0" w:color="auto"/>
            <w:right w:val="none" w:sz="0" w:space="0" w:color="auto"/>
          </w:divBdr>
        </w:div>
        <w:div w:id="331421374">
          <w:marLeft w:val="0"/>
          <w:marRight w:val="0"/>
          <w:marTop w:val="0"/>
          <w:marBottom w:val="0"/>
          <w:divBdr>
            <w:top w:val="none" w:sz="0" w:space="0" w:color="auto"/>
            <w:left w:val="none" w:sz="0" w:space="0" w:color="auto"/>
            <w:bottom w:val="none" w:sz="0" w:space="0" w:color="auto"/>
            <w:right w:val="none" w:sz="0" w:space="0" w:color="auto"/>
          </w:divBdr>
        </w:div>
        <w:div w:id="335546147">
          <w:marLeft w:val="0"/>
          <w:marRight w:val="0"/>
          <w:marTop w:val="0"/>
          <w:marBottom w:val="0"/>
          <w:divBdr>
            <w:top w:val="none" w:sz="0" w:space="0" w:color="auto"/>
            <w:left w:val="none" w:sz="0" w:space="0" w:color="auto"/>
            <w:bottom w:val="none" w:sz="0" w:space="0" w:color="auto"/>
            <w:right w:val="none" w:sz="0" w:space="0" w:color="auto"/>
          </w:divBdr>
        </w:div>
        <w:div w:id="337923518">
          <w:marLeft w:val="0"/>
          <w:marRight w:val="0"/>
          <w:marTop w:val="0"/>
          <w:marBottom w:val="0"/>
          <w:divBdr>
            <w:top w:val="none" w:sz="0" w:space="0" w:color="auto"/>
            <w:left w:val="none" w:sz="0" w:space="0" w:color="auto"/>
            <w:bottom w:val="none" w:sz="0" w:space="0" w:color="auto"/>
            <w:right w:val="none" w:sz="0" w:space="0" w:color="auto"/>
          </w:divBdr>
        </w:div>
        <w:div w:id="348992197">
          <w:marLeft w:val="0"/>
          <w:marRight w:val="0"/>
          <w:marTop w:val="0"/>
          <w:marBottom w:val="0"/>
          <w:divBdr>
            <w:top w:val="none" w:sz="0" w:space="0" w:color="auto"/>
            <w:left w:val="none" w:sz="0" w:space="0" w:color="auto"/>
            <w:bottom w:val="none" w:sz="0" w:space="0" w:color="auto"/>
            <w:right w:val="none" w:sz="0" w:space="0" w:color="auto"/>
          </w:divBdr>
        </w:div>
        <w:div w:id="349962900">
          <w:marLeft w:val="0"/>
          <w:marRight w:val="0"/>
          <w:marTop w:val="0"/>
          <w:marBottom w:val="0"/>
          <w:divBdr>
            <w:top w:val="none" w:sz="0" w:space="0" w:color="auto"/>
            <w:left w:val="none" w:sz="0" w:space="0" w:color="auto"/>
            <w:bottom w:val="none" w:sz="0" w:space="0" w:color="auto"/>
            <w:right w:val="none" w:sz="0" w:space="0" w:color="auto"/>
          </w:divBdr>
        </w:div>
        <w:div w:id="353262987">
          <w:marLeft w:val="0"/>
          <w:marRight w:val="0"/>
          <w:marTop w:val="0"/>
          <w:marBottom w:val="0"/>
          <w:divBdr>
            <w:top w:val="none" w:sz="0" w:space="0" w:color="auto"/>
            <w:left w:val="none" w:sz="0" w:space="0" w:color="auto"/>
            <w:bottom w:val="none" w:sz="0" w:space="0" w:color="auto"/>
            <w:right w:val="none" w:sz="0" w:space="0" w:color="auto"/>
          </w:divBdr>
        </w:div>
        <w:div w:id="357238019">
          <w:marLeft w:val="0"/>
          <w:marRight w:val="0"/>
          <w:marTop w:val="0"/>
          <w:marBottom w:val="0"/>
          <w:divBdr>
            <w:top w:val="none" w:sz="0" w:space="0" w:color="auto"/>
            <w:left w:val="none" w:sz="0" w:space="0" w:color="auto"/>
            <w:bottom w:val="none" w:sz="0" w:space="0" w:color="auto"/>
            <w:right w:val="none" w:sz="0" w:space="0" w:color="auto"/>
          </w:divBdr>
        </w:div>
        <w:div w:id="360281354">
          <w:marLeft w:val="0"/>
          <w:marRight w:val="0"/>
          <w:marTop w:val="0"/>
          <w:marBottom w:val="0"/>
          <w:divBdr>
            <w:top w:val="none" w:sz="0" w:space="0" w:color="auto"/>
            <w:left w:val="none" w:sz="0" w:space="0" w:color="auto"/>
            <w:bottom w:val="none" w:sz="0" w:space="0" w:color="auto"/>
            <w:right w:val="none" w:sz="0" w:space="0" w:color="auto"/>
          </w:divBdr>
        </w:div>
        <w:div w:id="360715928">
          <w:marLeft w:val="0"/>
          <w:marRight w:val="0"/>
          <w:marTop w:val="0"/>
          <w:marBottom w:val="0"/>
          <w:divBdr>
            <w:top w:val="none" w:sz="0" w:space="0" w:color="auto"/>
            <w:left w:val="none" w:sz="0" w:space="0" w:color="auto"/>
            <w:bottom w:val="none" w:sz="0" w:space="0" w:color="auto"/>
            <w:right w:val="none" w:sz="0" w:space="0" w:color="auto"/>
          </w:divBdr>
        </w:div>
        <w:div w:id="365954753">
          <w:marLeft w:val="0"/>
          <w:marRight w:val="0"/>
          <w:marTop w:val="0"/>
          <w:marBottom w:val="0"/>
          <w:divBdr>
            <w:top w:val="none" w:sz="0" w:space="0" w:color="auto"/>
            <w:left w:val="none" w:sz="0" w:space="0" w:color="auto"/>
            <w:bottom w:val="none" w:sz="0" w:space="0" w:color="auto"/>
            <w:right w:val="none" w:sz="0" w:space="0" w:color="auto"/>
          </w:divBdr>
        </w:div>
        <w:div w:id="368579080">
          <w:marLeft w:val="0"/>
          <w:marRight w:val="0"/>
          <w:marTop w:val="0"/>
          <w:marBottom w:val="0"/>
          <w:divBdr>
            <w:top w:val="none" w:sz="0" w:space="0" w:color="auto"/>
            <w:left w:val="none" w:sz="0" w:space="0" w:color="auto"/>
            <w:bottom w:val="none" w:sz="0" w:space="0" w:color="auto"/>
            <w:right w:val="none" w:sz="0" w:space="0" w:color="auto"/>
          </w:divBdr>
        </w:div>
        <w:div w:id="368651851">
          <w:marLeft w:val="0"/>
          <w:marRight w:val="0"/>
          <w:marTop w:val="0"/>
          <w:marBottom w:val="0"/>
          <w:divBdr>
            <w:top w:val="none" w:sz="0" w:space="0" w:color="auto"/>
            <w:left w:val="none" w:sz="0" w:space="0" w:color="auto"/>
            <w:bottom w:val="none" w:sz="0" w:space="0" w:color="auto"/>
            <w:right w:val="none" w:sz="0" w:space="0" w:color="auto"/>
          </w:divBdr>
        </w:div>
        <w:div w:id="370303191">
          <w:marLeft w:val="0"/>
          <w:marRight w:val="0"/>
          <w:marTop w:val="0"/>
          <w:marBottom w:val="0"/>
          <w:divBdr>
            <w:top w:val="none" w:sz="0" w:space="0" w:color="auto"/>
            <w:left w:val="none" w:sz="0" w:space="0" w:color="auto"/>
            <w:bottom w:val="none" w:sz="0" w:space="0" w:color="auto"/>
            <w:right w:val="none" w:sz="0" w:space="0" w:color="auto"/>
          </w:divBdr>
        </w:div>
        <w:div w:id="374551329">
          <w:marLeft w:val="0"/>
          <w:marRight w:val="0"/>
          <w:marTop w:val="0"/>
          <w:marBottom w:val="0"/>
          <w:divBdr>
            <w:top w:val="none" w:sz="0" w:space="0" w:color="auto"/>
            <w:left w:val="none" w:sz="0" w:space="0" w:color="auto"/>
            <w:bottom w:val="none" w:sz="0" w:space="0" w:color="auto"/>
            <w:right w:val="none" w:sz="0" w:space="0" w:color="auto"/>
          </w:divBdr>
        </w:div>
        <w:div w:id="375013843">
          <w:marLeft w:val="0"/>
          <w:marRight w:val="0"/>
          <w:marTop w:val="0"/>
          <w:marBottom w:val="0"/>
          <w:divBdr>
            <w:top w:val="none" w:sz="0" w:space="0" w:color="auto"/>
            <w:left w:val="none" w:sz="0" w:space="0" w:color="auto"/>
            <w:bottom w:val="none" w:sz="0" w:space="0" w:color="auto"/>
            <w:right w:val="none" w:sz="0" w:space="0" w:color="auto"/>
          </w:divBdr>
          <w:divsChild>
            <w:div w:id="638924724">
              <w:marLeft w:val="0"/>
              <w:marRight w:val="0"/>
              <w:marTop w:val="0"/>
              <w:marBottom w:val="0"/>
              <w:divBdr>
                <w:top w:val="none" w:sz="0" w:space="0" w:color="auto"/>
                <w:left w:val="none" w:sz="0" w:space="0" w:color="auto"/>
                <w:bottom w:val="none" w:sz="0" w:space="0" w:color="auto"/>
                <w:right w:val="none" w:sz="0" w:space="0" w:color="auto"/>
              </w:divBdr>
            </w:div>
            <w:div w:id="752899587">
              <w:marLeft w:val="0"/>
              <w:marRight w:val="0"/>
              <w:marTop w:val="0"/>
              <w:marBottom w:val="0"/>
              <w:divBdr>
                <w:top w:val="none" w:sz="0" w:space="0" w:color="auto"/>
                <w:left w:val="none" w:sz="0" w:space="0" w:color="auto"/>
                <w:bottom w:val="none" w:sz="0" w:space="0" w:color="auto"/>
                <w:right w:val="none" w:sz="0" w:space="0" w:color="auto"/>
              </w:divBdr>
            </w:div>
          </w:divsChild>
        </w:div>
        <w:div w:id="379331790">
          <w:marLeft w:val="0"/>
          <w:marRight w:val="0"/>
          <w:marTop w:val="0"/>
          <w:marBottom w:val="0"/>
          <w:divBdr>
            <w:top w:val="none" w:sz="0" w:space="0" w:color="auto"/>
            <w:left w:val="none" w:sz="0" w:space="0" w:color="auto"/>
            <w:bottom w:val="none" w:sz="0" w:space="0" w:color="auto"/>
            <w:right w:val="none" w:sz="0" w:space="0" w:color="auto"/>
          </w:divBdr>
        </w:div>
        <w:div w:id="380256232">
          <w:marLeft w:val="0"/>
          <w:marRight w:val="0"/>
          <w:marTop w:val="0"/>
          <w:marBottom w:val="0"/>
          <w:divBdr>
            <w:top w:val="none" w:sz="0" w:space="0" w:color="auto"/>
            <w:left w:val="none" w:sz="0" w:space="0" w:color="auto"/>
            <w:bottom w:val="none" w:sz="0" w:space="0" w:color="auto"/>
            <w:right w:val="none" w:sz="0" w:space="0" w:color="auto"/>
          </w:divBdr>
        </w:div>
        <w:div w:id="396393110">
          <w:marLeft w:val="0"/>
          <w:marRight w:val="0"/>
          <w:marTop w:val="0"/>
          <w:marBottom w:val="0"/>
          <w:divBdr>
            <w:top w:val="none" w:sz="0" w:space="0" w:color="auto"/>
            <w:left w:val="none" w:sz="0" w:space="0" w:color="auto"/>
            <w:bottom w:val="none" w:sz="0" w:space="0" w:color="auto"/>
            <w:right w:val="none" w:sz="0" w:space="0" w:color="auto"/>
          </w:divBdr>
        </w:div>
        <w:div w:id="401297778">
          <w:marLeft w:val="0"/>
          <w:marRight w:val="0"/>
          <w:marTop w:val="0"/>
          <w:marBottom w:val="0"/>
          <w:divBdr>
            <w:top w:val="none" w:sz="0" w:space="0" w:color="auto"/>
            <w:left w:val="none" w:sz="0" w:space="0" w:color="auto"/>
            <w:bottom w:val="none" w:sz="0" w:space="0" w:color="auto"/>
            <w:right w:val="none" w:sz="0" w:space="0" w:color="auto"/>
          </w:divBdr>
        </w:div>
        <w:div w:id="405417516">
          <w:marLeft w:val="0"/>
          <w:marRight w:val="0"/>
          <w:marTop w:val="0"/>
          <w:marBottom w:val="0"/>
          <w:divBdr>
            <w:top w:val="none" w:sz="0" w:space="0" w:color="auto"/>
            <w:left w:val="none" w:sz="0" w:space="0" w:color="auto"/>
            <w:bottom w:val="none" w:sz="0" w:space="0" w:color="auto"/>
            <w:right w:val="none" w:sz="0" w:space="0" w:color="auto"/>
          </w:divBdr>
        </w:div>
        <w:div w:id="412825093">
          <w:marLeft w:val="0"/>
          <w:marRight w:val="0"/>
          <w:marTop w:val="0"/>
          <w:marBottom w:val="0"/>
          <w:divBdr>
            <w:top w:val="none" w:sz="0" w:space="0" w:color="auto"/>
            <w:left w:val="none" w:sz="0" w:space="0" w:color="auto"/>
            <w:bottom w:val="none" w:sz="0" w:space="0" w:color="auto"/>
            <w:right w:val="none" w:sz="0" w:space="0" w:color="auto"/>
          </w:divBdr>
        </w:div>
        <w:div w:id="419638940">
          <w:marLeft w:val="0"/>
          <w:marRight w:val="0"/>
          <w:marTop w:val="0"/>
          <w:marBottom w:val="0"/>
          <w:divBdr>
            <w:top w:val="none" w:sz="0" w:space="0" w:color="auto"/>
            <w:left w:val="none" w:sz="0" w:space="0" w:color="auto"/>
            <w:bottom w:val="none" w:sz="0" w:space="0" w:color="auto"/>
            <w:right w:val="none" w:sz="0" w:space="0" w:color="auto"/>
          </w:divBdr>
        </w:div>
        <w:div w:id="431828271">
          <w:marLeft w:val="0"/>
          <w:marRight w:val="0"/>
          <w:marTop w:val="0"/>
          <w:marBottom w:val="0"/>
          <w:divBdr>
            <w:top w:val="none" w:sz="0" w:space="0" w:color="auto"/>
            <w:left w:val="none" w:sz="0" w:space="0" w:color="auto"/>
            <w:bottom w:val="none" w:sz="0" w:space="0" w:color="auto"/>
            <w:right w:val="none" w:sz="0" w:space="0" w:color="auto"/>
          </w:divBdr>
        </w:div>
        <w:div w:id="432361243">
          <w:marLeft w:val="0"/>
          <w:marRight w:val="0"/>
          <w:marTop w:val="0"/>
          <w:marBottom w:val="0"/>
          <w:divBdr>
            <w:top w:val="none" w:sz="0" w:space="0" w:color="auto"/>
            <w:left w:val="none" w:sz="0" w:space="0" w:color="auto"/>
            <w:bottom w:val="none" w:sz="0" w:space="0" w:color="auto"/>
            <w:right w:val="none" w:sz="0" w:space="0" w:color="auto"/>
          </w:divBdr>
        </w:div>
        <w:div w:id="435756169">
          <w:marLeft w:val="0"/>
          <w:marRight w:val="0"/>
          <w:marTop w:val="0"/>
          <w:marBottom w:val="0"/>
          <w:divBdr>
            <w:top w:val="none" w:sz="0" w:space="0" w:color="auto"/>
            <w:left w:val="none" w:sz="0" w:space="0" w:color="auto"/>
            <w:bottom w:val="none" w:sz="0" w:space="0" w:color="auto"/>
            <w:right w:val="none" w:sz="0" w:space="0" w:color="auto"/>
          </w:divBdr>
        </w:div>
        <w:div w:id="446896364">
          <w:marLeft w:val="0"/>
          <w:marRight w:val="0"/>
          <w:marTop w:val="0"/>
          <w:marBottom w:val="0"/>
          <w:divBdr>
            <w:top w:val="none" w:sz="0" w:space="0" w:color="auto"/>
            <w:left w:val="none" w:sz="0" w:space="0" w:color="auto"/>
            <w:bottom w:val="none" w:sz="0" w:space="0" w:color="auto"/>
            <w:right w:val="none" w:sz="0" w:space="0" w:color="auto"/>
          </w:divBdr>
        </w:div>
        <w:div w:id="456799909">
          <w:marLeft w:val="0"/>
          <w:marRight w:val="0"/>
          <w:marTop w:val="0"/>
          <w:marBottom w:val="0"/>
          <w:divBdr>
            <w:top w:val="none" w:sz="0" w:space="0" w:color="auto"/>
            <w:left w:val="none" w:sz="0" w:space="0" w:color="auto"/>
            <w:bottom w:val="none" w:sz="0" w:space="0" w:color="auto"/>
            <w:right w:val="none" w:sz="0" w:space="0" w:color="auto"/>
          </w:divBdr>
        </w:div>
        <w:div w:id="460654878">
          <w:marLeft w:val="0"/>
          <w:marRight w:val="0"/>
          <w:marTop w:val="0"/>
          <w:marBottom w:val="0"/>
          <w:divBdr>
            <w:top w:val="none" w:sz="0" w:space="0" w:color="auto"/>
            <w:left w:val="none" w:sz="0" w:space="0" w:color="auto"/>
            <w:bottom w:val="none" w:sz="0" w:space="0" w:color="auto"/>
            <w:right w:val="none" w:sz="0" w:space="0" w:color="auto"/>
          </w:divBdr>
          <w:divsChild>
            <w:div w:id="261644777">
              <w:marLeft w:val="0"/>
              <w:marRight w:val="0"/>
              <w:marTop w:val="0"/>
              <w:marBottom w:val="0"/>
              <w:divBdr>
                <w:top w:val="none" w:sz="0" w:space="0" w:color="auto"/>
                <w:left w:val="none" w:sz="0" w:space="0" w:color="auto"/>
                <w:bottom w:val="none" w:sz="0" w:space="0" w:color="auto"/>
                <w:right w:val="none" w:sz="0" w:space="0" w:color="auto"/>
              </w:divBdr>
            </w:div>
            <w:div w:id="950865505">
              <w:marLeft w:val="0"/>
              <w:marRight w:val="0"/>
              <w:marTop w:val="0"/>
              <w:marBottom w:val="0"/>
              <w:divBdr>
                <w:top w:val="none" w:sz="0" w:space="0" w:color="auto"/>
                <w:left w:val="none" w:sz="0" w:space="0" w:color="auto"/>
                <w:bottom w:val="none" w:sz="0" w:space="0" w:color="auto"/>
                <w:right w:val="none" w:sz="0" w:space="0" w:color="auto"/>
              </w:divBdr>
            </w:div>
            <w:div w:id="1006329253">
              <w:marLeft w:val="0"/>
              <w:marRight w:val="0"/>
              <w:marTop w:val="0"/>
              <w:marBottom w:val="0"/>
              <w:divBdr>
                <w:top w:val="none" w:sz="0" w:space="0" w:color="auto"/>
                <w:left w:val="none" w:sz="0" w:space="0" w:color="auto"/>
                <w:bottom w:val="none" w:sz="0" w:space="0" w:color="auto"/>
                <w:right w:val="none" w:sz="0" w:space="0" w:color="auto"/>
              </w:divBdr>
            </w:div>
            <w:div w:id="1495678936">
              <w:marLeft w:val="0"/>
              <w:marRight w:val="0"/>
              <w:marTop w:val="0"/>
              <w:marBottom w:val="0"/>
              <w:divBdr>
                <w:top w:val="none" w:sz="0" w:space="0" w:color="auto"/>
                <w:left w:val="none" w:sz="0" w:space="0" w:color="auto"/>
                <w:bottom w:val="none" w:sz="0" w:space="0" w:color="auto"/>
                <w:right w:val="none" w:sz="0" w:space="0" w:color="auto"/>
              </w:divBdr>
            </w:div>
            <w:div w:id="2014213556">
              <w:marLeft w:val="0"/>
              <w:marRight w:val="0"/>
              <w:marTop w:val="0"/>
              <w:marBottom w:val="0"/>
              <w:divBdr>
                <w:top w:val="none" w:sz="0" w:space="0" w:color="auto"/>
                <w:left w:val="none" w:sz="0" w:space="0" w:color="auto"/>
                <w:bottom w:val="none" w:sz="0" w:space="0" w:color="auto"/>
                <w:right w:val="none" w:sz="0" w:space="0" w:color="auto"/>
              </w:divBdr>
            </w:div>
          </w:divsChild>
        </w:div>
        <w:div w:id="461965347">
          <w:marLeft w:val="0"/>
          <w:marRight w:val="0"/>
          <w:marTop w:val="0"/>
          <w:marBottom w:val="0"/>
          <w:divBdr>
            <w:top w:val="none" w:sz="0" w:space="0" w:color="auto"/>
            <w:left w:val="none" w:sz="0" w:space="0" w:color="auto"/>
            <w:bottom w:val="none" w:sz="0" w:space="0" w:color="auto"/>
            <w:right w:val="none" w:sz="0" w:space="0" w:color="auto"/>
          </w:divBdr>
        </w:div>
        <w:div w:id="466707647">
          <w:marLeft w:val="0"/>
          <w:marRight w:val="0"/>
          <w:marTop w:val="0"/>
          <w:marBottom w:val="0"/>
          <w:divBdr>
            <w:top w:val="none" w:sz="0" w:space="0" w:color="auto"/>
            <w:left w:val="none" w:sz="0" w:space="0" w:color="auto"/>
            <w:bottom w:val="none" w:sz="0" w:space="0" w:color="auto"/>
            <w:right w:val="none" w:sz="0" w:space="0" w:color="auto"/>
          </w:divBdr>
        </w:div>
        <w:div w:id="471949637">
          <w:marLeft w:val="0"/>
          <w:marRight w:val="0"/>
          <w:marTop w:val="0"/>
          <w:marBottom w:val="0"/>
          <w:divBdr>
            <w:top w:val="none" w:sz="0" w:space="0" w:color="auto"/>
            <w:left w:val="none" w:sz="0" w:space="0" w:color="auto"/>
            <w:bottom w:val="none" w:sz="0" w:space="0" w:color="auto"/>
            <w:right w:val="none" w:sz="0" w:space="0" w:color="auto"/>
          </w:divBdr>
        </w:div>
        <w:div w:id="472916693">
          <w:marLeft w:val="0"/>
          <w:marRight w:val="0"/>
          <w:marTop w:val="0"/>
          <w:marBottom w:val="0"/>
          <w:divBdr>
            <w:top w:val="none" w:sz="0" w:space="0" w:color="auto"/>
            <w:left w:val="none" w:sz="0" w:space="0" w:color="auto"/>
            <w:bottom w:val="none" w:sz="0" w:space="0" w:color="auto"/>
            <w:right w:val="none" w:sz="0" w:space="0" w:color="auto"/>
          </w:divBdr>
        </w:div>
        <w:div w:id="481971897">
          <w:marLeft w:val="0"/>
          <w:marRight w:val="0"/>
          <w:marTop w:val="0"/>
          <w:marBottom w:val="0"/>
          <w:divBdr>
            <w:top w:val="none" w:sz="0" w:space="0" w:color="auto"/>
            <w:left w:val="none" w:sz="0" w:space="0" w:color="auto"/>
            <w:bottom w:val="none" w:sz="0" w:space="0" w:color="auto"/>
            <w:right w:val="none" w:sz="0" w:space="0" w:color="auto"/>
          </w:divBdr>
        </w:div>
        <w:div w:id="485323657">
          <w:marLeft w:val="0"/>
          <w:marRight w:val="0"/>
          <w:marTop w:val="0"/>
          <w:marBottom w:val="0"/>
          <w:divBdr>
            <w:top w:val="none" w:sz="0" w:space="0" w:color="auto"/>
            <w:left w:val="none" w:sz="0" w:space="0" w:color="auto"/>
            <w:bottom w:val="none" w:sz="0" w:space="0" w:color="auto"/>
            <w:right w:val="none" w:sz="0" w:space="0" w:color="auto"/>
          </w:divBdr>
        </w:div>
        <w:div w:id="490291768">
          <w:marLeft w:val="0"/>
          <w:marRight w:val="0"/>
          <w:marTop w:val="0"/>
          <w:marBottom w:val="0"/>
          <w:divBdr>
            <w:top w:val="none" w:sz="0" w:space="0" w:color="auto"/>
            <w:left w:val="none" w:sz="0" w:space="0" w:color="auto"/>
            <w:bottom w:val="none" w:sz="0" w:space="0" w:color="auto"/>
            <w:right w:val="none" w:sz="0" w:space="0" w:color="auto"/>
          </w:divBdr>
        </w:div>
        <w:div w:id="491919047">
          <w:marLeft w:val="0"/>
          <w:marRight w:val="0"/>
          <w:marTop w:val="0"/>
          <w:marBottom w:val="0"/>
          <w:divBdr>
            <w:top w:val="none" w:sz="0" w:space="0" w:color="auto"/>
            <w:left w:val="none" w:sz="0" w:space="0" w:color="auto"/>
            <w:bottom w:val="none" w:sz="0" w:space="0" w:color="auto"/>
            <w:right w:val="none" w:sz="0" w:space="0" w:color="auto"/>
          </w:divBdr>
        </w:div>
        <w:div w:id="502428028">
          <w:marLeft w:val="0"/>
          <w:marRight w:val="0"/>
          <w:marTop w:val="0"/>
          <w:marBottom w:val="0"/>
          <w:divBdr>
            <w:top w:val="none" w:sz="0" w:space="0" w:color="auto"/>
            <w:left w:val="none" w:sz="0" w:space="0" w:color="auto"/>
            <w:bottom w:val="none" w:sz="0" w:space="0" w:color="auto"/>
            <w:right w:val="none" w:sz="0" w:space="0" w:color="auto"/>
          </w:divBdr>
        </w:div>
        <w:div w:id="502863119">
          <w:marLeft w:val="0"/>
          <w:marRight w:val="0"/>
          <w:marTop w:val="0"/>
          <w:marBottom w:val="0"/>
          <w:divBdr>
            <w:top w:val="none" w:sz="0" w:space="0" w:color="auto"/>
            <w:left w:val="none" w:sz="0" w:space="0" w:color="auto"/>
            <w:bottom w:val="none" w:sz="0" w:space="0" w:color="auto"/>
            <w:right w:val="none" w:sz="0" w:space="0" w:color="auto"/>
          </w:divBdr>
        </w:div>
        <w:div w:id="503790639">
          <w:marLeft w:val="0"/>
          <w:marRight w:val="0"/>
          <w:marTop w:val="0"/>
          <w:marBottom w:val="0"/>
          <w:divBdr>
            <w:top w:val="none" w:sz="0" w:space="0" w:color="auto"/>
            <w:left w:val="none" w:sz="0" w:space="0" w:color="auto"/>
            <w:bottom w:val="none" w:sz="0" w:space="0" w:color="auto"/>
            <w:right w:val="none" w:sz="0" w:space="0" w:color="auto"/>
          </w:divBdr>
        </w:div>
        <w:div w:id="506024346">
          <w:marLeft w:val="0"/>
          <w:marRight w:val="0"/>
          <w:marTop w:val="0"/>
          <w:marBottom w:val="0"/>
          <w:divBdr>
            <w:top w:val="none" w:sz="0" w:space="0" w:color="auto"/>
            <w:left w:val="none" w:sz="0" w:space="0" w:color="auto"/>
            <w:bottom w:val="none" w:sz="0" w:space="0" w:color="auto"/>
            <w:right w:val="none" w:sz="0" w:space="0" w:color="auto"/>
          </w:divBdr>
        </w:div>
        <w:div w:id="508715594">
          <w:marLeft w:val="0"/>
          <w:marRight w:val="0"/>
          <w:marTop w:val="0"/>
          <w:marBottom w:val="0"/>
          <w:divBdr>
            <w:top w:val="none" w:sz="0" w:space="0" w:color="auto"/>
            <w:left w:val="none" w:sz="0" w:space="0" w:color="auto"/>
            <w:bottom w:val="none" w:sz="0" w:space="0" w:color="auto"/>
            <w:right w:val="none" w:sz="0" w:space="0" w:color="auto"/>
          </w:divBdr>
        </w:div>
        <w:div w:id="516969245">
          <w:marLeft w:val="0"/>
          <w:marRight w:val="0"/>
          <w:marTop w:val="0"/>
          <w:marBottom w:val="0"/>
          <w:divBdr>
            <w:top w:val="none" w:sz="0" w:space="0" w:color="auto"/>
            <w:left w:val="none" w:sz="0" w:space="0" w:color="auto"/>
            <w:bottom w:val="none" w:sz="0" w:space="0" w:color="auto"/>
            <w:right w:val="none" w:sz="0" w:space="0" w:color="auto"/>
          </w:divBdr>
        </w:div>
        <w:div w:id="524171407">
          <w:marLeft w:val="0"/>
          <w:marRight w:val="0"/>
          <w:marTop w:val="0"/>
          <w:marBottom w:val="0"/>
          <w:divBdr>
            <w:top w:val="none" w:sz="0" w:space="0" w:color="auto"/>
            <w:left w:val="none" w:sz="0" w:space="0" w:color="auto"/>
            <w:bottom w:val="none" w:sz="0" w:space="0" w:color="auto"/>
            <w:right w:val="none" w:sz="0" w:space="0" w:color="auto"/>
          </w:divBdr>
        </w:div>
        <w:div w:id="525337418">
          <w:marLeft w:val="0"/>
          <w:marRight w:val="0"/>
          <w:marTop w:val="0"/>
          <w:marBottom w:val="0"/>
          <w:divBdr>
            <w:top w:val="none" w:sz="0" w:space="0" w:color="auto"/>
            <w:left w:val="none" w:sz="0" w:space="0" w:color="auto"/>
            <w:bottom w:val="none" w:sz="0" w:space="0" w:color="auto"/>
            <w:right w:val="none" w:sz="0" w:space="0" w:color="auto"/>
          </w:divBdr>
        </w:div>
        <w:div w:id="537819873">
          <w:marLeft w:val="0"/>
          <w:marRight w:val="0"/>
          <w:marTop w:val="0"/>
          <w:marBottom w:val="0"/>
          <w:divBdr>
            <w:top w:val="none" w:sz="0" w:space="0" w:color="auto"/>
            <w:left w:val="none" w:sz="0" w:space="0" w:color="auto"/>
            <w:bottom w:val="none" w:sz="0" w:space="0" w:color="auto"/>
            <w:right w:val="none" w:sz="0" w:space="0" w:color="auto"/>
          </w:divBdr>
        </w:div>
        <w:div w:id="540555317">
          <w:marLeft w:val="0"/>
          <w:marRight w:val="0"/>
          <w:marTop w:val="0"/>
          <w:marBottom w:val="0"/>
          <w:divBdr>
            <w:top w:val="none" w:sz="0" w:space="0" w:color="auto"/>
            <w:left w:val="none" w:sz="0" w:space="0" w:color="auto"/>
            <w:bottom w:val="none" w:sz="0" w:space="0" w:color="auto"/>
            <w:right w:val="none" w:sz="0" w:space="0" w:color="auto"/>
          </w:divBdr>
        </w:div>
        <w:div w:id="542207257">
          <w:marLeft w:val="0"/>
          <w:marRight w:val="0"/>
          <w:marTop w:val="0"/>
          <w:marBottom w:val="0"/>
          <w:divBdr>
            <w:top w:val="none" w:sz="0" w:space="0" w:color="auto"/>
            <w:left w:val="none" w:sz="0" w:space="0" w:color="auto"/>
            <w:bottom w:val="none" w:sz="0" w:space="0" w:color="auto"/>
            <w:right w:val="none" w:sz="0" w:space="0" w:color="auto"/>
          </w:divBdr>
        </w:div>
        <w:div w:id="556668476">
          <w:marLeft w:val="0"/>
          <w:marRight w:val="0"/>
          <w:marTop w:val="0"/>
          <w:marBottom w:val="0"/>
          <w:divBdr>
            <w:top w:val="none" w:sz="0" w:space="0" w:color="auto"/>
            <w:left w:val="none" w:sz="0" w:space="0" w:color="auto"/>
            <w:bottom w:val="none" w:sz="0" w:space="0" w:color="auto"/>
            <w:right w:val="none" w:sz="0" w:space="0" w:color="auto"/>
          </w:divBdr>
        </w:div>
        <w:div w:id="558051471">
          <w:marLeft w:val="0"/>
          <w:marRight w:val="0"/>
          <w:marTop w:val="0"/>
          <w:marBottom w:val="0"/>
          <w:divBdr>
            <w:top w:val="none" w:sz="0" w:space="0" w:color="auto"/>
            <w:left w:val="none" w:sz="0" w:space="0" w:color="auto"/>
            <w:bottom w:val="none" w:sz="0" w:space="0" w:color="auto"/>
            <w:right w:val="none" w:sz="0" w:space="0" w:color="auto"/>
          </w:divBdr>
        </w:div>
        <w:div w:id="559286868">
          <w:marLeft w:val="0"/>
          <w:marRight w:val="0"/>
          <w:marTop w:val="0"/>
          <w:marBottom w:val="0"/>
          <w:divBdr>
            <w:top w:val="none" w:sz="0" w:space="0" w:color="auto"/>
            <w:left w:val="none" w:sz="0" w:space="0" w:color="auto"/>
            <w:bottom w:val="none" w:sz="0" w:space="0" w:color="auto"/>
            <w:right w:val="none" w:sz="0" w:space="0" w:color="auto"/>
          </w:divBdr>
        </w:div>
        <w:div w:id="564267513">
          <w:marLeft w:val="0"/>
          <w:marRight w:val="0"/>
          <w:marTop w:val="0"/>
          <w:marBottom w:val="0"/>
          <w:divBdr>
            <w:top w:val="none" w:sz="0" w:space="0" w:color="auto"/>
            <w:left w:val="none" w:sz="0" w:space="0" w:color="auto"/>
            <w:bottom w:val="none" w:sz="0" w:space="0" w:color="auto"/>
            <w:right w:val="none" w:sz="0" w:space="0" w:color="auto"/>
          </w:divBdr>
        </w:div>
        <w:div w:id="566496652">
          <w:marLeft w:val="0"/>
          <w:marRight w:val="0"/>
          <w:marTop w:val="0"/>
          <w:marBottom w:val="0"/>
          <w:divBdr>
            <w:top w:val="none" w:sz="0" w:space="0" w:color="auto"/>
            <w:left w:val="none" w:sz="0" w:space="0" w:color="auto"/>
            <w:bottom w:val="none" w:sz="0" w:space="0" w:color="auto"/>
            <w:right w:val="none" w:sz="0" w:space="0" w:color="auto"/>
          </w:divBdr>
        </w:div>
        <w:div w:id="567881688">
          <w:marLeft w:val="0"/>
          <w:marRight w:val="0"/>
          <w:marTop w:val="0"/>
          <w:marBottom w:val="0"/>
          <w:divBdr>
            <w:top w:val="none" w:sz="0" w:space="0" w:color="auto"/>
            <w:left w:val="none" w:sz="0" w:space="0" w:color="auto"/>
            <w:bottom w:val="none" w:sz="0" w:space="0" w:color="auto"/>
            <w:right w:val="none" w:sz="0" w:space="0" w:color="auto"/>
          </w:divBdr>
        </w:div>
        <w:div w:id="572087834">
          <w:marLeft w:val="0"/>
          <w:marRight w:val="0"/>
          <w:marTop w:val="0"/>
          <w:marBottom w:val="0"/>
          <w:divBdr>
            <w:top w:val="none" w:sz="0" w:space="0" w:color="auto"/>
            <w:left w:val="none" w:sz="0" w:space="0" w:color="auto"/>
            <w:bottom w:val="none" w:sz="0" w:space="0" w:color="auto"/>
            <w:right w:val="none" w:sz="0" w:space="0" w:color="auto"/>
          </w:divBdr>
        </w:div>
        <w:div w:id="573441414">
          <w:marLeft w:val="0"/>
          <w:marRight w:val="0"/>
          <w:marTop w:val="0"/>
          <w:marBottom w:val="0"/>
          <w:divBdr>
            <w:top w:val="none" w:sz="0" w:space="0" w:color="auto"/>
            <w:left w:val="none" w:sz="0" w:space="0" w:color="auto"/>
            <w:bottom w:val="none" w:sz="0" w:space="0" w:color="auto"/>
            <w:right w:val="none" w:sz="0" w:space="0" w:color="auto"/>
          </w:divBdr>
        </w:div>
        <w:div w:id="575211284">
          <w:marLeft w:val="0"/>
          <w:marRight w:val="0"/>
          <w:marTop w:val="0"/>
          <w:marBottom w:val="0"/>
          <w:divBdr>
            <w:top w:val="none" w:sz="0" w:space="0" w:color="auto"/>
            <w:left w:val="none" w:sz="0" w:space="0" w:color="auto"/>
            <w:bottom w:val="none" w:sz="0" w:space="0" w:color="auto"/>
            <w:right w:val="none" w:sz="0" w:space="0" w:color="auto"/>
          </w:divBdr>
        </w:div>
        <w:div w:id="582879968">
          <w:marLeft w:val="0"/>
          <w:marRight w:val="0"/>
          <w:marTop w:val="0"/>
          <w:marBottom w:val="0"/>
          <w:divBdr>
            <w:top w:val="none" w:sz="0" w:space="0" w:color="auto"/>
            <w:left w:val="none" w:sz="0" w:space="0" w:color="auto"/>
            <w:bottom w:val="none" w:sz="0" w:space="0" w:color="auto"/>
            <w:right w:val="none" w:sz="0" w:space="0" w:color="auto"/>
          </w:divBdr>
        </w:div>
        <w:div w:id="586958115">
          <w:marLeft w:val="0"/>
          <w:marRight w:val="0"/>
          <w:marTop w:val="0"/>
          <w:marBottom w:val="0"/>
          <w:divBdr>
            <w:top w:val="none" w:sz="0" w:space="0" w:color="auto"/>
            <w:left w:val="none" w:sz="0" w:space="0" w:color="auto"/>
            <w:bottom w:val="none" w:sz="0" w:space="0" w:color="auto"/>
            <w:right w:val="none" w:sz="0" w:space="0" w:color="auto"/>
          </w:divBdr>
        </w:div>
        <w:div w:id="590434260">
          <w:marLeft w:val="0"/>
          <w:marRight w:val="0"/>
          <w:marTop w:val="0"/>
          <w:marBottom w:val="0"/>
          <w:divBdr>
            <w:top w:val="none" w:sz="0" w:space="0" w:color="auto"/>
            <w:left w:val="none" w:sz="0" w:space="0" w:color="auto"/>
            <w:bottom w:val="none" w:sz="0" w:space="0" w:color="auto"/>
            <w:right w:val="none" w:sz="0" w:space="0" w:color="auto"/>
          </w:divBdr>
        </w:div>
        <w:div w:id="605500293">
          <w:marLeft w:val="0"/>
          <w:marRight w:val="0"/>
          <w:marTop w:val="0"/>
          <w:marBottom w:val="0"/>
          <w:divBdr>
            <w:top w:val="none" w:sz="0" w:space="0" w:color="auto"/>
            <w:left w:val="none" w:sz="0" w:space="0" w:color="auto"/>
            <w:bottom w:val="none" w:sz="0" w:space="0" w:color="auto"/>
            <w:right w:val="none" w:sz="0" w:space="0" w:color="auto"/>
          </w:divBdr>
        </w:div>
        <w:div w:id="605894147">
          <w:marLeft w:val="0"/>
          <w:marRight w:val="0"/>
          <w:marTop w:val="0"/>
          <w:marBottom w:val="0"/>
          <w:divBdr>
            <w:top w:val="none" w:sz="0" w:space="0" w:color="auto"/>
            <w:left w:val="none" w:sz="0" w:space="0" w:color="auto"/>
            <w:bottom w:val="none" w:sz="0" w:space="0" w:color="auto"/>
            <w:right w:val="none" w:sz="0" w:space="0" w:color="auto"/>
          </w:divBdr>
        </w:div>
        <w:div w:id="608507030">
          <w:marLeft w:val="0"/>
          <w:marRight w:val="0"/>
          <w:marTop w:val="0"/>
          <w:marBottom w:val="0"/>
          <w:divBdr>
            <w:top w:val="none" w:sz="0" w:space="0" w:color="auto"/>
            <w:left w:val="none" w:sz="0" w:space="0" w:color="auto"/>
            <w:bottom w:val="none" w:sz="0" w:space="0" w:color="auto"/>
            <w:right w:val="none" w:sz="0" w:space="0" w:color="auto"/>
          </w:divBdr>
        </w:div>
        <w:div w:id="615912194">
          <w:marLeft w:val="0"/>
          <w:marRight w:val="0"/>
          <w:marTop w:val="0"/>
          <w:marBottom w:val="0"/>
          <w:divBdr>
            <w:top w:val="none" w:sz="0" w:space="0" w:color="auto"/>
            <w:left w:val="none" w:sz="0" w:space="0" w:color="auto"/>
            <w:bottom w:val="none" w:sz="0" w:space="0" w:color="auto"/>
            <w:right w:val="none" w:sz="0" w:space="0" w:color="auto"/>
          </w:divBdr>
        </w:div>
        <w:div w:id="630748573">
          <w:marLeft w:val="0"/>
          <w:marRight w:val="0"/>
          <w:marTop w:val="0"/>
          <w:marBottom w:val="0"/>
          <w:divBdr>
            <w:top w:val="none" w:sz="0" w:space="0" w:color="auto"/>
            <w:left w:val="none" w:sz="0" w:space="0" w:color="auto"/>
            <w:bottom w:val="none" w:sz="0" w:space="0" w:color="auto"/>
            <w:right w:val="none" w:sz="0" w:space="0" w:color="auto"/>
          </w:divBdr>
        </w:div>
        <w:div w:id="632636541">
          <w:marLeft w:val="0"/>
          <w:marRight w:val="0"/>
          <w:marTop w:val="0"/>
          <w:marBottom w:val="0"/>
          <w:divBdr>
            <w:top w:val="none" w:sz="0" w:space="0" w:color="auto"/>
            <w:left w:val="none" w:sz="0" w:space="0" w:color="auto"/>
            <w:bottom w:val="none" w:sz="0" w:space="0" w:color="auto"/>
            <w:right w:val="none" w:sz="0" w:space="0" w:color="auto"/>
          </w:divBdr>
        </w:div>
        <w:div w:id="634607768">
          <w:marLeft w:val="0"/>
          <w:marRight w:val="0"/>
          <w:marTop w:val="0"/>
          <w:marBottom w:val="0"/>
          <w:divBdr>
            <w:top w:val="none" w:sz="0" w:space="0" w:color="auto"/>
            <w:left w:val="none" w:sz="0" w:space="0" w:color="auto"/>
            <w:bottom w:val="none" w:sz="0" w:space="0" w:color="auto"/>
            <w:right w:val="none" w:sz="0" w:space="0" w:color="auto"/>
          </w:divBdr>
        </w:div>
        <w:div w:id="637418086">
          <w:marLeft w:val="0"/>
          <w:marRight w:val="0"/>
          <w:marTop w:val="0"/>
          <w:marBottom w:val="0"/>
          <w:divBdr>
            <w:top w:val="none" w:sz="0" w:space="0" w:color="auto"/>
            <w:left w:val="none" w:sz="0" w:space="0" w:color="auto"/>
            <w:bottom w:val="none" w:sz="0" w:space="0" w:color="auto"/>
            <w:right w:val="none" w:sz="0" w:space="0" w:color="auto"/>
          </w:divBdr>
        </w:div>
        <w:div w:id="643512236">
          <w:marLeft w:val="0"/>
          <w:marRight w:val="0"/>
          <w:marTop w:val="0"/>
          <w:marBottom w:val="0"/>
          <w:divBdr>
            <w:top w:val="none" w:sz="0" w:space="0" w:color="auto"/>
            <w:left w:val="none" w:sz="0" w:space="0" w:color="auto"/>
            <w:bottom w:val="none" w:sz="0" w:space="0" w:color="auto"/>
            <w:right w:val="none" w:sz="0" w:space="0" w:color="auto"/>
          </w:divBdr>
        </w:div>
        <w:div w:id="648900628">
          <w:marLeft w:val="0"/>
          <w:marRight w:val="0"/>
          <w:marTop w:val="0"/>
          <w:marBottom w:val="0"/>
          <w:divBdr>
            <w:top w:val="none" w:sz="0" w:space="0" w:color="auto"/>
            <w:left w:val="none" w:sz="0" w:space="0" w:color="auto"/>
            <w:bottom w:val="none" w:sz="0" w:space="0" w:color="auto"/>
            <w:right w:val="none" w:sz="0" w:space="0" w:color="auto"/>
          </w:divBdr>
        </w:div>
        <w:div w:id="653149264">
          <w:marLeft w:val="0"/>
          <w:marRight w:val="0"/>
          <w:marTop w:val="0"/>
          <w:marBottom w:val="0"/>
          <w:divBdr>
            <w:top w:val="none" w:sz="0" w:space="0" w:color="auto"/>
            <w:left w:val="none" w:sz="0" w:space="0" w:color="auto"/>
            <w:bottom w:val="none" w:sz="0" w:space="0" w:color="auto"/>
            <w:right w:val="none" w:sz="0" w:space="0" w:color="auto"/>
          </w:divBdr>
        </w:div>
        <w:div w:id="653686287">
          <w:marLeft w:val="0"/>
          <w:marRight w:val="0"/>
          <w:marTop w:val="0"/>
          <w:marBottom w:val="0"/>
          <w:divBdr>
            <w:top w:val="none" w:sz="0" w:space="0" w:color="auto"/>
            <w:left w:val="none" w:sz="0" w:space="0" w:color="auto"/>
            <w:bottom w:val="none" w:sz="0" w:space="0" w:color="auto"/>
            <w:right w:val="none" w:sz="0" w:space="0" w:color="auto"/>
          </w:divBdr>
        </w:div>
        <w:div w:id="655963873">
          <w:marLeft w:val="0"/>
          <w:marRight w:val="0"/>
          <w:marTop w:val="0"/>
          <w:marBottom w:val="0"/>
          <w:divBdr>
            <w:top w:val="none" w:sz="0" w:space="0" w:color="auto"/>
            <w:left w:val="none" w:sz="0" w:space="0" w:color="auto"/>
            <w:bottom w:val="none" w:sz="0" w:space="0" w:color="auto"/>
            <w:right w:val="none" w:sz="0" w:space="0" w:color="auto"/>
          </w:divBdr>
        </w:div>
        <w:div w:id="657001040">
          <w:marLeft w:val="0"/>
          <w:marRight w:val="0"/>
          <w:marTop w:val="0"/>
          <w:marBottom w:val="0"/>
          <w:divBdr>
            <w:top w:val="none" w:sz="0" w:space="0" w:color="auto"/>
            <w:left w:val="none" w:sz="0" w:space="0" w:color="auto"/>
            <w:bottom w:val="none" w:sz="0" w:space="0" w:color="auto"/>
            <w:right w:val="none" w:sz="0" w:space="0" w:color="auto"/>
          </w:divBdr>
        </w:div>
        <w:div w:id="660161031">
          <w:marLeft w:val="0"/>
          <w:marRight w:val="0"/>
          <w:marTop w:val="0"/>
          <w:marBottom w:val="0"/>
          <w:divBdr>
            <w:top w:val="none" w:sz="0" w:space="0" w:color="auto"/>
            <w:left w:val="none" w:sz="0" w:space="0" w:color="auto"/>
            <w:bottom w:val="none" w:sz="0" w:space="0" w:color="auto"/>
            <w:right w:val="none" w:sz="0" w:space="0" w:color="auto"/>
          </w:divBdr>
          <w:divsChild>
            <w:div w:id="70472982">
              <w:marLeft w:val="0"/>
              <w:marRight w:val="0"/>
              <w:marTop w:val="0"/>
              <w:marBottom w:val="0"/>
              <w:divBdr>
                <w:top w:val="none" w:sz="0" w:space="0" w:color="auto"/>
                <w:left w:val="none" w:sz="0" w:space="0" w:color="auto"/>
                <w:bottom w:val="none" w:sz="0" w:space="0" w:color="auto"/>
                <w:right w:val="none" w:sz="0" w:space="0" w:color="auto"/>
              </w:divBdr>
            </w:div>
            <w:div w:id="1530529713">
              <w:marLeft w:val="0"/>
              <w:marRight w:val="0"/>
              <w:marTop w:val="0"/>
              <w:marBottom w:val="0"/>
              <w:divBdr>
                <w:top w:val="none" w:sz="0" w:space="0" w:color="auto"/>
                <w:left w:val="none" w:sz="0" w:space="0" w:color="auto"/>
                <w:bottom w:val="none" w:sz="0" w:space="0" w:color="auto"/>
                <w:right w:val="none" w:sz="0" w:space="0" w:color="auto"/>
              </w:divBdr>
            </w:div>
          </w:divsChild>
        </w:div>
        <w:div w:id="665866031">
          <w:marLeft w:val="0"/>
          <w:marRight w:val="0"/>
          <w:marTop w:val="0"/>
          <w:marBottom w:val="0"/>
          <w:divBdr>
            <w:top w:val="none" w:sz="0" w:space="0" w:color="auto"/>
            <w:left w:val="none" w:sz="0" w:space="0" w:color="auto"/>
            <w:bottom w:val="none" w:sz="0" w:space="0" w:color="auto"/>
            <w:right w:val="none" w:sz="0" w:space="0" w:color="auto"/>
          </w:divBdr>
        </w:div>
        <w:div w:id="666324316">
          <w:marLeft w:val="0"/>
          <w:marRight w:val="0"/>
          <w:marTop w:val="0"/>
          <w:marBottom w:val="0"/>
          <w:divBdr>
            <w:top w:val="none" w:sz="0" w:space="0" w:color="auto"/>
            <w:left w:val="none" w:sz="0" w:space="0" w:color="auto"/>
            <w:bottom w:val="none" w:sz="0" w:space="0" w:color="auto"/>
            <w:right w:val="none" w:sz="0" w:space="0" w:color="auto"/>
          </w:divBdr>
        </w:div>
        <w:div w:id="668095176">
          <w:marLeft w:val="0"/>
          <w:marRight w:val="0"/>
          <w:marTop w:val="0"/>
          <w:marBottom w:val="0"/>
          <w:divBdr>
            <w:top w:val="none" w:sz="0" w:space="0" w:color="auto"/>
            <w:left w:val="none" w:sz="0" w:space="0" w:color="auto"/>
            <w:bottom w:val="none" w:sz="0" w:space="0" w:color="auto"/>
            <w:right w:val="none" w:sz="0" w:space="0" w:color="auto"/>
          </w:divBdr>
        </w:div>
        <w:div w:id="677922735">
          <w:marLeft w:val="0"/>
          <w:marRight w:val="0"/>
          <w:marTop w:val="0"/>
          <w:marBottom w:val="0"/>
          <w:divBdr>
            <w:top w:val="none" w:sz="0" w:space="0" w:color="auto"/>
            <w:left w:val="none" w:sz="0" w:space="0" w:color="auto"/>
            <w:bottom w:val="none" w:sz="0" w:space="0" w:color="auto"/>
            <w:right w:val="none" w:sz="0" w:space="0" w:color="auto"/>
          </w:divBdr>
        </w:div>
        <w:div w:id="680426927">
          <w:marLeft w:val="0"/>
          <w:marRight w:val="0"/>
          <w:marTop w:val="0"/>
          <w:marBottom w:val="0"/>
          <w:divBdr>
            <w:top w:val="none" w:sz="0" w:space="0" w:color="auto"/>
            <w:left w:val="none" w:sz="0" w:space="0" w:color="auto"/>
            <w:bottom w:val="none" w:sz="0" w:space="0" w:color="auto"/>
            <w:right w:val="none" w:sz="0" w:space="0" w:color="auto"/>
          </w:divBdr>
        </w:div>
        <w:div w:id="681785902">
          <w:marLeft w:val="0"/>
          <w:marRight w:val="0"/>
          <w:marTop w:val="0"/>
          <w:marBottom w:val="0"/>
          <w:divBdr>
            <w:top w:val="none" w:sz="0" w:space="0" w:color="auto"/>
            <w:left w:val="none" w:sz="0" w:space="0" w:color="auto"/>
            <w:bottom w:val="none" w:sz="0" w:space="0" w:color="auto"/>
            <w:right w:val="none" w:sz="0" w:space="0" w:color="auto"/>
          </w:divBdr>
        </w:div>
        <w:div w:id="682825189">
          <w:marLeft w:val="0"/>
          <w:marRight w:val="0"/>
          <w:marTop w:val="0"/>
          <w:marBottom w:val="0"/>
          <w:divBdr>
            <w:top w:val="none" w:sz="0" w:space="0" w:color="auto"/>
            <w:left w:val="none" w:sz="0" w:space="0" w:color="auto"/>
            <w:bottom w:val="none" w:sz="0" w:space="0" w:color="auto"/>
            <w:right w:val="none" w:sz="0" w:space="0" w:color="auto"/>
          </w:divBdr>
        </w:div>
        <w:div w:id="699014690">
          <w:marLeft w:val="0"/>
          <w:marRight w:val="0"/>
          <w:marTop w:val="0"/>
          <w:marBottom w:val="0"/>
          <w:divBdr>
            <w:top w:val="none" w:sz="0" w:space="0" w:color="auto"/>
            <w:left w:val="none" w:sz="0" w:space="0" w:color="auto"/>
            <w:bottom w:val="none" w:sz="0" w:space="0" w:color="auto"/>
            <w:right w:val="none" w:sz="0" w:space="0" w:color="auto"/>
          </w:divBdr>
        </w:div>
        <w:div w:id="702365305">
          <w:marLeft w:val="0"/>
          <w:marRight w:val="0"/>
          <w:marTop w:val="0"/>
          <w:marBottom w:val="0"/>
          <w:divBdr>
            <w:top w:val="none" w:sz="0" w:space="0" w:color="auto"/>
            <w:left w:val="none" w:sz="0" w:space="0" w:color="auto"/>
            <w:bottom w:val="none" w:sz="0" w:space="0" w:color="auto"/>
            <w:right w:val="none" w:sz="0" w:space="0" w:color="auto"/>
          </w:divBdr>
        </w:div>
        <w:div w:id="706104658">
          <w:marLeft w:val="0"/>
          <w:marRight w:val="0"/>
          <w:marTop w:val="0"/>
          <w:marBottom w:val="0"/>
          <w:divBdr>
            <w:top w:val="none" w:sz="0" w:space="0" w:color="auto"/>
            <w:left w:val="none" w:sz="0" w:space="0" w:color="auto"/>
            <w:bottom w:val="none" w:sz="0" w:space="0" w:color="auto"/>
            <w:right w:val="none" w:sz="0" w:space="0" w:color="auto"/>
          </w:divBdr>
        </w:div>
        <w:div w:id="709962051">
          <w:marLeft w:val="0"/>
          <w:marRight w:val="0"/>
          <w:marTop w:val="0"/>
          <w:marBottom w:val="0"/>
          <w:divBdr>
            <w:top w:val="none" w:sz="0" w:space="0" w:color="auto"/>
            <w:left w:val="none" w:sz="0" w:space="0" w:color="auto"/>
            <w:bottom w:val="none" w:sz="0" w:space="0" w:color="auto"/>
            <w:right w:val="none" w:sz="0" w:space="0" w:color="auto"/>
          </w:divBdr>
        </w:div>
        <w:div w:id="712771938">
          <w:marLeft w:val="0"/>
          <w:marRight w:val="0"/>
          <w:marTop w:val="0"/>
          <w:marBottom w:val="0"/>
          <w:divBdr>
            <w:top w:val="none" w:sz="0" w:space="0" w:color="auto"/>
            <w:left w:val="none" w:sz="0" w:space="0" w:color="auto"/>
            <w:bottom w:val="none" w:sz="0" w:space="0" w:color="auto"/>
            <w:right w:val="none" w:sz="0" w:space="0" w:color="auto"/>
          </w:divBdr>
        </w:div>
        <w:div w:id="713114895">
          <w:marLeft w:val="0"/>
          <w:marRight w:val="0"/>
          <w:marTop w:val="0"/>
          <w:marBottom w:val="0"/>
          <w:divBdr>
            <w:top w:val="none" w:sz="0" w:space="0" w:color="auto"/>
            <w:left w:val="none" w:sz="0" w:space="0" w:color="auto"/>
            <w:bottom w:val="none" w:sz="0" w:space="0" w:color="auto"/>
            <w:right w:val="none" w:sz="0" w:space="0" w:color="auto"/>
          </w:divBdr>
        </w:div>
        <w:div w:id="719129315">
          <w:marLeft w:val="0"/>
          <w:marRight w:val="0"/>
          <w:marTop w:val="0"/>
          <w:marBottom w:val="0"/>
          <w:divBdr>
            <w:top w:val="none" w:sz="0" w:space="0" w:color="auto"/>
            <w:left w:val="none" w:sz="0" w:space="0" w:color="auto"/>
            <w:bottom w:val="none" w:sz="0" w:space="0" w:color="auto"/>
            <w:right w:val="none" w:sz="0" w:space="0" w:color="auto"/>
          </w:divBdr>
        </w:div>
        <w:div w:id="723598820">
          <w:marLeft w:val="0"/>
          <w:marRight w:val="0"/>
          <w:marTop w:val="0"/>
          <w:marBottom w:val="0"/>
          <w:divBdr>
            <w:top w:val="none" w:sz="0" w:space="0" w:color="auto"/>
            <w:left w:val="none" w:sz="0" w:space="0" w:color="auto"/>
            <w:bottom w:val="none" w:sz="0" w:space="0" w:color="auto"/>
            <w:right w:val="none" w:sz="0" w:space="0" w:color="auto"/>
          </w:divBdr>
          <w:divsChild>
            <w:div w:id="179126081">
              <w:marLeft w:val="0"/>
              <w:marRight w:val="0"/>
              <w:marTop w:val="0"/>
              <w:marBottom w:val="0"/>
              <w:divBdr>
                <w:top w:val="none" w:sz="0" w:space="0" w:color="auto"/>
                <w:left w:val="none" w:sz="0" w:space="0" w:color="auto"/>
                <w:bottom w:val="none" w:sz="0" w:space="0" w:color="auto"/>
                <w:right w:val="none" w:sz="0" w:space="0" w:color="auto"/>
              </w:divBdr>
            </w:div>
            <w:div w:id="871915062">
              <w:marLeft w:val="0"/>
              <w:marRight w:val="0"/>
              <w:marTop w:val="0"/>
              <w:marBottom w:val="0"/>
              <w:divBdr>
                <w:top w:val="none" w:sz="0" w:space="0" w:color="auto"/>
                <w:left w:val="none" w:sz="0" w:space="0" w:color="auto"/>
                <w:bottom w:val="none" w:sz="0" w:space="0" w:color="auto"/>
                <w:right w:val="none" w:sz="0" w:space="0" w:color="auto"/>
              </w:divBdr>
            </w:div>
            <w:div w:id="985158958">
              <w:marLeft w:val="0"/>
              <w:marRight w:val="0"/>
              <w:marTop w:val="0"/>
              <w:marBottom w:val="0"/>
              <w:divBdr>
                <w:top w:val="none" w:sz="0" w:space="0" w:color="auto"/>
                <w:left w:val="none" w:sz="0" w:space="0" w:color="auto"/>
                <w:bottom w:val="none" w:sz="0" w:space="0" w:color="auto"/>
                <w:right w:val="none" w:sz="0" w:space="0" w:color="auto"/>
              </w:divBdr>
            </w:div>
            <w:div w:id="1235507071">
              <w:marLeft w:val="0"/>
              <w:marRight w:val="0"/>
              <w:marTop w:val="0"/>
              <w:marBottom w:val="0"/>
              <w:divBdr>
                <w:top w:val="none" w:sz="0" w:space="0" w:color="auto"/>
                <w:left w:val="none" w:sz="0" w:space="0" w:color="auto"/>
                <w:bottom w:val="none" w:sz="0" w:space="0" w:color="auto"/>
                <w:right w:val="none" w:sz="0" w:space="0" w:color="auto"/>
              </w:divBdr>
            </w:div>
            <w:div w:id="1841507909">
              <w:marLeft w:val="0"/>
              <w:marRight w:val="0"/>
              <w:marTop w:val="0"/>
              <w:marBottom w:val="0"/>
              <w:divBdr>
                <w:top w:val="none" w:sz="0" w:space="0" w:color="auto"/>
                <w:left w:val="none" w:sz="0" w:space="0" w:color="auto"/>
                <w:bottom w:val="none" w:sz="0" w:space="0" w:color="auto"/>
                <w:right w:val="none" w:sz="0" w:space="0" w:color="auto"/>
              </w:divBdr>
            </w:div>
          </w:divsChild>
        </w:div>
        <w:div w:id="727076745">
          <w:marLeft w:val="0"/>
          <w:marRight w:val="0"/>
          <w:marTop w:val="0"/>
          <w:marBottom w:val="0"/>
          <w:divBdr>
            <w:top w:val="none" w:sz="0" w:space="0" w:color="auto"/>
            <w:left w:val="none" w:sz="0" w:space="0" w:color="auto"/>
            <w:bottom w:val="none" w:sz="0" w:space="0" w:color="auto"/>
            <w:right w:val="none" w:sz="0" w:space="0" w:color="auto"/>
          </w:divBdr>
        </w:div>
        <w:div w:id="743377953">
          <w:marLeft w:val="0"/>
          <w:marRight w:val="0"/>
          <w:marTop w:val="0"/>
          <w:marBottom w:val="0"/>
          <w:divBdr>
            <w:top w:val="none" w:sz="0" w:space="0" w:color="auto"/>
            <w:left w:val="none" w:sz="0" w:space="0" w:color="auto"/>
            <w:bottom w:val="none" w:sz="0" w:space="0" w:color="auto"/>
            <w:right w:val="none" w:sz="0" w:space="0" w:color="auto"/>
          </w:divBdr>
        </w:div>
        <w:div w:id="749036320">
          <w:marLeft w:val="0"/>
          <w:marRight w:val="0"/>
          <w:marTop w:val="0"/>
          <w:marBottom w:val="0"/>
          <w:divBdr>
            <w:top w:val="none" w:sz="0" w:space="0" w:color="auto"/>
            <w:left w:val="none" w:sz="0" w:space="0" w:color="auto"/>
            <w:bottom w:val="none" w:sz="0" w:space="0" w:color="auto"/>
            <w:right w:val="none" w:sz="0" w:space="0" w:color="auto"/>
          </w:divBdr>
        </w:div>
        <w:div w:id="756023867">
          <w:marLeft w:val="0"/>
          <w:marRight w:val="0"/>
          <w:marTop w:val="0"/>
          <w:marBottom w:val="0"/>
          <w:divBdr>
            <w:top w:val="none" w:sz="0" w:space="0" w:color="auto"/>
            <w:left w:val="none" w:sz="0" w:space="0" w:color="auto"/>
            <w:bottom w:val="none" w:sz="0" w:space="0" w:color="auto"/>
            <w:right w:val="none" w:sz="0" w:space="0" w:color="auto"/>
          </w:divBdr>
        </w:div>
        <w:div w:id="756437855">
          <w:marLeft w:val="0"/>
          <w:marRight w:val="0"/>
          <w:marTop w:val="0"/>
          <w:marBottom w:val="0"/>
          <w:divBdr>
            <w:top w:val="none" w:sz="0" w:space="0" w:color="auto"/>
            <w:left w:val="none" w:sz="0" w:space="0" w:color="auto"/>
            <w:bottom w:val="none" w:sz="0" w:space="0" w:color="auto"/>
            <w:right w:val="none" w:sz="0" w:space="0" w:color="auto"/>
          </w:divBdr>
        </w:div>
        <w:div w:id="761995574">
          <w:marLeft w:val="0"/>
          <w:marRight w:val="0"/>
          <w:marTop w:val="0"/>
          <w:marBottom w:val="0"/>
          <w:divBdr>
            <w:top w:val="none" w:sz="0" w:space="0" w:color="auto"/>
            <w:left w:val="none" w:sz="0" w:space="0" w:color="auto"/>
            <w:bottom w:val="none" w:sz="0" w:space="0" w:color="auto"/>
            <w:right w:val="none" w:sz="0" w:space="0" w:color="auto"/>
          </w:divBdr>
        </w:div>
        <w:div w:id="764224509">
          <w:marLeft w:val="0"/>
          <w:marRight w:val="0"/>
          <w:marTop w:val="0"/>
          <w:marBottom w:val="0"/>
          <w:divBdr>
            <w:top w:val="none" w:sz="0" w:space="0" w:color="auto"/>
            <w:left w:val="none" w:sz="0" w:space="0" w:color="auto"/>
            <w:bottom w:val="none" w:sz="0" w:space="0" w:color="auto"/>
            <w:right w:val="none" w:sz="0" w:space="0" w:color="auto"/>
          </w:divBdr>
        </w:div>
        <w:div w:id="765350701">
          <w:marLeft w:val="0"/>
          <w:marRight w:val="0"/>
          <w:marTop w:val="0"/>
          <w:marBottom w:val="0"/>
          <w:divBdr>
            <w:top w:val="none" w:sz="0" w:space="0" w:color="auto"/>
            <w:left w:val="none" w:sz="0" w:space="0" w:color="auto"/>
            <w:bottom w:val="none" w:sz="0" w:space="0" w:color="auto"/>
            <w:right w:val="none" w:sz="0" w:space="0" w:color="auto"/>
          </w:divBdr>
        </w:div>
        <w:div w:id="771781182">
          <w:marLeft w:val="0"/>
          <w:marRight w:val="0"/>
          <w:marTop w:val="0"/>
          <w:marBottom w:val="0"/>
          <w:divBdr>
            <w:top w:val="none" w:sz="0" w:space="0" w:color="auto"/>
            <w:left w:val="none" w:sz="0" w:space="0" w:color="auto"/>
            <w:bottom w:val="none" w:sz="0" w:space="0" w:color="auto"/>
            <w:right w:val="none" w:sz="0" w:space="0" w:color="auto"/>
          </w:divBdr>
        </w:div>
        <w:div w:id="77687178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87823640">
          <w:marLeft w:val="0"/>
          <w:marRight w:val="0"/>
          <w:marTop w:val="0"/>
          <w:marBottom w:val="0"/>
          <w:divBdr>
            <w:top w:val="none" w:sz="0" w:space="0" w:color="auto"/>
            <w:left w:val="none" w:sz="0" w:space="0" w:color="auto"/>
            <w:bottom w:val="none" w:sz="0" w:space="0" w:color="auto"/>
            <w:right w:val="none" w:sz="0" w:space="0" w:color="auto"/>
          </w:divBdr>
        </w:div>
        <w:div w:id="800264682">
          <w:marLeft w:val="0"/>
          <w:marRight w:val="0"/>
          <w:marTop w:val="0"/>
          <w:marBottom w:val="0"/>
          <w:divBdr>
            <w:top w:val="none" w:sz="0" w:space="0" w:color="auto"/>
            <w:left w:val="none" w:sz="0" w:space="0" w:color="auto"/>
            <w:bottom w:val="none" w:sz="0" w:space="0" w:color="auto"/>
            <w:right w:val="none" w:sz="0" w:space="0" w:color="auto"/>
          </w:divBdr>
        </w:div>
        <w:div w:id="803549011">
          <w:marLeft w:val="0"/>
          <w:marRight w:val="0"/>
          <w:marTop w:val="0"/>
          <w:marBottom w:val="0"/>
          <w:divBdr>
            <w:top w:val="none" w:sz="0" w:space="0" w:color="auto"/>
            <w:left w:val="none" w:sz="0" w:space="0" w:color="auto"/>
            <w:bottom w:val="none" w:sz="0" w:space="0" w:color="auto"/>
            <w:right w:val="none" w:sz="0" w:space="0" w:color="auto"/>
          </w:divBdr>
        </w:div>
        <w:div w:id="805398055">
          <w:marLeft w:val="0"/>
          <w:marRight w:val="0"/>
          <w:marTop w:val="0"/>
          <w:marBottom w:val="0"/>
          <w:divBdr>
            <w:top w:val="none" w:sz="0" w:space="0" w:color="auto"/>
            <w:left w:val="none" w:sz="0" w:space="0" w:color="auto"/>
            <w:bottom w:val="none" w:sz="0" w:space="0" w:color="auto"/>
            <w:right w:val="none" w:sz="0" w:space="0" w:color="auto"/>
          </w:divBdr>
        </w:div>
        <w:div w:id="815102646">
          <w:marLeft w:val="0"/>
          <w:marRight w:val="0"/>
          <w:marTop w:val="0"/>
          <w:marBottom w:val="0"/>
          <w:divBdr>
            <w:top w:val="none" w:sz="0" w:space="0" w:color="auto"/>
            <w:left w:val="none" w:sz="0" w:space="0" w:color="auto"/>
            <w:bottom w:val="none" w:sz="0" w:space="0" w:color="auto"/>
            <w:right w:val="none" w:sz="0" w:space="0" w:color="auto"/>
          </w:divBdr>
        </w:div>
        <w:div w:id="818350293">
          <w:marLeft w:val="0"/>
          <w:marRight w:val="0"/>
          <w:marTop w:val="0"/>
          <w:marBottom w:val="0"/>
          <w:divBdr>
            <w:top w:val="none" w:sz="0" w:space="0" w:color="auto"/>
            <w:left w:val="none" w:sz="0" w:space="0" w:color="auto"/>
            <w:bottom w:val="none" w:sz="0" w:space="0" w:color="auto"/>
            <w:right w:val="none" w:sz="0" w:space="0" w:color="auto"/>
          </w:divBdr>
        </w:div>
        <w:div w:id="823618761">
          <w:marLeft w:val="0"/>
          <w:marRight w:val="0"/>
          <w:marTop w:val="0"/>
          <w:marBottom w:val="0"/>
          <w:divBdr>
            <w:top w:val="none" w:sz="0" w:space="0" w:color="auto"/>
            <w:left w:val="none" w:sz="0" w:space="0" w:color="auto"/>
            <w:bottom w:val="none" w:sz="0" w:space="0" w:color="auto"/>
            <w:right w:val="none" w:sz="0" w:space="0" w:color="auto"/>
          </w:divBdr>
        </w:div>
        <w:div w:id="824930004">
          <w:marLeft w:val="0"/>
          <w:marRight w:val="0"/>
          <w:marTop w:val="0"/>
          <w:marBottom w:val="0"/>
          <w:divBdr>
            <w:top w:val="none" w:sz="0" w:space="0" w:color="auto"/>
            <w:left w:val="none" w:sz="0" w:space="0" w:color="auto"/>
            <w:bottom w:val="none" w:sz="0" w:space="0" w:color="auto"/>
            <w:right w:val="none" w:sz="0" w:space="0" w:color="auto"/>
          </w:divBdr>
        </w:div>
        <w:div w:id="829753775">
          <w:marLeft w:val="0"/>
          <w:marRight w:val="0"/>
          <w:marTop w:val="0"/>
          <w:marBottom w:val="0"/>
          <w:divBdr>
            <w:top w:val="none" w:sz="0" w:space="0" w:color="auto"/>
            <w:left w:val="none" w:sz="0" w:space="0" w:color="auto"/>
            <w:bottom w:val="none" w:sz="0" w:space="0" w:color="auto"/>
            <w:right w:val="none" w:sz="0" w:space="0" w:color="auto"/>
          </w:divBdr>
        </w:div>
        <w:div w:id="831724804">
          <w:marLeft w:val="0"/>
          <w:marRight w:val="0"/>
          <w:marTop w:val="0"/>
          <w:marBottom w:val="0"/>
          <w:divBdr>
            <w:top w:val="none" w:sz="0" w:space="0" w:color="auto"/>
            <w:left w:val="none" w:sz="0" w:space="0" w:color="auto"/>
            <w:bottom w:val="none" w:sz="0" w:space="0" w:color="auto"/>
            <w:right w:val="none" w:sz="0" w:space="0" w:color="auto"/>
          </w:divBdr>
        </w:div>
        <w:div w:id="832910808">
          <w:marLeft w:val="0"/>
          <w:marRight w:val="0"/>
          <w:marTop w:val="0"/>
          <w:marBottom w:val="0"/>
          <w:divBdr>
            <w:top w:val="none" w:sz="0" w:space="0" w:color="auto"/>
            <w:left w:val="none" w:sz="0" w:space="0" w:color="auto"/>
            <w:bottom w:val="none" w:sz="0" w:space="0" w:color="auto"/>
            <w:right w:val="none" w:sz="0" w:space="0" w:color="auto"/>
          </w:divBdr>
        </w:div>
        <w:div w:id="838472625">
          <w:marLeft w:val="0"/>
          <w:marRight w:val="0"/>
          <w:marTop w:val="0"/>
          <w:marBottom w:val="0"/>
          <w:divBdr>
            <w:top w:val="none" w:sz="0" w:space="0" w:color="auto"/>
            <w:left w:val="none" w:sz="0" w:space="0" w:color="auto"/>
            <w:bottom w:val="none" w:sz="0" w:space="0" w:color="auto"/>
            <w:right w:val="none" w:sz="0" w:space="0" w:color="auto"/>
          </w:divBdr>
        </w:div>
        <w:div w:id="839733048">
          <w:marLeft w:val="0"/>
          <w:marRight w:val="0"/>
          <w:marTop w:val="0"/>
          <w:marBottom w:val="0"/>
          <w:divBdr>
            <w:top w:val="none" w:sz="0" w:space="0" w:color="auto"/>
            <w:left w:val="none" w:sz="0" w:space="0" w:color="auto"/>
            <w:bottom w:val="none" w:sz="0" w:space="0" w:color="auto"/>
            <w:right w:val="none" w:sz="0" w:space="0" w:color="auto"/>
          </w:divBdr>
          <w:divsChild>
            <w:div w:id="1410275171">
              <w:marLeft w:val="0"/>
              <w:marRight w:val="0"/>
              <w:marTop w:val="0"/>
              <w:marBottom w:val="0"/>
              <w:divBdr>
                <w:top w:val="none" w:sz="0" w:space="0" w:color="auto"/>
                <w:left w:val="none" w:sz="0" w:space="0" w:color="auto"/>
                <w:bottom w:val="none" w:sz="0" w:space="0" w:color="auto"/>
                <w:right w:val="none" w:sz="0" w:space="0" w:color="auto"/>
              </w:divBdr>
            </w:div>
          </w:divsChild>
        </w:div>
        <w:div w:id="842932784">
          <w:marLeft w:val="0"/>
          <w:marRight w:val="0"/>
          <w:marTop w:val="0"/>
          <w:marBottom w:val="0"/>
          <w:divBdr>
            <w:top w:val="none" w:sz="0" w:space="0" w:color="auto"/>
            <w:left w:val="none" w:sz="0" w:space="0" w:color="auto"/>
            <w:bottom w:val="none" w:sz="0" w:space="0" w:color="auto"/>
            <w:right w:val="none" w:sz="0" w:space="0" w:color="auto"/>
          </w:divBdr>
        </w:div>
        <w:div w:id="848526243">
          <w:marLeft w:val="0"/>
          <w:marRight w:val="0"/>
          <w:marTop w:val="0"/>
          <w:marBottom w:val="0"/>
          <w:divBdr>
            <w:top w:val="none" w:sz="0" w:space="0" w:color="auto"/>
            <w:left w:val="none" w:sz="0" w:space="0" w:color="auto"/>
            <w:bottom w:val="none" w:sz="0" w:space="0" w:color="auto"/>
            <w:right w:val="none" w:sz="0" w:space="0" w:color="auto"/>
          </w:divBdr>
          <w:divsChild>
            <w:div w:id="801188945">
              <w:marLeft w:val="0"/>
              <w:marRight w:val="0"/>
              <w:marTop w:val="0"/>
              <w:marBottom w:val="0"/>
              <w:divBdr>
                <w:top w:val="none" w:sz="0" w:space="0" w:color="auto"/>
                <w:left w:val="none" w:sz="0" w:space="0" w:color="auto"/>
                <w:bottom w:val="none" w:sz="0" w:space="0" w:color="auto"/>
                <w:right w:val="none" w:sz="0" w:space="0" w:color="auto"/>
              </w:divBdr>
            </w:div>
            <w:div w:id="887648947">
              <w:marLeft w:val="0"/>
              <w:marRight w:val="0"/>
              <w:marTop w:val="0"/>
              <w:marBottom w:val="0"/>
              <w:divBdr>
                <w:top w:val="none" w:sz="0" w:space="0" w:color="auto"/>
                <w:left w:val="none" w:sz="0" w:space="0" w:color="auto"/>
                <w:bottom w:val="none" w:sz="0" w:space="0" w:color="auto"/>
                <w:right w:val="none" w:sz="0" w:space="0" w:color="auto"/>
              </w:divBdr>
            </w:div>
            <w:div w:id="1138651099">
              <w:marLeft w:val="0"/>
              <w:marRight w:val="0"/>
              <w:marTop w:val="0"/>
              <w:marBottom w:val="0"/>
              <w:divBdr>
                <w:top w:val="none" w:sz="0" w:space="0" w:color="auto"/>
                <w:left w:val="none" w:sz="0" w:space="0" w:color="auto"/>
                <w:bottom w:val="none" w:sz="0" w:space="0" w:color="auto"/>
                <w:right w:val="none" w:sz="0" w:space="0" w:color="auto"/>
              </w:divBdr>
            </w:div>
            <w:div w:id="1307586525">
              <w:marLeft w:val="0"/>
              <w:marRight w:val="0"/>
              <w:marTop w:val="0"/>
              <w:marBottom w:val="0"/>
              <w:divBdr>
                <w:top w:val="none" w:sz="0" w:space="0" w:color="auto"/>
                <w:left w:val="none" w:sz="0" w:space="0" w:color="auto"/>
                <w:bottom w:val="none" w:sz="0" w:space="0" w:color="auto"/>
                <w:right w:val="none" w:sz="0" w:space="0" w:color="auto"/>
              </w:divBdr>
            </w:div>
            <w:div w:id="1559168735">
              <w:marLeft w:val="0"/>
              <w:marRight w:val="0"/>
              <w:marTop w:val="0"/>
              <w:marBottom w:val="0"/>
              <w:divBdr>
                <w:top w:val="none" w:sz="0" w:space="0" w:color="auto"/>
                <w:left w:val="none" w:sz="0" w:space="0" w:color="auto"/>
                <w:bottom w:val="none" w:sz="0" w:space="0" w:color="auto"/>
                <w:right w:val="none" w:sz="0" w:space="0" w:color="auto"/>
              </w:divBdr>
            </w:div>
          </w:divsChild>
        </w:div>
        <w:div w:id="854225726">
          <w:marLeft w:val="0"/>
          <w:marRight w:val="0"/>
          <w:marTop w:val="0"/>
          <w:marBottom w:val="0"/>
          <w:divBdr>
            <w:top w:val="none" w:sz="0" w:space="0" w:color="auto"/>
            <w:left w:val="none" w:sz="0" w:space="0" w:color="auto"/>
            <w:bottom w:val="none" w:sz="0" w:space="0" w:color="auto"/>
            <w:right w:val="none" w:sz="0" w:space="0" w:color="auto"/>
          </w:divBdr>
        </w:div>
        <w:div w:id="859927890">
          <w:marLeft w:val="0"/>
          <w:marRight w:val="0"/>
          <w:marTop w:val="0"/>
          <w:marBottom w:val="0"/>
          <w:divBdr>
            <w:top w:val="none" w:sz="0" w:space="0" w:color="auto"/>
            <w:left w:val="none" w:sz="0" w:space="0" w:color="auto"/>
            <w:bottom w:val="none" w:sz="0" w:space="0" w:color="auto"/>
            <w:right w:val="none" w:sz="0" w:space="0" w:color="auto"/>
          </w:divBdr>
        </w:div>
        <w:div w:id="867572402">
          <w:marLeft w:val="0"/>
          <w:marRight w:val="0"/>
          <w:marTop w:val="0"/>
          <w:marBottom w:val="0"/>
          <w:divBdr>
            <w:top w:val="none" w:sz="0" w:space="0" w:color="auto"/>
            <w:left w:val="none" w:sz="0" w:space="0" w:color="auto"/>
            <w:bottom w:val="none" w:sz="0" w:space="0" w:color="auto"/>
            <w:right w:val="none" w:sz="0" w:space="0" w:color="auto"/>
          </w:divBdr>
        </w:div>
        <w:div w:id="871303634">
          <w:marLeft w:val="0"/>
          <w:marRight w:val="0"/>
          <w:marTop w:val="0"/>
          <w:marBottom w:val="0"/>
          <w:divBdr>
            <w:top w:val="none" w:sz="0" w:space="0" w:color="auto"/>
            <w:left w:val="none" w:sz="0" w:space="0" w:color="auto"/>
            <w:bottom w:val="none" w:sz="0" w:space="0" w:color="auto"/>
            <w:right w:val="none" w:sz="0" w:space="0" w:color="auto"/>
          </w:divBdr>
        </w:div>
        <w:div w:id="877208201">
          <w:marLeft w:val="0"/>
          <w:marRight w:val="0"/>
          <w:marTop w:val="0"/>
          <w:marBottom w:val="0"/>
          <w:divBdr>
            <w:top w:val="none" w:sz="0" w:space="0" w:color="auto"/>
            <w:left w:val="none" w:sz="0" w:space="0" w:color="auto"/>
            <w:bottom w:val="none" w:sz="0" w:space="0" w:color="auto"/>
            <w:right w:val="none" w:sz="0" w:space="0" w:color="auto"/>
          </w:divBdr>
        </w:div>
        <w:div w:id="882912400">
          <w:marLeft w:val="0"/>
          <w:marRight w:val="0"/>
          <w:marTop w:val="0"/>
          <w:marBottom w:val="0"/>
          <w:divBdr>
            <w:top w:val="none" w:sz="0" w:space="0" w:color="auto"/>
            <w:left w:val="none" w:sz="0" w:space="0" w:color="auto"/>
            <w:bottom w:val="none" w:sz="0" w:space="0" w:color="auto"/>
            <w:right w:val="none" w:sz="0" w:space="0" w:color="auto"/>
          </w:divBdr>
        </w:div>
        <w:div w:id="883097890">
          <w:marLeft w:val="0"/>
          <w:marRight w:val="0"/>
          <w:marTop w:val="0"/>
          <w:marBottom w:val="0"/>
          <w:divBdr>
            <w:top w:val="none" w:sz="0" w:space="0" w:color="auto"/>
            <w:left w:val="none" w:sz="0" w:space="0" w:color="auto"/>
            <w:bottom w:val="none" w:sz="0" w:space="0" w:color="auto"/>
            <w:right w:val="none" w:sz="0" w:space="0" w:color="auto"/>
          </w:divBdr>
        </w:div>
        <w:div w:id="883951516">
          <w:marLeft w:val="0"/>
          <w:marRight w:val="0"/>
          <w:marTop w:val="0"/>
          <w:marBottom w:val="0"/>
          <w:divBdr>
            <w:top w:val="none" w:sz="0" w:space="0" w:color="auto"/>
            <w:left w:val="none" w:sz="0" w:space="0" w:color="auto"/>
            <w:bottom w:val="none" w:sz="0" w:space="0" w:color="auto"/>
            <w:right w:val="none" w:sz="0" w:space="0" w:color="auto"/>
          </w:divBdr>
        </w:div>
        <w:div w:id="890774113">
          <w:marLeft w:val="0"/>
          <w:marRight w:val="0"/>
          <w:marTop w:val="0"/>
          <w:marBottom w:val="0"/>
          <w:divBdr>
            <w:top w:val="none" w:sz="0" w:space="0" w:color="auto"/>
            <w:left w:val="none" w:sz="0" w:space="0" w:color="auto"/>
            <w:bottom w:val="none" w:sz="0" w:space="0" w:color="auto"/>
            <w:right w:val="none" w:sz="0" w:space="0" w:color="auto"/>
          </w:divBdr>
        </w:div>
        <w:div w:id="896402036">
          <w:marLeft w:val="0"/>
          <w:marRight w:val="0"/>
          <w:marTop w:val="0"/>
          <w:marBottom w:val="0"/>
          <w:divBdr>
            <w:top w:val="none" w:sz="0" w:space="0" w:color="auto"/>
            <w:left w:val="none" w:sz="0" w:space="0" w:color="auto"/>
            <w:bottom w:val="none" w:sz="0" w:space="0" w:color="auto"/>
            <w:right w:val="none" w:sz="0" w:space="0" w:color="auto"/>
          </w:divBdr>
        </w:div>
        <w:div w:id="896668634">
          <w:marLeft w:val="0"/>
          <w:marRight w:val="0"/>
          <w:marTop w:val="0"/>
          <w:marBottom w:val="0"/>
          <w:divBdr>
            <w:top w:val="none" w:sz="0" w:space="0" w:color="auto"/>
            <w:left w:val="none" w:sz="0" w:space="0" w:color="auto"/>
            <w:bottom w:val="none" w:sz="0" w:space="0" w:color="auto"/>
            <w:right w:val="none" w:sz="0" w:space="0" w:color="auto"/>
          </w:divBdr>
        </w:div>
        <w:div w:id="896822137">
          <w:marLeft w:val="0"/>
          <w:marRight w:val="0"/>
          <w:marTop w:val="0"/>
          <w:marBottom w:val="0"/>
          <w:divBdr>
            <w:top w:val="none" w:sz="0" w:space="0" w:color="auto"/>
            <w:left w:val="none" w:sz="0" w:space="0" w:color="auto"/>
            <w:bottom w:val="none" w:sz="0" w:space="0" w:color="auto"/>
            <w:right w:val="none" w:sz="0" w:space="0" w:color="auto"/>
          </w:divBdr>
        </w:div>
        <w:div w:id="898445018">
          <w:marLeft w:val="0"/>
          <w:marRight w:val="0"/>
          <w:marTop w:val="0"/>
          <w:marBottom w:val="0"/>
          <w:divBdr>
            <w:top w:val="none" w:sz="0" w:space="0" w:color="auto"/>
            <w:left w:val="none" w:sz="0" w:space="0" w:color="auto"/>
            <w:bottom w:val="none" w:sz="0" w:space="0" w:color="auto"/>
            <w:right w:val="none" w:sz="0" w:space="0" w:color="auto"/>
          </w:divBdr>
        </w:div>
        <w:div w:id="907232541">
          <w:marLeft w:val="0"/>
          <w:marRight w:val="0"/>
          <w:marTop w:val="0"/>
          <w:marBottom w:val="0"/>
          <w:divBdr>
            <w:top w:val="none" w:sz="0" w:space="0" w:color="auto"/>
            <w:left w:val="none" w:sz="0" w:space="0" w:color="auto"/>
            <w:bottom w:val="none" w:sz="0" w:space="0" w:color="auto"/>
            <w:right w:val="none" w:sz="0" w:space="0" w:color="auto"/>
          </w:divBdr>
        </w:div>
        <w:div w:id="908425272">
          <w:marLeft w:val="0"/>
          <w:marRight w:val="0"/>
          <w:marTop w:val="0"/>
          <w:marBottom w:val="0"/>
          <w:divBdr>
            <w:top w:val="none" w:sz="0" w:space="0" w:color="auto"/>
            <w:left w:val="none" w:sz="0" w:space="0" w:color="auto"/>
            <w:bottom w:val="none" w:sz="0" w:space="0" w:color="auto"/>
            <w:right w:val="none" w:sz="0" w:space="0" w:color="auto"/>
          </w:divBdr>
        </w:div>
        <w:div w:id="914163185">
          <w:marLeft w:val="0"/>
          <w:marRight w:val="0"/>
          <w:marTop w:val="0"/>
          <w:marBottom w:val="0"/>
          <w:divBdr>
            <w:top w:val="none" w:sz="0" w:space="0" w:color="auto"/>
            <w:left w:val="none" w:sz="0" w:space="0" w:color="auto"/>
            <w:bottom w:val="none" w:sz="0" w:space="0" w:color="auto"/>
            <w:right w:val="none" w:sz="0" w:space="0" w:color="auto"/>
          </w:divBdr>
        </w:div>
        <w:div w:id="915935500">
          <w:marLeft w:val="0"/>
          <w:marRight w:val="0"/>
          <w:marTop w:val="0"/>
          <w:marBottom w:val="0"/>
          <w:divBdr>
            <w:top w:val="none" w:sz="0" w:space="0" w:color="auto"/>
            <w:left w:val="none" w:sz="0" w:space="0" w:color="auto"/>
            <w:bottom w:val="none" w:sz="0" w:space="0" w:color="auto"/>
            <w:right w:val="none" w:sz="0" w:space="0" w:color="auto"/>
          </w:divBdr>
        </w:div>
        <w:div w:id="919020268">
          <w:marLeft w:val="0"/>
          <w:marRight w:val="0"/>
          <w:marTop w:val="0"/>
          <w:marBottom w:val="0"/>
          <w:divBdr>
            <w:top w:val="none" w:sz="0" w:space="0" w:color="auto"/>
            <w:left w:val="none" w:sz="0" w:space="0" w:color="auto"/>
            <w:bottom w:val="none" w:sz="0" w:space="0" w:color="auto"/>
            <w:right w:val="none" w:sz="0" w:space="0" w:color="auto"/>
          </w:divBdr>
        </w:div>
        <w:div w:id="921452500">
          <w:marLeft w:val="0"/>
          <w:marRight w:val="0"/>
          <w:marTop w:val="0"/>
          <w:marBottom w:val="0"/>
          <w:divBdr>
            <w:top w:val="none" w:sz="0" w:space="0" w:color="auto"/>
            <w:left w:val="none" w:sz="0" w:space="0" w:color="auto"/>
            <w:bottom w:val="none" w:sz="0" w:space="0" w:color="auto"/>
            <w:right w:val="none" w:sz="0" w:space="0" w:color="auto"/>
          </w:divBdr>
        </w:div>
        <w:div w:id="927227984">
          <w:marLeft w:val="0"/>
          <w:marRight w:val="0"/>
          <w:marTop w:val="0"/>
          <w:marBottom w:val="0"/>
          <w:divBdr>
            <w:top w:val="none" w:sz="0" w:space="0" w:color="auto"/>
            <w:left w:val="none" w:sz="0" w:space="0" w:color="auto"/>
            <w:bottom w:val="none" w:sz="0" w:space="0" w:color="auto"/>
            <w:right w:val="none" w:sz="0" w:space="0" w:color="auto"/>
          </w:divBdr>
        </w:div>
        <w:div w:id="932132974">
          <w:marLeft w:val="0"/>
          <w:marRight w:val="0"/>
          <w:marTop w:val="0"/>
          <w:marBottom w:val="0"/>
          <w:divBdr>
            <w:top w:val="none" w:sz="0" w:space="0" w:color="auto"/>
            <w:left w:val="none" w:sz="0" w:space="0" w:color="auto"/>
            <w:bottom w:val="none" w:sz="0" w:space="0" w:color="auto"/>
            <w:right w:val="none" w:sz="0" w:space="0" w:color="auto"/>
          </w:divBdr>
        </w:div>
        <w:div w:id="939800188">
          <w:marLeft w:val="0"/>
          <w:marRight w:val="0"/>
          <w:marTop w:val="0"/>
          <w:marBottom w:val="0"/>
          <w:divBdr>
            <w:top w:val="none" w:sz="0" w:space="0" w:color="auto"/>
            <w:left w:val="none" w:sz="0" w:space="0" w:color="auto"/>
            <w:bottom w:val="none" w:sz="0" w:space="0" w:color="auto"/>
            <w:right w:val="none" w:sz="0" w:space="0" w:color="auto"/>
          </w:divBdr>
        </w:div>
        <w:div w:id="949241630">
          <w:marLeft w:val="0"/>
          <w:marRight w:val="0"/>
          <w:marTop w:val="0"/>
          <w:marBottom w:val="0"/>
          <w:divBdr>
            <w:top w:val="none" w:sz="0" w:space="0" w:color="auto"/>
            <w:left w:val="none" w:sz="0" w:space="0" w:color="auto"/>
            <w:bottom w:val="none" w:sz="0" w:space="0" w:color="auto"/>
            <w:right w:val="none" w:sz="0" w:space="0" w:color="auto"/>
          </w:divBdr>
          <w:divsChild>
            <w:div w:id="143862048">
              <w:marLeft w:val="0"/>
              <w:marRight w:val="0"/>
              <w:marTop w:val="0"/>
              <w:marBottom w:val="0"/>
              <w:divBdr>
                <w:top w:val="none" w:sz="0" w:space="0" w:color="auto"/>
                <w:left w:val="none" w:sz="0" w:space="0" w:color="auto"/>
                <w:bottom w:val="none" w:sz="0" w:space="0" w:color="auto"/>
                <w:right w:val="none" w:sz="0" w:space="0" w:color="auto"/>
              </w:divBdr>
            </w:div>
            <w:div w:id="328018600">
              <w:marLeft w:val="0"/>
              <w:marRight w:val="0"/>
              <w:marTop w:val="0"/>
              <w:marBottom w:val="0"/>
              <w:divBdr>
                <w:top w:val="none" w:sz="0" w:space="0" w:color="auto"/>
                <w:left w:val="none" w:sz="0" w:space="0" w:color="auto"/>
                <w:bottom w:val="none" w:sz="0" w:space="0" w:color="auto"/>
                <w:right w:val="none" w:sz="0" w:space="0" w:color="auto"/>
              </w:divBdr>
            </w:div>
            <w:div w:id="846216458">
              <w:marLeft w:val="0"/>
              <w:marRight w:val="0"/>
              <w:marTop w:val="0"/>
              <w:marBottom w:val="0"/>
              <w:divBdr>
                <w:top w:val="none" w:sz="0" w:space="0" w:color="auto"/>
                <w:left w:val="none" w:sz="0" w:space="0" w:color="auto"/>
                <w:bottom w:val="none" w:sz="0" w:space="0" w:color="auto"/>
                <w:right w:val="none" w:sz="0" w:space="0" w:color="auto"/>
              </w:divBdr>
            </w:div>
            <w:div w:id="984622968">
              <w:marLeft w:val="0"/>
              <w:marRight w:val="0"/>
              <w:marTop w:val="0"/>
              <w:marBottom w:val="0"/>
              <w:divBdr>
                <w:top w:val="none" w:sz="0" w:space="0" w:color="auto"/>
                <w:left w:val="none" w:sz="0" w:space="0" w:color="auto"/>
                <w:bottom w:val="none" w:sz="0" w:space="0" w:color="auto"/>
                <w:right w:val="none" w:sz="0" w:space="0" w:color="auto"/>
              </w:divBdr>
            </w:div>
          </w:divsChild>
        </w:div>
        <w:div w:id="956595919">
          <w:marLeft w:val="0"/>
          <w:marRight w:val="0"/>
          <w:marTop w:val="0"/>
          <w:marBottom w:val="0"/>
          <w:divBdr>
            <w:top w:val="none" w:sz="0" w:space="0" w:color="auto"/>
            <w:left w:val="none" w:sz="0" w:space="0" w:color="auto"/>
            <w:bottom w:val="none" w:sz="0" w:space="0" w:color="auto"/>
            <w:right w:val="none" w:sz="0" w:space="0" w:color="auto"/>
          </w:divBdr>
        </w:div>
        <w:div w:id="958030133">
          <w:marLeft w:val="0"/>
          <w:marRight w:val="0"/>
          <w:marTop w:val="0"/>
          <w:marBottom w:val="0"/>
          <w:divBdr>
            <w:top w:val="none" w:sz="0" w:space="0" w:color="auto"/>
            <w:left w:val="none" w:sz="0" w:space="0" w:color="auto"/>
            <w:bottom w:val="none" w:sz="0" w:space="0" w:color="auto"/>
            <w:right w:val="none" w:sz="0" w:space="0" w:color="auto"/>
          </w:divBdr>
        </w:div>
        <w:div w:id="959264307">
          <w:marLeft w:val="0"/>
          <w:marRight w:val="0"/>
          <w:marTop w:val="0"/>
          <w:marBottom w:val="0"/>
          <w:divBdr>
            <w:top w:val="none" w:sz="0" w:space="0" w:color="auto"/>
            <w:left w:val="none" w:sz="0" w:space="0" w:color="auto"/>
            <w:bottom w:val="none" w:sz="0" w:space="0" w:color="auto"/>
            <w:right w:val="none" w:sz="0" w:space="0" w:color="auto"/>
          </w:divBdr>
        </w:div>
        <w:div w:id="969168669">
          <w:marLeft w:val="0"/>
          <w:marRight w:val="0"/>
          <w:marTop w:val="0"/>
          <w:marBottom w:val="0"/>
          <w:divBdr>
            <w:top w:val="none" w:sz="0" w:space="0" w:color="auto"/>
            <w:left w:val="none" w:sz="0" w:space="0" w:color="auto"/>
            <w:bottom w:val="none" w:sz="0" w:space="0" w:color="auto"/>
            <w:right w:val="none" w:sz="0" w:space="0" w:color="auto"/>
          </w:divBdr>
        </w:div>
        <w:div w:id="969281555">
          <w:marLeft w:val="0"/>
          <w:marRight w:val="0"/>
          <w:marTop w:val="0"/>
          <w:marBottom w:val="0"/>
          <w:divBdr>
            <w:top w:val="none" w:sz="0" w:space="0" w:color="auto"/>
            <w:left w:val="none" w:sz="0" w:space="0" w:color="auto"/>
            <w:bottom w:val="none" w:sz="0" w:space="0" w:color="auto"/>
            <w:right w:val="none" w:sz="0" w:space="0" w:color="auto"/>
          </w:divBdr>
        </w:div>
        <w:div w:id="971056229">
          <w:marLeft w:val="0"/>
          <w:marRight w:val="0"/>
          <w:marTop w:val="0"/>
          <w:marBottom w:val="0"/>
          <w:divBdr>
            <w:top w:val="none" w:sz="0" w:space="0" w:color="auto"/>
            <w:left w:val="none" w:sz="0" w:space="0" w:color="auto"/>
            <w:bottom w:val="none" w:sz="0" w:space="0" w:color="auto"/>
            <w:right w:val="none" w:sz="0" w:space="0" w:color="auto"/>
          </w:divBdr>
        </w:div>
        <w:div w:id="971207691">
          <w:marLeft w:val="0"/>
          <w:marRight w:val="0"/>
          <w:marTop w:val="0"/>
          <w:marBottom w:val="0"/>
          <w:divBdr>
            <w:top w:val="none" w:sz="0" w:space="0" w:color="auto"/>
            <w:left w:val="none" w:sz="0" w:space="0" w:color="auto"/>
            <w:bottom w:val="none" w:sz="0" w:space="0" w:color="auto"/>
            <w:right w:val="none" w:sz="0" w:space="0" w:color="auto"/>
          </w:divBdr>
        </w:div>
        <w:div w:id="972947765">
          <w:marLeft w:val="0"/>
          <w:marRight w:val="0"/>
          <w:marTop w:val="0"/>
          <w:marBottom w:val="0"/>
          <w:divBdr>
            <w:top w:val="none" w:sz="0" w:space="0" w:color="auto"/>
            <w:left w:val="none" w:sz="0" w:space="0" w:color="auto"/>
            <w:bottom w:val="none" w:sz="0" w:space="0" w:color="auto"/>
            <w:right w:val="none" w:sz="0" w:space="0" w:color="auto"/>
          </w:divBdr>
        </w:div>
        <w:div w:id="973677645">
          <w:marLeft w:val="0"/>
          <w:marRight w:val="0"/>
          <w:marTop w:val="0"/>
          <w:marBottom w:val="0"/>
          <w:divBdr>
            <w:top w:val="none" w:sz="0" w:space="0" w:color="auto"/>
            <w:left w:val="none" w:sz="0" w:space="0" w:color="auto"/>
            <w:bottom w:val="none" w:sz="0" w:space="0" w:color="auto"/>
            <w:right w:val="none" w:sz="0" w:space="0" w:color="auto"/>
          </w:divBdr>
        </w:div>
        <w:div w:id="981348453">
          <w:marLeft w:val="0"/>
          <w:marRight w:val="0"/>
          <w:marTop w:val="0"/>
          <w:marBottom w:val="0"/>
          <w:divBdr>
            <w:top w:val="none" w:sz="0" w:space="0" w:color="auto"/>
            <w:left w:val="none" w:sz="0" w:space="0" w:color="auto"/>
            <w:bottom w:val="none" w:sz="0" w:space="0" w:color="auto"/>
            <w:right w:val="none" w:sz="0" w:space="0" w:color="auto"/>
          </w:divBdr>
          <w:divsChild>
            <w:div w:id="480387252">
              <w:marLeft w:val="-75"/>
              <w:marRight w:val="0"/>
              <w:marTop w:val="30"/>
              <w:marBottom w:val="30"/>
              <w:divBdr>
                <w:top w:val="none" w:sz="0" w:space="0" w:color="auto"/>
                <w:left w:val="none" w:sz="0" w:space="0" w:color="auto"/>
                <w:bottom w:val="none" w:sz="0" w:space="0" w:color="auto"/>
                <w:right w:val="none" w:sz="0" w:space="0" w:color="auto"/>
              </w:divBdr>
              <w:divsChild>
                <w:div w:id="40640153">
                  <w:marLeft w:val="0"/>
                  <w:marRight w:val="0"/>
                  <w:marTop w:val="0"/>
                  <w:marBottom w:val="0"/>
                  <w:divBdr>
                    <w:top w:val="none" w:sz="0" w:space="0" w:color="auto"/>
                    <w:left w:val="none" w:sz="0" w:space="0" w:color="auto"/>
                    <w:bottom w:val="none" w:sz="0" w:space="0" w:color="auto"/>
                    <w:right w:val="none" w:sz="0" w:space="0" w:color="auto"/>
                  </w:divBdr>
                  <w:divsChild>
                    <w:div w:id="1653561484">
                      <w:marLeft w:val="0"/>
                      <w:marRight w:val="0"/>
                      <w:marTop w:val="0"/>
                      <w:marBottom w:val="0"/>
                      <w:divBdr>
                        <w:top w:val="none" w:sz="0" w:space="0" w:color="auto"/>
                        <w:left w:val="none" w:sz="0" w:space="0" w:color="auto"/>
                        <w:bottom w:val="none" w:sz="0" w:space="0" w:color="auto"/>
                        <w:right w:val="none" w:sz="0" w:space="0" w:color="auto"/>
                      </w:divBdr>
                    </w:div>
                  </w:divsChild>
                </w:div>
                <w:div w:id="113134213">
                  <w:marLeft w:val="0"/>
                  <w:marRight w:val="0"/>
                  <w:marTop w:val="0"/>
                  <w:marBottom w:val="0"/>
                  <w:divBdr>
                    <w:top w:val="none" w:sz="0" w:space="0" w:color="auto"/>
                    <w:left w:val="none" w:sz="0" w:space="0" w:color="auto"/>
                    <w:bottom w:val="none" w:sz="0" w:space="0" w:color="auto"/>
                    <w:right w:val="none" w:sz="0" w:space="0" w:color="auto"/>
                  </w:divBdr>
                  <w:divsChild>
                    <w:div w:id="584726048">
                      <w:marLeft w:val="0"/>
                      <w:marRight w:val="0"/>
                      <w:marTop w:val="0"/>
                      <w:marBottom w:val="0"/>
                      <w:divBdr>
                        <w:top w:val="none" w:sz="0" w:space="0" w:color="auto"/>
                        <w:left w:val="none" w:sz="0" w:space="0" w:color="auto"/>
                        <w:bottom w:val="none" w:sz="0" w:space="0" w:color="auto"/>
                        <w:right w:val="none" w:sz="0" w:space="0" w:color="auto"/>
                      </w:divBdr>
                    </w:div>
                  </w:divsChild>
                </w:div>
                <w:div w:id="923225638">
                  <w:marLeft w:val="0"/>
                  <w:marRight w:val="0"/>
                  <w:marTop w:val="0"/>
                  <w:marBottom w:val="0"/>
                  <w:divBdr>
                    <w:top w:val="none" w:sz="0" w:space="0" w:color="auto"/>
                    <w:left w:val="none" w:sz="0" w:space="0" w:color="auto"/>
                    <w:bottom w:val="none" w:sz="0" w:space="0" w:color="auto"/>
                    <w:right w:val="none" w:sz="0" w:space="0" w:color="auto"/>
                  </w:divBdr>
                  <w:divsChild>
                    <w:div w:id="1676686144">
                      <w:marLeft w:val="0"/>
                      <w:marRight w:val="0"/>
                      <w:marTop w:val="0"/>
                      <w:marBottom w:val="0"/>
                      <w:divBdr>
                        <w:top w:val="none" w:sz="0" w:space="0" w:color="auto"/>
                        <w:left w:val="none" w:sz="0" w:space="0" w:color="auto"/>
                        <w:bottom w:val="none" w:sz="0" w:space="0" w:color="auto"/>
                        <w:right w:val="none" w:sz="0" w:space="0" w:color="auto"/>
                      </w:divBdr>
                    </w:div>
                  </w:divsChild>
                </w:div>
                <w:div w:id="1099134086">
                  <w:marLeft w:val="0"/>
                  <w:marRight w:val="0"/>
                  <w:marTop w:val="0"/>
                  <w:marBottom w:val="0"/>
                  <w:divBdr>
                    <w:top w:val="none" w:sz="0" w:space="0" w:color="auto"/>
                    <w:left w:val="none" w:sz="0" w:space="0" w:color="auto"/>
                    <w:bottom w:val="none" w:sz="0" w:space="0" w:color="auto"/>
                    <w:right w:val="none" w:sz="0" w:space="0" w:color="auto"/>
                  </w:divBdr>
                  <w:divsChild>
                    <w:div w:id="1300308209">
                      <w:marLeft w:val="0"/>
                      <w:marRight w:val="0"/>
                      <w:marTop w:val="0"/>
                      <w:marBottom w:val="0"/>
                      <w:divBdr>
                        <w:top w:val="none" w:sz="0" w:space="0" w:color="auto"/>
                        <w:left w:val="none" w:sz="0" w:space="0" w:color="auto"/>
                        <w:bottom w:val="none" w:sz="0" w:space="0" w:color="auto"/>
                        <w:right w:val="none" w:sz="0" w:space="0" w:color="auto"/>
                      </w:divBdr>
                    </w:div>
                  </w:divsChild>
                </w:div>
                <w:div w:id="1601796182">
                  <w:marLeft w:val="0"/>
                  <w:marRight w:val="0"/>
                  <w:marTop w:val="0"/>
                  <w:marBottom w:val="0"/>
                  <w:divBdr>
                    <w:top w:val="none" w:sz="0" w:space="0" w:color="auto"/>
                    <w:left w:val="none" w:sz="0" w:space="0" w:color="auto"/>
                    <w:bottom w:val="none" w:sz="0" w:space="0" w:color="auto"/>
                    <w:right w:val="none" w:sz="0" w:space="0" w:color="auto"/>
                  </w:divBdr>
                  <w:divsChild>
                    <w:div w:id="16670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66804">
          <w:marLeft w:val="0"/>
          <w:marRight w:val="0"/>
          <w:marTop w:val="0"/>
          <w:marBottom w:val="0"/>
          <w:divBdr>
            <w:top w:val="none" w:sz="0" w:space="0" w:color="auto"/>
            <w:left w:val="none" w:sz="0" w:space="0" w:color="auto"/>
            <w:bottom w:val="none" w:sz="0" w:space="0" w:color="auto"/>
            <w:right w:val="none" w:sz="0" w:space="0" w:color="auto"/>
          </w:divBdr>
        </w:div>
        <w:div w:id="995570106">
          <w:marLeft w:val="0"/>
          <w:marRight w:val="0"/>
          <w:marTop w:val="0"/>
          <w:marBottom w:val="0"/>
          <w:divBdr>
            <w:top w:val="none" w:sz="0" w:space="0" w:color="auto"/>
            <w:left w:val="none" w:sz="0" w:space="0" w:color="auto"/>
            <w:bottom w:val="none" w:sz="0" w:space="0" w:color="auto"/>
            <w:right w:val="none" w:sz="0" w:space="0" w:color="auto"/>
          </w:divBdr>
        </w:div>
        <w:div w:id="1002666211">
          <w:marLeft w:val="0"/>
          <w:marRight w:val="0"/>
          <w:marTop w:val="0"/>
          <w:marBottom w:val="0"/>
          <w:divBdr>
            <w:top w:val="none" w:sz="0" w:space="0" w:color="auto"/>
            <w:left w:val="none" w:sz="0" w:space="0" w:color="auto"/>
            <w:bottom w:val="none" w:sz="0" w:space="0" w:color="auto"/>
            <w:right w:val="none" w:sz="0" w:space="0" w:color="auto"/>
          </w:divBdr>
        </w:div>
        <w:div w:id="1003970010">
          <w:marLeft w:val="0"/>
          <w:marRight w:val="0"/>
          <w:marTop w:val="0"/>
          <w:marBottom w:val="0"/>
          <w:divBdr>
            <w:top w:val="none" w:sz="0" w:space="0" w:color="auto"/>
            <w:left w:val="none" w:sz="0" w:space="0" w:color="auto"/>
            <w:bottom w:val="none" w:sz="0" w:space="0" w:color="auto"/>
            <w:right w:val="none" w:sz="0" w:space="0" w:color="auto"/>
          </w:divBdr>
        </w:div>
        <w:div w:id="1006513252">
          <w:marLeft w:val="0"/>
          <w:marRight w:val="0"/>
          <w:marTop w:val="0"/>
          <w:marBottom w:val="0"/>
          <w:divBdr>
            <w:top w:val="none" w:sz="0" w:space="0" w:color="auto"/>
            <w:left w:val="none" w:sz="0" w:space="0" w:color="auto"/>
            <w:bottom w:val="none" w:sz="0" w:space="0" w:color="auto"/>
            <w:right w:val="none" w:sz="0" w:space="0" w:color="auto"/>
          </w:divBdr>
        </w:div>
        <w:div w:id="1008485649">
          <w:marLeft w:val="0"/>
          <w:marRight w:val="0"/>
          <w:marTop w:val="0"/>
          <w:marBottom w:val="0"/>
          <w:divBdr>
            <w:top w:val="none" w:sz="0" w:space="0" w:color="auto"/>
            <w:left w:val="none" w:sz="0" w:space="0" w:color="auto"/>
            <w:bottom w:val="none" w:sz="0" w:space="0" w:color="auto"/>
            <w:right w:val="none" w:sz="0" w:space="0" w:color="auto"/>
          </w:divBdr>
        </w:div>
        <w:div w:id="1022824895">
          <w:marLeft w:val="0"/>
          <w:marRight w:val="0"/>
          <w:marTop w:val="0"/>
          <w:marBottom w:val="0"/>
          <w:divBdr>
            <w:top w:val="none" w:sz="0" w:space="0" w:color="auto"/>
            <w:left w:val="none" w:sz="0" w:space="0" w:color="auto"/>
            <w:bottom w:val="none" w:sz="0" w:space="0" w:color="auto"/>
            <w:right w:val="none" w:sz="0" w:space="0" w:color="auto"/>
          </w:divBdr>
        </w:div>
        <w:div w:id="1035472560">
          <w:marLeft w:val="0"/>
          <w:marRight w:val="0"/>
          <w:marTop w:val="0"/>
          <w:marBottom w:val="0"/>
          <w:divBdr>
            <w:top w:val="none" w:sz="0" w:space="0" w:color="auto"/>
            <w:left w:val="none" w:sz="0" w:space="0" w:color="auto"/>
            <w:bottom w:val="none" w:sz="0" w:space="0" w:color="auto"/>
            <w:right w:val="none" w:sz="0" w:space="0" w:color="auto"/>
          </w:divBdr>
        </w:div>
        <w:div w:id="1044982405">
          <w:marLeft w:val="0"/>
          <w:marRight w:val="0"/>
          <w:marTop w:val="0"/>
          <w:marBottom w:val="0"/>
          <w:divBdr>
            <w:top w:val="none" w:sz="0" w:space="0" w:color="auto"/>
            <w:left w:val="none" w:sz="0" w:space="0" w:color="auto"/>
            <w:bottom w:val="none" w:sz="0" w:space="0" w:color="auto"/>
            <w:right w:val="none" w:sz="0" w:space="0" w:color="auto"/>
          </w:divBdr>
        </w:div>
        <w:div w:id="1045133677">
          <w:marLeft w:val="0"/>
          <w:marRight w:val="0"/>
          <w:marTop w:val="0"/>
          <w:marBottom w:val="0"/>
          <w:divBdr>
            <w:top w:val="none" w:sz="0" w:space="0" w:color="auto"/>
            <w:left w:val="none" w:sz="0" w:space="0" w:color="auto"/>
            <w:bottom w:val="none" w:sz="0" w:space="0" w:color="auto"/>
            <w:right w:val="none" w:sz="0" w:space="0" w:color="auto"/>
          </w:divBdr>
        </w:div>
        <w:div w:id="1055353190">
          <w:marLeft w:val="0"/>
          <w:marRight w:val="0"/>
          <w:marTop w:val="0"/>
          <w:marBottom w:val="0"/>
          <w:divBdr>
            <w:top w:val="none" w:sz="0" w:space="0" w:color="auto"/>
            <w:left w:val="none" w:sz="0" w:space="0" w:color="auto"/>
            <w:bottom w:val="none" w:sz="0" w:space="0" w:color="auto"/>
            <w:right w:val="none" w:sz="0" w:space="0" w:color="auto"/>
          </w:divBdr>
        </w:div>
        <w:div w:id="1059137684">
          <w:marLeft w:val="0"/>
          <w:marRight w:val="0"/>
          <w:marTop w:val="0"/>
          <w:marBottom w:val="0"/>
          <w:divBdr>
            <w:top w:val="none" w:sz="0" w:space="0" w:color="auto"/>
            <w:left w:val="none" w:sz="0" w:space="0" w:color="auto"/>
            <w:bottom w:val="none" w:sz="0" w:space="0" w:color="auto"/>
            <w:right w:val="none" w:sz="0" w:space="0" w:color="auto"/>
          </w:divBdr>
        </w:div>
        <w:div w:id="1059673518">
          <w:marLeft w:val="0"/>
          <w:marRight w:val="0"/>
          <w:marTop w:val="0"/>
          <w:marBottom w:val="0"/>
          <w:divBdr>
            <w:top w:val="none" w:sz="0" w:space="0" w:color="auto"/>
            <w:left w:val="none" w:sz="0" w:space="0" w:color="auto"/>
            <w:bottom w:val="none" w:sz="0" w:space="0" w:color="auto"/>
            <w:right w:val="none" w:sz="0" w:space="0" w:color="auto"/>
          </w:divBdr>
        </w:div>
        <w:div w:id="1060863296">
          <w:marLeft w:val="0"/>
          <w:marRight w:val="0"/>
          <w:marTop w:val="0"/>
          <w:marBottom w:val="0"/>
          <w:divBdr>
            <w:top w:val="none" w:sz="0" w:space="0" w:color="auto"/>
            <w:left w:val="none" w:sz="0" w:space="0" w:color="auto"/>
            <w:bottom w:val="none" w:sz="0" w:space="0" w:color="auto"/>
            <w:right w:val="none" w:sz="0" w:space="0" w:color="auto"/>
          </w:divBdr>
        </w:div>
        <w:div w:id="1061831178">
          <w:marLeft w:val="0"/>
          <w:marRight w:val="0"/>
          <w:marTop w:val="0"/>
          <w:marBottom w:val="0"/>
          <w:divBdr>
            <w:top w:val="none" w:sz="0" w:space="0" w:color="auto"/>
            <w:left w:val="none" w:sz="0" w:space="0" w:color="auto"/>
            <w:bottom w:val="none" w:sz="0" w:space="0" w:color="auto"/>
            <w:right w:val="none" w:sz="0" w:space="0" w:color="auto"/>
          </w:divBdr>
        </w:div>
        <w:div w:id="1070924633">
          <w:marLeft w:val="0"/>
          <w:marRight w:val="0"/>
          <w:marTop w:val="0"/>
          <w:marBottom w:val="0"/>
          <w:divBdr>
            <w:top w:val="none" w:sz="0" w:space="0" w:color="auto"/>
            <w:left w:val="none" w:sz="0" w:space="0" w:color="auto"/>
            <w:bottom w:val="none" w:sz="0" w:space="0" w:color="auto"/>
            <w:right w:val="none" w:sz="0" w:space="0" w:color="auto"/>
          </w:divBdr>
        </w:div>
        <w:div w:id="1074158544">
          <w:marLeft w:val="0"/>
          <w:marRight w:val="0"/>
          <w:marTop w:val="0"/>
          <w:marBottom w:val="0"/>
          <w:divBdr>
            <w:top w:val="none" w:sz="0" w:space="0" w:color="auto"/>
            <w:left w:val="none" w:sz="0" w:space="0" w:color="auto"/>
            <w:bottom w:val="none" w:sz="0" w:space="0" w:color="auto"/>
            <w:right w:val="none" w:sz="0" w:space="0" w:color="auto"/>
          </w:divBdr>
        </w:div>
        <w:div w:id="1078553204">
          <w:marLeft w:val="0"/>
          <w:marRight w:val="0"/>
          <w:marTop w:val="0"/>
          <w:marBottom w:val="0"/>
          <w:divBdr>
            <w:top w:val="none" w:sz="0" w:space="0" w:color="auto"/>
            <w:left w:val="none" w:sz="0" w:space="0" w:color="auto"/>
            <w:bottom w:val="none" w:sz="0" w:space="0" w:color="auto"/>
            <w:right w:val="none" w:sz="0" w:space="0" w:color="auto"/>
          </w:divBdr>
        </w:div>
        <w:div w:id="1079600787">
          <w:marLeft w:val="0"/>
          <w:marRight w:val="0"/>
          <w:marTop w:val="0"/>
          <w:marBottom w:val="0"/>
          <w:divBdr>
            <w:top w:val="none" w:sz="0" w:space="0" w:color="auto"/>
            <w:left w:val="none" w:sz="0" w:space="0" w:color="auto"/>
            <w:bottom w:val="none" w:sz="0" w:space="0" w:color="auto"/>
            <w:right w:val="none" w:sz="0" w:space="0" w:color="auto"/>
          </w:divBdr>
        </w:div>
        <w:div w:id="1082609186">
          <w:marLeft w:val="0"/>
          <w:marRight w:val="0"/>
          <w:marTop w:val="0"/>
          <w:marBottom w:val="0"/>
          <w:divBdr>
            <w:top w:val="none" w:sz="0" w:space="0" w:color="auto"/>
            <w:left w:val="none" w:sz="0" w:space="0" w:color="auto"/>
            <w:bottom w:val="none" w:sz="0" w:space="0" w:color="auto"/>
            <w:right w:val="none" w:sz="0" w:space="0" w:color="auto"/>
          </w:divBdr>
        </w:div>
        <w:div w:id="1086459832">
          <w:marLeft w:val="0"/>
          <w:marRight w:val="0"/>
          <w:marTop w:val="0"/>
          <w:marBottom w:val="0"/>
          <w:divBdr>
            <w:top w:val="none" w:sz="0" w:space="0" w:color="auto"/>
            <w:left w:val="none" w:sz="0" w:space="0" w:color="auto"/>
            <w:bottom w:val="none" w:sz="0" w:space="0" w:color="auto"/>
            <w:right w:val="none" w:sz="0" w:space="0" w:color="auto"/>
          </w:divBdr>
        </w:div>
        <w:div w:id="1088968990">
          <w:marLeft w:val="0"/>
          <w:marRight w:val="0"/>
          <w:marTop w:val="0"/>
          <w:marBottom w:val="0"/>
          <w:divBdr>
            <w:top w:val="none" w:sz="0" w:space="0" w:color="auto"/>
            <w:left w:val="none" w:sz="0" w:space="0" w:color="auto"/>
            <w:bottom w:val="none" w:sz="0" w:space="0" w:color="auto"/>
            <w:right w:val="none" w:sz="0" w:space="0" w:color="auto"/>
          </w:divBdr>
        </w:div>
        <w:div w:id="1091589341">
          <w:marLeft w:val="0"/>
          <w:marRight w:val="0"/>
          <w:marTop w:val="0"/>
          <w:marBottom w:val="0"/>
          <w:divBdr>
            <w:top w:val="none" w:sz="0" w:space="0" w:color="auto"/>
            <w:left w:val="none" w:sz="0" w:space="0" w:color="auto"/>
            <w:bottom w:val="none" w:sz="0" w:space="0" w:color="auto"/>
            <w:right w:val="none" w:sz="0" w:space="0" w:color="auto"/>
          </w:divBdr>
        </w:div>
        <w:div w:id="1103185884">
          <w:marLeft w:val="0"/>
          <w:marRight w:val="0"/>
          <w:marTop w:val="0"/>
          <w:marBottom w:val="0"/>
          <w:divBdr>
            <w:top w:val="none" w:sz="0" w:space="0" w:color="auto"/>
            <w:left w:val="none" w:sz="0" w:space="0" w:color="auto"/>
            <w:bottom w:val="none" w:sz="0" w:space="0" w:color="auto"/>
            <w:right w:val="none" w:sz="0" w:space="0" w:color="auto"/>
          </w:divBdr>
        </w:div>
        <w:div w:id="1107701530">
          <w:marLeft w:val="0"/>
          <w:marRight w:val="0"/>
          <w:marTop w:val="0"/>
          <w:marBottom w:val="0"/>
          <w:divBdr>
            <w:top w:val="none" w:sz="0" w:space="0" w:color="auto"/>
            <w:left w:val="none" w:sz="0" w:space="0" w:color="auto"/>
            <w:bottom w:val="none" w:sz="0" w:space="0" w:color="auto"/>
            <w:right w:val="none" w:sz="0" w:space="0" w:color="auto"/>
          </w:divBdr>
        </w:div>
        <w:div w:id="1110708690">
          <w:marLeft w:val="0"/>
          <w:marRight w:val="0"/>
          <w:marTop w:val="0"/>
          <w:marBottom w:val="0"/>
          <w:divBdr>
            <w:top w:val="none" w:sz="0" w:space="0" w:color="auto"/>
            <w:left w:val="none" w:sz="0" w:space="0" w:color="auto"/>
            <w:bottom w:val="none" w:sz="0" w:space="0" w:color="auto"/>
            <w:right w:val="none" w:sz="0" w:space="0" w:color="auto"/>
          </w:divBdr>
        </w:div>
        <w:div w:id="1111440074">
          <w:marLeft w:val="0"/>
          <w:marRight w:val="0"/>
          <w:marTop w:val="0"/>
          <w:marBottom w:val="0"/>
          <w:divBdr>
            <w:top w:val="none" w:sz="0" w:space="0" w:color="auto"/>
            <w:left w:val="none" w:sz="0" w:space="0" w:color="auto"/>
            <w:bottom w:val="none" w:sz="0" w:space="0" w:color="auto"/>
            <w:right w:val="none" w:sz="0" w:space="0" w:color="auto"/>
          </w:divBdr>
        </w:div>
        <w:div w:id="1114056126">
          <w:marLeft w:val="0"/>
          <w:marRight w:val="0"/>
          <w:marTop w:val="0"/>
          <w:marBottom w:val="0"/>
          <w:divBdr>
            <w:top w:val="none" w:sz="0" w:space="0" w:color="auto"/>
            <w:left w:val="none" w:sz="0" w:space="0" w:color="auto"/>
            <w:bottom w:val="none" w:sz="0" w:space="0" w:color="auto"/>
            <w:right w:val="none" w:sz="0" w:space="0" w:color="auto"/>
          </w:divBdr>
        </w:div>
        <w:div w:id="1115518107">
          <w:marLeft w:val="0"/>
          <w:marRight w:val="0"/>
          <w:marTop w:val="0"/>
          <w:marBottom w:val="0"/>
          <w:divBdr>
            <w:top w:val="none" w:sz="0" w:space="0" w:color="auto"/>
            <w:left w:val="none" w:sz="0" w:space="0" w:color="auto"/>
            <w:bottom w:val="none" w:sz="0" w:space="0" w:color="auto"/>
            <w:right w:val="none" w:sz="0" w:space="0" w:color="auto"/>
          </w:divBdr>
        </w:div>
        <w:div w:id="1122190408">
          <w:marLeft w:val="0"/>
          <w:marRight w:val="0"/>
          <w:marTop w:val="0"/>
          <w:marBottom w:val="0"/>
          <w:divBdr>
            <w:top w:val="none" w:sz="0" w:space="0" w:color="auto"/>
            <w:left w:val="none" w:sz="0" w:space="0" w:color="auto"/>
            <w:bottom w:val="none" w:sz="0" w:space="0" w:color="auto"/>
            <w:right w:val="none" w:sz="0" w:space="0" w:color="auto"/>
          </w:divBdr>
        </w:div>
        <w:div w:id="1128745483">
          <w:marLeft w:val="0"/>
          <w:marRight w:val="0"/>
          <w:marTop w:val="0"/>
          <w:marBottom w:val="0"/>
          <w:divBdr>
            <w:top w:val="none" w:sz="0" w:space="0" w:color="auto"/>
            <w:left w:val="none" w:sz="0" w:space="0" w:color="auto"/>
            <w:bottom w:val="none" w:sz="0" w:space="0" w:color="auto"/>
            <w:right w:val="none" w:sz="0" w:space="0" w:color="auto"/>
          </w:divBdr>
        </w:div>
        <w:div w:id="1129977821">
          <w:marLeft w:val="0"/>
          <w:marRight w:val="0"/>
          <w:marTop w:val="0"/>
          <w:marBottom w:val="0"/>
          <w:divBdr>
            <w:top w:val="none" w:sz="0" w:space="0" w:color="auto"/>
            <w:left w:val="none" w:sz="0" w:space="0" w:color="auto"/>
            <w:bottom w:val="none" w:sz="0" w:space="0" w:color="auto"/>
            <w:right w:val="none" w:sz="0" w:space="0" w:color="auto"/>
          </w:divBdr>
        </w:div>
        <w:div w:id="1136489595">
          <w:marLeft w:val="0"/>
          <w:marRight w:val="0"/>
          <w:marTop w:val="0"/>
          <w:marBottom w:val="0"/>
          <w:divBdr>
            <w:top w:val="none" w:sz="0" w:space="0" w:color="auto"/>
            <w:left w:val="none" w:sz="0" w:space="0" w:color="auto"/>
            <w:bottom w:val="none" w:sz="0" w:space="0" w:color="auto"/>
            <w:right w:val="none" w:sz="0" w:space="0" w:color="auto"/>
          </w:divBdr>
        </w:div>
        <w:div w:id="1137452273">
          <w:marLeft w:val="0"/>
          <w:marRight w:val="0"/>
          <w:marTop w:val="0"/>
          <w:marBottom w:val="0"/>
          <w:divBdr>
            <w:top w:val="none" w:sz="0" w:space="0" w:color="auto"/>
            <w:left w:val="none" w:sz="0" w:space="0" w:color="auto"/>
            <w:bottom w:val="none" w:sz="0" w:space="0" w:color="auto"/>
            <w:right w:val="none" w:sz="0" w:space="0" w:color="auto"/>
          </w:divBdr>
        </w:div>
        <w:div w:id="1138955302">
          <w:marLeft w:val="0"/>
          <w:marRight w:val="0"/>
          <w:marTop w:val="0"/>
          <w:marBottom w:val="0"/>
          <w:divBdr>
            <w:top w:val="none" w:sz="0" w:space="0" w:color="auto"/>
            <w:left w:val="none" w:sz="0" w:space="0" w:color="auto"/>
            <w:bottom w:val="none" w:sz="0" w:space="0" w:color="auto"/>
            <w:right w:val="none" w:sz="0" w:space="0" w:color="auto"/>
          </w:divBdr>
        </w:div>
        <w:div w:id="1140029501">
          <w:marLeft w:val="0"/>
          <w:marRight w:val="0"/>
          <w:marTop w:val="0"/>
          <w:marBottom w:val="0"/>
          <w:divBdr>
            <w:top w:val="none" w:sz="0" w:space="0" w:color="auto"/>
            <w:left w:val="none" w:sz="0" w:space="0" w:color="auto"/>
            <w:bottom w:val="none" w:sz="0" w:space="0" w:color="auto"/>
            <w:right w:val="none" w:sz="0" w:space="0" w:color="auto"/>
          </w:divBdr>
        </w:div>
        <w:div w:id="1142768463">
          <w:marLeft w:val="0"/>
          <w:marRight w:val="0"/>
          <w:marTop w:val="0"/>
          <w:marBottom w:val="0"/>
          <w:divBdr>
            <w:top w:val="none" w:sz="0" w:space="0" w:color="auto"/>
            <w:left w:val="none" w:sz="0" w:space="0" w:color="auto"/>
            <w:bottom w:val="none" w:sz="0" w:space="0" w:color="auto"/>
            <w:right w:val="none" w:sz="0" w:space="0" w:color="auto"/>
          </w:divBdr>
        </w:div>
        <w:div w:id="1144270913">
          <w:marLeft w:val="0"/>
          <w:marRight w:val="0"/>
          <w:marTop w:val="0"/>
          <w:marBottom w:val="0"/>
          <w:divBdr>
            <w:top w:val="none" w:sz="0" w:space="0" w:color="auto"/>
            <w:left w:val="none" w:sz="0" w:space="0" w:color="auto"/>
            <w:bottom w:val="none" w:sz="0" w:space="0" w:color="auto"/>
            <w:right w:val="none" w:sz="0" w:space="0" w:color="auto"/>
          </w:divBdr>
        </w:div>
        <w:div w:id="1160538262">
          <w:marLeft w:val="0"/>
          <w:marRight w:val="0"/>
          <w:marTop w:val="0"/>
          <w:marBottom w:val="0"/>
          <w:divBdr>
            <w:top w:val="none" w:sz="0" w:space="0" w:color="auto"/>
            <w:left w:val="none" w:sz="0" w:space="0" w:color="auto"/>
            <w:bottom w:val="none" w:sz="0" w:space="0" w:color="auto"/>
            <w:right w:val="none" w:sz="0" w:space="0" w:color="auto"/>
          </w:divBdr>
        </w:div>
        <w:div w:id="1162620681">
          <w:marLeft w:val="0"/>
          <w:marRight w:val="0"/>
          <w:marTop w:val="0"/>
          <w:marBottom w:val="0"/>
          <w:divBdr>
            <w:top w:val="none" w:sz="0" w:space="0" w:color="auto"/>
            <w:left w:val="none" w:sz="0" w:space="0" w:color="auto"/>
            <w:bottom w:val="none" w:sz="0" w:space="0" w:color="auto"/>
            <w:right w:val="none" w:sz="0" w:space="0" w:color="auto"/>
          </w:divBdr>
        </w:div>
        <w:div w:id="1165511283">
          <w:marLeft w:val="0"/>
          <w:marRight w:val="0"/>
          <w:marTop w:val="0"/>
          <w:marBottom w:val="0"/>
          <w:divBdr>
            <w:top w:val="none" w:sz="0" w:space="0" w:color="auto"/>
            <w:left w:val="none" w:sz="0" w:space="0" w:color="auto"/>
            <w:bottom w:val="none" w:sz="0" w:space="0" w:color="auto"/>
            <w:right w:val="none" w:sz="0" w:space="0" w:color="auto"/>
          </w:divBdr>
        </w:div>
        <w:div w:id="1172255096">
          <w:marLeft w:val="0"/>
          <w:marRight w:val="0"/>
          <w:marTop w:val="0"/>
          <w:marBottom w:val="0"/>
          <w:divBdr>
            <w:top w:val="none" w:sz="0" w:space="0" w:color="auto"/>
            <w:left w:val="none" w:sz="0" w:space="0" w:color="auto"/>
            <w:bottom w:val="none" w:sz="0" w:space="0" w:color="auto"/>
            <w:right w:val="none" w:sz="0" w:space="0" w:color="auto"/>
          </w:divBdr>
        </w:div>
        <w:div w:id="1175996176">
          <w:marLeft w:val="0"/>
          <w:marRight w:val="0"/>
          <w:marTop w:val="0"/>
          <w:marBottom w:val="0"/>
          <w:divBdr>
            <w:top w:val="none" w:sz="0" w:space="0" w:color="auto"/>
            <w:left w:val="none" w:sz="0" w:space="0" w:color="auto"/>
            <w:bottom w:val="none" w:sz="0" w:space="0" w:color="auto"/>
            <w:right w:val="none" w:sz="0" w:space="0" w:color="auto"/>
          </w:divBdr>
        </w:div>
        <w:div w:id="1184630685">
          <w:marLeft w:val="0"/>
          <w:marRight w:val="0"/>
          <w:marTop w:val="0"/>
          <w:marBottom w:val="0"/>
          <w:divBdr>
            <w:top w:val="none" w:sz="0" w:space="0" w:color="auto"/>
            <w:left w:val="none" w:sz="0" w:space="0" w:color="auto"/>
            <w:bottom w:val="none" w:sz="0" w:space="0" w:color="auto"/>
            <w:right w:val="none" w:sz="0" w:space="0" w:color="auto"/>
          </w:divBdr>
        </w:div>
        <w:div w:id="1190681320">
          <w:marLeft w:val="0"/>
          <w:marRight w:val="0"/>
          <w:marTop w:val="0"/>
          <w:marBottom w:val="0"/>
          <w:divBdr>
            <w:top w:val="none" w:sz="0" w:space="0" w:color="auto"/>
            <w:left w:val="none" w:sz="0" w:space="0" w:color="auto"/>
            <w:bottom w:val="none" w:sz="0" w:space="0" w:color="auto"/>
            <w:right w:val="none" w:sz="0" w:space="0" w:color="auto"/>
          </w:divBdr>
        </w:div>
        <w:div w:id="1195265779">
          <w:marLeft w:val="0"/>
          <w:marRight w:val="0"/>
          <w:marTop w:val="0"/>
          <w:marBottom w:val="0"/>
          <w:divBdr>
            <w:top w:val="none" w:sz="0" w:space="0" w:color="auto"/>
            <w:left w:val="none" w:sz="0" w:space="0" w:color="auto"/>
            <w:bottom w:val="none" w:sz="0" w:space="0" w:color="auto"/>
            <w:right w:val="none" w:sz="0" w:space="0" w:color="auto"/>
          </w:divBdr>
        </w:div>
        <w:div w:id="1198543756">
          <w:marLeft w:val="0"/>
          <w:marRight w:val="0"/>
          <w:marTop w:val="0"/>
          <w:marBottom w:val="0"/>
          <w:divBdr>
            <w:top w:val="none" w:sz="0" w:space="0" w:color="auto"/>
            <w:left w:val="none" w:sz="0" w:space="0" w:color="auto"/>
            <w:bottom w:val="none" w:sz="0" w:space="0" w:color="auto"/>
            <w:right w:val="none" w:sz="0" w:space="0" w:color="auto"/>
          </w:divBdr>
        </w:div>
        <w:div w:id="1209605182">
          <w:marLeft w:val="0"/>
          <w:marRight w:val="0"/>
          <w:marTop w:val="0"/>
          <w:marBottom w:val="0"/>
          <w:divBdr>
            <w:top w:val="none" w:sz="0" w:space="0" w:color="auto"/>
            <w:left w:val="none" w:sz="0" w:space="0" w:color="auto"/>
            <w:bottom w:val="none" w:sz="0" w:space="0" w:color="auto"/>
            <w:right w:val="none" w:sz="0" w:space="0" w:color="auto"/>
          </w:divBdr>
        </w:div>
        <w:div w:id="1212886396">
          <w:marLeft w:val="0"/>
          <w:marRight w:val="0"/>
          <w:marTop w:val="0"/>
          <w:marBottom w:val="0"/>
          <w:divBdr>
            <w:top w:val="none" w:sz="0" w:space="0" w:color="auto"/>
            <w:left w:val="none" w:sz="0" w:space="0" w:color="auto"/>
            <w:bottom w:val="none" w:sz="0" w:space="0" w:color="auto"/>
            <w:right w:val="none" w:sz="0" w:space="0" w:color="auto"/>
          </w:divBdr>
        </w:div>
        <w:div w:id="1213075883">
          <w:marLeft w:val="0"/>
          <w:marRight w:val="0"/>
          <w:marTop w:val="0"/>
          <w:marBottom w:val="0"/>
          <w:divBdr>
            <w:top w:val="none" w:sz="0" w:space="0" w:color="auto"/>
            <w:left w:val="none" w:sz="0" w:space="0" w:color="auto"/>
            <w:bottom w:val="none" w:sz="0" w:space="0" w:color="auto"/>
            <w:right w:val="none" w:sz="0" w:space="0" w:color="auto"/>
          </w:divBdr>
        </w:div>
        <w:div w:id="1213344239">
          <w:marLeft w:val="0"/>
          <w:marRight w:val="0"/>
          <w:marTop w:val="0"/>
          <w:marBottom w:val="0"/>
          <w:divBdr>
            <w:top w:val="none" w:sz="0" w:space="0" w:color="auto"/>
            <w:left w:val="none" w:sz="0" w:space="0" w:color="auto"/>
            <w:bottom w:val="none" w:sz="0" w:space="0" w:color="auto"/>
            <w:right w:val="none" w:sz="0" w:space="0" w:color="auto"/>
          </w:divBdr>
        </w:div>
        <w:div w:id="1220434475">
          <w:marLeft w:val="0"/>
          <w:marRight w:val="0"/>
          <w:marTop w:val="0"/>
          <w:marBottom w:val="0"/>
          <w:divBdr>
            <w:top w:val="none" w:sz="0" w:space="0" w:color="auto"/>
            <w:left w:val="none" w:sz="0" w:space="0" w:color="auto"/>
            <w:bottom w:val="none" w:sz="0" w:space="0" w:color="auto"/>
            <w:right w:val="none" w:sz="0" w:space="0" w:color="auto"/>
          </w:divBdr>
        </w:div>
        <w:div w:id="1220676023">
          <w:marLeft w:val="0"/>
          <w:marRight w:val="0"/>
          <w:marTop w:val="0"/>
          <w:marBottom w:val="0"/>
          <w:divBdr>
            <w:top w:val="none" w:sz="0" w:space="0" w:color="auto"/>
            <w:left w:val="none" w:sz="0" w:space="0" w:color="auto"/>
            <w:bottom w:val="none" w:sz="0" w:space="0" w:color="auto"/>
            <w:right w:val="none" w:sz="0" w:space="0" w:color="auto"/>
          </w:divBdr>
        </w:div>
        <w:div w:id="1225482080">
          <w:marLeft w:val="0"/>
          <w:marRight w:val="0"/>
          <w:marTop w:val="0"/>
          <w:marBottom w:val="0"/>
          <w:divBdr>
            <w:top w:val="none" w:sz="0" w:space="0" w:color="auto"/>
            <w:left w:val="none" w:sz="0" w:space="0" w:color="auto"/>
            <w:bottom w:val="none" w:sz="0" w:space="0" w:color="auto"/>
            <w:right w:val="none" w:sz="0" w:space="0" w:color="auto"/>
          </w:divBdr>
        </w:div>
        <w:div w:id="1226842786">
          <w:marLeft w:val="0"/>
          <w:marRight w:val="0"/>
          <w:marTop w:val="0"/>
          <w:marBottom w:val="0"/>
          <w:divBdr>
            <w:top w:val="none" w:sz="0" w:space="0" w:color="auto"/>
            <w:left w:val="none" w:sz="0" w:space="0" w:color="auto"/>
            <w:bottom w:val="none" w:sz="0" w:space="0" w:color="auto"/>
            <w:right w:val="none" w:sz="0" w:space="0" w:color="auto"/>
          </w:divBdr>
        </w:div>
        <w:div w:id="1233084473">
          <w:marLeft w:val="0"/>
          <w:marRight w:val="0"/>
          <w:marTop w:val="0"/>
          <w:marBottom w:val="0"/>
          <w:divBdr>
            <w:top w:val="none" w:sz="0" w:space="0" w:color="auto"/>
            <w:left w:val="none" w:sz="0" w:space="0" w:color="auto"/>
            <w:bottom w:val="none" w:sz="0" w:space="0" w:color="auto"/>
            <w:right w:val="none" w:sz="0" w:space="0" w:color="auto"/>
          </w:divBdr>
        </w:div>
        <w:div w:id="1234126417">
          <w:marLeft w:val="0"/>
          <w:marRight w:val="0"/>
          <w:marTop w:val="0"/>
          <w:marBottom w:val="0"/>
          <w:divBdr>
            <w:top w:val="none" w:sz="0" w:space="0" w:color="auto"/>
            <w:left w:val="none" w:sz="0" w:space="0" w:color="auto"/>
            <w:bottom w:val="none" w:sz="0" w:space="0" w:color="auto"/>
            <w:right w:val="none" w:sz="0" w:space="0" w:color="auto"/>
          </w:divBdr>
        </w:div>
        <w:div w:id="1236819589">
          <w:marLeft w:val="0"/>
          <w:marRight w:val="0"/>
          <w:marTop w:val="0"/>
          <w:marBottom w:val="0"/>
          <w:divBdr>
            <w:top w:val="none" w:sz="0" w:space="0" w:color="auto"/>
            <w:left w:val="none" w:sz="0" w:space="0" w:color="auto"/>
            <w:bottom w:val="none" w:sz="0" w:space="0" w:color="auto"/>
            <w:right w:val="none" w:sz="0" w:space="0" w:color="auto"/>
          </w:divBdr>
        </w:div>
        <w:div w:id="1240291323">
          <w:marLeft w:val="0"/>
          <w:marRight w:val="0"/>
          <w:marTop w:val="0"/>
          <w:marBottom w:val="0"/>
          <w:divBdr>
            <w:top w:val="none" w:sz="0" w:space="0" w:color="auto"/>
            <w:left w:val="none" w:sz="0" w:space="0" w:color="auto"/>
            <w:bottom w:val="none" w:sz="0" w:space="0" w:color="auto"/>
            <w:right w:val="none" w:sz="0" w:space="0" w:color="auto"/>
          </w:divBdr>
        </w:div>
        <w:div w:id="1243754938">
          <w:marLeft w:val="0"/>
          <w:marRight w:val="0"/>
          <w:marTop w:val="0"/>
          <w:marBottom w:val="0"/>
          <w:divBdr>
            <w:top w:val="none" w:sz="0" w:space="0" w:color="auto"/>
            <w:left w:val="none" w:sz="0" w:space="0" w:color="auto"/>
            <w:bottom w:val="none" w:sz="0" w:space="0" w:color="auto"/>
            <w:right w:val="none" w:sz="0" w:space="0" w:color="auto"/>
          </w:divBdr>
        </w:div>
        <w:div w:id="1254048076">
          <w:marLeft w:val="0"/>
          <w:marRight w:val="0"/>
          <w:marTop w:val="0"/>
          <w:marBottom w:val="0"/>
          <w:divBdr>
            <w:top w:val="none" w:sz="0" w:space="0" w:color="auto"/>
            <w:left w:val="none" w:sz="0" w:space="0" w:color="auto"/>
            <w:bottom w:val="none" w:sz="0" w:space="0" w:color="auto"/>
            <w:right w:val="none" w:sz="0" w:space="0" w:color="auto"/>
          </w:divBdr>
        </w:div>
        <w:div w:id="1257446201">
          <w:marLeft w:val="0"/>
          <w:marRight w:val="0"/>
          <w:marTop w:val="0"/>
          <w:marBottom w:val="0"/>
          <w:divBdr>
            <w:top w:val="none" w:sz="0" w:space="0" w:color="auto"/>
            <w:left w:val="none" w:sz="0" w:space="0" w:color="auto"/>
            <w:bottom w:val="none" w:sz="0" w:space="0" w:color="auto"/>
            <w:right w:val="none" w:sz="0" w:space="0" w:color="auto"/>
          </w:divBdr>
        </w:div>
        <w:div w:id="1266226613">
          <w:marLeft w:val="0"/>
          <w:marRight w:val="0"/>
          <w:marTop w:val="0"/>
          <w:marBottom w:val="0"/>
          <w:divBdr>
            <w:top w:val="none" w:sz="0" w:space="0" w:color="auto"/>
            <w:left w:val="none" w:sz="0" w:space="0" w:color="auto"/>
            <w:bottom w:val="none" w:sz="0" w:space="0" w:color="auto"/>
            <w:right w:val="none" w:sz="0" w:space="0" w:color="auto"/>
          </w:divBdr>
        </w:div>
        <w:div w:id="1273396726">
          <w:marLeft w:val="0"/>
          <w:marRight w:val="0"/>
          <w:marTop w:val="0"/>
          <w:marBottom w:val="0"/>
          <w:divBdr>
            <w:top w:val="none" w:sz="0" w:space="0" w:color="auto"/>
            <w:left w:val="none" w:sz="0" w:space="0" w:color="auto"/>
            <w:bottom w:val="none" w:sz="0" w:space="0" w:color="auto"/>
            <w:right w:val="none" w:sz="0" w:space="0" w:color="auto"/>
          </w:divBdr>
        </w:div>
        <w:div w:id="1288119238">
          <w:marLeft w:val="0"/>
          <w:marRight w:val="0"/>
          <w:marTop w:val="0"/>
          <w:marBottom w:val="0"/>
          <w:divBdr>
            <w:top w:val="none" w:sz="0" w:space="0" w:color="auto"/>
            <w:left w:val="none" w:sz="0" w:space="0" w:color="auto"/>
            <w:bottom w:val="none" w:sz="0" w:space="0" w:color="auto"/>
            <w:right w:val="none" w:sz="0" w:space="0" w:color="auto"/>
          </w:divBdr>
        </w:div>
        <w:div w:id="1300069591">
          <w:marLeft w:val="0"/>
          <w:marRight w:val="0"/>
          <w:marTop w:val="0"/>
          <w:marBottom w:val="0"/>
          <w:divBdr>
            <w:top w:val="none" w:sz="0" w:space="0" w:color="auto"/>
            <w:left w:val="none" w:sz="0" w:space="0" w:color="auto"/>
            <w:bottom w:val="none" w:sz="0" w:space="0" w:color="auto"/>
            <w:right w:val="none" w:sz="0" w:space="0" w:color="auto"/>
          </w:divBdr>
        </w:div>
        <w:div w:id="1306348117">
          <w:marLeft w:val="0"/>
          <w:marRight w:val="0"/>
          <w:marTop w:val="0"/>
          <w:marBottom w:val="0"/>
          <w:divBdr>
            <w:top w:val="none" w:sz="0" w:space="0" w:color="auto"/>
            <w:left w:val="none" w:sz="0" w:space="0" w:color="auto"/>
            <w:bottom w:val="none" w:sz="0" w:space="0" w:color="auto"/>
            <w:right w:val="none" w:sz="0" w:space="0" w:color="auto"/>
          </w:divBdr>
        </w:div>
        <w:div w:id="1308585145">
          <w:marLeft w:val="0"/>
          <w:marRight w:val="0"/>
          <w:marTop w:val="0"/>
          <w:marBottom w:val="0"/>
          <w:divBdr>
            <w:top w:val="none" w:sz="0" w:space="0" w:color="auto"/>
            <w:left w:val="none" w:sz="0" w:space="0" w:color="auto"/>
            <w:bottom w:val="none" w:sz="0" w:space="0" w:color="auto"/>
            <w:right w:val="none" w:sz="0" w:space="0" w:color="auto"/>
          </w:divBdr>
        </w:div>
        <w:div w:id="1310356532">
          <w:marLeft w:val="0"/>
          <w:marRight w:val="0"/>
          <w:marTop w:val="0"/>
          <w:marBottom w:val="0"/>
          <w:divBdr>
            <w:top w:val="none" w:sz="0" w:space="0" w:color="auto"/>
            <w:left w:val="none" w:sz="0" w:space="0" w:color="auto"/>
            <w:bottom w:val="none" w:sz="0" w:space="0" w:color="auto"/>
            <w:right w:val="none" w:sz="0" w:space="0" w:color="auto"/>
          </w:divBdr>
        </w:div>
        <w:div w:id="1312755156">
          <w:marLeft w:val="0"/>
          <w:marRight w:val="0"/>
          <w:marTop w:val="0"/>
          <w:marBottom w:val="0"/>
          <w:divBdr>
            <w:top w:val="none" w:sz="0" w:space="0" w:color="auto"/>
            <w:left w:val="none" w:sz="0" w:space="0" w:color="auto"/>
            <w:bottom w:val="none" w:sz="0" w:space="0" w:color="auto"/>
            <w:right w:val="none" w:sz="0" w:space="0" w:color="auto"/>
          </w:divBdr>
        </w:div>
        <w:div w:id="1321035887">
          <w:marLeft w:val="0"/>
          <w:marRight w:val="0"/>
          <w:marTop w:val="0"/>
          <w:marBottom w:val="0"/>
          <w:divBdr>
            <w:top w:val="none" w:sz="0" w:space="0" w:color="auto"/>
            <w:left w:val="none" w:sz="0" w:space="0" w:color="auto"/>
            <w:bottom w:val="none" w:sz="0" w:space="0" w:color="auto"/>
            <w:right w:val="none" w:sz="0" w:space="0" w:color="auto"/>
          </w:divBdr>
        </w:div>
        <w:div w:id="1330984574">
          <w:marLeft w:val="0"/>
          <w:marRight w:val="0"/>
          <w:marTop w:val="0"/>
          <w:marBottom w:val="0"/>
          <w:divBdr>
            <w:top w:val="none" w:sz="0" w:space="0" w:color="auto"/>
            <w:left w:val="none" w:sz="0" w:space="0" w:color="auto"/>
            <w:bottom w:val="none" w:sz="0" w:space="0" w:color="auto"/>
            <w:right w:val="none" w:sz="0" w:space="0" w:color="auto"/>
          </w:divBdr>
        </w:div>
        <w:div w:id="1333141784">
          <w:marLeft w:val="0"/>
          <w:marRight w:val="0"/>
          <w:marTop w:val="0"/>
          <w:marBottom w:val="0"/>
          <w:divBdr>
            <w:top w:val="none" w:sz="0" w:space="0" w:color="auto"/>
            <w:left w:val="none" w:sz="0" w:space="0" w:color="auto"/>
            <w:bottom w:val="none" w:sz="0" w:space="0" w:color="auto"/>
            <w:right w:val="none" w:sz="0" w:space="0" w:color="auto"/>
          </w:divBdr>
        </w:div>
        <w:div w:id="1335911515">
          <w:marLeft w:val="0"/>
          <w:marRight w:val="0"/>
          <w:marTop w:val="0"/>
          <w:marBottom w:val="0"/>
          <w:divBdr>
            <w:top w:val="none" w:sz="0" w:space="0" w:color="auto"/>
            <w:left w:val="none" w:sz="0" w:space="0" w:color="auto"/>
            <w:bottom w:val="none" w:sz="0" w:space="0" w:color="auto"/>
            <w:right w:val="none" w:sz="0" w:space="0" w:color="auto"/>
          </w:divBdr>
        </w:div>
        <w:div w:id="1349524209">
          <w:marLeft w:val="0"/>
          <w:marRight w:val="0"/>
          <w:marTop w:val="0"/>
          <w:marBottom w:val="0"/>
          <w:divBdr>
            <w:top w:val="none" w:sz="0" w:space="0" w:color="auto"/>
            <w:left w:val="none" w:sz="0" w:space="0" w:color="auto"/>
            <w:bottom w:val="none" w:sz="0" w:space="0" w:color="auto"/>
            <w:right w:val="none" w:sz="0" w:space="0" w:color="auto"/>
          </w:divBdr>
        </w:div>
        <w:div w:id="1360928802">
          <w:marLeft w:val="0"/>
          <w:marRight w:val="0"/>
          <w:marTop w:val="0"/>
          <w:marBottom w:val="0"/>
          <w:divBdr>
            <w:top w:val="none" w:sz="0" w:space="0" w:color="auto"/>
            <w:left w:val="none" w:sz="0" w:space="0" w:color="auto"/>
            <w:bottom w:val="none" w:sz="0" w:space="0" w:color="auto"/>
            <w:right w:val="none" w:sz="0" w:space="0" w:color="auto"/>
          </w:divBdr>
        </w:div>
        <w:div w:id="1361932446">
          <w:marLeft w:val="0"/>
          <w:marRight w:val="0"/>
          <w:marTop w:val="0"/>
          <w:marBottom w:val="0"/>
          <w:divBdr>
            <w:top w:val="none" w:sz="0" w:space="0" w:color="auto"/>
            <w:left w:val="none" w:sz="0" w:space="0" w:color="auto"/>
            <w:bottom w:val="none" w:sz="0" w:space="0" w:color="auto"/>
            <w:right w:val="none" w:sz="0" w:space="0" w:color="auto"/>
          </w:divBdr>
        </w:div>
        <w:div w:id="1362628593">
          <w:marLeft w:val="0"/>
          <w:marRight w:val="0"/>
          <w:marTop w:val="0"/>
          <w:marBottom w:val="0"/>
          <w:divBdr>
            <w:top w:val="none" w:sz="0" w:space="0" w:color="auto"/>
            <w:left w:val="none" w:sz="0" w:space="0" w:color="auto"/>
            <w:bottom w:val="none" w:sz="0" w:space="0" w:color="auto"/>
            <w:right w:val="none" w:sz="0" w:space="0" w:color="auto"/>
          </w:divBdr>
        </w:div>
        <w:div w:id="1363702763">
          <w:marLeft w:val="0"/>
          <w:marRight w:val="0"/>
          <w:marTop w:val="0"/>
          <w:marBottom w:val="0"/>
          <w:divBdr>
            <w:top w:val="none" w:sz="0" w:space="0" w:color="auto"/>
            <w:left w:val="none" w:sz="0" w:space="0" w:color="auto"/>
            <w:bottom w:val="none" w:sz="0" w:space="0" w:color="auto"/>
            <w:right w:val="none" w:sz="0" w:space="0" w:color="auto"/>
          </w:divBdr>
        </w:div>
        <w:div w:id="1368875920">
          <w:marLeft w:val="0"/>
          <w:marRight w:val="0"/>
          <w:marTop w:val="0"/>
          <w:marBottom w:val="0"/>
          <w:divBdr>
            <w:top w:val="none" w:sz="0" w:space="0" w:color="auto"/>
            <w:left w:val="none" w:sz="0" w:space="0" w:color="auto"/>
            <w:bottom w:val="none" w:sz="0" w:space="0" w:color="auto"/>
            <w:right w:val="none" w:sz="0" w:space="0" w:color="auto"/>
          </w:divBdr>
        </w:div>
        <w:div w:id="1373653940">
          <w:marLeft w:val="0"/>
          <w:marRight w:val="0"/>
          <w:marTop w:val="0"/>
          <w:marBottom w:val="0"/>
          <w:divBdr>
            <w:top w:val="none" w:sz="0" w:space="0" w:color="auto"/>
            <w:left w:val="none" w:sz="0" w:space="0" w:color="auto"/>
            <w:bottom w:val="none" w:sz="0" w:space="0" w:color="auto"/>
            <w:right w:val="none" w:sz="0" w:space="0" w:color="auto"/>
          </w:divBdr>
        </w:div>
        <w:div w:id="1378162242">
          <w:marLeft w:val="0"/>
          <w:marRight w:val="0"/>
          <w:marTop w:val="0"/>
          <w:marBottom w:val="0"/>
          <w:divBdr>
            <w:top w:val="none" w:sz="0" w:space="0" w:color="auto"/>
            <w:left w:val="none" w:sz="0" w:space="0" w:color="auto"/>
            <w:bottom w:val="none" w:sz="0" w:space="0" w:color="auto"/>
            <w:right w:val="none" w:sz="0" w:space="0" w:color="auto"/>
          </w:divBdr>
          <w:divsChild>
            <w:div w:id="430443003">
              <w:marLeft w:val="0"/>
              <w:marRight w:val="0"/>
              <w:marTop w:val="0"/>
              <w:marBottom w:val="0"/>
              <w:divBdr>
                <w:top w:val="none" w:sz="0" w:space="0" w:color="auto"/>
                <w:left w:val="none" w:sz="0" w:space="0" w:color="auto"/>
                <w:bottom w:val="none" w:sz="0" w:space="0" w:color="auto"/>
                <w:right w:val="none" w:sz="0" w:space="0" w:color="auto"/>
              </w:divBdr>
            </w:div>
            <w:div w:id="504323591">
              <w:marLeft w:val="0"/>
              <w:marRight w:val="0"/>
              <w:marTop w:val="0"/>
              <w:marBottom w:val="0"/>
              <w:divBdr>
                <w:top w:val="none" w:sz="0" w:space="0" w:color="auto"/>
                <w:left w:val="none" w:sz="0" w:space="0" w:color="auto"/>
                <w:bottom w:val="none" w:sz="0" w:space="0" w:color="auto"/>
                <w:right w:val="none" w:sz="0" w:space="0" w:color="auto"/>
              </w:divBdr>
            </w:div>
            <w:div w:id="513610528">
              <w:marLeft w:val="0"/>
              <w:marRight w:val="0"/>
              <w:marTop w:val="0"/>
              <w:marBottom w:val="0"/>
              <w:divBdr>
                <w:top w:val="none" w:sz="0" w:space="0" w:color="auto"/>
                <w:left w:val="none" w:sz="0" w:space="0" w:color="auto"/>
                <w:bottom w:val="none" w:sz="0" w:space="0" w:color="auto"/>
                <w:right w:val="none" w:sz="0" w:space="0" w:color="auto"/>
              </w:divBdr>
            </w:div>
            <w:div w:id="1007945617">
              <w:marLeft w:val="0"/>
              <w:marRight w:val="0"/>
              <w:marTop w:val="0"/>
              <w:marBottom w:val="0"/>
              <w:divBdr>
                <w:top w:val="none" w:sz="0" w:space="0" w:color="auto"/>
                <w:left w:val="none" w:sz="0" w:space="0" w:color="auto"/>
                <w:bottom w:val="none" w:sz="0" w:space="0" w:color="auto"/>
                <w:right w:val="none" w:sz="0" w:space="0" w:color="auto"/>
              </w:divBdr>
            </w:div>
            <w:div w:id="1607225614">
              <w:marLeft w:val="0"/>
              <w:marRight w:val="0"/>
              <w:marTop w:val="0"/>
              <w:marBottom w:val="0"/>
              <w:divBdr>
                <w:top w:val="none" w:sz="0" w:space="0" w:color="auto"/>
                <w:left w:val="none" w:sz="0" w:space="0" w:color="auto"/>
                <w:bottom w:val="none" w:sz="0" w:space="0" w:color="auto"/>
                <w:right w:val="none" w:sz="0" w:space="0" w:color="auto"/>
              </w:divBdr>
            </w:div>
          </w:divsChild>
        </w:div>
        <w:div w:id="1380546258">
          <w:marLeft w:val="0"/>
          <w:marRight w:val="0"/>
          <w:marTop w:val="0"/>
          <w:marBottom w:val="0"/>
          <w:divBdr>
            <w:top w:val="none" w:sz="0" w:space="0" w:color="auto"/>
            <w:left w:val="none" w:sz="0" w:space="0" w:color="auto"/>
            <w:bottom w:val="none" w:sz="0" w:space="0" w:color="auto"/>
            <w:right w:val="none" w:sz="0" w:space="0" w:color="auto"/>
          </w:divBdr>
        </w:div>
        <w:div w:id="1380668042">
          <w:marLeft w:val="0"/>
          <w:marRight w:val="0"/>
          <w:marTop w:val="0"/>
          <w:marBottom w:val="0"/>
          <w:divBdr>
            <w:top w:val="none" w:sz="0" w:space="0" w:color="auto"/>
            <w:left w:val="none" w:sz="0" w:space="0" w:color="auto"/>
            <w:bottom w:val="none" w:sz="0" w:space="0" w:color="auto"/>
            <w:right w:val="none" w:sz="0" w:space="0" w:color="auto"/>
          </w:divBdr>
        </w:div>
        <w:div w:id="1384255297">
          <w:marLeft w:val="0"/>
          <w:marRight w:val="0"/>
          <w:marTop w:val="0"/>
          <w:marBottom w:val="0"/>
          <w:divBdr>
            <w:top w:val="none" w:sz="0" w:space="0" w:color="auto"/>
            <w:left w:val="none" w:sz="0" w:space="0" w:color="auto"/>
            <w:bottom w:val="none" w:sz="0" w:space="0" w:color="auto"/>
            <w:right w:val="none" w:sz="0" w:space="0" w:color="auto"/>
          </w:divBdr>
        </w:div>
        <w:div w:id="1385176543">
          <w:marLeft w:val="0"/>
          <w:marRight w:val="0"/>
          <w:marTop w:val="0"/>
          <w:marBottom w:val="0"/>
          <w:divBdr>
            <w:top w:val="none" w:sz="0" w:space="0" w:color="auto"/>
            <w:left w:val="none" w:sz="0" w:space="0" w:color="auto"/>
            <w:bottom w:val="none" w:sz="0" w:space="0" w:color="auto"/>
            <w:right w:val="none" w:sz="0" w:space="0" w:color="auto"/>
          </w:divBdr>
        </w:div>
        <w:div w:id="1386029020">
          <w:marLeft w:val="0"/>
          <w:marRight w:val="0"/>
          <w:marTop w:val="0"/>
          <w:marBottom w:val="0"/>
          <w:divBdr>
            <w:top w:val="none" w:sz="0" w:space="0" w:color="auto"/>
            <w:left w:val="none" w:sz="0" w:space="0" w:color="auto"/>
            <w:bottom w:val="none" w:sz="0" w:space="0" w:color="auto"/>
            <w:right w:val="none" w:sz="0" w:space="0" w:color="auto"/>
          </w:divBdr>
        </w:div>
        <w:div w:id="1390030814">
          <w:marLeft w:val="0"/>
          <w:marRight w:val="0"/>
          <w:marTop w:val="0"/>
          <w:marBottom w:val="0"/>
          <w:divBdr>
            <w:top w:val="none" w:sz="0" w:space="0" w:color="auto"/>
            <w:left w:val="none" w:sz="0" w:space="0" w:color="auto"/>
            <w:bottom w:val="none" w:sz="0" w:space="0" w:color="auto"/>
            <w:right w:val="none" w:sz="0" w:space="0" w:color="auto"/>
          </w:divBdr>
        </w:div>
        <w:div w:id="1392969873">
          <w:marLeft w:val="0"/>
          <w:marRight w:val="0"/>
          <w:marTop w:val="0"/>
          <w:marBottom w:val="0"/>
          <w:divBdr>
            <w:top w:val="none" w:sz="0" w:space="0" w:color="auto"/>
            <w:left w:val="none" w:sz="0" w:space="0" w:color="auto"/>
            <w:bottom w:val="none" w:sz="0" w:space="0" w:color="auto"/>
            <w:right w:val="none" w:sz="0" w:space="0" w:color="auto"/>
          </w:divBdr>
        </w:div>
        <w:div w:id="1393429629">
          <w:marLeft w:val="0"/>
          <w:marRight w:val="0"/>
          <w:marTop w:val="0"/>
          <w:marBottom w:val="0"/>
          <w:divBdr>
            <w:top w:val="none" w:sz="0" w:space="0" w:color="auto"/>
            <w:left w:val="none" w:sz="0" w:space="0" w:color="auto"/>
            <w:bottom w:val="none" w:sz="0" w:space="0" w:color="auto"/>
            <w:right w:val="none" w:sz="0" w:space="0" w:color="auto"/>
          </w:divBdr>
        </w:div>
        <w:div w:id="1395198500">
          <w:marLeft w:val="0"/>
          <w:marRight w:val="0"/>
          <w:marTop w:val="0"/>
          <w:marBottom w:val="0"/>
          <w:divBdr>
            <w:top w:val="none" w:sz="0" w:space="0" w:color="auto"/>
            <w:left w:val="none" w:sz="0" w:space="0" w:color="auto"/>
            <w:bottom w:val="none" w:sz="0" w:space="0" w:color="auto"/>
            <w:right w:val="none" w:sz="0" w:space="0" w:color="auto"/>
          </w:divBdr>
        </w:div>
        <w:div w:id="1396465116">
          <w:marLeft w:val="0"/>
          <w:marRight w:val="0"/>
          <w:marTop w:val="0"/>
          <w:marBottom w:val="0"/>
          <w:divBdr>
            <w:top w:val="none" w:sz="0" w:space="0" w:color="auto"/>
            <w:left w:val="none" w:sz="0" w:space="0" w:color="auto"/>
            <w:bottom w:val="none" w:sz="0" w:space="0" w:color="auto"/>
            <w:right w:val="none" w:sz="0" w:space="0" w:color="auto"/>
          </w:divBdr>
        </w:div>
        <w:div w:id="1402749397">
          <w:marLeft w:val="0"/>
          <w:marRight w:val="0"/>
          <w:marTop w:val="0"/>
          <w:marBottom w:val="0"/>
          <w:divBdr>
            <w:top w:val="none" w:sz="0" w:space="0" w:color="auto"/>
            <w:left w:val="none" w:sz="0" w:space="0" w:color="auto"/>
            <w:bottom w:val="none" w:sz="0" w:space="0" w:color="auto"/>
            <w:right w:val="none" w:sz="0" w:space="0" w:color="auto"/>
          </w:divBdr>
        </w:div>
        <w:div w:id="1402757076">
          <w:marLeft w:val="0"/>
          <w:marRight w:val="0"/>
          <w:marTop w:val="0"/>
          <w:marBottom w:val="0"/>
          <w:divBdr>
            <w:top w:val="none" w:sz="0" w:space="0" w:color="auto"/>
            <w:left w:val="none" w:sz="0" w:space="0" w:color="auto"/>
            <w:bottom w:val="none" w:sz="0" w:space="0" w:color="auto"/>
            <w:right w:val="none" w:sz="0" w:space="0" w:color="auto"/>
          </w:divBdr>
        </w:div>
        <w:div w:id="1403261277">
          <w:marLeft w:val="0"/>
          <w:marRight w:val="0"/>
          <w:marTop w:val="0"/>
          <w:marBottom w:val="0"/>
          <w:divBdr>
            <w:top w:val="none" w:sz="0" w:space="0" w:color="auto"/>
            <w:left w:val="none" w:sz="0" w:space="0" w:color="auto"/>
            <w:bottom w:val="none" w:sz="0" w:space="0" w:color="auto"/>
            <w:right w:val="none" w:sz="0" w:space="0" w:color="auto"/>
          </w:divBdr>
        </w:div>
        <w:div w:id="1420784959">
          <w:marLeft w:val="0"/>
          <w:marRight w:val="0"/>
          <w:marTop w:val="0"/>
          <w:marBottom w:val="0"/>
          <w:divBdr>
            <w:top w:val="none" w:sz="0" w:space="0" w:color="auto"/>
            <w:left w:val="none" w:sz="0" w:space="0" w:color="auto"/>
            <w:bottom w:val="none" w:sz="0" w:space="0" w:color="auto"/>
            <w:right w:val="none" w:sz="0" w:space="0" w:color="auto"/>
          </w:divBdr>
        </w:div>
        <w:div w:id="1421218165">
          <w:marLeft w:val="0"/>
          <w:marRight w:val="0"/>
          <w:marTop w:val="0"/>
          <w:marBottom w:val="0"/>
          <w:divBdr>
            <w:top w:val="none" w:sz="0" w:space="0" w:color="auto"/>
            <w:left w:val="none" w:sz="0" w:space="0" w:color="auto"/>
            <w:bottom w:val="none" w:sz="0" w:space="0" w:color="auto"/>
            <w:right w:val="none" w:sz="0" w:space="0" w:color="auto"/>
          </w:divBdr>
        </w:div>
        <w:div w:id="1431580022">
          <w:marLeft w:val="0"/>
          <w:marRight w:val="0"/>
          <w:marTop w:val="0"/>
          <w:marBottom w:val="0"/>
          <w:divBdr>
            <w:top w:val="none" w:sz="0" w:space="0" w:color="auto"/>
            <w:left w:val="none" w:sz="0" w:space="0" w:color="auto"/>
            <w:bottom w:val="none" w:sz="0" w:space="0" w:color="auto"/>
            <w:right w:val="none" w:sz="0" w:space="0" w:color="auto"/>
          </w:divBdr>
        </w:div>
        <w:div w:id="1433473963">
          <w:marLeft w:val="0"/>
          <w:marRight w:val="0"/>
          <w:marTop w:val="0"/>
          <w:marBottom w:val="0"/>
          <w:divBdr>
            <w:top w:val="none" w:sz="0" w:space="0" w:color="auto"/>
            <w:left w:val="none" w:sz="0" w:space="0" w:color="auto"/>
            <w:bottom w:val="none" w:sz="0" w:space="0" w:color="auto"/>
            <w:right w:val="none" w:sz="0" w:space="0" w:color="auto"/>
          </w:divBdr>
        </w:div>
        <w:div w:id="1462576621">
          <w:marLeft w:val="0"/>
          <w:marRight w:val="0"/>
          <w:marTop w:val="0"/>
          <w:marBottom w:val="0"/>
          <w:divBdr>
            <w:top w:val="none" w:sz="0" w:space="0" w:color="auto"/>
            <w:left w:val="none" w:sz="0" w:space="0" w:color="auto"/>
            <w:bottom w:val="none" w:sz="0" w:space="0" w:color="auto"/>
            <w:right w:val="none" w:sz="0" w:space="0" w:color="auto"/>
          </w:divBdr>
        </w:div>
        <w:div w:id="1476339494">
          <w:marLeft w:val="0"/>
          <w:marRight w:val="0"/>
          <w:marTop w:val="0"/>
          <w:marBottom w:val="0"/>
          <w:divBdr>
            <w:top w:val="none" w:sz="0" w:space="0" w:color="auto"/>
            <w:left w:val="none" w:sz="0" w:space="0" w:color="auto"/>
            <w:bottom w:val="none" w:sz="0" w:space="0" w:color="auto"/>
            <w:right w:val="none" w:sz="0" w:space="0" w:color="auto"/>
          </w:divBdr>
        </w:div>
        <w:div w:id="1476951286">
          <w:marLeft w:val="0"/>
          <w:marRight w:val="0"/>
          <w:marTop w:val="0"/>
          <w:marBottom w:val="0"/>
          <w:divBdr>
            <w:top w:val="none" w:sz="0" w:space="0" w:color="auto"/>
            <w:left w:val="none" w:sz="0" w:space="0" w:color="auto"/>
            <w:bottom w:val="none" w:sz="0" w:space="0" w:color="auto"/>
            <w:right w:val="none" w:sz="0" w:space="0" w:color="auto"/>
          </w:divBdr>
        </w:div>
        <w:div w:id="1481001093">
          <w:marLeft w:val="0"/>
          <w:marRight w:val="0"/>
          <w:marTop w:val="0"/>
          <w:marBottom w:val="0"/>
          <w:divBdr>
            <w:top w:val="none" w:sz="0" w:space="0" w:color="auto"/>
            <w:left w:val="none" w:sz="0" w:space="0" w:color="auto"/>
            <w:bottom w:val="none" w:sz="0" w:space="0" w:color="auto"/>
            <w:right w:val="none" w:sz="0" w:space="0" w:color="auto"/>
          </w:divBdr>
        </w:div>
        <w:div w:id="1488323676">
          <w:marLeft w:val="0"/>
          <w:marRight w:val="0"/>
          <w:marTop w:val="0"/>
          <w:marBottom w:val="0"/>
          <w:divBdr>
            <w:top w:val="none" w:sz="0" w:space="0" w:color="auto"/>
            <w:left w:val="none" w:sz="0" w:space="0" w:color="auto"/>
            <w:bottom w:val="none" w:sz="0" w:space="0" w:color="auto"/>
            <w:right w:val="none" w:sz="0" w:space="0" w:color="auto"/>
          </w:divBdr>
        </w:div>
        <w:div w:id="1499269403">
          <w:marLeft w:val="0"/>
          <w:marRight w:val="0"/>
          <w:marTop w:val="0"/>
          <w:marBottom w:val="0"/>
          <w:divBdr>
            <w:top w:val="none" w:sz="0" w:space="0" w:color="auto"/>
            <w:left w:val="none" w:sz="0" w:space="0" w:color="auto"/>
            <w:bottom w:val="none" w:sz="0" w:space="0" w:color="auto"/>
            <w:right w:val="none" w:sz="0" w:space="0" w:color="auto"/>
          </w:divBdr>
        </w:div>
        <w:div w:id="1505627261">
          <w:marLeft w:val="0"/>
          <w:marRight w:val="0"/>
          <w:marTop w:val="0"/>
          <w:marBottom w:val="0"/>
          <w:divBdr>
            <w:top w:val="none" w:sz="0" w:space="0" w:color="auto"/>
            <w:left w:val="none" w:sz="0" w:space="0" w:color="auto"/>
            <w:bottom w:val="none" w:sz="0" w:space="0" w:color="auto"/>
            <w:right w:val="none" w:sz="0" w:space="0" w:color="auto"/>
          </w:divBdr>
        </w:div>
        <w:div w:id="1506280958">
          <w:marLeft w:val="0"/>
          <w:marRight w:val="0"/>
          <w:marTop w:val="0"/>
          <w:marBottom w:val="0"/>
          <w:divBdr>
            <w:top w:val="none" w:sz="0" w:space="0" w:color="auto"/>
            <w:left w:val="none" w:sz="0" w:space="0" w:color="auto"/>
            <w:bottom w:val="none" w:sz="0" w:space="0" w:color="auto"/>
            <w:right w:val="none" w:sz="0" w:space="0" w:color="auto"/>
          </w:divBdr>
        </w:div>
        <w:div w:id="1512182516">
          <w:marLeft w:val="0"/>
          <w:marRight w:val="0"/>
          <w:marTop w:val="0"/>
          <w:marBottom w:val="0"/>
          <w:divBdr>
            <w:top w:val="none" w:sz="0" w:space="0" w:color="auto"/>
            <w:left w:val="none" w:sz="0" w:space="0" w:color="auto"/>
            <w:bottom w:val="none" w:sz="0" w:space="0" w:color="auto"/>
            <w:right w:val="none" w:sz="0" w:space="0" w:color="auto"/>
          </w:divBdr>
        </w:div>
        <w:div w:id="1520580765">
          <w:marLeft w:val="0"/>
          <w:marRight w:val="0"/>
          <w:marTop w:val="0"/>
          <w:marBottom w:val="0"/>
          <w:divBdr>
            <w:top w:val="none" w:sz="0" w:space="0" w:color="auto"/>
            <w:left w:val="none" w:sz="0" w:space="0" w:color="auto"/>
            <w:bottom w:val="none" w:sz="0" w:space="0" w:color="auto"/>
            <w:right w:val="none" w:sz="0" w:space="0" w:color="auto"/>
          </w:divBdr>
        </w:div>
        <w:div w:id="1530025542">
          <w:marLeft w:val="0"/>
          <w:marRight w:val="0"/>
          <w:marTop w:val="0"/>
          <w:marBottom w:val="0"/>
          <w:divBdr>
            <w:top w:val="none" w:sz="0" w:space="0" w:color="auto"/>
            <w:left w:val="none" w:sz="0" w:space="0" w:color="auto"/>
            <w:bottom w:val="none" w:sz="0" w:space="0" w:color="auto"/>
            <w:right w:val="none" w:sz="0" w:space="0" w:color="auto"/>
          </w:divBdr>
        </w:div>
        <w:div w:id="1531920542">
          <w:marLeft w:val="0"/>
          <w:marRight w:val="0"/>
          <w:marTop w:val="0"/>
          <w:marBottom w:val="0"/>
          <w:divBdr>
            <w:top w:val="none" w:sz="0" w:space="0" w:color="auto"/>
            <w:left w:val="none" w:sz="0" w:space="0" w:color="auto"/>
            <w:bottom w:val="none" w:sz="0" w:space="0" w:color="auto"/>
            <w:right w:val="none" w:sz="0" w:space="0" w:color="auto"/>
          </w:divBdr>
        </w:div>
        <w:div w:id="1535576455">
          <w:marLeft w:val="0"/>
          <w:marRight w:val="0"/>
          <w:marTop w:val="0"/>
          <w:marBottom w:val="0"/>
          <w:divBdr>
            <w:top w:val="none" w:sz="0" w:space="0" w:color="auto"/>
            <w:left w:val="none" w:sz="0" w:space="0" w:color="auto"/>
            <w:bottom w:val="none" w:sz="0" w:space="0" w:color="auto"/>
            <w:right w:val="none" w:sz="0" w:space="0" w:color="auto"/>
          </w:divBdr>
        </w:div>
        <w:div w:id="1546482416">
          <w:marLeft w:val="0"/>
          <w:marRight w:val="0"/>
          <w:marTop w:val="0"/>
          <w:marBottom w:val="0"/>
          <w:divBdr>
            <w:top w:val="none" w:sz="0" w:space="0" w:color="auto"/>
            <w:left w:val="none" w:sz="0" w:space="0" w:color="auto"/>
            <w:bottom w:val="none" w:sz="0" w:space="0" w:color="auto"/>
            <w:right w:val="none" w:sz="0" w:space="0" w:color="auto"/>
          </w:divBdr>
        </w:div>
        <w:div w:id="1551310076">
          <w:marLeft w:val="0"/>
          <w:marRight w:val="0"/>
          <w:marTop w:val="0"/>
          <w:marBottom w:val="0"/>
          <w:divBdr>
            <w:top w:val="none" w:sz="0" w:space="0" w:color="auto"/>
            <w:left w:val="none" w:sz="0" w:space="0" w:color="auto"/>
            <w:bottom w:val="none" w:sz="0" w:space="0" w:color="auto"/>
            <w:right w:val="none" w:sz="0" w:space="0" w:color="auto"/>
          </w:divBdr>
        </w:div>
        <w:div w:id="1555199241">
          <w:marLeft w:val="0"/>
          <w:marRight w:val="0"/>
          <w:marTop w:val="0"/>
          <w:marBottom w:val="0"/>
          <w:divBdr>
            <w:top w:val="none" w:sz="0" w:space="0" w:color="auto"/>
            <w:left w:val="none" w:sz="0" w:space="0" w:color="auto"/>
            <w:bottom w:val="none" w:sz="0" w:space="0" w:color="auto"/>
            <w:right w:val="none" w:sz="0" w:space="0" w:color="auto"/>
          </w:divBdr>
        </w:div>
        <w:div w:id="1557351293">
          <w:marLeft w:val="0"/>
          <w:marRight w:val="0"/>
          <w:marTop w:val="0"/>
          <w:marBottom w:val="0"/>
          <w:divBdr>
            <w:top w:val="none" w:sz="0" w:space="0" w:color="auto"/>
            <w:left w:val="none" w:sz="0" w:space="0" w:color="auto"/>
            <w:bottom w:val="none" w:sz="0" w:space="0" w:color="auto"/>
            <w:right w:val="none" w:sz="0" w:space="0" w:color="auto"/>
          </w:divBdr>
        </w:div>
        <w:div w:id="1560357476">
          <w:marLeft w:val="0"/>
          <w:marRight w:val="0"/>
          <w:marTop w:val="0"/>
          <w:marBottom w:val="0"/>
          <w:divBdr>
            <w:top w:val="none" w:sz="0" w:space="0" w:color="auto"/>
            <w:left w:val="none" w:sz="0" w:space="0" w:color="auto"/>
            <w:bottom w:val="none" w:sz="0" w:space="0" w:color="auto"/>
            <w:right w:val="none" w:sz="0" w:space="0" w:color="auto"/>
          </w:divBdr>
          <w:divsChild>
            <w:div w:id="604732597">
              <w:marLeft w:val="0"/>
              <w:marRight w:val="0"/>
              <w:marTop w:val="0"/>
              <w:marBottom w:val="0"/>
              <w:divBdr>
                <w:top w:val="none" w:sz="0" w:space="0" w:color="auto"/>
                <w:left w:val="none" w:sz="0" w:space="0" w:color="auto"/>
                <w:bottom w:val="none" w:sz="0" w:space="0" w:color="auto"/>
                <w:right w:val="none" w:sz="0" w:space="0" w:color="auto"/>
              </w:divBdr>
            </w:div>
          </w:divsChild>
        </w:div>
        <w:div w:id="1566065083">
          <w:marLeft w:val="0"/>
          <w:marRight w:val="0"/>
          <w:marTop w:val="0"/>
          <w:marBottom w:val="0"/>
          <w:divBdr>
            <w:top w:val="none" w:sz="0" w:space="0" w:color="auto"/>
            <w:left w:val="none" w:sz="0" w:space="0" w:color="auto"/>
            <w:bottom w:val="none" w:sz="0" w:space="0" w:color="auto"/>
            <w:right w:val="none" w:sz="0" w:space="0" w:color="auto"/>
          </w:divBdr>
        </w:div>
        <w:div w:id="1566791563">
          <w:marLeft w:val="0"/>
          <w:marRight w:val="0"/>
          <w:marTop w:val="0"/>
          <w:marBottom w:val="0"/>
          <w:divBdr>
            <w:top w:val="none" w:sz="0" w:space="0" w:color="auto"/>
            <w:left w:val="none" w:sz="0" w:space="0" w:color="auto"/>
            <w:bottom w:val="none" w:sz="0" w:space="0" w:color="auto"/>
            <w:right w:val="none" w:sz="0" w:space="0" w:color="auto"/>
          </w:divBdr>
        </w:div>
        <w:div w:id="1566989016">
          <w:marLeft w:val="0"/>
          <w:marRight w:val="0"/>
          <w:marTop w:val="0"/>
          <w:marBottom w:val="0"/>
          <w:divBdr>
            <w:top w:val="none" w:sz="0" w:space="0" w:color="auto"/>
            <w:left w:val="none" w:sz="0" w:space="0" w:color="auto"/>
            <w:bottom w:val="none" w:sz="0" w:space="0" w:color="auto"/>
            <w:right w:val="none" w:sz="0" w:space="0" w:color="auto"/>
          </w:divBdr>
        </w:div>
        <w:div w:id="1571692014">
          <w:marLeft w:val="0"/>
          <w:marRight w:val="0"/>
          <w:marTop w:val="0"/>
          <w:marBottom w:val="0"/>
          <w:divBdr>
            <w:top w:val="none" w:sz="0" w:space="0" w:color="auto"/>
            <w:left w:val="none" w:sz="0" w:space="0" w:color="auto"/>
            <w:bottom w:val="none" w:sz="0" w:space="0" w:color="auto"/>
            <w:right w:val="none" w:sz="0" w:space="0" w:color="auto"/>
          </w:divBdr>
        </w:div>
        <w:div w:id="1579050810">
          <w:marLeft w:val="0"/>
          <w:marRight w:val="0"/>
          <w:marTop w:val="0"/>
          <w:marBottom w:val="0"/>
          <w:divBdr>
            <w:top w:val="none" w:sz="0" w:space="0" w:color="auto"/>
            <w:left w:val="none" w:sz="0" w:space="0" w:color="auto"/>
            <w:bottom w:val="none" w:sz="0" w:space="0" w:color="auto"/>
            <w:right w:val="none" w:sz="0" w:space="0" w:color="auto"/>
          </w:divBdr>
        </w:div>
        <w:div w:id="1583372506">
          <w:marLeft w:val="0"/>
          <w:marRight w:val="0"/>
          <w:marTop w:val="0"/>
          <w:marBottom w:val="0"/>
          <w:divBdr>
            <w:top w:val="none" w:sz="0" w:space="0" w:color="auto"/>
            <w:left w:val="none" w:sz="0" w:space="0" w:color="auto"/>
            <w:bottom w:val="none" w:sz="0" w:space="0" w:color="auto"/>
            <w:right w:val="none" w:sz="0" w:space="0" w:color="auto"/>
          </w:divBdr>
        </w:div>
        <w:div w:id="1584338168">
          <w:marLeft w:val="0"/>
          <w:marRight w:val="0"/>
          <w:marTop w:val="0"/>
          <w:marBottom w:val="0"/>
          <w:divBdr>
            <w:top w:val="none" w:sz="0" w:space="0" w:color="auto"/>
            <w:left w:val="none" w:sz="0" w:space="0" w:color="auto"/>
            <w:bottom w:val="none" w:sz="0" w:space="0" w:color="auto"/>
            <w:right w:val="none" w:sz="0" w:space="0" w:color="auto"/>
          </w:divBdr>
        </w:div>
        <w:div w:id="1616130764">
          <w:marLeft w:val="0"/>
          <w:marRight w:val="0"/>
          <w:marTop w:val="0"/>
          <w:marBottom w:val="0"/>
          <w:divBdr>
            <w:top w:val="none" w:sz="0" w:space="0" w:color="auto"/>
            <w:left w:val="none" w:sz="0" w:space="0" w:color="auto"/>
            <w:bottom w:val="none" w:sz="0" w:space="0" w:color="auto"/>
            <w:right w:val="none" w:sz="0" w:space="0" w:color="auto"/>
          </w:divBdr>
        </w:div>
        <w:div w:id="1617248877">
          <w:marLeft w:val="0"/>
          <w:marRight w:val="0"/>
          <w:marTop w:val="0"/>
          <w:marBottom w:val="0"/>
          <w:divBdr>
            <w:top w:val="none" w:sz="0" w:space="0" w:color="auto"/>
            <w:left w:val="none" w:sz="0" w:space="0" w:color="auto"/>
            <w:bottom w:val="none" w:sz="0" w:space="0" w:color="auto"/>
            <w:right w:val="none" w:sz="0" w:space="0" w:color="auto"/>
          </w:divBdr>
        </w:div>
        <w:div w:id="1621300605">
          <w:marLeft w:val="0"/>
          <w:marRight w:val="0"/>
          <w:marTop w:val="0"/>
          <w:marBottom w:val="0"/>
          <w:divBdr>
            <w:top w:val="none" w:sz="0" w:space="0" w:color="auto"/>
            <w:left w:val="none" w:sz="0" w:space="0" w:color="auto"/>
            <w:bottom w:val="none" w:sz="0" w:space="0" w:color="auto"/>
            <w:right w:val="none" w:sz="0" w:space="0" w:color="auto"/>
          </w:divBdr>
        </w:div>
        <w:div w:id="1624338722">
          <w:marLeft w:val="0"/>
          <w:marRight w:val="0"/>
          <w:marTop w:val="0"/>
          <w:marBottom w:val="0"/>
          <w:divBdr>
            <w:top w:val="none" w:sz="0" w:space="0" w:color="auto"/>
            <w:left w:val="none" w:sz="0" w:space="0" w:color="auto"/>
            <w:bottom w:val="none" w:sz="0" w:space="0" w:color="auto"/>
            <w:right w:val="none" w:sz="0" w:space="0" w:color="auto"/>
          </w:divBdr>
        </w:div>
        <w:div w:id="1626158589">
          <w:marLeft w:val="0"/>
          <w:marRight w:val="0"/>
          <w:marTop w:val="0"/>
          <w:marBottom w:val="0"/>
          <w:divBdr>
            <w:top w:val="none" w:sz="0" w:space="0" w:color="auto"/>
            <w:left w:val="none" w:sz="0" w:space="0" w:color="auto"/>
            <w:bottom w:val="none" w:sz="0" w:space="0" w:color="auto"/>
            <w:right w:val="none" w:sz="0" w:space="0" w:color="auto"/>
          </w:divBdr>
        </w:div>
        <w:div w:id="1627806569">
          <w:marLeft w:val="0"/>
          <w:marRight w:val="0"/>
          <w:marTop w:val="0"/>
          <w:marBottom w:val="0"/>
          <w:divBdr>
            <w:top w:val="none" w:sz="0" w:space="0" w:color="auto"/>
            <w:left w:val="none" w:sz="0" w:space="0" w:color="auto"/>
            <w:bottom w:val="none" w:sz="0" w:space="0" w:color="auto"/>
            <w:right w:val="none" w:sz="0" w:space="0" w:color="auto"/>
          </w:divBdr>
        </w:div>
        <w:div w:id="1628314609">
          <w:marLeft w:val="0"/>
          <w:marRight w:val="0"/>
          <w:marTop w:val="0"/>
          <w:marBottom w:val="0"/>
          <w:divBdr>
            <w:top w:val="none" w:sz="0" w:space="0" w:color="auto"/>
            <w:left w:val="none" w:sz="0" w:space="0" w:color="auto"/>
            <w:bottom w:val="none" w:sz="0" w:space="0" w:color="auto"/>
            <w:right w:val="none" w:sz="0" w:space="0" w:color="auto"/>
          </w:divBdr>
        </w:div>
        <w:div w:id="1632395485">
          <w:marLeft w:val="0"/>
          <w:marRight w:val="0"/>
          <w:marTop w:val="0"/>
          <w:marBottom w:val="0"/>
          <w:divBdr>
            <w:top w:val="none" w:sz="0" w:space="0" w:color="auto"/>
            <w:left w:val="none" w:sz="0" w:space="0" w:color="auto"/>
            <w:bottom w:val="none" w:sz="0" w:space="0" w:color="auto"/>
            <w:right w:val="none" w:sz="0" w:space="0" w:color="auto"/>
          </w:divBdr>
        </w:div>
        <w:div w:id="1632637399">
          <w:marLeft w:val="0"/>
          <w:marRight w:val="0"/>
          <w:marTop w:val="0"/>
          <w:marBottom w:val="0"/>
          <w:divBdr>
            <w:top w:val="none" w:sz="0" w:space="0" w:color="auto"/>
            <w:left w:val="none" w:sz="0" w:space="0" w:color="auto"/>
            <w:bottom w:val="none" w:sz="0" w:space="0" w:color="auto"/>
            <w:right w:val="none" w:sz="0" w:space="0" w:color="auto"/>
          </w:divBdr>
        </w:div>
        <w:div w:id="1637375051">
          <w:marLeft w:val="0"/>
          <w:marRight w:val="0"/>
          <w:marTop w:val="0"/>
          <w:marBottom w:val="0"/>
          <w:divBdr>
            <w:top w:val="none" w:sz="0" w:space="0" w:color="auto"/>
            <w:left w:val="none" w:sz="0" w:space="0" w:color="auto"/>
            <w:bottom w:val="none" w:sz="0" w:space="0" w:color="auto"/>
            <w:right w:val="none" w:sz="0" w:space="0" w:color="auto"/>
          </w:divBdr>
        </w:div>
        <w:div w:id="1639411678">
          <w:marLeft w:val="0"/>
          <w:marRight w:val="0"/>
          <w:marTop w:val="0"/>
          <w:marBottom w:val="0"/>
          <w:divBdr>
            <w:top w:val="none" w:sz="0" w:space="0" w:color="auto"/>
            <w:left w:val="none" w:sz="0" w:space="0" w:color="auto"/>
            <w:bottom w:val="none" w:sz="0" w:space="0" w:color="auto"/>
            <w:right w:val="none" w:sz="0" w:space="0" w:color="auto"/>
          </w:divBdr>
        </w:div>
        <w:div w:id="1645695991">
          <w:marLeft w:val="0"/>
          <w:marRight w:val="0"/>
          <w:marTop w:val="0"/>
          <w:marBottom w:val="0"/>
          <w:divBdr>
            <w:top w:val="none" w:sz="0" w:space="0" w:color="auto"/>
            <w:left w:val="none" w:sz="0" w:space="0" w:color="auto"/>
            <w:bottom w:val="none" w:sz="0" w:space="0" w:color="auto"/>
            <w:right w:val="none" w:sz="0" w:space="0" w:color="auto"/>
          </w:divBdr>
        </w:div>
        <w:div w:id="1646818944">
          <w:marLeft w:val="0"/>
          <w:marRight w:val="0"/>
          <w:marTop w:val="0"/>
          <w:marBottom w:val="0"/>
          <w:divBdr>
            <w:top w:val="none" w:sz="0" w:space="0" w:color="auto"/>
            <w:left w:val="none" w:sz="0" w:space="0" w:color="auto"/>
            <w:bottom w:val="none" w:sz="0" w:space="0" w:color="auto"/>
            <w:right w:val="none" w:sz="0" w:space="0" w:color="auto"/>
          </w:divBdr>
        </w:div>
        <w:div w:id="1649700844">
          <w:marLeft w:val="0"/>
          <w:marRight w:val="0"/>
          <w:marTop w:val="0"/>
          <w:marBottom w:val="0"/>
          <w:divBdr>
            <w:top w:val="none" w:sz="0" w:space="0" w:color="auto"/>
            <w:left w:val="none" w:sz="0" w:space="0" w:color="auto"/>
            <w:bottom w:val="none" w:sz="0" w:space="0" w:color="auto"/>
            <w:right w:val="none" w:sz="0" w:space="0" w:color="auto"/>
          </w:divBdr>
        </w:div>
        <w:div w:id="1652363006">
          <w:marLeft w:val="0"/>
          <w:marRight w:val="0"/>
          <w:marTop w:val="0"/>
          <w:marBottom w:val="0"/>
          <w:divBdr>
            <w:top w:val="none" w:sz="0" w:space="0" w:color="auto"/>
            <w:left w:val="none" w:sz="0" w:space="0" w:color="auto"/>
            <w:bottom w:val="none" w:sz="0" w:space="0" w:color="auto"/>
            <w:right w:val="none" w:sz="0" w:space="0" w:color="auto"/>
          </w:divBdr>
        </w:div>
        <w:div w:id="1652515846">
          <w:marLeft w:val="0"/>
          <w:marRight w:val="0"/>
          <w:marTop w:val="0"/>
          <w:marBottom w:val="0"/>
          <w:divBdr>
            <w:top w:val="none" w:sz="0" w:space="0" w:color="auto"/>
            <w:left w:val="none" w:sz="0" w:space="0" w:color="auto"/>
            <w:bottom w:val="none" w:sz="0" w:space="0" w:color="auto"/>
            <w:right w:val="none" w:sz="0" w:space="0" w:color="auto"/>
          </w:divBdr>
        </w:div>
        <w:div w:id="1653830051">
          <w:marLeft w:val="0"/>
          <w:marRight w:val="0"/>
          <w:marTop w:val="0"/>
          <w:marBottom w:val="0"/>
          <w:divBdr>
            <w:top w:val="none" w:sz="0" w:space="0" w:color="auto"/>
            <w:left w:val="none" w:sz="0" w:space="0" w:color="auto"/>
            <w:bottom w:val="none" w:sz="0" w:space="0" w:color="auto"/>
            <w:right w:val="none" w:sz="0" w:space="0" w:color="auto"/>
          </w:divBdr>
        </w:div>
        <w:div w:id="1656376553">
          <w:marLeft w:val="0"/>
          <w:marRight w:val="0"/>
          <w:marTop w:val="0"/>
          <w:marBottom w:val="0"/>
          <w:divBdr>
            <w:top w:val="none" w:sz="0" w:space="0" w:color="auto"/>
            <w:left w:val="none" w:sz="0" w:space="0" w:color="auto"/>
            <w:bottom w:val="none" w:sz="0" w:space="0" w:color="auto"/>
            <w:right w:val="none" w:sz="0" w:space="0" w:color="auto"/>
          </w:divBdr>
        </w:div>
        <w:div w:id="1656642834">
          <w:marLeft w:val="0"/>
          <w:marRight w:val="0"/>
          <w:marTop w:val="0"/>
          <w:marBottom w:val="0"/>
          <w:divBdr>
            <w:top w:val="none" w:sz="0" w:space="0" w:color="auto"/>
            <w:left w:val="none" w:sz="0" w:space="0" w:color="auto"/>
            <w:bottom w:val="none" w:sz="0" w:space="0" w:color="auto"/>
            <w:right w:val="none" w:sz="0" w:space="0" w:color="auto"/>
          </w:divBdr>
        </w:div>
        <w:div w:id="1657681317">
          <w:marLeft w:val="0"/>
          <w:marRight w:val="0"/>
          <w:marTop w:val="0"/>
          <w:marBottom w:val="0"/>
          <w:divBdr>
            <w:top w:val="none" w:sz="0" w:space="0" w:color="auto"/>
            <w:left w:val="none" w:sz="0" w:space="0" w:color="auto"/>
            <w:bottom w:val="none" w:sz="0" w:space="0" w:color="auto"/>
            <w:right w:val="none" w:sz="0" w:space="0" w:color="auto"/>
          </w:divBdr>
        </w:div>
        <w:div w:id="1658068068">
          <w:marLeft w:val="0"/>
          <w:marRight w:val="0"/>
          <w:marTop w:val="0"/>
          <w:marBottom w:val="0"/>
          <w:divBdr>
            <w:top w:val="none" w:sz="0" w:space="0" w:color="auto"/>
            <w:left w:val="none" w:sz="0" w:space="0" w:color="auto"/>
            <w:bottom w:val="none" w:sz="0" w:space="0" w:color="auto"/>
            <w:right w:val="none" w:sz="0" w:space="0" w:color="auto"/>
          </w:divBdr>
        </w:div>
        <w:div w:id="1662545256">
          <w:marLeft w:val="0"/>
          <w:marRight w:val="0"/>
          <w:marTop w:val="0"/>
          <w:marBottom w:val="0"/>
          <w:divBdr>
            <w:top w:val="none" w:sz="0" w:space="0" w:color="auto"/>
            <w:left w:val="none" w:sz="0" w:space="0" w:color="auto"/>
            <w:bottom w:val="none" w:sz="0" w:space="0" w:color="auto"/>
            <w:right w:val="none" w:sz="0" w:space="0" w:color="auto"/>
          </w:divBdr>
        </w:div>
        <w:div w:id="1664704069">
          <w:marLeft w:val="0"/>
          <w:marRight w:val="0"/>
          <w:marTop w:val="0"/>
          <w:marBottom w:val="0"/>
          <w:divBdr>
            <w:top w:val="none" w:sz="0" w:space="0" w:color="auto"/>
            <w:left w:val="none" w:sz="0" w:space="0" w:color="auto"/>
            <w:bottom w:val="none" w:sz="0" w:space="0" w:color="auto"/>
            <w:right w:val="none" w:sz="0" w:space="0" w:color="auto"/>
          </w:divBdr>
        </w:div>
        <w:div w:id="1667049743">
          <w:marLeft w:val="0"/>
          <w:marRight w:val="0"/>
          <w:marTop w:val="0"/>
          <w:marBottom w:val="0"/>
          <w:divBdr>
            <w:top w:val="none" w:sz="0" w:space="0" w:color="auto"/>
            <w:left w:val="none" w:sz="0" w:space="0" w:color="auto"/>
            <w:bottom w:val="none" w:sz="0" w:space="0" w:color="auto"/>
            <w:right w:val="none" w:sz="0" w:space="0" w:color="auto"/>
          </w:divBdr>
        </w:div>
        <w:div w:id="1672217766">
          <w:marLeft w:val="0"/>
          <w:marRight w:val="0"/>
          <w:marTop w:val="0"/>
          <w:marBottom w:val="0"/>
          <w:divBdr>
            <w:top w:val="none" w:sz="0" w:space="0" w:color="auto"/>
            <w:left w:val="none" w:sz="0" w:space="0" w:color="auto"/>
            <w:bottom w:val="none" w:sz="0" w:space="0" w:color="auto"/>
            <w:right w:val="none" w:sz="0" w:space="0" w:color="auto"/>
          </w:divBdr>
        </w:div>
        <w:div w:id="1686010775">
          <w:marLeft w:val="0"/>
          <w:marRight w:val="0"/>
          <w:marTop w:val="0"/>
          <w:marBottom w:val="0"/>
          <w:divBdr>
            <w:top w:val="none" w:sz="0" w:space="0" w:color="auto"/>
            <w:left w:val="none" w:sz="0" w:space="0" w:color="auto"/>
            <w:bottom w:val="none" w:sz="0" w:space="0" w:color="auto"/>
            <w:right w:val="none" w:sz="0" w:space="0" w:color="auto"/>
          </w:divBdr>
        </w:div>
        <w:div w:id="1693727892">
          <w:marLeft w:val="0"/>
          <w:marRight w:val="0"/>
          <w:marTop w:val="0"/>
          <w:marBottom w:val="0"/>
          <w:divBdr>
            <w:top w:val="none" w:sz="0" w:space="0" w:color="auto"/>
            <w:left w:val="none" w:sz="0" w:space="0" w:color="auto"/>
            <w:bottom w:val="none" w:sz="0" w:space="0" w:color="auto"/>
            <w:right w:val="none" w:sz="0" w:space="0" w:color="auto"/>
          </w:divBdr>
        </w:div>
        <w:div w:id="1698002294">
          <w:marLeft w:val="0"/>
          <w:marRight w:val="0"/>
          <w:marTop w:val="0"/>
          <w:marBottom w:val="0"/>
          <w:divBdr>
            <w:top w:val="none" w:sz="0" w:space="0" w:color="auto"/>
            <w:left w:val="none" w:sz="0" w:space="0" w:color="auto"/>
            <w:bottom w:val="none" w:sz="0" w:space="0" w:color="auto"/>
            <w:right w:val="none" w:sz="0" w:space="0" w:color="auto"/>
          </w:divBdr>
        </w:div>
        <w:div w:id="1701934413">
          <w:marLeft w:val="0"/>
          <w:marRight w:val="0"/>
          <w:marTop w:val="0"/>
          <w:marBottom w:val="0"/>
          <w:divBdr>
            <w:top w:val="none" w:sz="0" w:space="0" w:color="auto"/>
            <w:left w:val="none" w:sz="0" w:space="0" w:color="auto"/>
            <w:bottom w:val="none" w:sz="0" w:space="0" w:color="auto"/>
            <w:right w:val="none" w:sz="0" w:space="0" w:color="auto"/>
          </w:divBdr>
        </w:div>
        <w:div w:id="1705710755">
          <w:marLeft w:val="0"/>
          <w:marRight w:val="0"/>
          <w:marTop w:val="0"/>
          <w:marBottom w:val="0"/>
          <w:divBdr>
            <w:top w:val="none" w:sz="0" w:space="0" w:color="auto"/>
            <w:left w:val="none" w:sz="0" w:space="0" w:color="auto"/>
            <w:bottom w:val="none" w:sz="0" w:space="0" w:color="auto"/>
            <w:right w:val="none" w:sz="0" w:space="0" w:color="auto"/>
          </w:divBdr>
        </w:div>
        <w:div w:id="1711033691">
          <w:marLeft w:val="0"/>
          <w:marRight w:val="0"/>
          <w:marTop w:val="0"/>
          <w:marBottom w:val="0"/>
          <w:divBdr>
            <w:top w:val="none" w:sz="0" w:space="0" w:color="auto"/>
            <w:left w:val="none" w:sz="0" w:space="0" w:color="auto"/>
            <w:bottom w:val="none" w:sz="0" w:space="0" w:color="auto"/>
            <w:right w:val="none" w:sz="0" w:space="0" w:color="auto"/>
          </w:divBdr>
        </w:div>
        <w:div w:id="1716537943">
          <w:marLeft w:val="0"/>
          <w:marRight w:val="0"/>
          <w:marTop w:val="0"/>
          <w:marBottom w:val="0"/>
          <w:divBdr>
            <w:top w:val="none" w:sz="0" w:space="0" w:color="auto"/>
            <w:left w:val="none" w:sz="0" w:space="0" w:color="auto"/>
            <w:bottom w:val="none" w:sz="0" w:space="0" w:color="auto"/>
            <w:right w:val="none" w:sz="0" w:space="0" w:color="auto"/>
          </w:divBdr>
        </w:div>
        <w:div w:id="1717896148">
          <w:marLeft w:val="0"/>
          <w:marRight w:val="0"/>
          <w:marTop w:val="0"/>
          <w:marBottom w:val="0"/>
          <w:divBdr>
            <w:top w:val="none" w:sz="0" w:space="0" w:color="auto"/>
            <w:left w:val="none" w:sz="0" w:space="0" w:color="auto"/>
            <w:bottom w:val="none" w:sz="0" w:space="0" w:color="auto"/>
            <w:right w:val="none" w:sz="0" w:space="0" w:color="auto"/>
          </w:divBdr>
        </w:div>
        <w:div w:id="1718582750">
          <w:marLeft w:val="0"/>
          <w:marRight w:val="0"/>
          <w:marTop w:val="0"/>
          <w:marBottom w:val="0"/>
          <w:divBdr>
            <w:top w:val="none" w:sz="0" w:space="0" w:color="auto"/>
            <w:left w:val="none" w:sz="0" w:space="0" w:color="auto"/>
            <w:bottom w:val="none" w:sz="0" w:space="0" w:color="auto"/>
            <w:right w:val="none" w:sz="0" w:space="0" w:color="auto"/>
          </w:divBdr>
        </w:div>
        <w:div w:id="1722097546">
          <w:marLeft w:val="0"/>
          <w:marRight w:val="0"/>
          <w:marTop w:val="0"/>
          <w:marBottom w:val="0"/>
          <w:divBdr>
            <w:top w:val="none" w:sz="0" w:space="0" w:color="auto"/>
            <w:left w:val="none" w:sz="0" w:space="0" w:color="auto"/>
            <w:bottom w:val="none" w:sz="0" w:space="0" w:color="auto"/>
            <w:right w:val="none" w:sz="0" w:space="0" w:color="auto"/>
          </w:divBdr>
        </w:div>
        <w:div w:id="1724789239">
          <w:marLeft w:val="0"/>
          <w:marRight w:val="0"/>
          <w:marTop w:val="0"/>
          <w:marBottom w:val="0"/>
          <w:divBdr>
            <w:top w:val="none" w:sz="0" w:space="0" w:color="auto"/>
            <w:left w:val="none" w:sz="0" w:space="0" w:color="auto"/>
            <w:bottom w:val="none" w:sz="0" w:space="0" w:color="auto"/>
            <w:right w:val="none" w:sz="0" w:space="0" w:color="auto"/>
          </w:divBdr>
        </w:div>
        <w:div w:id="1725059462">
          <w:marLeft w:val="0"/>
          <w:marRight w:val="0"/>
          <w:marTop w:val="0"/>
          <w:marBottom w:val="0"/>
          <w:divBdr>
            <w:top w:val="none" w:sz="0" w:space="0" w:color="auto"/>
            <w:left w:val="none" w:sz="0" w:space="0" w:color="auto"/>
            <w:bottom w:val="none" w:sz="0" w:space="0" w:color="auto"/>
            <w:right w:val="none" w:sz="0" w:space="0" w:color="auto"/>
          </w:divBdr>
        </w:div>
        <w:div w:id="1726903999">
          <w:marLeft w:val="0"/>
          <w:marRight w:val="0"/>
          <w:marTop w:val="0"/>
          <w:marBottom w:val="0"/>
          <w:divBdr>
            <w:top w:val="none" w:sz="0" w:space="0" w:color="auto"/>
            <w:left w:val="none" w:sz="0" w:space="0" w:color="auto"/>
            <w:bottom w:val="none" w:sz="0" w:space="0" w:color="auto"/>
            <w:right w:val="none" w:sz="0" w:space="0" w:color="auto"/>
          </w:divBdr>
        </w:div>
        <w:div w:id="1743137977">
          <w:marLeft w:val="0"/>
          <w:marRight w:val="0"/>
          <w:marTop w:val="0"/>
          <w:marBottom w:val="0"/>
          <w:divBdr>
            <w:top w:val="none" w:sz="0" w:space="0" w:color="auto"/>
            <w:left w:val="none" w:sz="0" w:space="0" w:color="auto"/>
            <w:bottom w:val="none" w:sz="0" w:space="0" w:color="auto"/>
            <w:right w:val="none" w:sz="0" w:space="0" w:color="auto"/>
          </w:divBdr>
        </w:div>
        <w:div w:id="1750998738">
          <w:marLeft w:val="0"/>
          <w:marRight w:val="0"/>
          <w:marTop w:val="0"/>
          <w:marBottom w:val="0"/>
          <w:divBdr>
            <w:top w:val="none" w:sz="0" w:space="0" w:color="auto"/>
            <w:left w:val="none" w:sz="0" w:space="0" w:color="auto"/>
            <w:bottom w:val="none" w:sz="0" w:space="0" w:color="auto"/>
            <w:right w:val="none" w:sz="0" w:space="0" w:color="auto"/>
          </w:divBdr>
        </w:div>
        <w:div w:id="1755278876">
          <w:marLeft w:val="0"/>
          <w:marRight w:val="0"/>
          <w:marTop w:val="0"/>
          <w:marBottom w:val="0"/>
          <w:divBdr>
            <w:top w:val="none" w:sz="0" w:space="0" w:color="auto"/>
            <w:left w:val="none" w:sz="0" w:space="0" w:color="auto"/>
            <w:bottom w:val="none" w:sz="0" w:space="0" w:color="auto"/>
            <w:right w:val="none" w:sz="0" w:space="0" w:color="auto"/>
          </w:divBdr>
        </w:div>
        <w:div w:id="1769108898">
          <w:marLeft w:val="0"/>
          <w:marRight w:val="0"/>
          <w:marTop w:val="0"/>
          <w:marBottom w:val="0"/>
          <w:divBdr>
            <w:top w:val="none" w:sz="0" w:space="0" w:color="auto"/>
            <w:left w:val="none" w:sz="0" w:space="0" w:color="auto"/>
            <w:bottom w:val="none" w:sz="0" w:space="0" w:color="auto"/>
            <w:right w:val="none" w:sz="0" w:space="0" w:color="auto"/>
          </w:divBdr>
        </w:div>
        <w:div w:id="1770084706">
          <w:marLeft w:val="0"/>
          <w:marRight w:val="0"/>
          <w:marTop w:val="0"/>
          <w:marBottom w:val="0"/>
          <w:divBdr>
            <w:top w:val="none" w:sz="0" w:space="0" w:color="auto"/>
            <w:left w:val="none" w:sz="0" w:space="0" w:color="auto"/>
            <w:bottom w:val="none" w:sz="0" w:space="0" w:color="auto"/>
            <w:right w:val="none" w:sz="0" w:space="0" w:color="auto"/>
          </w:divBdr>
        </w:div>
        <w:div w:id="1770151935">
          <w:marLeft w:val="0"/>
          <w:marRight w:val="0"/>
          <w:marTop w:val="0"/>
          <w:marBottom w:val="0"/>
          <w:divBdr>
            <w:top w:val="none" w:sz="0" w:space="0" w:color="auto"/>
            <w:left w:val="none" w:sz="0" w:space="0" w:color="auto"/>
            <w:bottom w:val="none" w:sz="0" w:space="0" w:color="auto"/>
            <w:right w:val="none" w:sz="0" w:space="0" w:color="auto"/>
          </w:divBdr>
        </w:div>
        <w:div w:id="1772704742">
          <w:marLeft w:val="0"/>
          <w:marRight w:val="0"/>
          <w:marTop w:val="0"/>
          <w:marBottom w:val="0"/>
          <w:divBdr>
            <w:top w:val="none" w:sz="0" w:space="0" w:color="auto"/>
            <w:left w:val="none" w:sz="0" w:space="0" w:color="auto"/>
            <w:bottom w:val="none" w:sz="0" w:space="0" w:color="auto"/>
            <w:right w:val="none" w:sz="0" w:space="0" w:color="auto"/>
          </w:divBdr>
        </w:div>
        <w:div w:id="1774473910">
          <w:marLeft w:val="0"/>
          <w:marRight w:val="0"/>
          <w:marTop w:val="0"/>
          <w:marBottom w:val="0"/>
          <w:divBdr>
            <w:top w:val="none" w:sz="0" w:space="0" w:color="auto"/>
            <w:left w:val="none" w:sz="0" w:space="0" w:color="auto"/>
            <w:bottom w:val="none" w:sz="0" w:space="0" w:color="auto"/>
            <w:right w:val="none" w:sz="0" w:space="0" w:color="auto"/>
          </w:divBdr>
        </w:div>
        <w:div w:id="1780759005">
          <w:marLeft w:val="0"/>
          <w:marRight w:val="0"/>
          <w:marTop w:val="0"/>
          <w:marBottom w:val="0"/>
          <w:divBdr>
            <w:top w:val="none" w:sz="0" w:space="0" w:color="auto"/>
            <w:left w:val="none" w:sz="0" w:space="0" w:color="auto"/>
            <w:bottom w:val="none" w:sz="0" w:space="0" w:color="auto"/>
            <w:right w:val="none" w:sz="0" w:space="0" w:color="auto"/>
          </w:divBdr>
        </w:div>
        <w:div w:id="1781416115">
          <w:marLeft w:val="0"/>
          <w:marRight w:val="0"/>
          <w:marTop w:val="0"/>
          <w:marBottom w:val="0"/>
          <w:divBdr>
            <w:top w:val="none" w:sz="0" w:space="0" w:color="auto"/>
            <w:left w:val="none" w:sz="0" w:space="0" w:color="auto"/>
            <w:bottom w:val="none" w:sz="0" w:space="0" w:color="auto"/>
            <w:right w:val="none" w:sz="0" w:space="0" w:color="auto"/>
          </w:divBdr>
        </w:div>
        <w:div w:id="1788739755">
          <w:marLeft w:val="0"/>
          <w:marRight w:val="0"/>
          <w:marTop w:val="0"/>
          <w:marBottom w:val="0"/>
          <w:divBdr>
            <w:top w:val="none" w:sz="0" w:space="0" w:color="auto"/>
            <w:left w:val="none" w:sz="0" w:space="0" w:color="auto"/>
            <w:bottom w:val="none" w:sz="0" w:space="0" w:color="auto"/>
            <w:right w:val="none" w:sz="0" w:space="0" w:color="auto"/>
          </w:divBdr>
        </w:div>
        <w:div w:id="1790471597">
          <w:marLeft w:val="0"/>
          <w:marRight w:val="0"/>
          <w:marTop w:val="0"/>
          <w:marBottom w:val="0"/>
          <w:divBdr>
            <w:top w:val="none" w:sz="0" w:space="0" w:color="auto"/>
            <w:left w:val="none" w:sz="0" w:space="0" w:color="auto"/>
            <w:bottom w:val="none" w:sz="0" w:space="0" w:color="auto"/>
            <w:right w:val="none" w:sz="0" w:space="0" w:color="auto"/>
          </w:divBdr>
        </w:div>
        <w:div w:id="1790928698">
          <w:marLeft w:val="0"/>
          <w:marRight w:val="0"/>
          <w:marTop w:val="0"/>
          <w:marBottom w:val="0"/>
          <w:divBdr>
            <w:top w:val="none" w:sz="0" w:space="0" w:color="auto"/>
            <w:left w:val="none" w:sz="0" w:space="0" w:color="auto"/>
            <w:bottom w:val="none" w:sz="0" w:space="0" w:color="auto"/>
            <w:right w:val="none" w:sz="0" w:space="0" w:color="auto"/>
          </w:divBdr>
        </w:div>
        <w:div w:id="1794058605">
          <w:marLeft w:val="0"/>
          <w:marRight w:val="0"/>
          <w:marTop w:val="0"/>
          <w:marBottom w:val="0"/>
          <w:divBdr>
            <w:top w:val="none" w:sz="0" w:space="0" w:color="auto"/>
            <w:left w:val="none" w:sz="0" w:space="0" w:color="auto"/>
            <w:bottom w:val="none" w:sz="0" w:space="0" w:color="auto"/>
            <w:right w:val="none" w:sz="0" w:space="0" w:color="auto"/>
          </w:divBdr>
        </w:div>
        <w:div w:id="1797867470">
          <w:marLeft w:val="0"/>
          <w:marRight w:val="0"/>
          <w:marTop w:val="0"/>
          <w:marBottom w:val="0"/>
          <w:divBdr>
            <w:top w:val="none" w:sz="0" w:space="0" w:color="auto"/>
            <w:left w:val="none" w:sz="0" w:space="0" w:color="auto"/>
            <w:bottom w:val="none" w:sz="0" w:space="0" w:color="auto"/>
            <w:right w:val="none" w:sz="0" w:space="0" w:color="auto"/>
          </w:divBdr>
        </w:div>
        <w:div w:id="1798640193">
          <w:marLeft w:val="0"/>
          <w:marRight w:val="0"/>
          <w:marTop w:val="0"/>
          <w:marBottom w:val="0"/>
          <w:divBdr>
            <w:top w:val="none" w:sz="0" w:space="0" w:color="auto"/>
            <w:left w:val="none" w:sz="0" w:space="0" w:color="auto"/>
            <w:bottom w:val="none" w:sz="0" w:space="0" w:color="auto"/>
            <w:right w:val="none" w:sz="0" w:space="0" w:color="auto"/>
          </w:divBdr>
        </w:div>
        <w:div w:id="1804348317">
          <w:marLeft w:val="0"/>
          <w:marRight w:val="0"/>
          <w:marTop w:val="0"/>
          <w:marBottom w:val="0"/>
          <w:divBdr>
            <w:top w:val="none" w:sz="0" w:space="0" w:color="auto"/>
            <w:left w:val="none" w:sz="0" w:space="0" w:color="auto"/>
            <w:bottom w:val="none" w:sz="0" w:space="0" w:color="auto"/>
            <w:right w:val="none" w:sz="0" w:space="0" w:color="auto"/>
          </w:divBdr>
        </w:div>
        <w:div w:id="1821077479">
          <w:marLeft w:val="0"/>
          <w:marRight w:val="0"/>
          <w:marTop w:val="0"/>
          <w:marBottom w:val="0"/>
          <w:divBdr>
            <w:top w:val="none" w:sz="0" w:space="0" w:color="auto"/>
            <w:left w:val="none" w:sz="0" w:space="0" w:color="auto"/>
            <w:bottom w:val="none" w:sz="0" w:space="0" w:color="auto"/>
            <w:right w:val="none" w:sz="0" w:space="0" w:color="auto"/>
          </w:divBdr>
        </w:div>
        <w:div w:id="1822842360">
          <w:marLeft w:val="0"/>
          <w:marRight w:val="0"/>
          <w:marTop w:val="0"/>
          <w:marBottom w:val="0"/>
          <w:divBdr>
            <w:top w:val="none" w:sz="0" w:space="0" w:color="auto"/>
            <w:left w:val="none" w:sz="0" w:space="0" w:color="auto"/>
            <w:bottom w:val="none" w:sz="0" w:space="0" w:color="auto"/>
            <w:right w:val="none" w:sz="0" w:space="0" w:color="auto"/>
          </w:divBdr>
        </w:div>
        <w:div w:id="1824932826">
          <w:marLeft w:val="0"/>
          <w:marRight w:val="0"/>
          <w:marTop w:val="0"/>
          <w:marBottom w:val="0"/>
          <w:divBdr>
            <w:top w:val="none" w:sz="0" w:space="0" w:color="auto"/>
            <w:left w:val="none" w:sz="0" w:space="0" w:color="auto"/>
            <w:bottom w:val="none" w:sz="0" w:space="0" w:color="auto"/>
            <w:right w:val="none" w:sz="0" w:space="0" w:color="auto"/>
          </w:divBdr>
        </w:div>
        <w:div w:id="1827669180">
          <w:marLeft w:val="0"/>
          <w:marRight w:val="0"/>
          <w:marTop w:val="0"/>
          <w:marBottom w:val="0"/>
          <w:divBdr>
            <w:top w:val="none" w:sz="0" w:space="0" w:color="auto"/>
            <w:left w:val="none" w:sz="0" w:space="0" w:color="auto"/>
            <w:bottom w:val="none" w:sz="0" w:space="0" w:color="auto"/>
            <w:right w:val="none" w:sz="0" w:space="0" w:color="auto"/>
          </w:divBdr>
        </w:div>
        <w:div w:id="1828205898">
          <w:marLeft w:val="0"/>
          <w:marRight w:val="0"/>
          <w:marTop w:val="0"/>
          <w:marBottom w:val="0"/>
          <w:divBdr>
            <w:top w:val="none" w:sz="0" w:space="0" w:color="auto"/>
            <w:left w:val="none" w:sz="0" w:space="0" w:color="auto"/>
            <w:bottom w:val="none" w:sz="0" w:space="0" w:color="auto"/>
            <w:right w:val="none" w:sz="0" w:space="0" w:color="auto"/>
          </w:divBdr>
        </w:div>
        <w:div w:id="1842313457">
          <w:marLeft w:val="0"/>
          <w:marRight w:val="0"/>
          <w:marTop w:val="0"/>
          <w:marBottom w:val="0"/>
          <w:divBdr>
            <w:top w:val="none" w:sz="0" w:space="0" w:color="auto"/>
            <w:left w:val="none" w:sz="0" w:space="0" w:color="auto"/>
            <w:bottom w:val="none" w:sz="0" w:space="0" w:color="auto"/>
            <w:right w:val="none" w:sz="0" w:space="0" w:color="auto"/>
          </w:divBdr>
        </w:div>
        <w:div w:id="1843818061">
          <w:marLeft w:val="0"/>
          <w:marRight w:val="0"/>
          <w:marTop w:val="0"/>
          <w:marBottom w:val="0"/>
          <w:divBdr>
            <w:top w:val="none" w:sz="0" w:space="0" w:color="auto"/>
            <w:left w:val="none" w:sz="0" w:space="0" w:color="auto"/>
            <w:bottom w:val="none" w:sz="0" w:space="0" w:color="auto"/>
            <w:right w:val="none" w:sz="0" w:space="0" w:color="auto"/>
          </w:divBdr>
        </w:div>
        <w:div w:id="1852141367">
          <w:marLeft w:val="0"/>
          <w:marRight w:val="0"/>
          <w:marTop w:val="0"/>
          <w:marBottom w:val="0"/>
          <w:divBdr>
            <w:top w:val="none" w:sz="0" w:space="0" w:color="auto"/>
            <w:left w:val="none" w:sz="0" w:space="0" w:color="auto"/>
            <w:bottom w:val="none" w:sz="0" w:space="0" w:color="auto"/>
            <w:right w:val="none" w:sz="0" w:space="0" w:color="auto"/>
          </w:divBdr>
        </w:div>
        <w:div w:id="1858928984">
          <w:marLeft w:val="0"/>
          <w:marRight w:val="0"/>
          <w:marTop w:val="0"/>
          <w:marBottom w:val="0"/>
          <w:divBdr>
            <w:top w:val="none" w:sz="0" w:space="0" w:color="auto"/>
            <w:left w:val="none" w:sz="0" w:space="0" w:color="auto"/>
            <w:bottom w:val="none" w:sz="0" w:space="0" w:color="auto"/>
            <w:right w:val="none" w:sz="0" w:space="0" w:color="auto"/>
          </w:divBdr>
        </w:div>
        <w:div w:id="1876771249">
          <w:marLeft w:val="0"/>
          <w:marRight w:val="0"/>
          <w:marTop w:val="0"/>
          <w:marBottom w:val="0"/>
          <w:divBdr>
            <w:top w:val="none" w:sz="0" w:space="0" w:color="auto"/>
            <w:left w:val="none" w:sz="0" w:space="0" w:color="auto"/>
            <w:bottom w:val="none" w:sz="0" w:space="0" w:color="auto"/>
            <w:right w:val="none" w:sz="0" w:space="0" w:color="auto"/>
          </w:divBdr>
        </w:div>
        <w:div w:id="1876850921">
          <w:marLeft w:val="0"/>
          <w:marRight w:val="0"/>
          <w:marTop w:val="0"/>
          <w:marBottom w:val="0"/>
          <w:divBdr>
            <w:top w:val="none" w:sz="0" w:space="0" w:color="auto"/>
            <w:left w:val="none" w:sz="0" w:space="0" w:color="auto"/>
            <w:bottom w:val="none" w:sz="0" w:space="0" w:color="auto"/>
            <w:right w:val="none" w:sz="0" w:space="0" w:color="auto"/>
          </w:divBdr>
          <w:divsChild>
            <w:div w:id="304892792">
              <w:marLeft w:val="0"/>
              <w:marRight w:val="0"/>
              <w:marTop w:val="0"/>
              <w:marBottom w:val="0"/>
              <w:divBdr>
                <w:top w:val="none" w:sz="0" w:space="0" w:color="auto"/>
                <w:left w:val="none" w:sz="0" w:space="0" w:color="auto"/>
                <w:bottom w:val="none" w:sz="0" w:space="0" w:color="auto"/>
                <w:right w:val="none" w:sz="0" w:space="0" w:color="auto"/>
              </w:divBdr>
            </w:div>
            <w:div w:id="1388649393">
              <w:marLeft w:val="0"/>
              <w:marRight w:val="0"/>
              <w:marTop w:val="0"/>
              <w:marBottom w:val="0"/>
              <w:divBdr>
                <w:top w:val="none" w:sz="0" w:space="0" w:color="auto"/>
                <w:left w:val="none" w:sz="0" w:space="0" w:color="auto"/>
                <w:bottom w:val="none" w:sz="0" w:space="0" w:color="auto"/>
                <w:right w:val="none" w:sz="0" w:space="0" w:color="auto"/>
              </w:divBdr>
            </w:div>
            <w:div w:id="1645281901">
              <w:marLeft w:val="0"/>
              <w:marRight w:val="0"/>
              <w:marTop w:val="0"/>
              <w:marBottom w:val="0"/>
              <w:divBdr>
                <w:top w:val="none" w:sz="0" w:space="0" w:color="auto"/>
                <w:left w:val="none" w:sz="0" w:space="0" w:color="auto"/>
                <w:bottom w:val="none" w:sz="0" w:space="0" w:color="auto"/>
                <w:right w:val="none" w:sz="0" w:space="0" w:color="auto"/>
              </w:divBdr>
            </w:div>
          </w:divsChild>
        </w:div>
        <w:div w:id="1881241664">
          <w:marLeft w:val="0"/>
          <w:marRight w:val="0"/>
          <w:marTop w:val="0"/>
          <w:marBottom w:val="0"/>
          <w:divBdr>
            <w:top w:val="none" w:sz="0" w:space="0" w:color="auto"/>
            <w:left w:val="none" w:sz="0" w:space="0" w:color="auto"/>
            <w:bottom w:val="none" w:sz="0" w:space="0" w:color="auto"/>
            <w:right w:val="none" w:sz="0" w:space="0" w:color="auto"/>
          </w:divBdr>
          <w:divsChild>
            <w:div w:id="692925215">
              <w:marLeft w:val="0"/>
              <w:marRight w:val="0"/>
              <w:marTop w:val="0"/>
              <w:marBottom w:val="0"/>
              <w:divBdr>
                <w:top w:val="none" w:sz="0" w:space="0" w:color="auto"/>
                <w:left w:val="none" w:sz="0" w:space="0" w:color="auto"/>
                <w:bottom w:val="none" w:sz="0" w:space="0" w:color="auto"/>
                <w:right w:val="none" w:sz="0" w:space="0" w:color="auto"/>
              </w:divBdr>
            </w:div>
            <w:div w:id="928465607">
              <w:marLeft w:val="0"/>
              <w:marRight w:val="0"/>
              <w:marTop w:val="0"/>
              <w:marBottom w:val="0"/>
              <w:divBdr>
                <w:top w:val="none" w:sz="0" w:space="0" w:color="auto"/>
                <w:left w:val="none" w:sz="0" w:space="0" w:color="auto"/>
                <w:bottom w:val="none" w:sz="0" w:space="0" w:color="auto"/>
                <w:right w:val="none" w:sz="0" w:space="0" w:color="auto"/>
              </w:divBdr>
            </w:div>
            <w:div w:id="1220555533">
              <w:marLeft w:val="0"/>
              <w:marRight w:val="0"/>
              <w:marTop w:val="0"/>
              <w:marBottom w:val="0"/>
              <w:divBdr>
                <w:top w:val="none" w:sz="0" w:space="0" w:color="auto"/>
                <w:left w:val="none" w:sz="0" w:space="0" w:color="auto"/>
                <w:bottom w:val="none" w:sz="0" w:space="0" w:color="auto"/>
                <w:right w:val="none" w:sz="0" w:space="0" w:color="auto"/>
              </w:divBdr>
            </w:div>
            <w:div w:id="1725640715">
              <w:marLeft w:val="0"/>
              <w:marRight w:val="0"/>
              <w:marTop w:val="0"/>
              <w:marBottom w:val="0"/>
              <w:divBdr>
                <w:top w:val="none" w:sz="0" w:space="0" w:color="auto"/>
                <w:left w:val="none" w:sz="0" w:space="0" w:color="auto"/>
                <w:bottom w:val="none" w:sz="0" w:space="0" w:color="auto"/>
                <w:right w:val="none" w:sz="0" w:space="0" w:color="auto"/>
              </w:divBdr>
            </w:div>
          </w:divsChild>
        </w:div>
        <w:div w:id="1882017458">
          <w:marLeft w:val="0"/>
          <w:marRight w:val="0"/>
          <w:marTop w:val="0"/>
          <w:marBottom w:val="0"/>
          <w:divBdr>
            <w:top w:val="none" w:sz="0" w:space="0" w:color="auto"/>
            <w:left w:val="none" w:sz="0" w:space="0" w:color="auto"/>
            <w:bottom w:val="none" w:sz="0" w:space="0" w:color="auto"/>
            <w:right w:val="none" w:sz="0" w:space="0" w:color="auto"/>
          </w:divBdr>
        </w:div>
        <w:div w:id="1882210880">
          <w:marLeft w:val="0"/>
          <w:marRight w:val="0"/>
          <w:marTop w:val="0"/>
          <w:marBottom w:val="0"/>
          <w:divBdr>
            <w:top w:val="none" w:sz="0" w:space="0" w:color="auto"/>
            <w:left w:val="none" w:sz="0" w:space="0" w:color="auto"/>
            <w:bottom w:val="none" w:sz="0" w:space="0" w:color="auto"/>
            <w:right w:val="none" w:sz="0" w:space="0" w:color="auto"/>
          </w:divBdr>
        </w:div>
        <w:div w:id="1888301610">
          <w:marLeft w:val="0"/>
          <w:marRight w:val="0"/>
          <w:marTop w:val="0"/>
          <w:marBottom w:val="0"/>
          <w:divBdr>
            <w:top w:val="none" w:sz="0" w:space="0" w:color="auto"/>
            <w:left w:val="none" w:sz="0" w:space="0" w:color="auto"/>
            <w:bottom w:val="none" w:sz="0" w:space="0" w:color="auto"/>
            <w:right w:val="none" w:sz="0" w:space="0" w:color="auto"/>
          </w:divBdr>
        </w:div>
        <w:div w:id="1897811882">
          <w:marLeft w:val="0"/>
          <w:marRight w:val="0"/>
          <w:marTop w:val="0"/>
          <w:marBottom w:val="0"/>
          <w:divBdr>
            <w:top w:val="none" w:sz="0" w:space="0" w:color="auto"/>
            <w:left w:val="none" w:sz="0" w:space="0" w:color="auto"/>
            <w:bottom w:val="none" w:sz="0" w:space="0" w:color="auto"/>
            <w:right w:val="none" w:sz="0" w:space="0" w:color="auto"/>
          </w:divBdr>
        </w:div>
        <w:div w:id="1913927817">
          <w:marLeft w:val="0"/>
          <w:marRight w:val="0"/>
          <w:marTop w:val="0"/>
          <w:marBottom w:val="0"/>
          <w:divBdr>
            <w:top w:val="none" w:sz="0" w:space="0" w:color="auto"/>
            <w:left w:val="none" w:sz="0" w:space="0" w:color="auto"/>
            <w:bottom w:val="none" w:sz="0" w:space="0" w:color="auto"/>
            <w:right w:val="none" w:sz="0" w:space="0" w:color="auto"/>
          </w:divBdr>
        </w:div>
        <w:div w:id="1921792161">
          <w:marLeft w:val="0"/>
          <w:marRight w:val="0"/>
          <w:marTop w:val="0"/>
          <w:marBottom w:val="0"/>
          <w:divBdr>
            <w:top w:val="none" w:sz="0" w:space="0" w:color="auto"/>
            <w:left w:val="none" w:sz="0" w:space="0" w:color="auto"/>
            <w:bottom w:val="none" w:sz="0" w:space="0" w:color="auto"/>
            <w:right w:val="none" w:sz="0" w:space="0" w:color="auto"/>
          </w:divBdr>
        </w:div>
        <w:div w:id="1928536590">
          <w:marLeft w:val="0"/>
          <w:marRight w:val="0"/>
          <w:marTop w:val="0"/>
          <w:marBottom w:val="0"/>
          <w:divBdr>
            <w:top w:val="none" w:sz="0" w:space="0" w:color="auto"/>
            <w:left w:val="none" w:sz="0" w:space="0" w:color="auto"/>
            <w:bottom w:val="none" w:sz="0" w:space="0" w:color="auto"/>
            <w:right w:val="none" w:sz="0" w:space="0" w:color="auto"/>
          </w:divBdr>
        </w:div>
        <w:div w:id="1943149248">
          <w:marLeft w:val="0"/>
          <w:marRight w:val="0"/>
          <w:marTop w:val="0"/>
          <w:marBottom w:val="0"/>
          <w:divBdr>
            <w:top w:val="none" w:sz="0" w:space="0" w:color="auto"/>
            <w:left w:val="none" w:sz="0" w:space="0" w:color="auto"/>
            <w:bottom w:val="none" w:sz="0" w:space="0" w:color="auto"/>
            <w:right w:val="none" w:sz="0" w:space="0" w:color="auto"/>
          </w:divBdr>
        </w:div>
        <w:div w:id="1949120903">
          <w:marLeft w:val="0"/>
          <w:marRight w:val="0"/>
          <w:marTop w:val="0"/>
          <w:marBottom w:val="0"/>
          <w:divBdr>
            <w:top w:val="none" w:sz="0" w:space="0" w:color="auto"/>
            <w:left w:val="none" w:sz="0" w:space="0" w:color="auto"/>
            <w:bottom w:val="none" w:sz="0" w:space="0" w:color="auto"/>
            <w:right w:val="none" w:sz="0" w:space="0" w:color="auto"/>
          </w:divBdr>
        </w:div>
        <w:div w:id="1949657419">
          <w:marLeft w:val="0"/>
          <w:marRight w:val="0"/>
          <w:marTop w:val="0"/>
          <w:marBottom w:val="0"/>
          <w:divBdr>
            <w:top w:val="none" w:sz="0" w:space="0" w:color="auto"/>
            <w:left w:val="none" w:sz="0" w:space="0" w:color="auto"/>
            <w:bottom w:val="none" w:sz="0" w:space="0" w:color="auto"/>
            <w:right w:val="none" w:sz="0" w:space="0" w:color="auto"/>
          </w:divBdr>
        </w:div>
        <w:div w:id="1953171225">
          <w:marLeft w:val="0"/>
          <w:marRight w:val="0"/>
          <w:marTop w:val="0"/>
          <w:marBottom w:val="0"/>
          <w:divBdr>
            <w:top w:val="none" w:sz="0" w:space="0" w:color="auto"/>
            <w:left w:val="none" w:sz="0" w:space="0" w:color="auto"/>
            <w:bottom w:val="none" w:sz="0" w:space="0" w:color="auto"/>
            <w:right w:val="none" w:sz="0" w:space="0" w:color="auto"/>
          </w:divBdr>
        </w:div>
        <w:div w:id="1957323411">
          <w:marLeft w:val="0"/>
          <w:marRight w:val="0"/>
          <w:marTop w:val="0"/>
          <w:marBottom w:val="0"/>
          <w:divBdr>
            <w:top w:val="none" w:sz="0" w:space="0" w:color="auto"/>
            <w:left w:val="none" w:sz="0" w:space="0" w:color="auto"/>
            <w:bottom w:val="none" w:sz="0" w:space="0" w:color="auto"/>
            <w:right w:val="none" w:sz="0" w:space="0" w:color="auto"/>
          </w:divBdr>
        </w:div>
        <w:div w:id="1957981879">
          <w:marLeft w:val="0"/>
          <w:marRight w:val="0"/>
          <w:marTop w:val="0"/>
          <w:marBottom w:val="0"/>
          <w:divBdr>
            <w:top w:val="none" w:sz="0" w:space="0" w:color="auto"/>
            <w:left w:val="none" w:sz="0" w:space="0" w:color="auto"/>
            <w:bottom w:val="none" w:sz="0" w:space="0" w:color="auto"/>
            <w:right w:val="none" w:sz="0" w:space="0" w:color="auto"/>
          </w:divBdr>
        </w:div>
        <w:div w:id="1958098265">
          <w:marLeft w:val="0"/>
          <w:marRight w:val="0"/>
          <w:marTop w:val="0"/>
          <w:marBottom w:val="0"/>
          <w:divBdr>
            <w:top w:val="none" w:sz="0" w:space="0" w:color="auto"/>
            <w:left w:val="none" w:sz="0" w:space="0" w:color="auto"/>
            <w:bottom w:val="none" w:sz="0" w:space="0" w:color="auto"/>
            <w:right w:val="none" w:sz="0" w:space="0" w:color="auto"/>
          </w:divBdr>
        </w:div>
        <w:div w:id="1966354310">
          <w:marLeft w:val="0"/>
          <w:marRight w:val="0"/>
          <w:marTop w:val="0"/>
          <w:marBottom w:val="0"/>
          <w:divBdr>
            <w:top w:val="none" w:sz="0" w:space="0" w:color="auto"/>
            <w:left w:val="none" w:sz="0" w:space="0" w:color="auto"/>
            <w:bottom w:val="none" w:sz="0" w:space="0" w:color="auto"/>
            <w:right w:val="none" w:sz="0" w:space="0" w:color="auto"/>
          </w:divBdr>
          <w:divsChild>
            <w:div w:id="400443847">
              <w:marLeft w:val="0"/>
              <w:marRight w:val="0"/>
              <w:marTop w:val="0"/>
              <w:marBottom w:val="0"/>
              <w:divBdr>
                <w:top w:val="none" w:sz="0" w:space="0" w:color="auto"/>
                <w:left w:val="none" w:sz="0" w:space="0" w:color="auto"/>
                <w:bottom w:val="none" w:sz="0" w:space="0" w:color="auto"/>
                <w:right w:val="none" w:sz="0" w:space="0" w:color="auto"/>
              </w:divBdr>
            </w:div>
            <w:div w:id="409545139">
              <w:marLeft w:val="0"/>
              <w:marRight w:val="0"/>
              <w:marTop w:val="0"/>
              <w:marBottom w:val="0"/>
              <w:divBdr>
                <w:top w:val="none" w:sz="0" w:space="0" w:color="auto"/>
                <w:left w:val="none" w:sz="0" w:space="0" w:color="auto"/>
                <w:bottom w:val="none" w:sz="0" w:space="0" w:color="auto"/>
                <w:right w:val="none" w:sz="0" w:space="0" w:color="auto"/>
              </w:divBdr>
            </w:div>
            <w:div w:id="993413202">
              <w:marLeft w:val="0"/>
              <w:marRight w:val="0"/>
              <w:marTop w:val="0"/>
              <w:marBottom w:val="0"/>
              <w:divBdr>
                <w:top w:val="none" w:sz="0" w:space="0" w:color="auto"/>
                <w:left w:val="none" w:sz="0" w:space="0" w:color="auto"/>
                <w:bottom w:val="none" w:sz="0" w:space="0" w:color="auto"/>
                <w:right w:val="none" w:sz="0" w:space="0" w:color="auto"/>
              </w:divBdr>
            </w:div>
            <w:div w:id="1450511125">
              <w:marLeft w:val="0"/>
              <w:marRight w:val="0"/>
              <w:marTop w:val="0"/>
              <w:marBottom w:val="0"/>
              <w:divBdr>
                <w:top w:val="none" w:sz="0" w:space="0" w:color="auto"/>
                <w:left w:val="none" w:sz="0" w:space="0" w:color="auto"/>
                <w:bottom w:val="none" w:sz="0" w:space="0" w:color="auto"/>
                <w:right w:val="none" w:sz="0" w:space="0" w:color="auto"/>
              </w:divBdr>
            </w:div>
          </w:divsChild>
        </w:div>
        <w:div w:id="1967272891">
          <w:marLeft w:val="0"/>
          <w:marRight w:val="0"/>
          <w:marTop w:val="0"/>
          <w:marBottom w:val="0"/>
          <w:divBdr>
            <w:top w:val="none" w:sz="0" w:space="0" w:color="auto"/>
            <w:left w:val="none" w:sz="0" w:space="0" w:color="auto"/>
            <w:bottom w:val="none" w:sz="0" w:space="0" w:color="auto"/>
            <w:right w:val="none" w:sz="0" w:space="0" w:color="auto"/>
          </w:divBdr>
        </w:div>
        <w:div w:id="1976369484">
          <w:marLeft w:val="0"/>
          <w:marRight w:val="0"/>
          <w:marTop w:val="0"/>
          <w:marBottom w:val="0"/>
          <w:divBdr>
            <w:top w:val="none" w:sz="0" w:space="0" w:color="auto"/>
            <w:left w:val="none" w:sz="0" w:space="0" w:color="auto"/>
            <w:bottom w:val="none" w:sz="0" w:space="0" w:color="auto"/>
            <w:right w:val="none" w:sz="0" w:space="0" w:color="auto"/>
          </w:divBdr>
        </w:div>
        <w:div w:id="1978796829">
          <w:marLeft w:val="0"/>
          <w:marRight w:val="0"/>
          <w:marTop w:val="0"/>
          <w:marBottom w:val="0"/>
          <w:divBdr>
            <w:top w:val="none" w:sz="0" w:space="0" w:color="auto"/>
            <w:left w:val="none" w:sz="0" w:space="0" w:color="auto"/>
            <w:bottom w:val="none" w:sz="0" w:space="0" w:color="auto"/>
            <w:right w:val="none" w:sz="0" w:space="0" w:color="auto"/>
          </w:divBdr>
        </w:div>
        <w:div w:id="1983148688">
          <w:marLeft w:val="0"/>
          <w:marRight w:val="0"/>
          <w:marTop w:val="0"/>
          <w:marBottom w:val="0"/>
          <w:divBdr>
            <w:top w:val="none" w:sz="0" w:space="0" w:color="auto"/>
            <w:left w:val="none" w:sz="0" w:space="0" w:color="auto"/>
            <w:bottom w:val="none" w:sz="0" w:space="0" w:color="auto"/>
            <w:right w:val="none" w:sz="0" w:space="0" w:color="auto"/>
          </w:divBdr>
        </w:div>
        <w:div w:id="1984649953">
          <w:marLeft w:val="0"/>
          <w:marRight w:val="0"/>
          <w:marTop w:val="0"/>
          <w:marBottom w:val="0"/>
          <w:divBdr>
            <w:top w:val="none" w:sz="0" w:space="0" w:color="auto"/>
            <w:left w:val="none" w:sz="0" w:space="0" w:color="auto"/>
            <w:bottom w:val="none" w:sz="0" w:space="0" w:color="auto"/>
            <w:right w:val="none" w:sz="0" w:space="0" w:color="auto"/>
          </w:divBdr>
        </w:div>
        <w:div w:id="1991590754">
          <w:marLeft w:val="0"/>
          <w:marRight w:val="0"/>
          <w:marTop w:val="0"/>
          <w:marBottom w:val="0"/>
          <w:divBdr>
            <w:top w:val="none" w:sz="0" w:space="0" w:color="auto"/>
            <w:left w:val="none" w:sz="0" w:space="0" w:color="auto"/>
            <w:bottom w:val="none" w:sz="0" w:space="0" w:color="auto"/>
            <w:right w:val="none" w:sz="0" w:space="0" w:color="auto"/>
          </w:divBdr>
        </w:div>
        <w:div w:id="1995599484">
          <w:marLeft w:val="0"/>
          <w:marRight w:val="0"/>
          <w:marTop w:val="0"/>
          <w:marBottom w:val="0"/>
          <w:divBdr>
            <w:top w:val="none" w:sz="0" w:space="0" w:color="auto"/>
            <w:left w:val="none" w:sz="0" w:space="0" w:color="auto"/>
            <w:bottom w:val="none" w:sz="0" w:space="0" w:color="auto"/>
            <w:right w:val="none" w:sz="0" w:space="0" w:color="auto"/>
          </w:divBdr>
        </w:div>
        <w:div w:id="1996181878">
          <w:marLeft w:val="0"/>
          <w:marRight w:val="0"/>
          <w:marTop w:val="0"/>
          <w:marBottom w:val="0"/>
          <w:divBdr>
            <w:top w:val="none" w:sz="0" w:space="0" w:color="auto"/>
            <w:left w:val="none" w:sz="0" w:space="0" w:color="auto"/>
            <w:bottom w:val="none" w:sz="0" w:space="0" w:color="auto"/>
            <w:right w:val="none" w:sz="0" w:space="0" w:color="auto"/>
          </w:divBdr>
        </w:div>
        <w:div w:id="1996568182">
          <w:marLeft w:val="0"/>
          <w:marRight w:val="0"/>
          <w:marTop w:val="0"/>
          <w:marBottom w:val="0"/>
          <w:divBdr>
            <w:top w:val="none" w:sz="0" w:space="0" w:color="auto"/>
            <w:left w:val="none" w:sz="0" w:space="0" w:color="auto"/>
            <w:bottom w:val="none" w:sz="0" w:space="0" w:color="auto"/>
            <w:right w:val="none" w:sz="0" w:space="0" w:color="auto"/>
          </w:divBdr>
        </w:div>
        <w:div w:id="2000883402">
          <w:marLeft w:val="0"/>
          <w:marRight w:val="0"/>
          <w:marTop w:val="0"/>
          <w:marBottom w:val="0"/>
          <w:divBdr>
            <w:top w:val="none" w:sz="0" w:space="0" w:color="auto"/>
            <w:left w:val="none" w:sz="0" w:space="0" w:color="auto"/>
            <w:bottom w:val="none" w:sz="0" w:space="0" w:color="auto"/>
            <w:right w:val="none" w:sz="0" w:space="0" w:color="auto"/>
          </w:divBdr>
        </w:div>
        <w:div w:id="2005938470">
          <w:marLeft w:val="0"/>
          <w:marRight w:val="0"/>
          <w:marTop w:val="0"/>
          <w:marBottom w:val="0"/>
          <w:divBdr>
            <w:top w:val="none" w:sz="0" w:space="0" w:color="auto"/>
            <w:left w:val="none" w:sz="0" w:space="0" w:color="auto"/>
            <w:bottom w:val="none" w:sz="0" w:space="0" w:color="auto"/>
            <w:right w:val="none" w:sz="0" w:space="0" w:color="auto"/>
          </w:divBdr>
        </w:div>
        <w:div w:id="2011517615">
          <w:marLeft w:val="0"/>
          <w:marRight w:val="0"/>
          <w:marTop w:val="0"/>
          <w:marBottom w:val="0"/>
          <w:divBdr>
            <w:top w:val="none" w:sz="0" w:space="0" w:color="auto"/>
            <w:left w:val="none" w:sz="0" w:space="0" w:color="auto"/>
            <w:bottom w:val="none" w:sz="0" w:space="0" w:color="auto"/>
            <w:right w:val="none" w:sz="0" w:space="0" w:color="auto"/>
          </w:divBdr>
        </w:div>
        <w:div w:id="2023781619">
          <w:marLeft w:val="0"/>
          <w:marRight w:val="0"/>
          <w:marTop w:val="0"/>
          <w:marBottom w:val="0"/>
          <w:divBdr>
            <w:top w:val="none" w:sz="0" w:space="0" w:color="auto"/>
            <w:left w:val="none" w:sz="0" w:space="0" w:color="auto"/>
            <w:bottom w:val="none" w:sz="0" w:space="0" w:color="auto"/>
            <w:right w:val="none" w:sz="0" w:space="0" w:color="auto"/>
          </w:divBdr>
        </w:div>
        <w:div w:id="2027100522">
          <w:marLeft w:val="0"/>
          <w:marRight w:val="0"/>
          <w:marTop w:val="0"/>
          <w:marBottom w:val="0"/>
          <w:divBdr>
            <w:top w:val="none" w:sz="0" w:space="0" w:color="auto"/>
            <w:left w:val="none" w:sz="0" w:space="0" w:color="auto"/>
            <w:bottom w:val="none" w:sz="0" w:space="0" w:color="auto"/>
            <w:right w:val="none" w:sz="0" w:space="0" w:color="auto"/>
          </w:divBdr>
        </w:div>
        <w:div w:id="2032294419">
          <w:marLeft w:val="0"/>
          <w:marRight w:val="0"/>
          <w:marTop w:val="0"/>
          <w:marBottom w:val="0"/>
          <w:divBdr>
            <w:top w:val="none" w:sz="0" w:space="0" w:color="auto"/>
            <w:left w:val="none" w:sz="0" w:space="0" w:color="auto"/>
            <w:bottom w:val="none" w:sz="0" w:space="0" w:color="auto"/>
            <w:right w:val="none" w:sz="0" w:space="0" w:color="auto"/>
          </w:divBdr>
        </w:div>
        <w:div w:id="2052146371">
          <w:marLeft w:val="0"/>
          <w:marRight w:val="0"/>
          <w:marTop w:val="0"/>
          <w:marBottom w:val="0"/>
          <w:divBdr>
            <w:top w:val="none" w:sz="0" w:space="0" w:color="auto"/>
            <w:left w:val="none" w:sz="0" w:space="0" w:color="auto"/>
            <w:bottom w:val="none" w:sz="0" w:space="0" w:color="auto"/>
            <w:right w:val="none" w:sz="0" w:space="0" w:color="auto"/>
          </w:divBdr>
        </w:div>
        <w:div w:id="2055886673">
          <w:marLeft w:val="0"/>
          <w:marRight w:val="0"/>
          <w:marTop w:val="0"/>
          <w:marBottom w:val="0"/>
          <w:divBdr>
            <w:top w:val="none" w:sz="0" w:space="0" w:color="auto"/>
            <w:left w:val="none" w:sz="0" w:space="0" w:color="auto"/>
            <w:bottom w:val="none" w:sz="0" w:space="0" w:color="auto"/>
            <w:right w:val="none" w:sz="0" w:space="0" w:color="auto"/>
          </w:divBdr>
        </w:div>
        <w:div w:id="2061829808">
          <w:marLeft w:val="0"/>
          <w:marRight w:val="0"/>
          <w:marTop w:val="0"/>
          <w:marBottom w:val="0"/>
          <w:divBdr>
            <w:top w:val="none" w:sz="0" w:space="0" w:color="auto"/>
            <w:left w:val="none" w:sz="0" w:space="0" w:color="auto"/>
            <w:bottom w:val="none" w:sz="0" w:space="0" w:color="auto"/>
            <w:right w:val="none" w:sz="0" w:space="0" w:color="auto"/>
          </w:divBdr>
        </w:div>
        <w:div w:id="2067489691">
          <w:marLeft w:val="0"/>
          <w:marRight w:val="0"/>
          <w:marTop w:val="0"/>
          <w:marBottom w:val="0"/>
          <w:divBdr>
            <w:top w:val="none" w:sz="0" w:space="0" w:color="auto"/>
            <w:left w:val="none" w:sz="0" w:space="0" w:color="auto"/>
            <w:bottom w:val="none" w:sz="0" w:space="0" w:color="auto"/>
            <w:right w:val="none" w:sz="0" w:space="0" w:color="auto"/>
          </w:divBdr>
        </w:div>
        <w:div w:id="2068793113">
          <w:marLeft w:val="0"/>
          <w:marRight w:val="0"/>
          <w:marTop w:val="0"/>
          <w:marBottom w:val="0"/>
          <w:divBdr>
            <w:top w:val="none" w:sz="0" w:space="0" w:color="auto"/>
            <w:left w:val="none" w:sz="0" w:space="0" w:color="auto"/>
            <w:bottom w:val="none" w:sz="0" w:space="0" w:color="auto"/>
            <w:right w:val="none" w:sz="0" w:space="0" w:color="auto"/>
          </w:divBdr>
        </w:div>
        <w:div w:id="2069763265">
          <w:marLeft w:val="0"/>
          <w:marRight w:val="0"/>
          <w:marTop w:val="0"/>
          <w:marBottom w:val="0"/>
          <w:divBdr>
            <w:top w:val="none" w:sz="0" w:space="0" w:color="auto"/>
            <w:left w:val="none" w:sz="0" w:space="0" w:color="auto"/>
            <w:bottom w:val="none" w:sz="0" w:space="0" w:color="auto"/>
            <w:right w:val="none" w:sz="0" w:space="0" w:color="auto"/>
          </w:divBdr>
          <w:divsChild>
            <w:div w:id="55323866">
              <w:marLeft w:val="0"/>
              <w:marRight w:val="0"/>
              <w:marTop w:val="0"/>
              <w:marBottom w:val="0"/>
              <w:divBdr>
                <w:top w:val="none" w:sz="0" w:space="0" w:color="auto"/>
                <w:left w:val="none" w:sz="0" w:space="0" w:color="auto"/>
                <w:bottom w:val="none" w:sz="0" w:space="0" w:color="auto"/>
                <w:right w:val="none" w:sz="0" w:space="0" w:color="auto"/>
              </w:divBdr>
            </w:div>
            <w:div w:id="257107755">
              <w:marLeft w:val="0"/>
              <w:marRight w:val="0"/>
              <w:marTop w:val="0"/>
              <w:marBottom w:val="0"/>
              <w:divBdr>
                <w:top w:val="none" w:sz="0" w:space="0" w:color="auto"/>
                <w:left w:val="none" w:sz="0" w:space="0" w:color="auto"/>
                <w:bottom w:val="none" w:sz="0" w:space="0" w:color="auto"/>
                <w:right w:val="none" w:sz="0" w:space="0" w:color="auto"/>
              </w:divBdr>
            </w:div>
            <w:div w:id="689450709">
              <w:marLeft w:val="0"/>
              <w:marRight w:val="0"/>
              <w:marTop w:val="0"/>
              <w:marBottom w:val="0"/>
              <w:divBdr>
                <w:top w:val="none" w:sz="0" w:space="0" w:color="auto"/>
                <w:left w:val="none" w:sz="0" w:space="0" w:color="auto"/>
                <w:bottom w:val="none" w:sz="0" w:space="0" w:color="auto"/>
                <w:right w:val="none" w:sz="0" w:space="0" w:color="auto"/>
              </w:divBdr>
            </w:div>
            <w:div w:id="1692342997">
              <w:marLeft w:val="0"/>
              <w:marRight w:val="0"/>
              <w:marTop w:val="0"/>
              <w:marBottom w:val="0"/>
              <w:divBdr>
                <w:top w:val="none" w:sz="0" w:space="0" w:color="auto"/>
                <w:left w:val="none" w:sz="0" w:space="0" w:color="auto"/>
                <w:bottom w:val="none" w:sz="0" w:space="0" w:color="auto"/>
                <w:right w:val="none" w:sz="0" w:space="0" w:color="auto"/>
              </w:divBdr>
            </w:div>
            <w:div w:id="1922326568">
              <w:marLeft w:val="0"/>
              <w:marRight w:val="0"/>
              <w:marTop w:val="0"/>
              <w:marBottom w:val="0"/>
              <w:divBdr>
                <w:top w:val="none" w:sz="0" w:space="0" w:color="auto"/>
                <w:left w:val="none" w:sz="0" w:space="0" w:color="auto"/>
                <w:bottom w:val="none" w:sz="0" w:space="0" w:color="auto"/>
                <w:right w:val="none" w:sz="0" w:space="0" w:color="auto"/>
              </w:divBdr>
            </w:div>
          </w:divsChild>
        </w:div>
        <w:div w:id="2072462965">
          <w:marLeft w:val="0"/>
          <w:marRight w:val="0"/>
          <w:marTop w:val="0"/>
          <w:marBottom w:val="0"/>
          <w:divBdr>
            <w:top w:val="none" w:sz="0" w:space="0" w:color="auto"/>
            <w:left w:val="none" w:sz="0" w:space="0" w:color="auto"/>
            <w:bottom w:val="none" w:sz="0" w:space="0" w:color="auto"/>
            <w:right w:val="none" w:sz="0" w:space="0" w:color="auto"/>
          </w:divBdr>
        </w:div>
        <w:div w:id="2084863363">
          <w:marLeft w:val="0"/>
          <w:marRight w:val="0"/>
          <w:marTop w:val="0"/>
          <w:marBottom w:val="0"/>
          <w:divBdr>
            <w:top w:val="none" w:sz="0" w:space="0" w:color="auto"/>
            <w:left w:val="none" w:sz="0" w:space="0" w:color="auto"/>
            <w:bottom w:val="none" w:sz="0" w:space="0" w:color="auto"/>
            <w:right w:val="none" w:sz="0" w:space="0" w:color="auto"/>
          </w:divBdr>
          <w:divsChild>
            <w:div w:id="1691108670">
              <w:marLeft w:val="0"/>
              <w:marRight w:val="0"/>
              <w:marTop w:val="0"/>
              <w:marBottom w:val="0"/>
              <w:divBdr>
                <w:top w:val="none" w:sz="0" w:space="0" w:color="auto"/>
                <w:left w:val="none" w:sz="0" w:space="0" w:color="auto"/>
                <w:bottom w:val="none" w:sz="0" w:space="0" w:color="auto"/>
                <w:right w:val="none" w:sz="0" w:space="0" w:color="auto"/>
              </w:divBdr>
            </w:div>
          </w:divsChild>
        </w:div>
        <w:div w:id="2088960898">
          <w:marLeft w:val="0"/>
          <w:marRight w:val="0"/>
          <w:marTop w:val="0"/>
          <w:marBottom w:val="0"/>
          <w:divBdr>
            <w:top w:val="none" w:sz="0" w:space="0" w:color="auto"/>
            <w:left w:val="none" w:sz="0" w:space="0" w:color="auto"/>
            <w:bottom w:val="none" w:sz="0" w:space="0" w:color="auto"/>
            <w:right w:val="none" w:sz="0" w:space="0" w:color="auto"/>
          </w:divBdr>
        </w:div>
        <w:div w:id="2093306481">
          <w:marLeft w:val="0"/>
          <w:marRight w:val="0"/>
          <w:marTop w:val="0"/>
          <w:marBottom w:val="0"/>
          <w:divBdr>
            <w:top w:val="none" w:sz="0" w:space="0" w:color="auto"/>
            <w:left w:val="none" w:sz="0" w:space="0" w:color="auto"/>
            <w:bottom w:val="none" w:sz="0" w:space="0" w:color="auto"/>
            <w:right w:val="none" w:sz="0" w:space="0" w:color="auto"/>
          </w:divBdr>
        </w:div>
        <w:div w:id="2102557234">
          <w:marLeft w:val="0"/>
          <w:marRight w:val="0"/>
          <w:marTop w:val="0"/>
          <w:marBottom w:val="0"/>
          <w:divBdr>
            <w:top w:val="none" w:sz="0" w:space="0" w:color="auto"/>
            <w:left w:val="none" w:sz="0" w:space="0" w:color="auto"/>
            <w:bottom w:val="none" w:sz="0" w:space="0" w:color="auto"/>
            <w:right w:val="none" w:sz="0" w:space="0" w:color="auto"/>
          </w:divBdr>
        </w:div>
        <w:div w:id="2104571220">
          <w:marLeft w:val="0"/>
          <w:marRight w:val="0"/>
          <w:marTop w:val="0"/>
          <w:marBottom w:val="0"/>
          <w:divBdr>
            <w:top w:val="none" w:sz="0" w:space="0" w:color="auto"/>
            <w:left w:val="none" w:sz="0" w:space="0" w:color="auto"/>
            <w:bottom w:val="none" w:sz="0" w:space="0" w:color="auto"/>
            <w:right w:val="none" w:sz="0" w:space="0" w:color="auto"/>
          </w:divBdr>
        </w:div>
        <w:div w:id="2104640084">
          <w:marLeft w:val="0"/>
          <w:marRight w:val="0"/>
          <w:marTop w:val="0"/>
          <w:marBottom w:val="0"/>
          <w:divBdr>
            <w:top w:val="none" w:sz="0" w:space="0" w:color="auto"/>
            <w:left w:val="none" w:sz="0" w:space="0" w:color="auto"/>
            <w:bottom w:val="none" w:sz="0" w:space="0" w:color="auto"/>
            <w:right w:val="none" w:sz="0" w:space="0" w:color="auto"/>
          </w:divBdr>
        </w:div>
        <w:div w:id="2112504326">
          <w:marLeft w:val="0"/>
          <w:marRight w:val="0"/>
          <w:marTop w:val="0"/>
          <w:marBottom w:val="0"/>
          <w:divBdr>
            <w:top w:val="none" w:sz="0" w:space="0" w:color="auto"/>
            <w:left w:val="none" w:sz="0" w:space="0" w:color="auto"/>
            <w:bottom w:val="none" w:sz="0" w:space="0" w:color="auto"/>
            <w:right w:val="none" w:sz="0" w:space="0" w:color="auto"/>
          </w:divBdr>
        </w:div>
        <w:div w:id="2115056875">
          <w:marLeft w:val="0"/>
          <w:marRight w:val="0"/>
          <w:marTop w:val="0"/>
          <w:marBottom w:val="0"/>
          <w:divBdr>
            <w:top w:val="none" w:sz="0" w:space="0" w:color="auto"/>
            <w:left w:val="none" w:sz="0" w:space="0" w:color="auto"/>
            <w:bottom w:val="none" w:sz="0" w:space="0" w:color="auto"/>
            <w:right w:val="none" w:sz="0" w:space="0" w:color="auto"/>
          </w:divBdr>
        </w:div>
        <w:div w:id="2120561995">
          <w:marLeft w:val="0"/>
          <w:marRight w:val="0"/>
          <w:marTop w:val="0"/>
          <w:marBottom w:val="0"/>
          <w:divBdr>
            <w:top w:val="none" w:sz="0" w:space="0" w:color="auto"/>
            <w:left w:val="none" w:sz="0" w:space="0" w:color="auto"/>
            <w:bottom w:val="none" w:sz="0" w:space="0" w:color="auto"/>
            <w:right w:val="none" w:sz="0" w:space="0" w:color="auto"/>
          </w:divBdr>
        </w:div>
        <w:div w:id="2124035862">
          <w:marLeft w:val="0"/>
          <w:marRight w:val="0"/>
          <w:marTop w:val="0"/>
          <w:marBottom w:val="0"/>
          <w:divBdr>
            <w:top w:val="none" w:sz="0" w:space="0" w:color="auto"/>
            <w:left w:val="none" w:sz="0" w:space="0" w:color="auto"/>
            <w:bottom w:val="none" w:sz="0" w:space="0" w:color="auto"/>
            <w:right w:val="none" w:sz="0" w:space="0" w:color="auto"/>
          </w:divBdr>
        </w:div>
        <w:div w:id="2130589726">
          <w:marLeft w:val="0"/>
          <w:marRight w:val="0"/>
          <w:marTop w:val="0"/>
          <w:marBottom w:val="0"/>
          <w:divBdr>
            <w:top w:val="none" w:sz="0" w:space="0" w:color="auto"/>
            <w:left w:val="none" w:sz="0" w:space="0" w:color="auto"/>
            <w:bottom w:val="none" w:sz="0" w:space="0" w:color="auto"/>
            <w:right w:val="none" w:sz="0" w:space="0" w:color="auto"/>
          </w:divBdr>
        </w:div>
        <w:div w:id="2134211432">
          <w:marLeft w:val="0"/>
          <w:marRight w:val="0"/>
          <w:marTop w:val="0"/>
          <w:marBottom w:val="0"/>
          <w:divBdr>
            <w:top w:val="none" w:sz="0" w:space="0" w:color="auto"/>
            <w:left w:val="none" w:sz="0" w:space="0" w:color="auto"/>
            <w:bottom w:val="none" w:sz="0" w:space="0" w:color="auto"/>
            <w:right w:val="none" w:sz="0" w:space="0" w:color="auto"/>
          </w:divBdr>
        </w:div>
      </w:divsChild>
    </w:div>
    <w:div w:id="21067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pages.pedf.cuni.cz/sc1/matematicka-pregramotnost/" TargetMode="External"/><Relationship Id="rId26" Type="http://schemas.openxmlformats.org/officeDocument/2006/relationships/hyperlink" Target="https://pages.pedf.cuni.cz/sc1/ctenarska-pregramotnost/" TargetMode="External"/><Relationship Id="rId3" Type="http://schemas.openxmlformats.org/officeDocument/2006/relationships/customXml" Target="../customXml/item3.xml"/><Relationship Id="rId21" Type="http://schemas.openxmlformats.org/officeDocument/2006/relationships/hyperlink" Target="https://pages.pedf.cuni.cz/sc1/matematicka-pregramotnos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ages.pedf.cuni.cz/sc1/matematicka-pregramotnost/" TargetMode="External"/><Relationship Id="rId25" Type="http://schemas.openxmlformats.org/officeDocument/2006/relationships/hyperlink" Target="https://pages.pedf.cuni.cz/sc1/ctenarska-pregramotnos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ges.pedf.cuni.cz/sc1/matematicka-pregramotnost/" TargetMode="External"/><Relationship Id="rId20" Type="http://schemas.openxmlformats.org/officeDocument/2006/relationships/hyperlink" Target="https://pages.pedf.cuni.cz/sc1/matematicka-pregramotnost/" TargetMode="External"/><Relationship Id="rId29" Type="http://schemas.openxmlformats.org/officeDocument/2006/relationships/hyperlink" Target="http://www.inkluzivniskola.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ages.pedf.cuni.cz/sc1/ctenarska-pregramotnos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ages.pedf.cuni.cz/sc1/ctenarska-pregramotnost/" TargetMode="External"/><Relationship Id="rId28" Type="http://schemas.openxmlformats.org/officeDocument/2006/relationships/hyperlink" Target="https://pages.pedf.cuni.cz/sc1/ctenarska-pregramotnost/" TargetMode="External"/><Relationship Id="rId10" Type="http://schemas.openxmlformats.org/officeDocument/2006/relationships/endnotes" Target="endnotes.xml"/><Relationship Id="rId19" Type="http://schemas.openxmlformats.org/officeDocument/2006/relationships/hyperlink" Target="https://pages.pedf.cuni.cz/sc1/matematicka-pregramotnos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ages.pedf.cuni.cz/sc1/matematicka-pregramotnost/" TargetMode="External"/><Relationship Id="rId27" Type="http://schemas.openxmlformats.org/officeDocument/2006/relationships/hyperlink" Target="https://pages.pedf.cuni.cz/sc1/ctenarska-pregramotnos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A7670227B1944789E6EE31360E276D" ma:contentTypeVersion="15" ma:contentTypeDescription="Vytvoří nový dokument" ma:contentTypeScope="" ma:versionID="098abdcdc553b50a229266f1548d442f">
  <xsd:schema xmlns:xsd="http://www.w3.org/2001/XMLSchema" xmlns:xs="http://www.w3.org/2001/XMLSchema" xmlns:p="http://schemas.microsoft.com/office/2006/metadata/properties" xmlns:ns3="8b5ebcb0-6f5b-4002-8eab-212b78480b43" xmlns:ns4="9339024d-c820-4740-a566-b0b96034ef23" targetNamespace="http://schemas.microsoft.com/office/2006/metadata/properties" ma:root="true" ma:fieldsID="810b31d90f67af99a9475c6f36b5ef62" ns3:_="" ns4:_="">
    <xsd:import namespace="8b5ebcb0-6f5b-4002-8eab-212b78480b43"/>
    <xsd:import namespace="9339024d-c820-4740-a566-b0b96034ef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ebcb0-6f5b-4002-8eab-212b78480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9024d-c820-4740-a566-b0b96034ef2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b5ebcb0-6f5b-4002-8eab-212b78480b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48FC-A3CF-428F-A155-F4D3CB7F7070}">
  <ds:schemaRefs>
    <ds:schemaRef ds:uri="http://schemas.microsoft.com/sharepoint/v3/contenttype/forms"/>
  </ds:schemaRefs>
</ds:datastoreItem>
</file>

<file path=customXml/itemProps2.xml><?xml version="1.0" encoding="utf-8"?>
<ds:datastoreItem xmlns:ds="http://schemas.openxmlformats.org/officeDocument/2006/customXml" ds:itemID="{CCDE2D5D-D4C3-4B93-971A-0A6AC45C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ebcb0-6f5b-4002-8eab-212b78480b43"/>
    <ds:schemaRef ds:uri="9339024d-c820-4740-a566-b0b96034e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D374F-8702-4232-BC88-720D8A0F68C1}">
  <ds:schemaRefs>
    <ds:schemaRef ds:uri="http://schemas.microsoft.com/office/2006/metadata/properties"/>
    <ds:schemaRef ds:uri="http://schemas.microsoft.com/office/infopath/2007/PartnerControls"/>
    <ds:schemaRef ds:uri="8b5ebcb0-6f5b-4002-8eab-212b78480b43"/>
  </ds:schemaRefs>
</ds:datastoreItem>
</file>

<file path=customXml/itemProps4.xml><?xml version="1.0" encoding="utf-8"?>
<ds:datastoreItem xmlns:ds="http://schemas.openxmlformats.org/officeDocument/2006/customXml" ds:itemID="{D098A2DB-ED88-4EDE-9DAF-54EC4FAB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50398</Words>
  <Characters>297352</Characters>
  <Application>Microsoft Office Word</Application>
  <DocSecurity>0</DocSecurity>
  <Lines>2477</Lines>
  <Paragraphs>694</Paragraphs>
  <ScaleCrop>false</ScaleCrop>
  <HeadingPairs>
    <vt:vector size="2" baseType="variant">
      <vt:variant>
        <vt:lpstr>Název</vt:lpstr>
      </vt:variant>
      <vt:variant>
        <vt:i4>1</vt:i4>
      </vt:variant>
    </vt:vector>
  </HeadingPairs>
  <TitlesOfParts>
    <vt:vector size="1" baseType="lpstr">
      <vt:lpstr>Organizace školního roku 2000/2001</vt:lpstr>
    </vt:vector>
  </TitlesOfParts>
  <Company/>
  <LinksUpToDate>false</LinksUpToDate>
  <CharactersWithSpaces>347056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Organizace školního roku 2000/2001</dc:title>
  <dc:subject/>
  <dc:creator>Mateřská Škola</dc:creator>
  <cp:keywords/>
  <cp:lastModifiedBy>Hana Zimová</cp:lastModifiedBy>
  <cp:revision>20</cp:revision>
  <cp:lastPrinted>2025-08-28T13:37:00Z</cp:lastPrinted>
  <dcterms:created xsi:type="dcterms:W3CDTF">2025-07-30T06:51:00Z</dcterms:created>
  <dcterms:modified xsi:type="dcterms:W3CDTF">2025-08-28T13:39:00Z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0x010100D6A7670227B1944789E6EE31360E276D</vt:lpwstr>
  </property>
</Properties>
</file>