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2E68" w:rsidRPr="002F63F3" w:rsidRDefault="00E52E68" w:rsidP="00E52E6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kern w:val="24"/>
          <w:u w:val="single"/>
        </w:rPr>
        <w:t>HODNOCENÍ ČINNOSTI ŠKOLY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Smyslem evaluace v MŠ je poukázat na nedostatky, odstranit nežádoucí případný stereotyp, neefektivní způsob práce a tím zkvalitnit pracovní výsledky tak, aby naše výchovné a vzdělávací působení bylo co nejlepší.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Pr="006161C7" w:rsidRDefault="00E52E68" w:rsidP="00E52E68">
      <w:pPr>
        <w:pStyle w:val="Standard"/>
        <w:spacing w:line="360" w:lineRule="auto"/>
        <w:rPr>
          <w:rFonts w:ascii="Arial" w:hAnsi="Arial" w:cs="Arial"/>
          <w:u w:val="single"/>
        </w:rPr>
      </w:pPr>
      <w:r w:rsidRPr="006161C7">
        <w:rPr>
          <w:rFonts w:ascii="Arial" w:hAnsi="Arial" w:cs="Arial"/>
          <w:u w:val="single"/>
        </w:rPr>
        <w:t>Techniky k získávání informací: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rozhovory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diskuze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dotazníky pro rodiče, zaměstnance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porady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hospitace</w:t>
      </w:r>
      <w:r>
        <w:rPr>
          <w:rFonts w:ascii="Arial" w:hAnsi="Arial" w:cs="Arial"/>
        </w:rPr>
        <w:br/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6161C7">
        <w:rPr>
          <w:rFonts w:ascii="Arial" w:hAnsi="Arial" w:cs="Arial"/>
          <w:u w:val="single"/>
        </w:rPr>
        <w:t>Evaluace činnosti je zpětnou vazbou zaměřenou na: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1. Přehled činností, které probíhají na úrovni školy</w:t>
      </w:r>
      <w:r>
        <w:rPr>
          <w:rFonts w:ascii="Arial" w:hAnsi="Arial" w:cs="Arial"/>
        </w:rPr>
        <w:t>.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2. Přehled činností, které probíhají na úrovni třídy</w:t>
      </w:r>
      <w:r>
        <w:rPr>
          <w:rFonts w:ascii="Arial" w:hAnsi="Arial" w:cs="Arial"/>
        </w:rPr>
        <w:t>.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3. Přehled o sledování a hodnocení výsledků vzdělávání dětí</w:t>
      </w:r>
      <w:r>
        <w:rPr>
          <w:rFonts w:ascii="Arial" w:hAnsi="Arial" w:cs="Arial"/>
        </w:rPr>
        <w:t>.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Ředitelka i kolektiv MŠ sledují a vyhodnocují průběžně a opakovaně podmínky materiální, bezpečnostní a organizační. Ředitelka školy se zaměřuje na pedagogické, psychosociální a hygienické podmínky, které se týkají pedagogického vzdělávání, stylu, forem a metod práce. Práce druhých se hodnotí podle ročního plánu hospitací, hodnocení probíhá na pedagogických a provozních poradách.</w:t>
      </w:r>
    </w:p>
    <w:p w:rsidR="00E52E68" w:rsidRDefault="00E52E68" w:rsidP="00E52E68">
      <w:pPr>
        <w:spacing w:line="360" w:lineRule="auto"/>
        <w:rPr>
          <w:rFonts w:ascii="Arial" w:hAnsi="Arial" w:cs="Arial"/>
          <w:b/>
          <w:bCs/>
          <w:szCs w:val="24"/>
        </w:rPr>
      </w:pPr>
    </w:p>
    <w:p w:rsidR="00E52E68" w:rsidRPr="009D5EC9" w:rsidRDefault="00E52E68" w:rsidP="00E52E68">
      <w:pPr>
        <w:spacing w:line="360" w:lineRule="auto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12.1 </w:t>
      </w:r>
      <w:r w:rsidRPr="009D5EC9">
        <w:rPr>
          <w:rFonts w:ascii="Arial" w:hAnsi="Arial" w:cs="Arial"/>
          <w:b/>
          <w:bCs/>
          <w:szCs w:val="24"/>
          <w:u w:val="single"/>
        </w:rPr>
        <w:t>Evaluační plán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  <w:r w:rsidRPr="002F63F3">
        <w:rPr>
          <w:rFonts w:ascii="Arial" w:hAnsi="Arial" w:cs="Arial"/>
          <w:szCs w:val="24"/>
          <w:u w:val="single"/>
        </w:rPr>
        <w:t>Hodnocení školního roku</w:t>
      </w:r>
      <w:r w:rsidRPr="002F63F3">
        <w:rPr>
          <w:rFonts w:ascii="Arial" w:hAnsi="Arial" w:cs="Arial"/>
          <w:b/>
          <w:bCs/>
          <w:szCs w:val="24"/>
        </w:rPr>
        <w:t xml:space="preserve"> – </w:t>
      </w:r>
      <w:r w:rsidRPr="002F63F3">
        <w:rPr>
          <w:rFonts w:ascii="Arial" w:hAnsi="Arial" w:cs="Arial"/>
          <w:szCs w:val="24"/>
        </w:rPr>
        <w:t>po ukončení školního roku bude zpracován</w:t>
      </w:r>
      <w:r>
        <w:rPr>
          <w:rFonts w:ascii="Arial" w:hAnsi="Arial" w:cs="Arial"/>
          <w:szCs w:val="24"/>
        </w:rPr>
        <w:t>a Výroční zpráva -</w:t>
      </w:r>
      <w:r w:rsidRPr="002F63F3">
        <w:rPr>
          <w:rFonts w:ascii="Arial" w:hAnsi="Arial" w:cs="Arial"/>
          <w:szCs w:val="24"/>
        </w:rPr>
        <w:t xml:space="preserve"> hodnocení školního roku. Budou se na něm podílet obě učitelky.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  <w:r w:rsidRPr="002F63F3">
        <w:rPr>
          <w:rFonts w:ascii="Arial" w:hAnsi="Arial" w:cs="Arial"/>
          <w:szCs w:val="24"/>
        </w:rPr>
        <w:t xml:space="preserve">Bude obsahovat tyto body: </w:t>
      </w:r>
      <w:r>
        <w:rPr>
          <w:rFonts w:ascii="Arial" w:hAnsi="Arial" w:cs="Arial"/>
          <w:szCs w:val="24"/>
        </w:rPr>
        <w:t xml:space="preserve">- </w:t>
      </w:r>
      <w:r w:rsidRPr="002F63F3">
        <w:rPr>
          <w:rFonts w:ascii="Arial" w:hAnsi="Arial" w:cs="Arial"/>
          <w:szCs w:val="24"/>
        </w:rPr>
        <w:t>pedagogická činnost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  <w:r w:rsidRPr="002F63F3"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 xml:space="preserve">- </w:t>
      </w:r>
      <w:r w:rsidRPr="002F63F3">
        <w:rPr>
          <w:rFonts w:ascii="Arial" w:hAnsi="Arial" w:cs="Arial"/>
          <w:szCs w:val="24"/>
        </w:rPr>
        <w:t>akce pro děti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  <w:r w:rsidRPr="002F63F3"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 xml:space="preserve">- </w:t>
      </w:r>
      <w:r w:rsidRPr="002F63F3">
        <w:rPr>
          <w:rFonts w:ascii="Arial" w:hAnsi="Arial" w:cs="Arial"/>
          <w:szCs w:val="24"/>
        </w:rPr>
        <w:t>zlepšování prostředí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  <w:r w:rsidRPr="002F63F3"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 xml:space="preserve">- </w:t>
      </w:r>
      <w:r w:rsidRPr="002F63F3">
        <w:rPr>
          <w:rFonts w:ascii="Arial" w:hAnsi="Arial" w:cs="Arial"/>
          <w:szCs w:val="24"/>
        </w:rPr>
        <w:t>spolupráce s rodiči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  <w:r w:rsidRPr="002F63F3">
        <w:rPr>
          <w:rFonts w:ascii="Arial" w:hAnsi="Arial" w:cs="Arial"/>
          <w:szCs w:val="24"/>
          <w:u w:val="single"/>
        </w:rPr>
        <w:t>Hospitační činnost</w:t>
      </w:r>
      <w:r w:rsidRPr="002F63F3">
        <w:rPr>
          <w:rFonts w:ascii="Arial" w:hAnsi="Arial" w:cs="Arial"/>
          <w:b/>
          <w:bCs/>
          <w:szCs w:val="24"/>
        </w:rPr>
        <w:t xml:space="preserve"> – </w:t>
      </w:r>
      <w:r w:rsidRPr="002F63F3">
        <w:rPr>
          <w:rFonts w:ascii="Arial" w:hAnsi="Arial" w:cs="Arial"/>
          <w:szCs w:val="24"/>
        </w:rPr>
        <w:t>průběžně bude prováděna hospitační činnost. Může se jednat také o krátké vstupy a pozorování.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  <w:r w:rsidRPr="002F63F3">
        <w:rPr>
          <w:rFonts w:ascii="Arial" w:hAnsi="Arial" w:cs="Arial"/>
          <w:szCs w:val="24"/>
        </w:rPr>
        <w:lastRenderedPageBreak/>
        <w:t>Následovat bude rozbor s uč</w:t>
      </w:r>
      <w:r>
        <w:rPr>
          <w:rFonts w:ascii="Arial" w:hAnsi="Arial" w:cs="Arial"/>
          <w:szCs w:val="24"/>
        </w:rPr>
        <w:t>itelkou</w:t>
      </w:r>
      <w:r w:rsidRPr="002F63F3">
        <w:rPr>
          <w:rFonts w:ascii="Arial" w:hAnsi="Arial" w:cs="Arial"/>
          <w:szCs w:val="24"/>
        </w:rPr>
        <w:t>, kde se může vyjádřit k daným činnostem. Po ústním zhodnocení bude proveden zápis do Záznamového archu.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  <w:r w:rsidRPr="002F63F3">
        <w:rPr>
          <w:rFonts w:ascii="Arial" w:hAnsi="Arial" w:cs="Arial"/>
          <w:szCs w:val="24"/>
          <w:u w:val="single"/>
        </w:rPr>
        <w:t>Hodnocení tématického bloku ŠVP</w:t>
      </w:r>
      <w:r w:rsidRPr="002F63F3">
        <w:rPr>
          <w:rFonts w:ascii="Arial" w:hAnsi="Arial" w:cs="Arial"/>
          <w:b/>
          <w:bCs/>
          <w:szCs w:val="24"/>
        </w:rPr>
        <w:t xml:space="preserve"> – </w:t>
      </w:r>
      <w:r w:rsidRPr="002F63F3">
        <w:rPr>
          <w:rFonts w:ascii="Arial" w:hAnsi="Arial" w:cs="Arial"/>
          <w:szCs w:val="24"/>
        </w:rPr>
        <w:t>na konci každého tématického bloku si uč</w:t>
      </w:r>
      <w:r>
        <w:rPr>
          <w:rFonts w:ascii="Arial" w:hAnsi="Arial" w:cs="Arial"/>
          <w:szCs w:val="24"/>
        </w:rPr>
        <w:t>itelky</w:t>
      </w:r>
      <w:r w:rsidRPr="002F63F3">
        <w:rPr>
          <w:rFonts w:ascii="Arial" w:hAnsi="Arial" w:cs="Arial"/>
          <w:szCs w:val="24"/>
        </w:rPr>
        <w:t xml:space="preserve"> sdělují získané poznatky o dětech. Může se jednat i </w:t>
      </w:r>
      <w:r>
        <w:rPr>
          <w:rFonts w:ascii="Arial" w:hAnsi="Arial" w:cs="Arial"/>
          <w:szCs w:val="24"/>
        </w:rPr>
        <w:t>o poznatky, které se týkají jejich</w:t>
      </w:r>
      <w:r w:rsidRPr="002F63F3">
        <w:rPr>
          <w:rFonts w:ascii="Arial" w:hAnsi="Arial" w:cs="Arial"/>
          <w:szCs w:val="24"/>
        </w:rPr>
        <w:t xml:space="preserve"> práce, když zjistí, že ně</w:t>
      </w:r>
      <w:r>
        <w:rPr>
          <w:rFonts w:ascii="Arial" w:hAnsi="Arial" w:cs="Arial"/>
          <w:szCs w:val="24"/>
        </w:rPr>
        <w:t>která</w:t>
      </w:r>
      <w:r w:rsidRPr="002F63F3">
        <w:rPr>
          <w:rFonts w:ascii="Arial" w:hAnsi="Arial" w:cs="Arial"/>
          <w:szCs w:val="24"/>
        </w:rPr>
        <w:t xml:space="preserve"> metoda nebyla úspěšná nebo i naopak. Druhá učitelka může buď navázat</w:t>
      </w:r>
      <w:r>
        <w:rPr>
          <w:rFonts w:ascii="Arial" w:hAnsi="Arial" w:cs="Arial"/>
          <w:szCs w:val="24"/>
        </w:rPr>
        <w:t>,</w:t>
      </w:r>
      <w:r w:rsidRPr="002F63F3">
        <w:rPr>
          <w:rFonts w:ascii="Arial" w:hAnsi="Arial" w:cs="Arial"/>
          <w:szCs w:val="24"/>
        </w:rPr>
        <w:t xml:space="preserve"> nebo změnit způsob při plánování dalšího tématu.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  <w:r w:rsidRPr="002F63F3">
        <w:rPr>
          <w:rFonts w:ascii="Arial" w:hAnsi="Arial" w:cs="Arial"/>
          <w:szCs w:val="24"/>
          <w:u w:val="single"/>
        </w:rPr>
        <w:t>Záznamy o dětech</w:t>
      </w:r>
      <w:r w:rsidRPr="002F63F3">
        <w:rPr>
          <w:rFonts w:ascii="Arial" w:hAnsi="Arial" w:cs="Arial"/>
          <w:b/>
          <w:bCs/>
          <w:szCs w:val="24"/>
        </w:rPr>
        <w:t xml:space="preserve"> –  </w:t>
      </w:r>
      <w:r w:rsidRPr="002F63F3">
        <w:rPr>
          <w:rFonts w:ascii="Arial" w:hAnsi="Arial" w:cs="Arial"/>
          <w:szCs w:val="24"/>
        </w:rPr>
        <w:t xml:space="preserve">budou prováděny 2x do roka, obsahují pozorování dětí, jejich dovednosti a vědomosti, jazykovou úroveň, pohybový vývoj, sebeobsluhu. </w:t>
      </w:r>
    </w:p>
    <w:p w:rsidR="00E52E68" w:rsidRPr="002F63F3" w:rsidRDefault="00E52E68" w:rsidP="00E52E68">
      <w:pPr>
        <w:spacing w:line="360" w:lineRule="auto"/>
        <w:rPr>
          <w:rFonts w:ascii="Arial" w:hAnsi="Arial" w:cs="Arial"/>
          <w:szCs w:val="24"/>
        </w:rPr>
      </w:pPr>
    </w:p>
    <w:p w:rsidR="00E52E68" w:rsidRPr="00125E77" w:rsidRDefault="00E52E68" w:rsidP="00E52E68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12.2 </w:t>
      </w:r>
      <w:r w:rsidRPr="00125E77">
        <w:rPr>
          <w:rFonts w:ascii="Arial" w:hAnsi="Arial" w:cs="Arial"/>
          <w:b/>
          <w:u w:val="single"/>
        </w:rPr>
        <w:t>Úroveň třídy</w:t>
      </w: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Pedagogové si v rámci tvorby ŠVP vytvoří svůj systém evaluace, kde získají přehled o dosaženém výsledku vzdělání dětí a zaujmou postoj k dalšímu řešení problémů podle těchto stanovených pravidel.</w:t>
      </w: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Pr="00D6160C" w:rsidRDefault="00E52E68" w:rsidP="00E52E68">
      <w:pPr>
        <w:pStyle w:val="Standard"/>
        <w:spacing w:line="360" w:lineRule="auto"/>
        <w:rPr>
          <w:rFonts w:ascii="Arial" w:hAnsi="Arial" w:cs="Arial"/>
          <w:u w:val="single"/>
        </w:rPr>
      </w:pPr>
      <w:r w:rsidRPr="00D6160C">
        <w:rPr>
          <w:rFonts w:ascii="Arial" w:hAnsi="Arial" w:cs="Arial"/>
          <w:u w:val="single"/>
        </w:rPr>
        <w:t>Denní evaluace</w:t>
      </w:r>
      <w:r>
        <w:rPr>
          <w:rFonts w:ascii="Arial" w:hAnsi="Arial" w:cs="Arial"/>
          <w:u w:val="single"/>
        </w:rPr>
        <w:t>: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 xml:space="preserve">- evaluace pomocí obecných cílů (co se učím, s jakou hodnotou se dítě setkává, zda </w:t>
      </w:r>
      <w:r>
        <w:rPr>
          <w:rFonts w:ascii="Arial" w:hAnsi="Arial" w:cs="Arial"/>
        </w:rPr>
        <w:br/>
        <w:t xml:space="preserve">  </w:t>
      </w:r>
      <w:r w:rsidRPr="002F63F3">
        <w:rPr>
          <w:rFonts w:ascii="Arial" w:hAnsi="Arial" w:cs="Arial"/>
        </w:rPr>
        <w:t>má schopnost pro samostatnost)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 xml:space="preserve">- kdykoli v průběhu dne si můžeme položit výše uvedené otázky a operativně </w:t>
      </w:r>
      <w:r>
        <w:rPr>
          <w:rFonts w:ascii="Arial" w:hAnsi="Arial" w:cs="Arial"/>
        </w:rPr>
        <w:br/>
        <w:t xml:space="preserve">  </w:t>
      </w:r>
      <w:r w:rsidRPr="002F63F3">
        <w:rPr>
          <w:rFonts w:ascii="Arial" w:hAnsi="Arial" w:cs="Arial"/>
        </w:rPr>
        <w:t>korigovat působení směrem k požadované kvalitě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denní zápis do třídní knihy spolu s dětmi (opakování prožitků)</w:t>
      </w: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zpětné vazby (rozhovory s dětmi, rodiči, jednotnost působení s</w:t>
      </w:r>
      <w:r>
        <w:rPr>
          <w:rFonts w:ascii="Arial" w:hAnsi="Arial" w:cs="Arial"/>
        </w:rPr>
        <w:t> </w:t>
      </w:r>
      <w:r w:rsidRPr="002F63F3">
        <w:rPr>
          <w:rFonts w:ascii="Arial" w:hAnsi="Arial" w:cs="Arial"/>
        </w:rPr>
        <w:t>kolegyní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Pr="00D6160C" w:rsidRDefault="00E52E68" w:rsidP="00E52E68">
      <w:pPr>
        <w:pStyle w:val="Standard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D6160C">
        <w:rPr>
          <w:rFonts w:ascii="Arial" w:hAnsi="Arial" w:cs="Arial"/>
          <w:u w:val="single"/>
        </w:rPr>
        <w:t>Evaluace předchozího tématu</w:t>
      </w:r>
      <w:r>
        <w:rPr>
          <w:rFonts w:ascii="Arial" w:hAnsi="Arial" w:cs="Arial"/>
          <w:u w:val="single"/>
        </w:rPr>
        <w:t>: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každý týden (k evaluaci předchozího tématu pomohou dílčí cíle)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 xml:space="preserve">- integrovaný blok (1x za </w:t>
      </w:r>
      <w:r>
        <w:rPr>
          <w:rFonts w:ascii="Arial" w:hAnsi="Arial" w:cs="Arial"/>
        </w:rPr>
        <w:t xml:space="preserve">1 </w:t>
      </w:r>
      <w:r w:rsidRPr="002F63F3">
        <w:rPr>
          <w:rFonts w:ascii="Arial" w:hAnsi="Arial" w:cs="Arial"/>
        </w:rPr>
        <w:t>měsíce)</w:t>
      </w:r>
    </w:p>
    <w:p w:rsidR="00E52E68" w:rsidRPr="002F63F3" w:rsidRDefault="00E52E68" w:rsidP="00E52E68">
      <w:pPr>
        <w:pStyle w:val="Standard"/>
        <w:spacing w:line="360" w:lineRule="auto"/>
        <w:ind w:left="360"/>
        <w:rPr>
          <w:rFonts w:ascii="Arial" w:hAnsi="Arial" w:cs="Arial"/>
        </w:rPr>
      </w:pP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D6160C">
        <w:rPr>
          <w:rFonts w:ascii="Arial" w:hAnsi="Arial" w:cs="Arial"/>
          <w:u w:val="single"/>
        </w:rPr>
        <w:t>Sebereflexe:</w:t>
      </w:r>
      <w:r w:rsidRPr="002F63F3">
        <w:rPr>
          <w:rFonts w:ascii="Arial" w:hAnsi="Arial" w:cs="Arial"/>
        </w:rPr>
        <w:t xml:space="preserve"> hodnocení sebe sama</w:t>
      </w:r>
      <w:r>
        <w:rPr>
          <w:rFonts w:ascii="Arial" w:hAnsi="Arial" w:cs="Arial"/>
        </w:rPr>
        <w:t>.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Pedagog se ohlíží za sebe, rozmýšlí své kroky, sleduje výsledky a samostatně je hodnotí a porovnává s požadavky. Tento postup je zdánlivě jednoduchý, ale klade vysoké nároky na pravdivost, upřímnost a kritičnost, ale i umět pochválit svou práci.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Pr="00D6160C" w:rsidRDefault="00E52E68" w:rsidP="00E52E68">
      <w:pPr>
        <w:pStyle w:val="Standard"/>
        <w:spacing w:line="360" w:lineRule="auto"/>
        <w:rPr>
          <w:rFonts w:ascii="Arial" w:hAnsi="Arial" w:cs="Arial"/>
          <w:u w:val="single"/>
        </w:rPr>
      </w:pPr>
      <w:r w:rsidRPr="00D6160C">
        <w:rPr>
          <w:rFonts w:ascii="Arial" w:hAnsi="Arial" w:cs="Arial"/>
          <w:u w:val="single"/>
        </w:rPr>
        <w:t>Fáze evaluace: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Motivace: vnitřní – chci, vnější – musím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lastRenderedPageBreak/>
        <w:t>- Výběr informací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Zpracování informací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Uvedení řešení do praxe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Zpětná vazba</w:t>
      </w: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D6160C">
        <w:rPr>
          <w:rFonts w:ascii="Arial" w:hAnsi="Arial" w:cs="Arial"/>
          <w:u w:val="single"/>
        </w:rPr>
        <w:t>Hodnocení vzdělávání výsledků dětí:</w:t>
      </w: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Pedagog sleduje rozvoj a osobní vzdělávací pokroky u každého dítěte zvlášť, důležité dokumentuje, vyhodnocuje, a tím mu zajistí odpovídající podporu v rozvoji a učení.</w:t>
      </w:r>
    </w:p>
    <w:p w:rsidR="00E52E68" w:rsidRDefault="00E52E68" w:rsidP="00E52E68">
      <w:pPr>
        <w:spacing w:after="160" w:line="360" w:lineRule="auto"/>
        <w:rPr>
          <w:rFonts w:ascii="Arial" w:hAnsi="Arial" w:cs="Arial"/>
        </w:rPr>
      </w:pPr>
      <w:r w:rsidRPr="006C2521">
        <w:rPr>
          <w:rFonts w:ascii="Arial" w:hAnsi="Arial" w:cs="Arial"/>
          <w:szCs w:val="24"/>
        </w:rPr>
        <w:t xml:space="preserve">Zákonní zástupci dítěte s povinným předškolním vzděláváním jsou při distančním vzdělávání informováni průběžně, pravidelně ve stanovených intervalech telefonicky nebo osobně. </w:t>
      </w: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D6160C">
        <w:rPr>
          <w:rFonts w:ascii="Arial" w:hAnsi="Arial" w:cs="Arial"/>
          <w:u w:val="single"/>
        </w:rPr>
        <w:t>Hodnocení provozních zaměstnanců</w:t>
      </w:r>
      <w:r>
        <w:rPr>
          <w:rFonts w:ascii="Arial" w:hAnsi="Arial" w:cs="Arial"/>
          <w:u w:val="single"/>
        </w:rPr>
        <w:t xml:space="preserve"> –</w:t>
      </w:r>
      <w:r w:rsidRPr="00D6160C">
        <w:rPr>
          <w:rFonts w:ascii="Arial" w:hAnsi="Arial" w:cs="Arial"/>
          <w:u w:val="single"/>
        </w:rPr>
        <w:t xml:space="preserve"> kritéria</w:t>
      </w:r>
      <w:r>
        <w:rPr>
          <w:rFonts w:ascii="Arial" w:hAnsi="Arial" w:cs="Arial"/>
          <w:u w:val="single"/>
        </w:rPr>
        <w:t>: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 xml:space="preserve">- plnit všechny zadané úkoly pracovní náplní, dodržovat organizační řád školy a </w:t>
      </w:r>
      <w:r>
        <w:rPr>
          <w:rFonts w:ascii="Arial" w:hAnsi="Arial" w:cs="Arial"/>
        </w:rPr>
        <w:br/>
        <w:t xml:space="preserve">   </w:t>
      </w:r>
      <w:r w:rsidRPr="002F63F3">
        <w:rPr>
          <w:rFonts w:ascii="Arial" w:hAnsi="Arial" w:cs="Arial"/>
        </w:rPr>
        <w:t>pracovní dobu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 xml:space="preserve">- chovat se dle zásad zdravého životního stylu, chovat se a pracovat profesionálním 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 xml:space="preserve">   způsobem, dětem být vhodným vzorem</w:t>
      </w: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spolupracovat s ostatními zaměstnanci MŠ</w:t>
      </w: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 xml:space="preserve"> </w:t>
      </w:r>
      <w:r w:rsidRPr="00D6160C">
        <w:rPr>
          <w:rFonts w:ascii="Arial" w:hAnsi="Arial" w:cs="Arial"/>
          <w:u w:val="single"/>
        </w:rPr>
        <w:t>Vlastní hodnocení pedagoga</w:t>
      </w:r>
      <w:r>
        <w:rPr>
          <w:rFonts w:ascii="Arial" w:hAnsi="Arial" w:cs="Arial"/>
          <w:u w:val="single"/>
        </w:rPr>
        <w:t>: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evaluace vlastí práce – poznatky zaznamenávat v týdenních plánech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zhodnotit zvolené metody, formy a prostředky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2F63F3">
        <w:rPr>
          <w:rFonts w:ascii="Arial" w:hAnsi="Arial" w:cs="Arial"/>
        </w:rPr>
        <w:t>- plnění cílů, záměrů, kompetencí, činnost a podmínky</w:t>
      </w: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</w:p>
    <w:p w:rsidR="00E52E68" w:rsidRPr="002F63F3" w:rsidRDefault="00E52E68" w:rsidP="00E52E68">
      <w:pPr>
        <w:pStyle w:val="Standard"/>
        <w:spacing w:line="360" w:lineRule="auto"/>
        <w:rPr>
          <w:rFonts w:ascii="Arial" w:hAnsi="Arial" w:cs="Arial"/>
        </w:rPr>
      </w:pPr>
      <w:r w:rsidRPr="00D93FA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2</w:t>
      </w:r>
      <w:r w:rsidRPr="00D93FA7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3</w:t>
      </w:r>
      <w:r w:rsidRPr="00D93FA7">
        <w:rPr>
          <w:rFonts w:ascii="Arial" w:hAnsi="Arial" w:cs="Arial"/>
          <w:b/>
          <w:u w:val="single"/>
        </w:rPr>
        <w:t xml:space="preserve"> Dotazníky</w:t>
      </w:r>
    </w:p>
    <w:p w:rsidR="00E52E68" w:rsidRDefault="00E52E68" w:rsidP="00E52E68">
      <w:pPr>
        <w:pStyle w:val="Standard"/>
        <w:spacing w:line="360" w:lineRule="auto"/>
        <w:rPr>
          <w:rFonts w:ascii="Arial" w:hAnsi="Arial" w:cs="Arial"/>
          <w:b/>
          <w:bCs/>
          <w:u w:val="single"/>
        </w:rPr>
      </w:pPr>
      <w:r w:rsidRPr="002F63F3">
        <w:rPr>
          <w:rFonts w:ascii="Arial" w:hAnsi="Arial" w:cs="Arial"/>
        </w:rPr>
        <w:t>Dotazníky jsou vypracovány pro rodiče, evaluace je prováděna 1x za 2 roky v závěru školního roku. Dotazník může být průběžně upravován a doplňován. Výsledek evaluace je vyhodnocen a zveřejněn na přístupném místě. Veškerá dokumentace k evaluaci je založena v dokumentaci MŠ.</w:t>
      </w:r>
    </w:p>
    <w:p w:rsidR="00E52E68" w:rsidRDefault="00E52E68" w:rsidP="00E52E68"/>
    <w:p w:rsidR="003F6E50" w:rsidRDefault="00E52E68" w:rsidP="00DA470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Mgr. et Bc. Irena Kolaříková</w:t>
      </w:r>
    </w:p>
    <w:p w:rsidR="00E52E68" w:rsidRDefault="00E52E68" w:rsidP="00DA470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Ředitelka MŠ</w:t>
      </w:r>
      <w:bookmarkStart w:id="0" w:name="_GoBack"/>
      <w:bookmarkEnd w:id="0"/>
    </w:p>
    <w:sectPr w:rsidR="00E5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C5" w:rsidRDefault="004123C5">
      <w:r>
        <w:separator/>
      </w:r>
    </w:p>
  </w:endnote>
  <w:endnote w:type="continuationSeparator" w:id="0">
    <w:p w:rsidR="004123C5" w:rsidRDefault="0041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DA" w:rsidRDefault="00C32E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DA" w:rsidRDefault="00C32EDA">
    <w:pPr>
      <w:pStyle w:val="Zpat"/>
      <w:pBdr>
        <w:bottom w:val="single" w:sz="12" w:space="1" w:color="000000"/>
      </w:pBdr>
    </w:pPr>
  </w:p>
  <w:p w:rsidR="00C32EDA" w:rsidRDefault="00C32EDA">
    <w:pPr>
      <w:pStyle w:val="Zpa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IČO :</w:t>
    </w:r>
    <w:r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b/>
        <w:i/>
        <w:iCs/>
      </w:rPr>
      <w:t>727 42 593</w:t>
    </w:r>
    <w:r>
      <w:rPr>
        <w:rFonts w:ascii="Times New Roman" w:hAnsi="Times New Roman" w:cs="Times New Roman"/>
        <w:i/>
        <w:iCs/>
      </w:rPr>
      <w:t xml:space="preserve">                                          </w:t>
    </w:r>
    <w:r>
      <w:rPr>
        <w:rFonts w:ascii="Times New Roman" w:hAnsi="Times New Roman" w:cs="Times New Roman"/>
        <w:b/>
        <w:bCs/>
        <w:i/>
        <w:iCs/>
      </w:rPr>
      <w:t>Bankovní spojení : 0925822399/0800</w:t>
    </w:r>
  </w:p>
  <w:p w:rsidR="00C32EDA" w:rsidRDefault="00C32EDA">
    <w:pPr>
      <w:pStyle w:val="Zpa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 xml:space="preserve">tel :  412 558 657                                            e-mail: </w:t>
    </w:r>
    <w:hyperlink r:id="rId1" w:history="1">
      <w:r>
        <w:rPr>
          <w:rStyle w:val="Hypertextovodkaz"/>
          <w:rFonts w:ascii="Times New Roman" w:hAnsi="Times New Roman" w:cs="Times New Roman"/>
          <w:b/>
          <w:bCs/>
          <w:i/>
          <w:iCs/>
        </w:rPr>
        <w:t>mstechlovice@volny.cz</w:t>
      </w:r>
    </w:hyperlink>
    <w:r>
      <w:rPr>
        <w:rFonts w:ascii="Times New Roman" w:hAnsi="Times New Roman" w:cs="Times New Roman"/>
        <w:b/>
        <w:bCs/>
        <w:i/>
        <w:iCs/>
      </w:rPr>
      <w:t xml:space="preserve">                </w:t>
    </w:r>
  </w:p>
  <w:p w:rsidR="00C32EDA" w:rsidRDefault="00C32EDA">
    <w:pPr>
      <w:pStyle w:val="Zpat"/>
    </w:pPr>
    <w:r>
      <w:rPr>
        <w:rFonts w:ascii="Times New Roman" w:hAnsi="Times New Roman" w:cs="Times New Roman"/>
        <w:b/>
        <w:bCs/>
        <w:i/>
        <w:iCs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DA" w:rsidRDefault="00C32E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C5" w:rsidRDefault="004123C5">
      <w:r>
        <w:separator/>
      </w:r>
    </w:p>
  </w:footnote>
  <w:footnote w:type="continuationSeparator" w:id="0">
    <w:p w:rsidR="004123C5" w:rsidRDefault="0041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DA" w:rsidRDefault="00C32EDA">
    <w:pPr>
      <w:pStyle w:val="Zhlav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E52E68">
      <w:rPr>
        <w:rStyle w:val="slostrnky"/>
        <w:noProof/>
      </w:rPr>
      <w:t>3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DA" w:rsidRDefault="00C32EDA">
    <w:pPr>
      <w:pStyle w:val="Zhlav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40"/>
        <w:szCs w:val="40"/>
      </w:rPr>
      <w:t xml:space="preserve">Mateřská škola Těchlovice, </w:t>
    </w:r>
  </w:p>
  <w:p w:rsidR="00C32EDA" w:rsidRDefault="00C32EDA">
    <w:pPr>
      <w:pStyle w:val="Zhlav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okres Děčín, příspěvková organizace, Těchlovice 37, 405 02</w:t>
    </w:r>
    <w:r>
      <w:rPr>
        <w:rFonts w:ascii="Times New Roman" w:hAnsi="Times New Roman" w:cs="Times New Roman"/>
        <w:b/>
        <w:bCs/>
        <w:i/>
        <w:iCs/>
        <w:sz w:val="40"/>
        <w:szCs w:val="40"/>
      </w:rPr>
      <w:t xml:space="preserve">            </w:t>
    </w:r>
  </w:p>
  <w:p w:rsidR="00C32EDA" w:rsidRDefault="00C32EDA">
    <w:pPr>
      <w:pStyle w:val="Zhlav"/>
      <w:jc w:val="both"/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____________________________________________________________________</w:t>
    </w:r>
    <w:r>
      <w:rPr>
        <w:rFonts w:ascii="Times New Roman" w:hAnsi="Times New Roman" w:cs="Times New Roman"/>
        <w:b/>
        <w:bCs/>
        <w:i/>
        <w:iCs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DA" w:rsidRDefault="00C32E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2"/>
    <w:rsid w:val="00031F54"/>
    <w:rsid w:val="000341B8"/>
    <w:rsid w:val="000F2872"/>
    <w:rsid w:val="003E0676"/>
    <w:rsid w:val="003F6E50"/>
    <w:rsid w:val="004123C5"/>
    <w:rsid w:val="00623367"/>
    <w:rsid w:val="00971BAB"/>
    <w:rsid w:val="00C1445B"/>
    <w:rsid w:val="00C32EDA"/>
    <w:rsid w:val="00C502B8"/>
    <w:rsid w:val="00DA4704"/>
    <w:rsid w:val="00E52E68"/>
    <w:rsid w:val="00EF7F16"/>
    <w:rsid w:val="00F73037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D7800"/>
  <w15:chartTrackingRefBased/>
  <w15:docId w15:val="{5C6DAB89-0A30-46AA-805A-FCE8F95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Bookman Old Style" w:hAnsi="Bookman Old Style" w:cs="Bookman Old Style"/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outlineLvl w:val="0"/>
    </w:pPr>
    <w:rPr>
      <w:sz w:val="28"/>
      <w:lang w:val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tabs>
        <w:tab w:val="left" w:pos="2775"/>
      </w:tabs>
      <w:jc w:val="center"/>
      <w:outlineLvl w:val="6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Bookman Old Style" w:eastAsia="Times New Roman" w:hAnsi="Bookman Old Style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Bookman Old Style" w:eastAsia="Times New Roman" w:hAnsi="Bookman Old Styl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E52E68"/>
    <w:pPr>
      <w:widowControl w:val="0"/>
      <w:suppressAutoHyphens/>
      <w:textAlignment w:val="baseline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techlovice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kova\Dokumenty\Formul&#225;&#345;e%20pro%20pot&#345;eby%20&#353;koly,%20hlavi&#269;kov&#253;%20pap&#237;r\Z&#225;kladn&#237;%20&#353;kola-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škola-hlavičkový papír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Policie České republiky</vt:lpstr>
    </vt:vector>
  </TitlesOfParts>
  <Company/>
  <LinksUpToDate>false</LinksUpToDate>
  <CharactersWithSpaces>4658</CharactersWithSpaces>
  <SharedDoc>false</SharedDoc>
  <HLinks>
    <vt:vector size="6" baseType="variant"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mailto:mstechlovice@volny.cz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 České republiky</dc:title>
  <dc:subject/>
  <dc:creator>Vlková</dc:creator>
  <cp:keywords/>
  <dc:description/>
  <cp:lastModifiedBy>Irena Kolaříková</cp:lastModifiedBy>
  <cp:revision>2</cp:revision>
  <cp:lastPrinted>2020-01-17T08:50:00Z</cp:lastPrinted>
  <dcterms:created xsi:type="dcterms:W3CDTF">2021-09-30T08:40:00Z</dcterms:created>
  <dcterms:modified xsi:type="dcterms:W3CDTF">2021-09-30T08:40:00Z</dcterms:modified>
</cp:coreProperties>
</file>