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7C4" w:rsidRDefault="00EC2C3A">
      <w:pPr>
        <w:spacing w:after="0" w:line="259" w:lineRule="auto"/>
        <w:ind w:left="0" w:right="732" w:firstLine="0"/>
        <w:jc w:val="right"/>
      </w:pPr>
      <w:bookmarkStart w:id="0" w:name="_GoBack"/>
      <w:bookmarkEnd w:id="0"/>
      <w:r>
        <w:rPr>
          <w:noProof/>
        </w:rPr>
        <w:drawing>
          <wp:inline distT="0" distB="0" distL="0" distR="0">
            <wp:extent cx="5067300" cy="237172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7"/>
                    <a:stretch>
                      <a:fillRect/>
                    </a:stretch>
                  </pic:blipFill>
                  <pic:spPr>
                    <a:xfrm>
                      <a:off x="0" y="0"/>
                      <a:ext cx="5067300" cy="2371725"/>
                    </a:xfrm>
                    <a:prstGeom prst="rect">
                      <a:avLst/>
                    </a:prstGeom>
                  </pic:spPr>
                </pic:pic>
              </a:graphicData>
            </a:graphic>
          </wp:inline>
        </w:drawing>
      </w:r>
      <w:r>
        <w:rPr>
          <w:rFonts w:ascii="Times New Roman" w:eastAsia="Times New Roman" w:hAnsi="Times New Roman" w:cs="Times New Roman"/>
          <w:b/>
          <w:sz w:val="40"/>
        </w:rPr>
        <w:t xml:space="preserve"> </w:t>
      </w:r>
    </w:p>
    <w:p w:rsidR="003C37C4" w:rsidRDefault="00EC2C3A">
      <w:pPr>
        <w:spacing w:after="0" w:line="259" w:lineRule="auto"/>
        <w:ind w:left="14" w:firstLine="0"/>
        <w:jc w:val="left"/>
      </w:pPr>
      <w:r>
        <w:rPr>
          <w:rFonts w:ascii="Times New Roman" w:eastAsia="Times New Roman" w:hAnsi="Times New Roman" w:cs="Times New Roman"/>
          <w:b/>
          <w:sz w:val="40"/>
        </w:rPr>
        <w:t xml:space="preserve"> </w:t>
      </w:r>
    </w:p>
    <w:p w:rsidR="003C37C4" w:rsidRDefault="00EC2C3A">
      <w:pPr>
        <w:spacing w:after="48" w:line="259" w:lineRule="auto"/>
        <w:ind w:left="14" w:firstLine="0"/>
        <w:jc w:val="left"/>
      </w:pPr>
      <w:r>
        <w:rPr>
          <w:rFonts w:ascii="Times New Roman" w:eastAsia="Times New Roman" w:hAnsi="Times New Roman" w:cs="Times New Roman"/>
          <w:sz w:val="40"/>
        </w:rPr>
        <w:t xml:space="preserve"> </w:t>
      </w:r>
    </w:p>
    <w:p w:rsidR="003C37C4" w:rsidRDefault="00EC2C3A">
      <w:pPr>
        <w:spacing w:after="0" w:line="244" w:lineRule="auto"/>
        <w:ind w:left="845" w:right="710" w:firstLine="0"/>
        <w:jc w:val="center"/>
      </w:pPr>
      <w:r>
        <w:rPr>
          <w:b/>
          <w:sz w:val="48"/>
        </w:rPr>
        <w:t>Výroční zpráva o činnosti mateřské školy</w:t>
      </w:r>
      <w:r>
        <w:rPr>
          <w:rFonts w:ascii="Times New Roman" w:eastAsia="Times New Roman" w:hAnsi="Times New Roman" w:cs="Times New Roman"/>
          <w:b/>
          <w:sz w:val="31"/>
        </w:rPr>
        <w:t xml:space="preserve"> </w:t>
      </w:r>
      <w:r w:rsidR="002366D2">
        <w:rPr>
          <w:b/>
          <w:sz w:val="48"/>
        </w:rPr>
        <w:t>za školní rok 202</w:t>
      </w:r>
      <w:r w:rsidR="00AA7B17">
        <w:rPr>
          <w:b/>
          <w:sz w:val="48"/>
        </w:rPr>
        <w:t>1</w:t>
      </w:r>
      <w:r w:rsidR="002366D2">
        <w:rPr>
          <w:b/>
          <w:sz w:val="48"/>
        </w:rPr>
        <w:t>/202</w:t>
      </w:r>
      <w:r w:rsidR="00AA7B17">
        <w:rPr>
          <w:b/>
          <w:sz w:val="48"/>
        </w:rPr>
        <w:t>2</w:t>
      </w:r>
      <w:r>
        <w:rPr>
          <w:b/>
          <w:sz w:val="48"/>
        </w:rPr>
        <w:t xml:space="preserve"> </w:t>
      </w:r>
    </w:p>
    <w:p w:rsidR="003C37C4" w:rsidRDefault="00EC2C3A">
      <w:pPr>
        <w:spacing w:after="0" w:line="259" w:lineRule="auto"/>
        <w:ind w:left="190" w:firstLine="0"/>
        <w:jc w:val="center"/>
      </w:pPr>
      <w:r>
        <w:rPr>
          <w:b/>
          <w:sz w:val="36"/>
        </w:rPr>
        <w:t xml:space="preserve">  </w:t>
      </w:r>
    </w:p>
    <w:p w:rsidR="003C37C4" w:rsidRDefault="00EC2C3A">
      <w:pPr>
        <w:spacing w:after="0" w:line="259" w:lineRule="auto"/>
        <w:ind w:right="56" w:hanging="10"/>
        <w:jc w:val="center"/>
      </w:pPr>
      <w:r>
        <w:rPr>
          <w:sz w:val="28"/>
        </w:rPr>
        <w:t xml:space="preserve">dle § 10 odst. 3 zákona č. 561/2004 Sb.  </w:t>
      </w:r>
    </w:p>
    <w:p w:rsidR="003C37C4" w:rsidRDefault="00EC2C3A">
      <w:pPr>
        <w:spacing w:after="0" w:line="259" w:lineRule="auto"/>
        <w:ind w:right="51" w:hanging="10"/>
        <w:jc w:val="center"/>
      </w:pPr>
      <w:r>
        <w:rPr>
          <w:sz w:val="28"/>
        </w:rPr>
        <w:t xml:space="preserve">(v textu jen zákon)  </w:t>
      </w:r>
    </w:p>
    <w:p w:rsidR="003C37C4" w:rsidRDefault="00EC2C3A">
      <w:pPr>
        <w:spacing w:after="0" w:line="259" w:lineRule="auto"/>
        <w:ind w:left="134" w:firstLine="0"/>
        <w:jc w:val="center"/>
      </w:pPr>
      <w:r>
        <w:rPr>
          <w:sz w:val="28"/>
        </w:rPr>
        <w:t xml:space="preserve">  </w:t>
      </w:r>
    </w:p>
    <w:p w:rsidR="003C37C4" w:rsidRDefault="00EC2C3A">
      <w:pPr>
        <w:spacing w:after="0" w:line="259" w:lineRule="auto"/>
        <w:ind w:left="14" w:firstLine="0"/>
        <w:jc w:val="left"/>
      </w:pPr>
      <w:r>
        <w:rPr>
          <w:rFonts w:ascii="Times New Roman" w:eastAsia="Times New Roman" w:hAnsi="Times New Roman" w:cs="Times New Roman"/>
        </w:rPr>
        <w:t xml:space="preserve"> </w:t>
      </w:r>
    </w:p>
    <w:p w:rsidR="003C37C4" w:rsidRDefault="00EC2C3A">
      <w:pPr>
        <w:spacing w:after="0" w:line="259" w:lineRule="auto"/>
        <w:ind w:left="14" w:firstLine="0"/>
        <w:jc w:val="left"/>
      </w:pPr>
      <w:r>
        <w:rPr>
          <w:rFonts w:ascii="Times New Roman" w:eastAsia="Times New Roman" w:hAnsi="Times New Roman" w:cs="Times New Roman"/>
        </w:rPr>
        <w:t xml:space="preserve"> </w:t>
      </w:r>
    </w:p>
    <w:p w:rsidR="003C37C4" w:rsidRDefault="00EC2C3A">
      <w:pPr>
        <w:spacing w:after="0" w:line="259" w:lineRule="auto"/>
        <w:ind w:left="14" w:firstLine="0"/>
        <w:jc w:val="left"/>
      </w:pPr>
      <w:r>
        <w:rPr>
          <w:rFonts w:ascii="Times New Roman" w:eastAsia="Times New Roman" w:hAnsi="Times New Roman" w:cs="Times New Roman"/>
        </w:rPr>
        <w:t xml:space="preserve"> </w:t>
      </w:r>
    </w:p>
    <w:p w:rsidR="003C37C4" w:rsidRDefault="00EC2C3A">
      <w:pPr>
        <w:spacing w:after="45" w:line="259" w:lineRule="auto"/>
        <w:ind w:left="14" w:firstLine="0"/>
        <w:jc w:val="left"/>
      </w:pPr>
      <w:r>
        <w:rPr>
          <w:rFonts w:ascii="Times New Roman" w:eastAsia="Times New Roman" w:hAnsi="Times New Roman" w:cs="Times New Roman"/>
        </w:rPr>
        <w:t xml:space="preserve"> </w:t>
      </w:r>
    </w:p>
    <w:p w:rsidR="003C37C4" w:rsidRDefault="00EC2C3A">
      <w:pPr>
        <w:tabs>
          <w:tab w:val="center" w:pos="5545"/>
        </w:tabs>
        <w:spacing w:after="0" w:line="259" w:lineRule="auto"/>
        <w:ind w:left="-1" w:firstLine="0"/>
        <w:jc w:val="left"/>
      </w:pPr>
      <w:r>
        <w:rPr>
          <w:sz w:val="28"/>
        </w:rPr>
        <w:t xml:space="preserve">Název školy:  </w:t>
      </w:r>
      <w:r>
        <w:rPr>
          <w:sz w:val="28"/>
        </w:rPr>
        <w:tab/>
      </w:r>
      <w:r>
        <w:rPr>
          <w:b/>
          <w:color w:val="003300"/>
          <w:sz w:val="28"/>
        </w:rPr>
        <w:t xml:space="preserve">Základní škola a Mateřská škola Katovice, okres Strakonice </w:t>
      </w:r>
    </w:p>
    <w:p w:rsidR="003C37C4" w:rsidRDefault="00EC2C3A">
      <w:pPr>
        <w:spacing w:after="0" w:line="259" w:lineRule="auto"/>
        <w:ind w:left="14" w:firstLine="0"/>
        <w:jc w:val="left"/>
      </w:pPr>
      <w:r>
        <w:rPr>
          <w:sz w:val="28"/>
        </w:rPr>
        <w:t xml:space="preserve"> </w:t>
      </w:r>
    </w:p>
    <w:p w:rsidR="003C37C4" w:rsidRDefault="00EC2C3A">
      <w:pPr>
        <w:tabs>
          <w:tab w:val="center" w:pos="2638"/>
        </w:tabs>
        <w:spacing w:after="0" w:line="259" w:lineRule="auto"/>
        <w:ind w:left="-1" w:firstLine="0"/>
        <w:jc w:val="left"/>
      </w:pPr>
      <w:r>
        <w:rPr>
          <w:sz w:val="28"/>
        </w:rPr>
        <w:t xml:space="preserve">Sídlo školy:  </w:t>
      </w:r>
      <w:r>
        <w:rPr>
          <w:sz w:val="28"/>
        </w:rPr>
        <w:tab/>
      </w:r>
      <w:r>
        <w:rPr>
          <w:b/>
          <w:color w:val="003300"/>
          <w:sz w:val="28"/>
        </w:rPr>
        <w:t xml:space="preserve">Katovice </w:t>
      </w:r>
    </w:p>
    <w:p w:rsidR="003C37C4" w:rsidRDefault="00EC2C3A">
      <w:pPr>
        <w:spacing w:after="0" w:line="259" w:lineRule="auto"/>
        <w:ind w:left="14" w:firstLine="0"/>
        <w:jc w:val="left"/>
      </w:pPr>
      <w:r>
        <w:rPr>
          <w:sz w:val="28"/>
        </w:rPr>
        <w:t xml:space="preserve"> </w:t>
      </w:r>
    </w:p>
    <w:p w:rsidR="003C37C4" w:rsidRDefault="00EC2C3A">
      <w:pPr>
        <w:tabs>
          <w:tab w:val="center" w:pos="3090"/>
        </w:tabs>
        <w:spacing w:after="0" w:line="259" w:lineRule="auto"/>
        <w:ind w:left="-1" w:firstLine="0"/>
        <w:jc w:val="left"/>
      </w:pPr>
      <w:r>
        <w:rPr>
          <w:sz w:val="28"/>
        </w:rPr>
        <w:t xml:space="preserve">Zřizovatel školy: </w:t>
      </w:r>
      <w:r>
        <w:rPr>
          <w:sz w:val="28"/>
        </w:rPr>
        <w:tab/>
      </w:r>
      <w:r>
        <w:rPr>
          <w:b/>
          <w:color w:val="003300"/>
          <w:sz w:val="28"/>
        </w:rPr>
        <w:t xml:space="preserve">Městys Katovice </w:t>
      </w:r>
    </w:p>
    <w:p w:rsidR="003C37C4" w:rsidRDefault="00EC2C3A">
      <w:pPr>
        <w:spacing w:after="0" w:line="259" w:lineRule="auto"/>
        <w:ind w:left="14" w:firstLine="0"/>
        <w:jc w:val="left"/>
      </w:pPr>
      <w:r>
        <w:rPr>
          <w:sz w:val="28"/>
        </w:rPr>
        <w:t xml:space="preserve"> </w:t>
      </w:r>
    </w:p>
    <w:p w:rsidR="003C37C4" w:rsidRDefault="00EC2C3A">
      <w:pPr>
        <w:tabs>
          <w:tab w:val="center" w:pos="3219"/>
        </w:tabs>
        <w:spacing w:after="0" w:line="259" w:lineRule="auto"/>
        <w:ind w:left="-1" w:firstLine="0"/>
        <w:jc w:val="left"/>
      </w:pPr>
      <w:r>
        <w:rPr>
          <w:sz w:val="28"/>
        </w:rPr>
        <w:t xml:space="preserve">Ředitel školy: </w:t>
      </w:r>
      <w:r>
        <w:rPr>
          <w:sz w:val="28"/>
        </w:rPr>
        <w:tab/>
      </w:r>
      <w:r>
        <w:rPr>
          <w:b/>
          <w:color w:val="003300"/>
          <w:sz w:val="28"/>
        </w:rPr>
        <w:t xml:space="preserve">Mgr. Pavel Kohout   </w:t>
      </w:r>
    </w:p>
    <w:p w:rsidR="003C37C4" w:rsidRDefault="00EC2C3A">
      <w:pPr>
        <w:spacing w:after="0" w:line="259" w:lineRule="auto"/>
        <w:ind w:left="14" w:firstLine="0"/>
        <w:jc w:val="left"/>
      </w:pPr>
      <w:r>
        <w:rPr>
          <w:rFonts w:ascii="Times New Roman" w:eastAsia="Times New Roman" w:hAnsi="Times New Roman" w:cs="Times New Roman"/>
          <w:sz w:val="26"/>
        </w:rPr>
        <w:t xml:space="preserve"> </w:t>
      </w:r>
    </w:p>
    <w:p w:rsidR="003C37C4" w:rsidRDefault="003C37C4">
      <w:pPr>
        <w:spacing w:after="0" w:line="259" w:lineRule="auto"/>
        <w:ind w:left="4162" w:right="-86" w:firstLine="0"/>
        <w:jc w:val="left"/>
      </w:pPr>
    </w:p>
    <w:p w:rsidR="003C37C4" w:rsidRDefault="00AA7B17">
      <w:pPr>
        <w:spacing w:after="0" w:line="259" w:lineRule="auto"/>
        <w:ind w:left="7386" w:firstLine="0"/>
        <w:jc w:val="left"/>
      </w:pPr>
      <w:r>
        <w:rPr>
          <w:noProof/>
        </w:rPr>
        <w:drawing>
          <wp:anchor distT="0" distB="0" distL="114300" distR="114300" simplePos="0" relativeHeight="251658240" behindDoc="1" locked="0" layoutInCell="1" allowOverlap="1">
            <wp:simplePos x="0" y="0"/>
            <wp:positionH relativeFrom="margin">
              <wp:posOffset>3442970</wp:posOffset>
            </wp:positionH>
            <wp:positionV relativeFrom="paragraph">
              <wp:posOffset>172998</wp:posOffset>
            </wp:positionV>
            <wp:extent cx="2686031" cy="1526262"/>
            <wp:effectExtent l="0" t="0" r="63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45" r="1855" b="12990"/>
                    <a:stretch/>
                  </pic:blipFill>
                  <pic:spPr bwMode="auto">
                    <a:xfrm>
                      <a:off x="0" y="0"/>
                      <a:ext cx="2688175" cy="1527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2C3A">
        <w:rPr>
          <w:sz w:val="28"/>
        </w:rPr>
        <w:t xml:space="preserve"> </w:t>
      </w:r>
    </w:p>
    <w:p w:rsidR="003C37C4" w:rsidRDefault="00EC2C3A">
      <w:pPr>
        <w:spacing w:after="0" w:line="259" w:lineRule="auto"/>
        <w:ind w:left="4046" w:firstLine="0"/>
        <w:jc w:val="center"/>
      </w:pPr>
      <w:r>
        <w:rPr>
          <w:sz w:val="28"/>
        </w:rPr>
        <w:t xml:space="preserve"> </w:t>
      </w:r>
    </w:p>
    <w:p w:rsidR="00AA7B17" w:rsidRDefault="00AA7B17">
      <w:pPr>
        <w:spacing w:after="0" w:line="259" w:lineRule="auto"/>
        <w:ind w:right="1876" w:hanging="10"/>
        <w:jc w:val="right"/>
        <w:rPr>
          <w:sz w:val="28"/>
        </w:rPr>
      </w:pPr>
    </w:p>
    <w:p w:rsidR="00AA7B17" w:rsidRDefault="00AA7B17">
      <w:pPr>
        <w:spacing w:after="0" w:line="259" w:lineRule="auto"/>
        <w:ind w:right="1876" w:hanging="10"/>
        <w:jc w:val="right"/>
        <w:rPr>
          <w:sz w:val="28"/>
        </w:rPr>
      </w:pPr>
    </w:p>
    <w:p w:rsidR="00AA7B17" w:rsidRDefault="00AA7B17">
      <w:pPr>
        <w:spacing w:after="0" w:line="259" w:lineRule="auto"/>
        <w:ind w:right="1876" w:hanging="10"/>
        <w:jc w:val="right"/>
        <w:rPr>
          <w:sz w:val="28"/>
        </w:rPr>
      </w:pPr>
    </w:p>
    <w:p w:rsidR="00AA7B17" w:rsidRDefault="00AA7B17" w:rsidP="00AA7B17">
      <w:pPr>
        <w:spacing w:after="0" w:line="259" w:lineRule="auto"/>
        <w:ind w:right="18" w:hanging="10"/>
        <w:jc w:val="right"/>
        <w:rPr>
          <w:sz w:val="28"/>
        </w:rPr>
      </w:pPr>
    </w:p>
    <w:p w:rsidR="00AA7B17" w:rsidRDefault="00AA7B17" w:rsidP="00AA7B17">
      <w:pPr>
        <w:spacing w:after="0" w:line="259" w:lineRule="auto"/>
        <w:ind w:right="18" w:hanging="10"/>
        <w:jc w:val="right"/>
        <w:rPr>
          <w:sz w:val="28"/>
        </w:rPr>
      </w:pPr>
    </w:p>
    <w:p w:rsidR="00AA7B17" w:rsidRDefault="00AA7B17" w:rsidP="00AA7B17">
      <w:pPr>
        <w:spacing w:after="0" w:line="259" w:lineRule="auto"/>
        <w:ind w:right="18" w:hanging="10"/>
        <w:jc w:val="right"/>
        <w:rPr>
          <w:sz w:val="28"/>
        </w:rPr>
      </w:pPr>
    </w:p>
    <w:p w:rsidR="003C37C4" w:rsidRPr="00AA7B17" w:rsidRDefault="00EC2C3A" w:rsidP="00AA7B17">
      <w:pPr>
        <w:spacing w:after="0" w:line="259" w:lineRule="auto"/>
        <w:ind w:right="18" w:hanging="10"/>
        <w:jc w:val="right"/>
        <w:rPr>
          <w:sz w:val="28"/>
        </w:rPr>
      </w:pPr>
      <w:r>
        <w:rPr>
          <w:sz w:val="28"/>
        </w:rPr>
        <w:t xml:space="preserve">Katovice </w:t>
      </w:r>
      <w:r w:rsidR="005024C4">
        <w:rPr>
          <w:sz w:val="28"/>
        </w:rPr>
        <w:t>9</w:t>
      </w:r>
      <w:r w:rsidR="002366D2">
        <w:rPr>
          <w:sz w:val="28"/>
        </w:rPr>
        <w:t>. září 202</w:t>
      </w:r>
      <w:r w:rsidR="00AA7B17">
        <w:rPr>
          <w:sz w:val="28"/>
        </w:rPr>
        <w:t>2</w:t>
      </w:r>
      <w:r>
        <w:rPr>
          <w:sz w:val="28"/>
        </w:rPr>
        <w:t xml:space="preserve"> </w:t>
      </w:r>
    </w:p>
    <w:p w:rsidR="003C37C4" w:rsidRDefault="00EC2C3A">
      <w:pPr>
        <w:pBdr>
          <w:top w:val="single" w:sz="4" w:space="0" w:color="000000"/>
          <w:left w:val="single" w:sz="4" w:space="0" w:color="000000"/>
          <w:bottom w:val="single" w:sz="4" w:space="0" w:color="000000"/>
          <w:right w:val="single" w:sz="4" w:space="0" w:color="000000"/>
        </w:pBdr>
        <w:shd w:val="clear" w:color="auto" w:fill="FFCC00"/>
        <w:tabs>
          <w:tab w:val="center" w:pos="1134"/>
          <w:tab w:val="center" w:pos="2103"/>
        </w:tabs>
        <w:spacing w:after="201" w:line="259" w:lineRule="auto"/>
        <w:ind w:left="14" w:firstLine="0"/>
        <w:jc w:val="left"/>
      </w:pPr>
      <w:r>
        <w:rPr>
          <w:rFonts w:ascii="Arial" w:eastAsia="Arial" w:hAnsi="Arial" w:cs="Arial"/>
          <w:b/>
          <w:sz w:val="22"/>
        </w:rPr>
        <w:lastRenderedPageBreak/>
        <w:tab/>
      </w:r>
      <w:r>
        <w:rPr>
          <w:b/>
          <w:sz w:val="28"/>
        </w:rPr>
        <w:t>Obsah:</w:t>
      </w:r>
      <w:r>
        <w:rPr>
          <w:sz w:val="28"/>
        </w:rPr>
        <w:t xml:space="preserve">   </w:t>
      </w:r>
      <w:r>
        <w:rPr>
          <w:sz w:val="28"/>
        </w:rPr>
        <w:tab/>
        <w:t xml:space="preserve"> </w:t>
      </w:r>
    </w:p>
    <w:p w:rsidR="003C37C4" w:rsidRDefault="00EC2C3A">
      <w:pPr>
        <w:spacing w:after="15" w:line="259" w:lineRule="auto"/>
        <w:ind w:left="14" w:firstLine="0"/>
        <w:jc w:val="left"/>
      </w:pPr>
      <w:r>
        <w:t xml:space="preserve"> </w:t>
      </w:r>
    </w:p>
    <w:sdt>
      <w:sdtPr>
        <w:rPr>
          <w:sz w:val="24"/>
        </w:rPr>
        <w:id w:val="1332034683"/>
        <w:docPartObj>
          <w:docPartGallery w:val="Table of Contents"/>
        </w:docPartObj>
      </w:sdtPr>
      <w:sdtEndPr/>
      <w:sdtContent>
        <w:p w:rsidR="000A7337" w:rsidRDefault="00EC2C3A">
          <w:pPr>
            <w:pStyle w:val="Obsah1"/>
            <w:tabs>
              <w:tab w:val="left" w:pos="440"/>
              <w:tab w:val="right" w:leader="dot" w:pos="9647"/>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113611679" w:history="1">
            <w:r w:rsidR="000A7337" w:rsidRPr="00A0725D">
              <w:rPr>
                <w:rStyle w:val="Hypertextovodkaz"/>
                <w:noProof/>
              </w:rPr>
              <w:t>1.</w:t>
            </w:r>
            <w:r w:rsidR="000A7337">
              <w:rPr>
                <w:rFonts w:asciiTheme="minorHAnsi" w:eastAsiaTheme="minorEastAsia" w:hAnsiTheme="minorHAnsi" w:cstheme="minorBidi"/>
                <w:noProof/>
                <w:color w:val="auto"/>
              </w:rPr>
              <w:tab/>
            </w:r>
            <w:r w:rsidR="000A7337" w:rsidRPr="00A0725D">
              <w:rPr>
                <w:rStyle w:val="Hypertextovodkaz"/>
                <w:noProof/>
              </w:rPr>
              <w:t>Základní údaje o škole</w:t>
            </w:r>
            <w:r w:rsidR="000A7337">
              <w:rPr>
                <w:noProof/>
                <w:webHidden/>
              </w:rPr>
              <w:tab/>
            </w:r>
            <w:r w:rsidR="000A7337">
              <w:rPr>
                <w:noProof/>
                <w:webHidden/>
              </w:rPr>
              <w:fldChar w:fldCharType="begin"/>
            </w:r>
            <w:r w:rsidR="000A7337">
              <w:rPr>
                <w:noProof/>
                <w:webHidden/>
              </w:rPr>
              <w:instrText xml:space="preserve"> PAGEREF _Toc113611679 \h </w:instrText>
            </w:r>
            <w:r w:rsidR="000A7337">
              <w:rPr>
                <w:noProof/>
                <w:webHidden/>
              </w:rPr>
            </w:r>
            <w:r w:rsidR="000A7337">
              <w:rPr>
                <w:noProof/>
                <w:webHidden/>
              </w:rPr>
              <w:fldChar w:fldCharType="separate"/>
            </w:r>
            <w:r w:rsidR="000A7337">
              <w:rPr>
                <w:noProof/>
                <w:webHidden/>
              </w:rPr>
              <w:t>2</w:t>
            </w:r>
            <w:r w:rsidR="000A7337">
              <w:rPr>
                <w:noProof/>
                <w:webHidden/>
              </w:rPr>
              <w:fldChar w:fldCharType="end"/>
            </w:r>
          </w:hyperlink>
        </w:p>
        <w:p w:rsidR="000A7337" w:rsidRDefault="000E760C">
          <w:pPr>
            <w:pStyle w:val="Obsah1"/>
            <w:tabs>
              <w:tab w:val="left" w:pos="440"/>
              <w:tab w:val="right" w:leader="dot" w:pos="9647"/>
            </w:tabs>
            <w:rPr>
              <w:rFonts w:asciiTheme="minorHAnsi" w:eastAsiaTheme="minorEastAsia" w:hAnsiTheme="minorHAnsi" w:cstheme="minorBidi"/>
              <w:noProof/>
              <w:color w:val="auto"/>
            </w:rPr>
          </w:pPr>
          <w:hyperlink w:anchor="_Toc113611680" w:history="1">
            <w:r w:rsidR="000A7337" w:rsidRPr="00A0725D">
              <w:rPr>
                <w:rStyle w:val="Hypertextovodkaz"/>
                <w:noProof/>
              </w:rPr>
              <w:t>2.</w:t>
            </w:r>
            <w:r w:rsidR="000A7337">
              <w:rPr>
                <w:rFonts w:asciiTheme="minorHAnsi" w:eastAsiaTheme="minorEastAsia" w:hAnsiTheme="minorHAnsi" w:cstheme="minorBidi"/>
                <w:noProof/>
                <w:color w:val="auto"/>
              </w:rPr>
              <w:tab/>
            </w:r>
            <w:r w:rsidR="000A7337" w:rsidRPr="00A0725D">
              <w:rPr>
                <w:rStyle w:val="Hypertextovodkaz"/>
                <w:noProof/>
              </w:rPr>
              <w:t>Charakteristika školy</w:t>
            </w:r>
            <w:r w:rsidR="000A7337">
              <w:rPr>
                <w:noProof/>
                <w:webHidden/>
              </w:rPr>
              <w:tab/>
            </w:r>
            <w:r w:rsidR="000A7337">
              <w:rPr>
                <w:noProof/>
                <w:webHidden/>
              </w:rPr>
              <w:fldChar w:fldCharType="begin"/>
            </w:r>
            <w:r w:rsidR="000A7337">
              <w:rPr>
                <w:noProof/>
                <w:webHidden/>
              </w:rPr>
              <w:instrText xml:space="preserve"> PAGEREF _Toc113611680 \h </w:instrText>
            </w:r>
            <w:r w:rsidR="000A7337">
              <w:rPr>
                <w:noProof/>
                <w:webHidden/>
              </w:rPr>
            </w:r>
            <w:r w:rsidR="000A7337">
              <w:rPr>
                <w:noProof/>
                <w:webHidden/>
              </w:rPr>
              <w:fldChar w:fldCharType="separate"/>
            </w:r>
            <w:r w:rsidR="000A7337">
              <w:rPr>
                <w:noProof/>
                <w:webHidden/>
              </w:rPr>
              <w:t>3</w:t>
            </w:r>
            <w:r w:rsidR="000A7337">
              <w:rPr>
                <w:noProof/>
                <w:webHidden/>
              </w:rPr>
              <w:fldChar w:fldCharType="end"/>
            </w:r>
          </w:hyperlink>
        </w:p>
        <w:p w:rsidR="000A7337" w:rsidRDefault="000E760C">
          <w:pPr>
            <w:pStyle w:val="Obsah1"/>
            <w:tabs>
              <w:tab w:val="left" w:pos="440"/>
              <w:tab w:val="right" w:leader="dot" w:pos="9647"/>
            </w:tabs>
            <w:rPr>
              <w:rFonts w:asciiTheme="minorHAnsi" w:eastAsiaTheme="minorEastAsia" w:hAnsiTheme="minorHAnsi" w:cstheme="minorBidi"/>
              <w:noProof/>
              <w:color w:val="auto"/>
            </w:rPr>
          </w:pPr>
          <w:hyperlink w:anchor="_Toc113611681" w:history="1">
            <w:r w:rsidR="000A7337" w:rsidRPr="00A0725D">
              <w:rPr>
                <w:rStyle w:val="Hypertextovodkaz"/>
                <w:noProof/>
              </w:rPr>
              <w:t>3.</w:t>
            </w:r>
            <w:r w:rsidR="000A7337">
              <w:rPr>
                <w:rFonts w:asciiTheme="minorHAnsi" w:eastAsiaTheme="minorEastAsia" w:hAnsiTheme="minorHAnsi" w:cstheme="minorBidi"/>
                <w:noProof/>
                <w:color w:val="auto"/>
              </w:rPr>
              <w:tab/>
            </w:r>
            <w:r w:rsidR="000A7337" w:rsidRPr="00A0725D">
              <w:rPr>
                <w:rStyle w:val="Hypertextovodkaz"/>
                <w:noProof/>
              </w:rPr>
              <w:t>Údaje o pracovnících školy – personální zabezpečení školy</w:t>
            </w:r>
            <w:r w:rsidR="000A7337">
              <w:rPr>
                <w:noProof/>
                <w:webHidden/>
              </w:rPr>
              <w:tab/>
            </w:r>
            <w:r w:rsidR="000A7337">
              <w:rPr>
                <w:noProof/>
                <w:webHidden/>
              </w:rPr>
              <w:fldChar w:fldCharType="begin"/>
            </w:r>
            <w:r w:rsidR="000A7337">
              <w:rPr>
                <w:noProof/>
                <w:webHidden/>
              </w:rPr>
              <w:instrText xml:space="preserve"> PAGEREF _Toc113611681 \h </w:instrText>
            </w:r>
            <w:r w:rsidR="000A7337">
              <w:rPr>
                <w:noProof/>
                <w:webHidden/>
              </w:rPr>
            </w:r>
            <w:r w:rsidR="000A7337">
              <w:rPr>
                <w:noProof/>
                <w:webHidden/>
              </w:rPr>
              <w:fldChar w:fldCharType="separate"/>
            </w:r>
            <w:r w:rsidR="000A7337">
              <w:rPr>
                <w:noProof/>
                <w:webHidden/>
              </w:rPr>
              <w:t>4</w:t>
            </w:r>
            <w:r w:rsidR="000A7337">
              <w:rPr>
                <w:noProof/>
                <w:webHidden/>
              </w:rPr>
              <w:fldChar w:fldCharType="end"/>
            </w:r>
          </w:hyperlink>
        </w:p>
        <w:p w:rsidR="000A7337" w:rsidRDefault="000E760C">
          <w:pPr>
            <w:pStyle w:val="Obsah1"/>
            <w:tabs>
              <w:tab w:val="left" w:pos="440"/>
              <w:tab w:val="right" w:leader="dot" w:pos="9647"/>
            </w:tabs>
            <w:rPr>
              <w:rFonts w:asciiTheme="minorHAnsi" w:eastAsiaTheme="minorEastAsia" w:hAnsiTheme="minorHAnsi" w:cstheme="minorBidi"/>
              <w:noProof/>
              <w:color w:val="auto"/>
            </w:rPr>
          </w:pPr>
          <w:hyperlink w:anchor="_Toc113611682" w:history="1">
            <w:r w:rsidR="000A7337" w:rsidRPr="00A0725D">
              <w:rPr>
                <w:rStyle w:val="Hypertextovodkaz"/>
                <w:noProof/>
              </w:rPr>
              <w:t>4.</w:t>
            </w:r>
            <w:r w:rsidR="000A7337">
              <w:rPr>
                <w:rFonts w:asciiTheme="minorHAnsi" w:eastAsiaTheme="minorEastAsia" w:hAnsiTheme="minorHAnsi" w:cstheme="minorBidi"/>
                <w:noProof/>
                <w:color w:val="auto"/>
              </w:rPr>
              <w:tab/>
            </w:r>
            <w:r w:rsidR="000A7337" w:rsidRPr="00A0725D">
              <w:rPr>
                <w:rStyle w:val="Hypertextovodkaz"/>
                <w:noProof/>
              </w:rPr>
              <w:t>Vzdělávací koncepce</w:t>
            </w:r>
            <w:r w:rsidR="000A7337">
              <w:rPr>
                <w:noProof/>
                <w:webHidden/>
              </w:rPr>
              <w:tab/>
            </w:r>
            <w:r w:rsidR="000A7337">
              <w:rPr>
                <w:noProof/>
                <w:webHidden/>
              </w:rPr>
              <w:fldChar w:fldCharType="begin"/>
            </w:r>
            <w:r w:rsidR="000A7337">
              <w:rPr>
                <w:noProof/>
                <w:webHidden/>
              </w:rPr>
              <w:instrText xml:space="preserve"> PAGEREF _Toc113611682 \h </w:instrText>
            </w:r>
            <w:r w:rsidR="000A7337">
              <w:rPr>
                <w:noProof/>
                <w:webHidden/>
              </w:rPr>
            </w:r>
            <w:r w:rsidR="000A7337">
              <w:rPr>
                <w:noProof/>
                <w:webHidden/>
              </w:rPr>
              <w:fldChar w:fldCharType="separate"/>
            </w:r>
            <w:r w:rsidR="000A7337">
              <w:rPr>
                <w:noProof/>
                <w:webHidden/>
              </w:rPr>
              <w:t>4</w:t>
            </w:r>
            <w:r w:rsidR="000A7337">
              <w:rPr>
                <w:noProof/>
                <w:webHidden/>
              </w:rPr>
              <w:fldChar w:fldCharType="end"/>
            </w:r>
          </w:hyperlink>
        </w:p>
        <w:p w:rsidR="000A7337" w:rsidRDefault="000E760C">
          <w:pPr>
            <w:pStyle w:val="Obsah1"/>
            <w:tabs>
              <w:tab w:val="left" w:pos="440"/>
              <w:tab w:val="right" w:leader="dot" w:pos="9647"/>
            </w:tabs>
            <w:rPr>
              <w:rFonts w:asciiTheme="minorHAnsi" w:eastAsiaTheme="minorEastAsia" w:hAnsiTheme="minorHAnsi" w:cstheme="minorBidi"/>
              <w:noProof/>
              <w:color w:val="auto"/>
            </w:rPr>
          </w:pPr>
          <w:hyperlink w:anchor="_Toc113611683" w:history="1">
            <w:r w:rsidR="000A7337" w:rsidRPr="00A0725D">
              <w:rPr>
                <w:rStyle w:val="Hypertextovodkaz"/>
                <w:noProof/>
              </w:rPr>
              <w:t>5.</w:t>
            </w:r>
            <w:r w:rsidR="000A7337">
              <w:rPr>
                <w:rFonts w:asciiTheme="minorHAnsi" w:eastAsiaTheme="minorEastAsia" w:hAnsiTheme="minorHAnsi" w:cstheme="minorBidi"/>
                <w:noProof/>
                <w:color w:val="auto"/>
              </w:rPr>
              <w:tab/>
            </w:r>
            <w:r w:rsidR="000A7337" w:rsidRPr="00A0725D">
              <w:rPr>
                <w:rStyle w:val="Hypertextovodkaz"/>
                <w:noProof/>
              </w:rPr>
              <w:t>Organizace předškolního vzdělávání</w:t>
            </w:r>
            <w:r w:rsidR="000A7337">
              <w:rPr>
                <w:noProof/>
                <w:webHidden/>
              </w:rPr>
              <w:tab/>
            </w:r>
            <w:r w:rsidR="000A7337">
              <w:rPr>
                <w:noProof/>
                <w:webHidden/>
              </w:rPr>
              <w:fldChar w:fldCharType="begin"/>
            </w:r>
            <w:r w:rsidR="000A7337">
              <w:rPr>
                <w:noProof/>
                <w:webHidden/>
              </w:rPr>
              <w:instrText xml:space="preserve"> PAGEREF _Toc113611683 \h </w:instrText>
            </w:r>
            <w:r w:rsidR="000A7337">
              <w:rPr>
                <w:noProof/>
                <w:webHidden/>
              </w:rPr>
            </w:r>
            <w:r w:rsidR="000A7337">
              <w:rPr>
                <w:noProof/>
                <w:webHidden/>
              </w:rPr>
              <w:fldChar w:fldCharType="separate"/>
            </w:r>
            <w:r w:rsidR="000A7337">
              <w:rPr>
                <w:noProof/>
                <w:webHidden/>
              </w:rPr>
              <w:t>7</w:t>
            </w:r>
            <w:r w:rsidR="000A7337">
              <w:rPr>
                <w:noProof/>
                <w:webHidden/>
              </w:rPr>
              <w:fldChar w:fldCharType="end"/>
            </w:r>
          </w:hyperlink>
        </w:p>
        <w:p w:rsidR="000A7337" w:rsidRDefault="000E760C">
          <w:pPr>
            <w:pStyle w:val="Obsah1"/>
            <w:tabs>
              <w:tab w:val="left" w:pos="440"/>
              <w:tab w:val="right" w:leader="dot" w:pos="9647"/>
            </w:tabs>
            <w:rPr>
              <w:rFonts w:asciiTheme="minorHAnsi" w:eastAsiaTheme="minorEastAsia" w:hAnsiTheme="minorHAnsi" w:cstheme="minorBidi"/>
              <w:noProof/>
              <w:color w:val="auto"/>
            </w:rPr>
          </w:pPr>
          <w:hyperlink w:anchor="_Toc113611684" w:history="1">
            <w:r w:rsidR="000A7337" w:rsidRPr="00A0725D">
              <w:rPr>
                <w:rStyle w:val="Hypertextovodkaz"/>
                <w:noProof/>
              </w:rPr>
              <w:t>6.</w:t>
            </w:r>
            <w:r w:rsidR="000A7337">
              <w:rPr>
                <w:rFonts w:asciiTheme="minorHAnsi" w:eastAsiaTheme="minorEastAsia" w:hAnsiTheme="minorHAnsi" w:cstheme="minorBidi"/>
                <w:noProof/>
                <w:color w:val="auto"/>
              </w:rPr>
              <w:tab/>
            </w:r>
            <w:r w:rsidR="000A7337" w:rsidRPr="00A0725D">
              <w:rPr>
                <w:rStyle w:val="Hypertextovodkaz"/>
                <w:noProof/>
              </w:rPr>
              <w:t>Zápis k předškolnímu vzdělávání; Odklad školní docházky</w:t>
            </w:r>
            <w:r w:rsidR="000A7337">
              <w:rPr>
                <w:noProof/>
                <w:webHidden/>
              </w:rPr>
              <w:tab/>
            </w:r>
            <w:r w:rsidR="000A7337">
              <w:rPr>
                <w:noProof/>
                <w:webHidden/>
              </w:rPr>
              <w:fldChar w:fldCharType="begin"/>
            </w:r>
            <w:r w:rsidR="000A7337">
              <w:rPr>
                <w:noProof/>
                <w:webHidden/>
              </w:rPr>
              <w:instrText xml:space="preserve"> PAGEREF _Toc113611684 \h </w:instrText>
            </w:r>
            <w:r w:rsidR="000A7337">
              <w:rPr>
                <w:noProof/>
                <w:webHidden/>
              </w:rPr>
            </w:r>
            <w:r w:rsidR="000A7337">
              <w:rPr>
                <w:noProof/>
                <w:webHidden/>
              </w:rPr>
              <w:fldChar w:fldCharType="separate"/>
            </w:r>
            <w:r w:rsidR="000A7337">
              <w:rPr>
                <w:noProof/>
                <w:webHidden/>
              </w:rPr>
              <w:t>8</w:t>
            </w:r>
            <w:r w:rsidR="000A7337">
              <w:rPr>
                <w:noProof/>
                <w:webHidden/>
              </w:rPr>
              <w:fldChar w:fldCharType="end"/>
            </w:r>
          </w:hyperlink>
        </w:p>
        <w:p w:rsidR="000A7337" w:rsidRDefault="000E760C">
          <w:pPr>
            <w:pStyle w:val="Obsah1"/>
            <w:tabs>
              <w:tab w:val="left" w:pos="440"/>
              <w:tab w:val="right" w:leader="dot" w:pos="9647"/>
            </w:tabs>
            <w:rPr>
              <w:rFonts w:asciiTheme="minorHAnsi" w:eastAsiaTheme="minorEastAsia" w:hAnsiTheme="minorHAnsi" w:cstheme="minorBidi"/>
              <w:noProof/>
              <w:color w:val="auto"/>
            </w:rPr>
          </w:pPr>
          <w:hyperlink w:anchor="_Toc113611685" w:history="1">
            <w:r w:rsidR="000A7337" w:rsidRPr="00A0725D">
              <w:rPr>
                <w:rStyle w:val="Hypertextovodkaz"/>
                <w:noProof/>
              </w:rPr>
              <w:t>7.</w:t>
            </w:r>
            <w:r w:rsidR="000A7337">
              <w:rPr>
                <w:rFonts w:asciiTheme="minorHAnsi" w:eastAsiaTheme="minorEastAsia" w:hAnsiTheme="minorHAnsi" w:cstheme="minorBidi"/>
                <w:noProof/>
                <w:color w:val="auto"/>
              </w:rPr>
              <w:tab/>
            </w:r>
            <w:r w:rsidR="000A7337" w:rsidRPr="00A0725D">
              <w:rPr>
                <w:rStyle w:val="Hypertextovodkaz"/>
                <w:noProof/>
              </w:rPr>
              <w:t>Vzdělávání dětí se speciálními vzdělávacími potřebami</w:t>
            </w:r>
            <w:r w:rsidR="000A7337">
              <w:rPr>
                <w:noProof/>
                <w:webHidden/>
              </w:rPr>
              <w:tab/>
            </w:r>
            <w:r w:rsidR="000A7337">
              <w:rPr>
                <w:noProof/>
                <w:webHidden/>
              </w:rPr>
              <w:fldChar w:fldCharType="begin"/>
            </w:r>
            <w:r w:rsidR="000A7337">
              <w:rPr>
                <w:noProof/>
                <w:webHidden/>
              </w:rPr>
              <w:instrText xml:space="preserve"> PAGEREF _Toc113611685 \h </w:instrText>
            </w:r>
            <w:r w:rsidR="000A7337">
              <w:rPr>
                <w:noProof/>
                <w:webHidden/>
              </w:rPr>
            </w:r>
            <w:r w:rsidR="000A7337">
              <w:rPr>
                <w:noProof/>
                <w:webHidden/>
              </w:rPr>
              <w:fldChar w:fldCharType="separate"/>
            </w:r>
            <w:r w:rsidR="000A7337">
              <w:rPr>
                <w:noProof/>
                <w:webHidden/>
              </w:rPr>
              <w:t>8</w:t>
            </w:r>
            <w:r w:rsidR="000A7337">
              <w:rPr>
                <w:noProof/>
                <w:webHidden/>
              </w:rPr>
              <w:fldChar w:fldCharType="end"/>
            </w:r>
          </w:hyperlink>
        </w:p>
        <w:p w:rsidR="000A7337" w:rsidRDefault="000E760C">
          <w:pPr>
            <w:pStyle w:val="Obsah1"/>
            <w:tabs>
              <w:tab w:val="left" w:pos="440"/>
              <w:tab w:val="right" w:leader="dot" w:pos="9647"/>
            </w:tabs>
            <w:rPr>
              <w:rFonts w:asciiTheme="minorHAnsi" w:eastAsiaTheme="minorEastAsia" w:hAnsiTheme="minorHAnsi" w:cstheme="minorBidi"/>
              <w:noProof/>
              <w:color w:val="auto"/>
            </w:rPr>
          </w:pPr>
          <w:hyperlink w:anchor="_Toc113611686" w:history="1">
            <w:r w:rsidR="000A7337" w:rsidRPr="00A0725D">
              <w:rPr>
                <w:rStyle w:val="Hypertextovodkaz"/>
                <w:noProof/>
              </w:rPr>
              <w:t>8.</w:t>
            </w:r>
            <w:r w:rsidR="000A7337">
              <w:rPr>
                <w:rFonts w:asciiTheme="minorHAnsi" w:eastAsiaTheme="minorEastAsia" w:hAnsiTheme="minorHAnsi" w:cstheme="minorBidi"/>
                <w:noProof/>
                <w:color w:val="auto"/>
              </w:rPr>
              <w:tab/>
            </w:r>
            <w:r w:rsidR="000A7337" w:rsidRPr="00A0725D">
              <w:rPr>
                <w:rStyle w:val="Hypertextovodkaz"/>
                <w:noProof/>
              </w:rPr>
              <w:t>Využití poradenských služeb pro MŠ</w:t>
            </w:r>
            <w:r w:rsidR="000A7337">
              <w:rPr>
                <w:noProof/>
                <w:webHidden/>
              </w:rPr>
              <w:tab/>
            </w:r>
            <w:r w:rsidR="000A7337">
              <w:rPr>
                <w:noProof/>
                <w:webHidden/>
              </w:rPr>
              <w:fldChar w:fldCharType="begin"/>
            </w:r>
            <w:r w:rsidR="000A7337">
              <w:rPr>
                <w:noProof/>
                <w:webHidden/>
              </w:rPr>
              <w:instrText xml:space="preserve"> PAGEREF _Toc113611686 \h </w:instrText>
            </w:r>
            <w:r w:rsidR="000A7337">
              <w:rPr>
                <w:noProof/>
                <w:webHidden/>
              </w:rPr>
            </w:r>
            <w:r w:rsidR="000A7337">
              <w:rPr>
                <w:noProof/>
                <w:webHidden/>
              </w:rPr>
              <w:fldChar w:fldCharType="separate"/>
            </w:r>
            <w:r w:rsidR="000A7337">
              <w:rPr>
                <w:noProof/>
                <w:webHidden/>
              </w:rPr>
              <w:t>8</w:t>
            </w:r>
            <w:r w:rsidR="000A7337">
              <w:rPr>
                <w:noProof/>
                <w:webHidden/>
              </w:rPr>
              <w:fldChar w:fldCharType="end"/>
            </w:r>
          </w:hyperlink>
        </w:p>
        <w:p w:rsidR="000A7337" w:rsidRDefault="000E760C">
          <w:pPr>
            <w:pStyle w:val="Obsah1"/>
            <w:tabs>
              <w:tab w:val="left" w:pos="440"/>
              <w:tab w:val="right" w:leader="dot" w:pos="9647"/>
            </w:tabs>
            <w:rPr>
              <w:rFonts w:asciiTheme="minorHAnsi" w:eastAsiaTheme="minorEastAsia" w:hAnsiTheme="minorHAnsi" w:cstheme="minorBidi"/>
              <w:noProof/>
              <w:color w:val="auto"/>
            </w:rPr>
          </w:pPr>
          <w:hyperlink w:anchor="_Toc113611687" w:history="1">
            <w:r w:rsidR="000A7337" w:rsidRPr="00A0725D">
              <w:rPr>
                <w:rStyle w:val="Hypertextovodkaz"/>
                <w:noProof/>
              </w:rPr>
              <w:t>9.</w:t>
            </w:r>
            <w:r w:rsidR="000A7337">
              <w:rPr>
                <w:rFonts w:asciiTheme="minorHAnsi" w:eastAsiaTheme="minorEastAsia" w:hAnsiTheme="minorHAnsi" w:cstheme="minorBidi"/>
                <w:noProof/>
                <w:color w:val="auto"/>
              </w:rPr>
              <w:tab/>
            </w:r>
            <w:r w:rsidR="000A7337" w:rsidRPr="00A0725D">
              <w:rPr>
                <w:rStyle w:val="Hypertextovodkaz"/>
                <w:noProof/>
              </w:rPr>
              <w:t>Spolupráce s rodiči a ostatními partnery</w:t>
            </w:r>
            <w:r w:rsidR="000A7337">
              <w:rPr>
                <w:noProof/>
                <w:webHidden/>
              </w:rPr>
              <w:tab/>
            </w:r>
            <w:r w:rsidR="000A7337">
              <w:rPr>
                <w:noProof/>
                <w:webHidden/>
              </w:rPr>
              <w:fldChar w:fldCharType="begin"/>
            </w:r>
            <w:r w:rsidR="000A7337">
              <w:rPr>
                <w:noProof/>
                <w:webHidden/>
              </w:rPr>
              <w:instrText xml:space="preserve"> PAGEREF _Toc113611687 \h </w:instrText>
            </w:r>
            <w:r w:rsidR="000A7337">
              <w:rPr>
                <w:noProof/>
                <w:webHidden/>
              </w:rPr>
            </w:r>
            <w:r w:rsidR="000A7337">
              <w:rPr>
                <w:noProof/>
                <w:webHidden/>
              </w:rPr>
              <w:fldChar w:fldCharType="separate"/>
            </w:r>
            <w:r w:rsidR="000A7337">
              <w:rPr>
                <w:noProof/>
                <w:webHidden/>
              </w:rPr>
              <w:t>9</w:t>
            </w:r>
            <w:r w:rsidR="000A7337">
              <w:rPr>
                <w:noProof/>
                <w:webHidden/>
              </w:rPr>
              <w:fldChar w:fldCharType="end"/>
            </w:r>
          </w:hyperlink>
        </w:p>
        <w:p w:rsidR="000A7337" w:rsidRDefault="000E760C">
          <w:pPr>
            <w:pStyle w:val="Obsah1"/>
            <w:tabs>
              <w:tab w:val="left" w:pos="660"/>
              <w:tab w:val="right" w:leader="dot" w:pos="9647"/>
            </w:tabs>
            <w:rPr>
              <w:rFonts w:asciiTheme="minorHAnsi" w:eastAsiaTheme="minorEastAsia" w:hAnsiTheme="minorHAnsi" w:cstheme="minorBidi"/>
              <w:noProof/>
              <w:color w:val="auto"/>
            </w:rPr>
          </w:pPr>
          <w:hyperlink w:anchor="_Toc113611688" w:history="1">
            <w:r w:rsidR="000A7337" w:rsidRPr="00A0725D">
              <w:rPr>
                <w:rStyle w:val="Hypertextovodkaz"/>
                <w:noProof/>
              </w:rPr>
              <w:t>10.</w:t>
            </w:r>
            <w:r w:rsidR="000A7337">
              <w:rPr>
                <w:rFonts w:asciiTheme="minorHAnsi" w:eastAsiaTheme="minorEastAsia" w:hAnsiTheme="minorHAnsi" w:cstheme="minorBidi"/>
                <w:noProof/>
                <w:color w:val="auto"/>
              </w:rPr>
              <w:tab/>
            </w:r>
            <w:r w:rsidR="000A7337" w:rsidRPr="00A0725D">
              <w:rPr>
                <w:rStyle w:val="Hypertextovodkaz"/>
                <w:noProof/>
              </w:rPr>
              <w:t>Akce MŠ</w:t>
            </w:r>
            <w:r w:rsidR="000A7337">
              <w:rPr>
                <w:noProof/>
                <w:webHidden/>
              </w:rPr>
              <w:tab/>
            </w:r>
            <w:r w:rsidR="000A7337">
              <w:rPr>
                <w:noProof/>
                <w:webHidden/>
              </w:rPr>
              <w:fldChar w:fldCharType="begin"/>
            </w:r>
            <w:r w:rsidR="000A7337">
              <w:rPr>
                <w:noProof/>
                <w:webHidden/>
              </w:rPr>
              <w:instrText xml:space="preserve"> PAGEREF _Toc113611688 \h </w:instrText>
            </w:r>
            <w:r w:rsidR="000A7337">
              <w:rPr>
                <w:noProof/>
                <w:webHidden/>
              </w:rPr>
            </w:r>
            <w:r w:rsidR="000A7337">
              <w:rPr>
                <w:noProof/>
                <w:webHidden/>
              </w:rPr>
              <w:fldChar w:fldCharType="separate"/>
            </w:r>
            <w:r w:rsidR="000A7337">
              <w:rPr>
                <w:noProof/>
                <w:webHidden/>
              </w:rPr>
              <w:t>10</w:t>
            </w:r>
            <w:r w:rsidR="000A7337">
              <w:rPr>
                <w:noProof/>
                <w:webHidden/>
              </w:rPr>
              <w:fldChar w:fldCharType="end"/>
            </w:r>
          </w:hyperlink>
        </w:p>
        <w:p w:rsidR="000A7337" w:rsidRDefault="000E760C">
          <w:pPr>
            <w:pStyle w:val="Obsah1"/>
            <w:tabs>
              <w:tab w:val="left" w:pos="660"/>
              <w:tab w:val="right" w:leader="dot" w:pos="9647"/>
            </w:tabs>
            <w:rPr>
              <w:rFonts w:asciiTheme="minorHAnsi" w:eastAsiaTheme="minorEastAsia" w:hAnsiTheme="minorHAnsi" w:cstheme="minorBidi"/>
              <w:noProof/>
              <w:color w:val="auto"/>
            </w:rPr>
          </w:pPr>
          <w:hyperlink w:anchor="_Toc113611689" w:history="1">
            <w:r w:rsidR="000A7337" w:rsidRPr="00A0725D">
              <w:rPr>
                <w:rStyle w:val="Hypertextovodkaz"/>
                <w:noProof/>
              </w:rPr>
              <w:t>11.</w:t>
            </w:r>
            <w:r w:rsidR="000A7337">
              <w:rPr>
                <w:rFonts w:asciiTheme="minorHAnsi" w:eastAsiaTheme="minorEastAsia" w:hAnsiTheme="minorHAnsi" w:cstheme="minorBidi"/>
                <w:noProof/>
                <w:color w:val="auto"/>
              </w:rPr>
              <w:tab/>
            </w:r>
            <w:r w:rsidR="000A7337" w:rsidRPr="00A0725D">
              <w:rPr>
                <w:rStyle w:val="Hypertextovodkaz"/>
                <w:noProof/>
              </w:rPr>
              <w:t>Vzdělávání pedagogů</w:t>
            </w:r>
            <w:r w:rsidR="000A7337">
              <w:rPr>
                <w:noProof/>
                <w:webHidden/>
              </w:rPr>
              <w:tab/>
            </w:r>
            <w:r w:rsidR="000A7337">
              <w:rPr>
                <w:noProof/>
                <w:webHidden/>
              </w:rPr>
              <w:fldChar w:fldCharType="begin"/>
            </w:r>
            <w:r w:rsidR="000A7337">
              <w:rPr>
                <w:noProof/>
                <w:webHidden/>
              </w:rPr>
              <w:instrText xml:space="preserve"> PAGEREF _Toc113611689 \h </w:instrText>
            </w:r>
            <w:r w:rsidR="000A7337">
              <w:rPr>
                <w:noProof/>
                <w:webHidden/>
              </w:rPr>
            </w:r>
            <w:r w:rsidR="000A7337">
              <w:rPr>
                <w:noProof/>
                <w:webHidden/>
              </w:rPr>
              <w:fldChar w:fldCharType="separate"/>
            </w:r>
            <w:r w:rsidR="000A7337">
              <w:rPr>
                <w:noProof/>
                <w:webHidden/>
              </w:rPr>
              <w:t>11</w:t>
            </w:r>
            <w:r w:rsidR="000A7337">
              <w:rPr>
                <w:noProof/>
                <w:webHidden/>
              </w:rPr>
              <w:fldChar w:fldCharType="end"/>
            </w:r>
          </w:hyperlink>
        </w:p>
        <w:p w:rsidR="000A7337" w:rsidRDefault="000E760C">
          <w:pPr>
            <w:pStyle w:val="Obsah1"/>
            <w:tabs>
              <w:tab w:val="left" w:pos="660"/>
              <w:tab w:val="right" w:leader="dot" w:pos="9647"/>
            </w:tabs>
            <w:rPr>
              <w:rFonts w:asciiTheme="minorHAnsi" w:eastAsiaTheme="minorEastAsia" w:hAnsiTheme="minorHAnsi" w:cstheme="minorBidi"/>
              <w:noProof/>
              <w:color w:val="auto"/>
            </w:rPr>
          </w:pPr>
          <w:hyperlink w:anchor="_Toc113611690" w:history="1">
            <w:r w:rsidR="000A7337" w:rsidRPr="00A0725D">
              <w:rPr>
                <w:rStyle w:val="Hypertextovodkaz"/>
                <w:noProof/>
              </w:rPr>
              <w:t>12.</w:t>
            </w:r>
            <w:r w:rsidR="000A7337">
              <w:rPr>
                <w:rFonts w:asciiTheme="minorHAnsi" w:eastAsiaTheme="minorEastAsia" w:hAnsiTheme="minorHAnsi" w:cstheme="minorBidi"/>
                <w:noProof/>
                <w:color w:val="auto"/>
              </w:rPr>
              <w:tab/>
            </w:r>
            <w:r w:rsidR="000A7337" w:rsidRPr="00A0725D">
              <w:rPr>
                <w:rStyle w:val="Hypertextovodkaz"/>
                <w:noProof/>
              </w:rPr>
              <w:t>Materiální podmínky</w:t>
            </w:r>
            <w:r w:rsidR="000A7337">
              <w:rPr>
                <w:noProof/>
                <w:webHidden/>
              </w:rPr>
              <w:tab/>
            </w:r>
            <w:r w:rsidR="000A7337">
              <w:rPr>
                <w:noProof/>
                <w:webHidden/>
              </w:rPr>
              <w:fldChar w:fldCharType="begin"/>
            </w:r>
            <w:r w:rsidR="000A7337">
              <w:rPr>
                <w:noProof/>
                <w:webHidden/>
              </w:rPr>
              <w:instrText xml:space="preserve"> PAGEREF _Toc113611690 \h </w:instrText>
            </w:r>
            <w:r w:rsidR="000A7337">
              <w:rPr>
                <w:noProof/>
                <w:webHidden/>
              </w:rPr>
            </w:r>
            <w:r w:rsidR="000A7337">
              <w:rPr>
                <w:noProof/>
                <w:webHidden/>
              </w:rPr>
              <w:fldChar w:fldCharType="separate"/>
            </w:r>
            <w:r w:rsidR="000A7337">
              <w:rPr>
                <w:noProof/>
                <w:webHidden/>
              </w:rPr>
              <w:t>14</w:t>
            </w:r>
            <w:r w:rsidR="000A7337">
              <w:rPr>
                <w:noProof/>
                <w:webHidden/>
              </w:rPr>
              <w:fldChar w:fldCharType="end"/>
            </w:r>
          </w:hyperlink>
        </w:p>
        <w:p w:rsidR="000A7337" w:rsidRDefault="000E760C">
          <w:pPr>
            <w:pStyle w:val="Obsah1"/>
            <w:tabs>
              <w:tab w:val="left" w:pos="660"/>
              <w:tab w:val="right" w:leader="dot" w:pos="9647"/>
            </w:tabs>
            <w:rPr>
              <w:rFonts w:asciiTheme="minorHAnsi" w:eastAsiaTheme="minorEastAsia" w:hAnsiTheme="minorHAnsi" w:cstheme="minorBidi"/>
              <w:noProof/>
              <w:color w:val="auto"/>
            </w:rPr>
          </w:pPr>
          <w:hyperlink w:anchor="_Toc113611691" w:history="1">
            <w:r w:rsidR="000A7337" w:rsidRPr="00A0725D">
              <w:rPr>
                <w:rStyle w:val="Hypertextovodkaz"/>
                <w:noProof/>
              </w:rPr>
              <w:t>13.</w:t>
            </w:r>
            <w:r w:rsidR="000A7337">
              <w:rPr>
                <w:rFonts w:asciiTheme="minorHAnsi" w:eastAsiaTheme="minorEastAsia" w:hAnsiTheme="minorHAnsi" w:cstheme="minorBidi"/>
                <w:noProof/>
                <w:color w:val="auto"/>
              </w:rPr>
              <w:tab/>
            </w:r>
            <w:r w:rsidR="000A7337" w:rsidRPr="00A0725D">
              <w:rPr>
                <w:rStyle w:val="Hypertextovodkaz"/>
                <w:noProof/>
              </w:rPr>
              <w:t>Plány a cíle MŠ</w:t>
            </w:r>
            <w:r w:rsidR="000A7337">
              <w:rPr>
                <w:noProof/>
                <w:webHidden/>
              </w:rPr>
              <w:tab/>
            </w:r>
            <w:r w:rsidR="000A7337">
              <w:rPr>
                <w:noProof/>
                <w:webHidden/>
              </w:rPr>
              <w:fldChar w:fldCharType="begin"/>
            </w:r>
            <w:r w:rsidR="000A7337">
              <w:rPr>
                <w:noProof/>
                <w:webHidden/>
              </w:rPr>
              <w:instrText xml:space="preserve"> PAGEREF _Toc113611691 \h </w:instrText>
            </w:r>
            <w:r w:rsidR="000A7337">
              <w:rPr>
                <w:noProof/>
                <w:webHidden/>
              </w:rPr>
            </w:r>
            <w:r w:rsidR="000A7337">
              <w:rPr>
                <w:noProof/>
                <w:webHidden/>
              </w:rPr>
              <w:fldChar w:fldCharType="separate"/>
            </w:r>
            <w:r w:rsidR="000A7337">
              <w:rPr>
                <w:noProof/>
                <w:webHidden/>
              </w:rPr>
              <w:t>14</w:t>
            </w:r>
            <w:r w:rsidR="000A7337">
              <w:rPr>
                <w:noProof/>
                <w:webHidden/>
              </w:rPr>
              <w:fldChar w:fldCharType="end"/>
            </w:r>
          </w:hyperlink>
        </w:p>
        <w:p w:rsidR="000A7337" w:rsidRDefault="000E760C">
          <w:pPr>
            <w:pStyle w:val="Obsah1"/>
            <w:tabs>
              <w:tab w:val="left" w:pos="660"/>
              <w:tab w:val="right" w:leader="dot" w:pos="9647"/>
            </w:tabs>
            <w:rPr>
              <w:rFonts w:asciiTheme="minorHAnsi" w:eastAsiaTheme="minorEastAsia" w:hAnsiTheme="minorHAnsi" w:cstheme="minorBidi"/>
              <w:noProof/>
              <w:color w:val="auto"/>
            </w:rPr>
          </w:pPr>
          <w:hyperlink w:anchor="_Toc113611692" w:history="1">
            <w:r w:rsidR="000A7337" w:rsidRPr="00A0725D">
              <w:rPr>
                <w:rStyle w:val="Hypertextovodkaz"/>
                <w:noProof/>
              </w:rPr>
              <w:t>14.</w:t>
            </w:r>
            <w:r w:rsidR="000A7337">
              <w:rPr>
                <w:rFonts w:asciiTheme="minorHAnsi" w:eastAsiaTheme="minorEastAsia" w:hAnsiTheme="minorHAnsi" w:cstheme="minorBidi"/>
                <w:noProof/>
                <w:color w:val="auto"/>
              </w:rPr>
              <w:tab/>
            </w:r>
            <w:r w:rsidR="000A7337" w:rsidRPr="00A0725D">
              <w:rPr>
                <w:rStyle w:val="Hypertextovodkaz"/>
                <w:noProof/>
              </w:rPr>
              <w:t>Kontroly provedené ČŠI a výsledky ostatních kontrol</w:t>
            </w:r>
            <w:r w:rsidR="000A7337">
              <w:rPr>
                <w:noProof/>
                <w:webHidden/>
              </w:rPr>
              <w:tab/>
            </w:r>
            <w:r w:rsidR="000A7337">
              <w:rPr>
                <w:noProof/>
                <w:webHidden/>
              </w:rPr>
              <w:fldChar w:fldCharType="begin"/>
            </w:r>
            <w:r w:rsidR="000A7337">
              <w:rPr>
                <w:noProof/>
                <w:webHidden/>
              </w:rPr>
              <w:instrText xml:space="preserve"> PAGEREF _Toc113611692 \h </w:instrText>
            </w:r>
            <w:r w:rsidR="000A7337">
              <w:rPr>
                <w:noProof/>
                <w:webHidden/>
              </w:rPr>
            </w:r>
            <w:r w:rsidR="000A7337">
              <w:rPr>
                <w:noProof/>
                <w:webHidden/>
              </w:rPr>
              <w:fldChar w:fldCharType="separate"/>
            </w:r>
            <w:r w:rsidR="000A7337">
              <w:rPr>
                <w:noProof/>
                <w:webHidden/>
              </w:rPr>
              <w:t>15</w:t>
            </w:r>
            <w:r w:rsidR="000A7337">
              <w:rPr>
                <w:noProof/>
                <w:webHidden/>
              </w:rPr>
              <w:fldChar w:fldCharType="end"/>
            </w:r>
          </w:hyperlink>
        </w:p>
        <w:p w:rsidR="000A7337" w:rsidRDefault="000E760C">
          <w:pPr>
            <w:pStyle w:val="Obsah1"/>
            <w:tabs>
              <w:tab w:val="left" w:pos="660"/>
              <w:tab w:val="right" w:leader="dot" w:pos="9647"/>
            </w:tabs>
            <w:rPr>
              <w:rFonts w:asciiTheme="minorHAnsi" w:eastAsiaTheme="minorEastAsia" w:hAnsiTheme="minorHAnsi" w:cstheme="minorBidi"/>
              <w:noProof/>
              <w:color w:val="auto"/>
            </w:rPr>
          </w:pPr>
          <w:hyperlink w:anchor="_Toc113611693" w:history="1">
            <w:r w:rsidR="000A7337" w:rsidRPr="00A0725D">
              <w:rPr>
                <w:rStyle w:val="Hypertextovodkaz"/>
                <w:noProof/>
              </w:rPr>
              <w:t>15.</w:t>
            </w:r>
            <w:r w:rsidR="000A7337">
              <w:rPr>
                <w:rFonts w:asciiTheme="minorHAnsi" w:eastAsiaTheme="minorEastAsia" w:hAnsiTheme="minorHAnsi" w:cstheme="minorBidi"/>
                <w:noProof/>
                <w:color w:val="auto"/>
              </w:rPr>
              <w:tab/>
            </w:r>
            <w:r w:rsidR="000A7337" w:rsidRPr="00A0725D">
              <w:rPr>
                <w:rStyle w:val="Hypertextovodkaz"/>
                <w:noProof/>
              </w:rPr>
              <w:t>Záznam o schválení výroční zprávy školskou radou</w:t>
            </w:r>
            <w:r w:rsidR="000A7337">
              <w:rPr>
                <w:noProof/>
                <w:webHidden/>
              </w:rPr>
              <w:tab/>
            </w:r>
            <w:r w:rsidR="000A7337">
              <w:rPr>
                <w:noProof/>
                <w:webHidden/>
              </w:rPr>
              <w:fldChar w:fldCharType="begin"/>
            </w:r>
            <w:r w:rsidR="000A7337">
              <w:rPr>
                <w:noProof/>
                <w:webHidden/>
              </w:rPr>
              <w:instrText xml:space="preserve"> PAGEREF _Toc113611693 \h </w:instrText>
            </w:r>
            <w:r w:rsidR="000A7337">
              <w:rPr>
                <w:noProof/>
                <w:webHidden/>
              </w:rPr>
            </w:r>
            <w:r w:rsidR="000A7337">
              <w:rPr>
                <w:noProof/>
                <w:webHidden/>
              </w:rPr>
              <w:fldChar w:fldCharType="separate"/>
            </w:r>
            <w:r w:rsidR="000A7337">
              <w:rPr>
                <w:noProof/>
                <w:webHidden/>
              </w:rPr>
              <w:t>15</w:t>
            </w:r>
            <w:r w:rsidR="000A7337">
              <w:rPr>
                <w:noProof/>
                <w:webHidden/>
              </w:rPr>
              <w:fldChar w:fldCharType="end"/>
            </w:r>
          </w:hyperlink>
        </w:p>
        <w:p w:rsidR="003C37C4" w:rsidRDefault="00EC2C3A">
          <w:r>
            <w:fldChar w:fldCharType="end"/>
          </w:r>
        </w:p>
      </w:sdtContent>
    </w:sdt>
    <w:p w:rsidR="003C37C4" w:rsidRDefault="00EC2C3A">
      <w:pPr>
        <w:spacing w:after="179" w:line="259" w:lineRule="auto"/>
        <w:ind w:left="14" w:firstLine="0"/>
        <w:jc w:val="left"/>
      </w:pPr>
      <w:r>
        <w:rPr>
          <w:sz w:val="22"/>
        </w:rP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pPr>
        <w:spacing w:after="0" w:line="259" w:lineRule="auto"/>
        <w:ind w:left="14" w:firstLine="0"/>
        <w:jc w:val="left"/>
      </w:pPr>
      <w:r>
        <w:t xml:space="preserve"> </w:t>
      </w:r>
    </w:p>
    <w:p w:rsidR="003C37C4" w:rsidRDefault="00EC2C3A" w:rsidP="000C325C">
      <w:pPr>
        <w:spacing w:after="0" w:line="259" w:lineRule="auto"/>
        <w:ind w:left="14" w:firstLine="0"/>
        <w:jc w:val="left"/>
      </w:pPr>
      <w:r>
        <w:t xml:space="preserve"> </w:t>
      </w:r>
    </w:p>
    <w:p w:rsidR="003C37C4" w:rsidRPr="008D7273" w:rsidRDefault="00EC2C3A" w:rsidP="00A17190">
      <w:pPr>
        <w:pStyle w:val="Nadpis1"/>
        <w:ind w:left="426" w:hanging="427"/>
      </w:pPr>
      <w:bookmarkStart w:id="1" w:name="_Toc113611679"/>
      <w:r w:rsidRPr="008D7273">
        <w:lastRenderedPageBreak/>
        <w:t>Základní údaje o škole</w:t>
      </w:r>
      <w:bookmarkEnd w:id="1"/>
    </w:p>
    <w:p w:rsidR="003C37C4" w:rsidRDefault="003C37C4">
      <w:pPr>
        <w:spacing w:after="0" w:line="259" w:lineRule="auto"/>
        <w:ind w:left="14" w:firstLine="0"/>
        <w:jc w:val="left"/>
      </w:pPr>
    </w:p>
    <w:p w:rsidR="003C37C4" w:rsidRDefault="00EC2C3A">
      <w:pPr>
        <w:ind w:left="2"/>
      </w:pPr>
      <w:r>
        <w:rPr>
          <w:b/>
        </w:rPr>
        <w:t xml:space="preserve">Název školy: </w:t>
      </w:r>
      <w:r>
        <w:t xml:space="preserve">Základní škola a Mateřská škola Katovice, okres Strakonice  </w:t>
      </w:r>
    </w:p>
    <w:p w:rsidR="00FD1179" w:rsidRDefault="00FD1179">
      <w:pPr>
        <w:ind w:left="2"/>
      </w:pPr>
    </w:p>
    <w:p w:rsidR="00FD1179" w:rsidRPr="00FD1179" w:rsidRDefault="00FD1179">
      <w:pPr>
        <w:ind w:left="2"/>
      </w:pPr>
      <w:r>
        <w:rPr>
          <w:b/>
        </w:rPr>
        <w:t>Adresa školy:</w:t>
      </w:r>
      <w:r>
        <w:t xml:space="preserve"> </w:t>
      </w:r>
      <w:r w:rsidRPr="003A3324">
        <w:rPr>
          <w:lang w:eastAsia="ar-SA"/>
        </w:rPr>
        <w:t>Školní 284, 387 11 Katovice</w:t>
      </w:r>
    </w:p>
    <w:p w:rsidR="003C37C4" w:rsidRDefault="003C37C4">
      <w:pPr>
        <w:spacing w:after="0" w:line="259" w:lineRule="auto"/>
        <w:ind w:left="14" w:firstLine="0"/>
        <w:jc w:val="left"/>
      </w:pPr>
    </w:p>
    <w:p w:rsidR="003C37C4" w:rsidRDefault="00EC2C3A">
      <w:pPr>
        <w:ind w:left="2"/>
      </w:pPr>
      <w:r>
        <w:rPr>
          <w:b/>
        </w:rPr>
        <w:t xml:space="preserve">Zřizovatel:  </w:t>
      </w:r>
      <w:r>
        <w:t xml:space="preserve">Městys Katovice, Husovo náměstí 5, 387 11 Katovice, tel. 383 399 163  </w:t>
      </w:r>
    </w:p>
    <w:p w:rsidR="003C37C4" w:rsidRDefault="003C37C4">
      <w:pPr>
        <w:spacing w:after="0" w:line="259" w:lineRule="auto"/>
        <w:ind w:left="14" w:firstLine="0"/>
        <w:jc w:val="left"/>
      </w:pPr>
    </w:p>
    <w:p w:rsidR="003C37C4" w:rsidRDefault="00EC2C3A">
      <w:pPr>
        <w:ind w:left="2"/>
      </w:pPr>
      <w:r>
        <w:rPr>
          <w:b/>
        </w:rPr>
        <w:t>Právní forma školy:</w:t>
      </w:r>
      <w:r>
        <w:t xml:space="preserve"> příspěvková organizace, od 1. 1. 2003  </w:t>
      </w:r>
    </w:p>
    <w:p w:rsidR="003C37C4" w:rsidRDefault="003C37C4">
      <w:pPr>
        <w:spacing w:after="0" w:line="259" w:lineRule="auto"/>
        <w:ind w:left="14" w:firstLine="0"/>
        <w:jc w:val="left"/>
      </w:pPr>
    </w:p>
    <w:p w:rsidR="003C37C4" w:rsidRDefault="00EC2C3A">
      <w:pPr>
        <w:spacing w:after="0" w:line="259" w:lineRule="auto"/>
        <w:ind w:left="2" w:hanging="10"/>
        <w:jc w:val="left"/>
      </w:pPr>
      <w:r>
        <w:rPr>
          <w:b/>
        </w:rPr>
        <w:t>Jméno ředitele školy:</w:t>
      </w:r>
      <w:r>
        <w:t xml:space="preserve"> Mgr. Pavel Kohout </w:t>
      </w:r>
    </w:p>
    <w:p w:rsidR="003C37C4" w:rsidRDefault="003C37C4">
      <w:pPr>
        <w:spacing w:after="0" w:line="259" w:lineRule="auto"/>
        <w:ind w:left="0" w:firstLine="0"/>
        <w:jc w:val="left"/>
      </w:pPr>
    </w:p>
    <w:p w:rsidR="003C37C4" w:rsidRDefault="00EC2C3A">
      <w:pPr>
        <w:spacing w:after="0" w:line="259" w:lineRule="auto"/>
        <w:ind w:left="2" w:hanging="10"/>
        <w:jc w:val="left"/>
      </w:pPr>
      <w:r>
        <w:rPr>
          <w:b/>
        </w:rPr>
        <w:t xml:space="preserve">Vedoucí učitelka MŠ: </w:t>
      </w:r>
      <w:r>
        <w:t xml:space="preserve">Olga Himmerová  </w:t>
      </w:r>
    </w:p>
    <w:p w:rsidR="003C37C4" w:rsidRDefault="003C37C4">
      <w:pPr>
        <w:spacing w:after="7" w:line="259" w:lineRule="auto"/>
        <w:ind w:left="14" w:firstLine="0"/>
        <w:jc w:val="left"/>
      </w:pPr>
    </w:p>
    <w:p w:rsidR="00FD1179" w:rsidRPr="00FD1179" w:rsidRDefault="00FD1179" w:rsidP="00FD1179">
      <w:pPr>
        <w:suppressAutoHyphens/>
        <w:spacing w:after="5" w:line="242" w:lineRule="auto"/>
        <w:ind w:left="2" w:right="638" w:hanging="10"/>
        <w:rPr>
          <w:lang w:eastAsia="ar-SA"/>
        </w:rPr>
      </w:pPr>
      <w:r w:rsidRPr="00FD1179">
        <w:rPr>
          <w:b/>
          <w:lang w:eastAsia="ar-SA"/>
        </w:rPr>
        <w:t xml:space="preserve">Kontakt MŠ: </w:t>
      </w:r>
      <w:r w:rsidRPr="00FD1179">
        <w:rPr>
          <w:lang w:eastAsia="ar-SA"/>
        </w:rPr>
        <w:t>Školní 346, 387 11 Katovice</w:t>
      </w:r>
    </w:p>
    <w:p w:rsidR="00FD1179" w:rsidRPr="00FD1179" w:rsidRDefault="00FD1179" w:rsidP="00FD1179">
      <w:pPr>
        <w:suppressAutoHyphens/>
        <w:spacing w:after="5" w:line="242" w:lineRule="auto"/>
        <w:ind w:left="708" w:right="638" w:firstLine="568"/>
        <w:rPr>
          <w:lang w:eastAsia="ar-SA"/>
        </w:rPr>
      </w:pPr>
      <w:r w:rsidRPr="00FD1179">
        <w:rPr>
          <w:lang w:eastAsia="ar-SA"/>
        </w:rPr>
        <w:t>telefon: 383 398 208</w:t>
      </w:r>
    </w:p>
    <w:p w:rsidR="00FD1179" w:rsidRDefault="00FD1179" w:rsidP="00FD1179">
      <w:pPr>
        <w:spacing w:after="0" w:line="259" w:lineRule="auto"/>
        <w:ind w:left="1276" w:firstLine="0"/>
        <w:jc w:val="left"/>
        <w:rPr>
          <w:lang w:eastAsia="ar-SA"/>
        </w:rPr>
      </w:pPr>
      <w:r w:rsidRPr="00FD1179">
        <w:rPr>
          <w:lang w:eastAsia="ar-SA"/>
        </w:rPr>
        <w:t xml:space="preserve">e-mail: </w:t>
      </w:r>
      <w:hyperlink r:id="rId9" w:history="1">
        <w:r w:rsidRPr="00FD1179">
          <w:rPr>
            <w:rStyle w:val="Hypertextovodkaz"/>
            <w:color w:val="auto"/>
            <w:u w:val="none"/>
            <w:lang w:eastAsia="ar-SA"/>
          </w:rPr>
          <w:t>mskatovice@seznam.cz</w:t>
        </w:r>
      </w:hyperlink>
    </w:p>
    <w:p w:rsidR="003C37C4" w:rsidRDefault="003C37C4" w:rsidP="00FD1179">
      <w:pPr>
        <w:spacing w:after="0" w:line="259" w:lineRule="auto"/>
        <w:ind w:left="14" w:firstLine="0"/>
        <w:jc w:val="left"/>
      </w:pPr>
    </w:p>
    <w:p w:rsidR="003C37C4" w:rsidRDefault="00EC2C3A">
      <w:pPr>
        <w:spacing w:after="0" w:line="259" w:lineRule="auto"/>
        <w:ind w:left="2" w:hanging="10"/>
        <w:jc w:val="left"/>
      </w:pPr>
      <w:r>
        <w:rPr>
          <w:b/>
        </w:rPr>
        <w:t>Internetové stránky mateřské školy</w:t>
      </w:r>
      <w:r>
        <w:rPr>
          <w:color w:val="385623"/>
        </w:rPr>
        <w:t xml:space="preserve">: </w:t>
      </w:r>
      <w:r>
        <w:t xml:space="preserve">www.zskatovice.cz </w:t>
      </w:r>
      <w:r>
        <w:rPr>
          <w:b/>
        </w:rPr>
        <w:t xml:space="preserve">  </w:t>
      </w:r>
    </w:p>
    <w:p w:rsidR="003C37C4" w:rsidRDefault="003C37C4">
      <w:pPr>
        <w:spacing w:after="0" w:line="259" w:lineRule="auto"/>
        <w:ind w:left="14" w:firstLine="0"/>
        <w:jc w:val="left"/>
      </w:pPr>
    </w:p>
    <w:p w:rsidR="003C37C4" w:rsidRDefault="003C37C4">
      <w:pPr>
        <w:spacing w:after="0" w:line="259" w:lineRule="auto"/>
        <w:ind w:left="7" w:firstLine="0"/>
        <w:jc w:val="left"/>
      </w:pPr>
    </w:p>
    <w:p w:rsidR="003C37C4" w:rsidRDefault="00EC2C3A">
      <w:pPr>
        <w:tabs>
          <w:tab w:val="center" w:pos="2139"/>
          <w:tab w:val="center" w:pos="2847"/>
          <w:tab w:val="center" w:pos="3555"/>
          <w:tab w:val="center" w:pos="4263"/>
          <w:tab w:val="center" w:pos="4971"/>
          <w:tab w:val="center" w:pos="6715"/>
        </w:tabs>
        <w:ind w:left="-1" w:firstLine="0"/>
        <w:jc w:val="left"/>
      </w:pPr>
      <w:r>
        <w:rPr>
          <w:b/>
        </w:rPr>
        <w:t>IČ:</w:t>
      </w:r>
      <w:r>
        <w:t xml:space="preserve"> 75 00 12 68 </w:t>
      </w:r>
      <w:r>
        <w:tab/>
        <w:t xml:space="preserve"> </w:t>
      </w:r>
      <w:r>
        <w:tab/>
        <w:t xml:space="preserve"> </w:t>
      </w:r>
      <w:r>
        <w:tab/>
        <w:t xml:space="preserve"> </w:t>
      </w:r>
      <w:r>
        <w:tab/>
        <w:t xml:space="preserve"> </w:t>
      </w:r>
      <w:r>
        <w:tab/>
        <w:t xml:space="preserve"> </w:t>
      </w:r>
      <w:r>
        <w:tab/>
      </w:r>
      <w:r>
        <w:rPr>
          <w:b/>
        </w:rPr>
        <w:t>REDIZO:</w:t>
      </w:r>
      <w:r>
        <w:t xml:space="preserve"> 650 020 511  </w:t>
      </w:r>
    </w:p>
    <w:p w:rsidR="003C37C4" w:rsidRDefault="003C37C4">
      <w:pPr>
        <w:spacing w:after="0" w:line="259" w:lineRule="auto"/>
        <w:ind w:left="14" w:firstLine="0"/>
        <w:jc w:val="left"/>
      </w:pPr>
    </w:p>
    <w:p w:rsidR="003C37C4" w:rsidRDefault="003C37C4">
      <w:pPr>
        <w:spacing w:after="11" w:line="259" w:lineRule="auto"/>
        <w:ind w:left="14" w:firstLine="0"/>
        <w:jc w:val="left"/>
      </w:pPr>
    </w:p>
    <w:p w:rsidR="003C37C4" w:rsidRDefault="00EC2C3A" w:rsidP="000C325C">
      <w:pPr>
        <w:spacing w:after="152" w:line="276" w:lineRule="auto"/>
        <w:ind w:left="2"/>
      </w:pPr>
      <w:r>
        <w:t xml:space="preserve">S účinností od 1. 1. 2003 Krajským úřadem Jihočeského kraje odborem školství, mládeže </w:t>
      </w:r>
      <w:r w:rsidR="001C588F">
        <w:br/>
      </w:r>
      <w:r>
        <w:t xml:space="preserve">a tělovýchovy ve smyslu § 13c zákona č.564/1990Sb., o státní správě a samosprávě byla MŠ vyřazena ze sítě škol, předškolních a školských zařízení s názvem Mateřská škola Katovice, okres Strakonice </w:t>
      </w:r>
      <w:r w:rsidR="001C588F">
        <w:br/>
      </w:r>
      <w:r>
        <w:t xml:space="preserve">a stala se součástí příspěvkové organizace Základní školy Katovice, okres Strakonice. Současný název školy Základní škola a Mateřská škola Katovice, okres Strakonice vznikl na základě rozhodnutí MŠMT k 1. 1. 2006. </w:t>
      </w:r>
    </w:p>
    <w:p w:rsidR="00E90365" w:rsidRPr="00E90365" w:rsidRDefault="00E90365" w:rsidP="00E90365">
      <w:pPr>
        <w:suppressAutoHyphens/>
        <w:spacing w:after="0" w:line="240" w:lineRule="auto"/>
        <w:ind w:left="0" w:firstLine="0"/>
        <w:rPr>
          <w:color w:val="auto"/>
          <w:szCs w:val="24"/>
          <w:lang w:eastAsia="ar-SA"/>
        </w:rPr>
      </w:pPr>
      <w:r w:rsidRPr="00E90365">
        <w:rPr>
          <w:color w:val="auto"/>
          <w:szCs w:val="24"/>
          <w:lang w:eastAsia="ar-SA"/>
        </w:rPr>
        <w:t xml:space="preserve">Nejvyšší povolený počet dětí v souladu se zápisem ve školském rejstříku je 72 dětí. </w:t>
      </w:r>
    </w:p>
    <w:p w:rsidR="00E90365" w:rsidRPr="00E90365" w:rsidRDefault="00E90365" w:rsidP="00E90365">
      <w:pPr>
        <w:suppressAutoHyphens/>
        <w:spacing w:after="0" w:line="240" w:lineRule="auto"/>
        <w:ind w:left="0" w:firstLine="0"/>
        <w:rPr>
          <w:color w:val="auto"/>
          <w:szCs w:val="24"/>
          <w:lang w:eastAsia="ar-SA"/>
        </w:rPr>
      </w:pPr>
    </w:p>
    <w:p w:rsidR="00E90365" w:rsidRPr="00E90365" w:rsidRDefault="00E90365" w:rsidP="00E90365">
      <w:pPr>
        <w:suppressAutoHyphens/>
        <w:spacing w:after="0" w:line="240" w:lineRule="auto"/>
        <w:ind w:left="0" w:firstLine="0"/>
        <w:rPr>
          <w:color w:val="auto"/>
          <w:szCs w:val="24"/>
          <w:lang w:eastAsia="ar-SA"/>
        </w:rPr>
      </w:pPr>
    </w:p>
    <w:p w:rsidR="00E90365" w:rsidRPr="00EC4031" w:rsidRDefault="00E90365" w:rsidP="00EC4031">
      <w:pPr>
        <w:suppressAutoHyphens/>
        <w:spacing w:after="0" w:line="240" w:lineRule="auto"/>
        <w:ind w:left="0" w:firstLine="0"/>
        <w:rPr>
          <w:b/>
          <w:color w:val="auto"/>
          <w:szCs w:val="24"/>
          <w:u w:val="single"/>
          <w:lang w:eastAsia="ar-SA"/>
        </w:rPr>
      </w:pPr>
      <w:r w:rsidRPr="00E90365">
        <w:rPr>
          <w:b/>
          <w:color w:val="auto"/>
          <w:szCs w:val="24"/>
          <w:u w:val="single"/>
          <w:lang w:eastAsia="ar-SA"/>
        </w:rPr>
        <w:t>Základní údaje o MŠ:</w:t>
      </w:r>
    </w:p>
    <w:p w:rsidR="008B4645" w:rsidRDefault="008B4645" w:rsidP="00E90365">
      <w:pPr>
        <w:suppressAutoHyphens/>
        <w:spacing w:after="0" w:line="252" w:lineRule="auto"/>
        <w:ind w:left="0" w:firstLine="0"/>
        <w:rPr>
          <w:color w:val="auto"/>
          <w:sz w:val="22"/>
          <w:lang w:eastAsia="ar-SA"/>
        </w:rPr>
      </w:pPr>
    </w:p>
    <w:tbl>
      <w:tblPr>
        <w:tblStyle w:val="Tabulkasmkou4zvraznn6"/>
        <w:tblW w:w="0" w:type="auto"/>
        <w:tblLayout w:type="fixed"/>
        <w:tblLook w:val="04A0" w:firstRow="1" w:lastRow="0" w:firstColumn="1" w:lastColumn="0" w:noHBand="0" w:noVBand="1"/>
      </w:tblPr>
      <w:tblGrid>
        <w:gridCol w:w="1985"/>
        <w:gridCol w:w="1985"/>
        <w:gridCol w:w="1985"/>
      </w:tblGrid>
      <w:tr w:rsidR="008B4645" w:rsidRPr="00300A9C" w:rsidTr="008B464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bottom w:val="single" w:sz="6" w:space="0" w:color="FFFFFF" w:themeColor="background1"/>
              <w:right w:val="single" w:sz="6" w:space="0" w:color="FFFFFF" w:themeColor="background1"/>
            </w:tcBorders>
            <w:shd w:val="clear" w:color="auto" w:fill="A8D08D"/>
            <w:vAlign w:val="center"/>
          </w:tcPr>
          <w:p w:rsidR="008B4645" w:rsidRPr="00300A9C" w:rsidRDefault="008B4645" w:rsidP="005B57E4">
            <w:pPr>
              <w:jc w:val="center"/>
              <w:rPr>
                <w:color w:val="000000" w:themeColor="text1"/>
              </w:rPr>
            </w:pPr>
            <w:bookmarkStart w:id="2" w:name="_Hlk113526611"/>
            <w:r>
              <w:rPr>
                <w:color w:val="000000" w:themeColor="text1"/>
              </w:rPr>
              <w:t>Délka provozu</w:t>
            </w:r>
          </w:p>
        </w:tc>
        <w:tc>
          <w:tcPr>
            <w:tcW w:w="1985" w:type="dxa"/>
            <w:tcBorders>
              <w:left w:val="single" w:sz="6" w:space="0" w:color="FFFFFF" w:themeColor="background1"/>
              <w:bottom w:val="single" w:sz="6" w:space="0" w:color="FFFFFF" w:themeColor="background1"/>
              <w:right w:val="single" w:sz="8" w:space="0" w:color="FFFFFF" w:themeColor="background1"/>
            </w:tcBorders>
            <w:shd w:val="clear" w:color="auto" w:fill="A8D08D"/>
            <w:vAlign w:val="center"/>
          </w:tcPr>
          <w:p w:rsidR="008B4645" w:rsidRPr="00300A9C" w:rsidRDefault="008B4645" w:rsidP="005B57E4">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Počet tříd</w:t>
            </w:r>
          </w:p>
        </w:tc>
        <w:tc>
          <w:tcPr>
            <w:tcW w:w="1985" w:type="dxa"/>
            <w:tcBorders>
              <w:left w:val="single" w:sz="8" w:space="0" w:color="FFFFFF" w:themeColor="background1"/>
              <w:bottom w:val="single" w:sz="6" w:space="0" w:color="FFFFFF" w:themeColor="background1"/>
            </w:tcBorders>
            <w:shd w:val="clear" w:color="auto" w:fill="A8D08D"/>
            <w:vAlign w:val="center"/>
          </w:tcPr>
          <w:p w:rsidR="008B4645" w:rsidRDefault="008B4645" w:rsidP="005B57E4">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Počet dětí</w:t>
            </w:r>
          </w:p>
        </w:tc>
      </w:tr>
      <w:tr w:rsidR="008B4645" w:rsidRPr="00300A9C" w:rsidTr="00EC403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single" w:sz="6" w:space="0" w:color="FFFFFF" w:themeColor="background1"/>
              <w:bottom w:val="single" w:sz="6" w:space="0" w:color="FFFFFF" w:themeColor="background1"/>
              <w:right w:val="single" w:sz="6" w:space="0" w:color="FFFFFF" w:themeColor="background1"/>
            </w:tcBorders>
            <w:vAlign w:val="center"/>
          </w:tcPr>
          <w:p w:rsidR="008B4645" w:rsidRPr="008B4645" w:rsidRDefault="008B4645" w:rsidP="00EC4031">
            <w:pPr>
              <w:jc w:val="center"/>
              <w:rPr>
                <w:b w:val="0"/>
                <w:color w:val="000000" w:themeColor="text1"/>
              </w:rPr>
            </w:pPr>
            <w:r w:rsidRPr="008B4645">
              <w:rPr>
                <w:b w:val="0"/>
                <w:color w:val="000000" w:themeColor="text1"/>
              </w:rPr>
              <w:t>10 hodin</w:t>
            </w:r>
          </w:p>
        </w:tc>
        <w:tc>
          <w:tcPr>
            <w:tcW w:w="1985"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vAlign w:val="center"/>
          </w:tcPr>
          <w:p w:rsidR="008B4645" w:rsidRPr="008B4645" w:rsidRDefault="008B4645" w:rsidP="005B57E4">
            <w:pPr>
              <w:jc w:val="center"/>
              <w:cnfStyle w:val="000000100000" w:firstRow="0" w:lastRow="0" w:firstColumn="0" w:lastColumn="0" w:oddVBand="0" w:evenVBand="0" w:oddHBand="1" w:evenHBand="0" w:firstRowFirstColumn="0" w:firstRowLastColumn="0" w:lastRowFirstColumn="0" w:lastRowLastColumn="0"/>
            </w:pPr>
            <w:r w:rsidRPr="008B4645">
              <w:t>3</w:t>
            </w:r>
          </w:p>
        </w:tc>
        <w:tc>
          <w:tcPr>
            <w:tcW w:w="1985" w:type="dxa"/>
            <w:tcBorders>
              <w:top w:val="single" w:sz="6" w:space="0" w:color="FFFFFF" w:themeColor="background1"/>
              <w:left w:val="single" w:sz="8" w:space="0" w:color="FFFFFF" w:themeColor="background1"/>
              <w:bottom w:val="single" w:sz="6" w:space="0" w:color="FFFFFF" w:themeColor="background1"/>
            </w:tcBorders>
            <w:vAlign w:val="center"/>
          </w:tcPr>
          <w:p w:rsidR="008B4645" w:rsidRPr="008B4645" w:rsidRDefault="008B4645" w:rsidP="005B57E4">
            <w:pPr>
              <w:jc w:val="center"/>
              <w:cnfStyle w:val="000000100000" w:firstRow="0" w:lastRow="0" w:firstColumn="0" w:lastColumn="0" w:oddVBand="0" w:evenVBand="0" w:oddHBand="1" w:evenHBand="0" w:firstRowFirstColumn="0" w:firstRowLastColumn="0" w:lastRowFirstColumn="0" w:lastRowLastColumn="0"/>
            </w:pPr>
            <w:r w:rsidRPr="008B4645">
              <w:t>65</w:t>
            </w:r>
          </w:p>
        </w:tc>
      </w:tr>
      <w:bookmarkEnd w:id="2"/>
    </w:tbl>
    <w:p w:rsidR="008B4645" w:rsidRDefault="008B4645" w:rsidP="00E90365">
      <w:pPr>
        <w:suppressAutoHyphens/>
        <w:spacing w:after="0" w:line="252" w:lineRule="auto"/>
        <w:ind w:left="0" w:firstLine="0"/>
        <w:rPr>
          <w:color w:val="auto"/>
          <w:sz w:val="22"/>
          <w:lang w:eastAsia="ar-SA"/>
        </w:rPr>
      </w:pPr>
    </w:p>
    <w:p w:rsidR="008B4645" w:rsidRPr="00E90365" w:rsidRDefault="008B4645" w:rsidP="00E90365">
      <w:pPr>
        <w:suppressAutoHyphens/>
        <w:spacing w:after="0" w:line="252" w:lineRule="auto"/>
        <w:ind w:left="0" w:firstLine="0"/>
        <w:rPr>
          <w:color w:val="auto"/>
          <w:sz w:val="22"/>
          <w:lang w:eastAsia="ar-SA"/>
        </w:rPr>
      </w:pPr>
    </w:p>
    <w:tbl>
      <w:tblPr>
        <w:tblStyle w:val="Tmavtabulkasmkou5zvraznn62"/>
        <w:tblW w:w="0" w:type="auto"/>
        <w:tblLayout w:type="fixed"/>
        <w:tblLook w:val="04A0" w:firstRow="1" w:lastRow="0" w:firstColumn="1" w:lastColumn="0" w:noHBand="0" w:noVBand="1"/>
      </w:tblPr>
      <w:tblGrid>
        <w:gridCol w:w="1985"/>
        <w:gridCol w:w="1985"/>
        <w:gridCol w:w="1985"/>
        <w:gridCol w:w="1985"/>
      </w:tblGrid>
      <w:tr w:rsidR="008B4645" w:rsidRPr="00300A9C" w:rsidTr="008B464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bottom w:val="single" w:sz="6" w:space="0" w:color="FFFFFF" w:themeColor="background1"/>
              <w:right w:val="single" w:sz="6" w:space="0" w:color="FFFFFF" w:themeColor="background1"/>
            </w:tcBorders>
            <w:shd w:val="clear" w:color="auto" w:fill="A8D08D" w:themeFill="accent6" w:themeFillTint="99"/>
            <w:vAlign w:val="center"/>
          </w:tcPr>
          <w:p w:rsidR="008B4645" w:rsidRPr="00300A9C" w:rsidRDefault="008B4645" w:rsidP="008B4645">
            <w:pPr>
              <w:jc w:val="center"/>
              <w:rPr>
                <w:color w:val="000000" w:themeColor="text1"/>
              </w:rPr>
            </w:pPr>
            <w:bookmarkStart w:id="3" w:name="_Hlk113524070"/>
            <w:r>
              <w:rPr>
                <w:color w:val="000000" w:themeColor="text1"/>
              </w:rPr>
              <w:t>Třída</w:t>
            </w:r>
          </w:p>
        </w:tc>
        <w:tc>
          <w:tcPr>
            <w:tcW w:w="1985" w:type="dxa"/>
            <w:tcBorders>
              <w:left w:val="single" w:sz="6" w:space="0" w:color="FFFFFF" w:themeColor="background1"/>
              <w:bottom w:val="single" w:sz="6" w:space="0" w:color="FFFFFF" w:themeColor="background1"/>
              <w:right w:val="single" w:sz="6" w:space="0" w:color="FFFFFF" w:themeColor="background1"/>
            </w:tcBorders>
            <w:shd w:val="clear" w:color="auto" w:fill="A8D08D" w:themeFill="accent6" w:themeFillTint="99"/>
            <w:vAlign w:val="center"/>
          </w:tcPr>
          <w:p w:rsidR="008B4645" w:rsidRPr="00300A9C" w:rsidRDefault="008B4645" w:rsidP="008B464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Věkové složení</w:t>
            </w:r>
          </w:p>
        </w:tc>
        <w:tc>
          <w:tcPr>
            <w:tcW w:w="1985" w:type="dxa"/>
            <w:tcBorders>
              <w:left w:val="single" w:sz="6" w:space="0" w:color="FFFFFF" w:themeColor="background1"/>
              <w:bottom w:val="single" w:sz="6" w:space="0" w:color="FFFFFF" w:themeColor="background1"/>
              <w:right w:val="single" w:sz="6" w:space="0" w:color="FFFFFF" w:themeColor="background1"/>
            </w:tcBorders>
            <w:shd w:val="clear" w:color="auto" w:fill="A8D08D" w:themeFill="accent6" w:themeFillTint="99"/>
            <w:vAlign w:val="center"/>
          </w:tcPr>
          <w:p w:rsidR="008B4645" w:rsidRDefault="008B4645" w:rsidP="008B464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Počet dětí</w:t>
            </w:r>
          </w:p>
        </w:tc>
        <w:tc>
          <w:tcPr>
            <w:tcW w:w="1985" w:type="dxa"/>
            <w:tcBorders>
              <w:left w:val="single" w:sz="6" w:space="0" w:color="FFFFFF" w:themeColor="background1"/>
              <w:bottom w:val="single" w:sz="6" w:space="0" w:color="FFFFFF" w:themeColor="background1"/>
            </w:tcBorders>
            <w:shd w:val="clear" w:color="auto" w:fill="A8D08D" w:themeFill="accent6" w:themeFillTint="99"/>
            <w:vAlign w:val="center"/>
          </w:tcPr>
          <w:p w:rsidR="008B4645" w:rsidRPr="00300A9C" w:rsidRDefault="008B4645" w:rsidP="008B464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Děti se SVP</w:t>
            </w:r>
          </w:p>
        </w:tc>
      </w:tr>
      <w:tr w:rsidR="008B4645" w:rsidRPr="00300A9C" w:rsidTr="008B46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single" w:sz="6" w:space="0" w:color="FFFFFF" w:themeColor="background1"/>
              <w:bottom w:val="single" w:sz="6" w:space="0" w:color="FFFFFF" w:themeColor="background1"/>
              <w:right w:val="single" w:sz="6" w:space="0" w:color="FFFFFF" w:themeColor="background1"/>
            </w:tcBorders>
            <w:shd w:val="clear" w:color="auto" w:fill="A8D08D" w:themeFill="accent6" w:themeFillTint="99"/>
            <w:vAlign w:val="center"/>
          </w:tcPr>
          <w:p w:rsidR="008B4645" w:rsidRPr="00300A9C" w:rsidRDefault="008B4645" w:rsidP="005B57E4">
            <w:pPr>
              <w:rPr>
                <w:color w:val="000000" w:themeColor="text1"/>
              </w:rPr>
            </w:pPr>
            <w:r>
              <w:rPr>
                <w:color w:val="000000" w:themeColor="text1"/>
              </w:rPr>
              <w:t>Broučci</w:t>
            </w:r>
          </w:p>
        </w:tc>
        <w:tc>
          <w:tcPr>
            <w:tcW w:w="198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rsidR="008B4645" w:rsidRPr="00300A9C" w:rsidRDefault="008B4645" w:rsidP="005B57E4">
            <w:pPr>
              <w:jc w:val="center"/>
              <w:cnfStyle w:val="000000100000" w:firstRow="0" w:lastRow="0" w:firstColumn="0" w:lastColumn="0" w:oddVBand="0" w:evenVBand="0" w:oddHBand="1" w:evenHBand="0" w:firstRowFirstColumn="0" w:firstRowLastColumn="0" w:lastRowFirstColumn="0" w:lastRowLastColumn="0"/>
            </w:pPr>
            <w:r>
              <w:t>2-4 roky</w:t>
            </w:r>
          </w:p>
        </w:tc>
        <w:tc>
          <w:tcPr>
            <w:tcW w:w="198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rsidR="008B4645" w:rsidRPr="00300A9C" w:rsidRDefault="008B4645" w:rsidP="005B57E4">
            <w:pPr>
              <w:jc w:val="center"/>
              <w:cnfStyle w:val="000000100000" w:firstRow="0" w:lastRow="0" w:firstColumn="0" w:lastColumn="0" w:oddVBand="0" w:evenVBand="0" w:oddHBand="1" w:evenHBand="0" w:firstRowFirstColumn="0" w:firstRowLastColumn="0" w:lastRowFirstColumn="0" w:lastRowLastColumn="0"/>
            </w:pPr>
            <w:r>
              <w:t>15</w:t>
            </w:r>
          </w:p>
        </w:tc>
        <w:tc>
          <w:tcPr>
            <w:tcW w:w="1985" w:type="dxa"/>
            <w:tcBorders>
              <w:top w:val="single" w:sz="6" w:space="0" w:color="FFFFFF" w:themeColor="background1"/>
              <w:left w:val="single" w:sz="6" w:space="0" w:color="FFFFFF" w:themeColor="background1"/>
              <w:bottom w:val="single" w:sz="6" w:space="0" w:color="FFFFFF" w:themeColor="background1"/>
            </w:tcBorders>
            <w:vAlign w:val="center"/>
          </w:tcPr>
          <w:p w:rsidR="008B4645" w:rsidRPr="00300A9C" w:rsidRDefault="008B4645" w:rsidP="005B57E4">
            <w:pPr>
              <w:jc w:val="center"/>
              <w:cnfStyle w:val="000000100000" w:firstRow="0" w:lastRow="0" w:firstColumn="0" w:lastColumn="0" w:oddVBand="0" w:evenVBand="0" w:oddHBand="1" w:evenHBand="0" w:firstRowFirstColumn="0" w:firstRowLastColumn="0" w:lastRowFirstColumn="0" w:lastRowLastColumn="0"/>
            </w:pPr>
            <w:r>
              <w:t>0</w:t>
            </w:r>
          </w:p>
        </w:tc>
      </w:tr>
      <w:tr w:rsidR="008B4645" w:rsidRPr="00300A9C" w:rsidTr="008B4645">
        <w:trPr>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single" w:sz="6" w:space="0" w:color="FFFFFF" w:themeColor="background1"/>
              <w:bottom w:val="single" w:sz="6" w:space="0" w:color="FFFFFF" w:themeColor="background1"/>
              <w:right w:val="single" w:sz="6" w:space="0" w:color="FFFFFF" w:themeColor="background1"/>
            </w:tcBorders>
            <w:shd w:val="clear" w:color="auto" w:fill="A8D08D" w:themeFill="accent6" w:themeFillTint="99"/>
            <w:vAlign w:val="center"/>
          </w:tcPr>
          <w:p w:rsidR="008B4645" w:rsidRPr="00300A9C" w:rsidRDefault="008B4645" w:rsidP="005B57E4">
            <w:pPr>
              <w:rPr>
                <w:color w:val="000000" w:themeColor="text1"/>
              </w:rPr>
            </w:pPr>
            <w:r>
              <w:rPr>
                <w:color w:val="000000" w:themeColor="text1"/>
              </w:rPr>
              <w:t>Včelky</w:t>
            </w:r>
          </w:p>
        </w:tc>
        <w:tc>
          <w:tcPr>
            <w:tcW w:w="198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rsidR="008B4645" w:rsidRPr="00300A9C" w:rsidRDefault="008B4645" w:rsidP="005B57E4">
            <w:pPr>
              <w:jc w:val="center"/>
              <w:cnfStyle w:val="000000000000" w:firstRow="0" w:lastRow="0" w:firstColumn="0" w:lastColumn="0" w:oddVBand="0" w:evenVBand="0" w:oddHBand="0" w:evenHBand="0" w:firstRowFirstColumn="0" w:firstRowLastColumn="0" w:lastRowFirstColumn="0" w:lastRowLastColumn="0"/>
            </w:pPr>
            <w:r>
              <w:t>3-7 let</w:t>
            </w:r>
          </w:p>
        </w:tc>
        <w:tc>
          <w:tcPr>
            <w:tcW w:w="198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rsidR="008B4645" w:rsidRPr="00300A9C" w:rsidRDefault="008B4645" w:rsidP="005B57E4">
            <w:pPr>
              <w:jc w:val="center"/>
              <w:cnfStyle w:val="000000000000" w:firstRow="0" w:lastRow="0" w:firstColumn="0" w:lastColumn="0" w:oddVBand="0" w:evenVBand="0" w:oddHBand="0" w:evenHBand="0" w:firstRowFirstColumn="0" w:firstRowLastColumn="0" w:lastRowFirstColumn="0" w:lastRowLastColumn="0"/>
            </w:pPr>
            <w:r>
              <w:t>25</w:t>
            </w:r>
          </w:p>
        </w:tc>
        <w:tc>
          <w:tcPr>
            <w:tcW w:w="1985" w:type="dxa"/>
            <w:tcBorders>
              <w:top w:val="single" w:sz="6" w:space="0" w:color="FFFFFF" w:themeColor="background1"/>
              <w:left w:val="single" w:sz="6" w:space="0" w:color="FFFFFF" w:themeColor="background1"/>
              <w:bottom w:val="single" w:sz="6" w:space="0" w:color="FFFFFF" w:themeColor="background1"/>
            </w:tcBorders>
            <w:vAlign w:val="center"/>
          </w:tcPr>
          <w:p w:rsidR="008B4645" w:rsidRPr="00300A9C" w:rsidRDefault="008B4645" w:rsidP="005B57E4">
            <w:pPr>
              <w:jc w:val="center"/>
              <w:cnfStyle w:val="000000000000" w:firstRow="0" w:lastRow="0" w:firstColumn="0" w:lastColumn="0" w:oddVBand="0" w:evenVBand="0" w:oddHBand="0" w:evenHBand="0" w:firstRowFirstColumn="0" w:firstRowLastColumn="0" w:lastRowFirstColumn="0" w:lastRowLastColumn="0"/>
            </w:pPr>
            <w:r>
              <w:t>2</w:t>
            </w:r>
          </w:p>
        </w:tc>
      </w:tr>
      <w:tr w:rsidR="008B4645" w:rsidRPr="00300A9C" w:rsidTr="008B464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single" w:sz="6" w:space="0" w:color="FFFFFF" w:themeColor="background1"/>
              <w:right w:val="single" w:sz="6" w:space="0" w:color="FFFFFF" w:themeColor="background1"/>
            </w:tcBorders>
            <w:shd w:val="clear" w:color="auto" w:fill="A8D08D" w:themeFill="accent6" w:themeFillTint="99"/>
            <w:vAlign w:val="center"/>
          </w:tcPr>
          <w:p w:rsidR="008B4645" w:rsidRPr="00300A9C" w:rsidRDefault="008B4645" w:rsidP="005B57E4">
            <w:pPr>
              <w:rPr>
                <w:color w:val="000000" w:themeColor="text1"/>
              </w:rPr>
            </w:pPr>
            <w:r>
              <w:rPr>
                <w:color w:val="000000" w:themeColor="text1"/>
              </w:rPr>
              <w:t>Berušky</w:t>
            </w:r>
          </w:p>
        </w:tc>
        <w:tc>
          <w:tcPr>
            <w:tcW w:w="1985" w:type="dxa"/>
            <w:tcBorders>
              <w:top w:val="single" w:sz="6" w:space="0" w:color="FFFFFF" w:themeColor="background1"/>
              <w:left w:val="single" w:sz="6" w:space="0" w:color="FFFFFF" w:themeColor="background1"/>
              <w:right w:val="single" w:sz="6" w:space="0" w:color="FFFFFF" w:themeColor="background1"/>
            </w:tcBorders>
            <w:vAlign w:val="center"/>
          </w:tcPr>
          <w:p w:rsidR="008B4645" w:rsidRPr="00300A9C" w:rsidRDefault="008B4645" w:rsidP="005B57E4">
            <w:pPr>
              <w:jc w:val="center"/>
              <w:cnfStyle w:val="000000100000" w:firstRow="0" w:lastRow="0" w:firstColumn="0" w:lastColumn="0" w:oddVBand="0" w:evenVBand="0" w:oddHBand="1" w:evenHBand="0" w:firstRowFirstColumn="0" w:firstRowLastColumn="0" w:lastRowFirstColumn="0" w:lastRowLastColumn="0"/>
            </w:pPr>
            <w:r>
              <w:t>3-7 let</w:t>
            </w:r>
          </w:p>
        </w:tc>
        <w:tc>
          <w:tcPr>
            <w:tcW w:w="1985" w:type="dxa"/>
            <w:tcBorders>
              <w:top w:val="single" w:sz="6" w:space="0" w:color="FFFFFF" w:themeColor="background1"/>
              <w:left w:val="single" w:sz="6" w:space="0" w:color="FFFFFF" w:themeColor="background1"/>
              <w:right w:val="single" w:sz="6" w:space="0" w:color="FFFFFF" w:themeColor="background1"/>
            </w:tcBorders>
            <w:vAlign w:val="center"/>
          </w:tcPr>
          <w:p w:rsidR="008B4645" w:rsidRPr="00300A9C" w:rsidRDefault="008B4645" w:rsidP="005B57E4">
            <w:pPr>
              <w:jc w:val="center"/>
              <w:cnfStyle w:val="000000100000" w:firstRow="0" w:lastRow="0" w:firstColumn="0" w:lastColumn="0" w:oddVBand="0" w:evenVBand="0" w:oddHBand="1" w:evenHBand="0" w:firstRowFirstColumn="0" w:firstRowLastColumn="0" w:lastRowFirstColumn="0" w:lastRowLastColumn="0"/>
            </w:pPr>
            <w:r>
              <w:t>25</w:t>
            </w:r>
          </w:p>
        </w:tc>
        <w:tc>
          <w:tcPr>
            <w:tcW w:w="1985" w:type="dxa"/>
            <w:tcBorders>
              <w:top w:val="single" w:sz="6" w:space="0" w:color="FFFFFF" w:themeColor="background1"/>
              <w:left w:val="single" w:sz="6" w:space="0" w:color="FFFFFF" w:themeColor="background1"/>
            </w:tcBorders>
            <w:vAlign w:val="center"/>
          </w:tcPr>
          <w:p w:rsidR="008B4645" w:rsidRPr="00300A9C" w:rsidRDefault="008B4645" w:rsidP="005B57E4">
            <w:pPr>
              <w:jc w:val="center"/>
              <w:cnfStyle w:val="000000100000" w:firstRow="0" w:lastRow="0" w:firstColumn="0" w:lastColumn="0" w:oddVBand="0" w:evenVBand="0" w:oddHBand="1" w:evenHBand="0" w:firstRowFirstColumn="0" w:firstRowLastColumn="0" w:lastRowFirstColumn="0" w:lastRowLastColumn="0"/>
            </w:pPr>
            <w:r>
              <w:t>1</w:t>
            </w:r>
          </w:p>
        </w:tc>
      </w:tr>
    </w:tbl>
    <w:tbl>
      <w:tblPr>
        <w:tblStyle w:val="Tmavtabulkasmkou5zvraznn63"/>
        <w:tblpPr w:leftFromText="141" w:rightFromText="141" w:vertAnchor="text" w:horzAnchor="margin" w:tblpY="-143"/>
        <w:tblW w:w="9474" w:type="dxa"/>
        <w:tblLayout w:type="fixed"/>
        <w:tblLook w:val="04A0" w:firstRow="1" w:lastRow="0" w:firstColumn="1" w:lastColumn="0" w:noHBand="0" w:noVBand="1"/>
      </w:tblPr>
      <w:tblGrid>
        <w:gridCol w:w="988"/>
        <w:gridCol w:w="736"/>
        <w:gridCol w:w="862"/>
        <w:gridCol w:w="861"/>
        <w:gridCol w:w="861"/>
        <w:gridCol w:w="861"/>
        <w:gridCol w:w="861"/>
        <w:gridCol w:w="861"/>
        <w:gridCol w:w="861"/>
        <w:gridCol w:w="861"/>
        <w:gridCol w:w="861"/>
      </w:tblGrid>
      <w:tr w:rsidR="00EC4031" w:rsidRPr="008B4645" w:rsidTr="00EC403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FFFFFF" w:themeColor="background1"/>
            </w:tcBorders>
            <w:shd w:val="clear" w:color="auto" w:fill="A8D08D" w:themeFill="accent6" w:themeFillTint="99"/>
            <w:vAlign w:val="center"/>
          </w:tcPr>
          <w:p w:rsidR="00EC4031" w:rsidRPr="008B4645" w:rsidRDefault="00EC4031" w:rsidP="00EC4031">
            <w:pPr>
              <w:rPr>
                <w:color w:val="000000" w:themeColor="text1"/>
                <w:sz w:val="22"/>
              </w:rPr>
            </w:pPr>
            <w:bookmarkStart w:id="4" w:name="_Hlk113525133"/>
            <w:bookmarkEnd w:id="3"/>
          </w:p>
        </w:tc>
        <w:tc>
          <w:tcPr>
            <w:tcW w:w="736" w:type="dxa"/>
            <w:tcBorders>
              <w:left w:val="single" w:sz="4" w:space="0" w:color="FFFFFF" w:themeColor="background1"/>
            </w:tcBorders>
            <w:shd w:val="clear" w:color="auto" w:fill="A8D08D" w:themeFill="accent6" w:themeFillTint="99"/>
            <w:vAlign w:val="center"/>
          </w:tcPr>
          <w:p w:rsidR="00EC4031" w:rsidRPr="008B4645" w:rsidRDefault="00EC4031" w:rsidP="00EC4031">
            <w:pPr>
              <w:jc w:val="center"/>
              <w:cnfStyle w:val="100000000000" w:firstRow="1" w:lastRow="0" w:firstColumn="0" w:lastColumn="0" w:oddVBand="0" w:evenVBand="0" w:oddHBand="0" w:evenHBand="0" w:firstRowFirstColumn="0" w:firstRowLastColumn="0" w:lastRowFirstColumn="0" w:lastRowLastColumn="0"/>
              <w:rPr>
                <w:color w:val="000000" w:themeColor="text1"/>
                <w:sz w:val="22"/>
              </w:rPr>
            </w:pPr>
            <w:r w:rsidRPr="008B4645">
              <w:rPr>
                <w:color w:val="000000" w:themeColor="text1"/>
                <w:sz w:val="22"/>
              </w:rPr>
              <w:t>2</w:t>
            </w:r>
            <w:r>
              <w:rPr>
                <w:color w:val="000000" w:themeColor="text1"/>
                <w:sz w:val="22"/>
              </w:rPr>
              <w:t>-</w:t>
            </w:r>
            <w:r w:rsidRPr="008B4645">
              <w:rPr>
                <w:color w:val="000000" w:themeColor="text1"/>
                <w:sz w:val="22"/>
              </w:rPr>
              <w:t>3 roky</w:t>
            </w:r>
          </w:p>
        </w:tc>
        <w:tc>
          <w:tcPr>
            <w:tcW w:w="862" w:type="dxa"/>
            <w:tcBorders>
              <w:right w:val="single" w:sz="4" w:space="0" w:color="FFFFFF" w:themeColor="background1"/>
            </w:tcBorders>
            <w:shd w:val="clear" w:color="auto" w:fill="A8D08D" w:themeFill="accent6" w:themeFillTint="99"/>
            <w:vAlign w:val="center"/>
          </w:tcPr>
          <w:p w:rsidR="00EC4031" w:rsidRPr="008B4645" w:rsidRDefault="00EC4031" w:rsidP="00EC4031">
            <w:pPr>
              <w:jc w:val="center"/>
              <w:cnfStyle w:val="100000000000" w:firstRow="1" w:lastRow="0" w:firstColumn="0" w:lastColumn="0" w:oddVBand="0" w:evenVBand="0" w:oddHBand="0" w:evenHBand="0" w:firstRowFirstColumn="0" w:firstRowLastColumn="0" w:lastRowFirstColumn="0" w:lastRowLastColumn="0"/>
              <w:rPr>
                <w:color w:val="000000" w:themeColor="text1"/>
                <w:sz w:val="22"/>
              </w:rPr>
            </w:pPr>
            <w:r w:rsidRPr="008B4645">
              <w:rPr>
                <w:color w:val="000000" w:themeColor="text1"/>
                <w:sz w:val="22"/>
              </w:rPr>
              <w:t>z toho dívek</w:t>
            </w:r>
          </w:p>
        </w:tc>
        <w:tc>
          <w:tcPr>
            <w:tcW w:w="861" w:type="dxa"/>
            <w:tcBorders>
              <w:left w:val="single" w:sz="4" w:space="0" w:color="FFFFFF" w:themeColor="background1"/>
            </w:tcBorders>
            <w:shd w:val="clear" w:color="auto" w:fill="A8D08D" w:themeFill="accent6" w:themeFillTint="99"/>
            <w:vAlign w:val="center"/>
          </w:tcPr>
          <w:p w:rsidR="00EC4031" w:rsidRPr="008B4645" w:rsidRDefault="00EC4031" w:rsidP="00EC4031">
            <w:pPr>
              <w:jc w:val="center"/>
              <w:cnfStyle w:val="100000000000" w:firstRow="1" w:lastRow="0" w:firstColumn="0" w:lastColumn="0" w:oddVBand="0" w:evenVBand="0" w:oddHBand="0" w:evenHBand="0" w:firstRowFirstColumn="0" w:firstRowLastColumn="0" w:lastRowFirstColumn="0" w:lastRowLastColumn="0"/>
              <w:rPr>
                <w:color w:val="000000" w:themeColor="text1"/>
                <w:sz w:val="22"/>
              </w:rPr>
            </w:pPr>
            <w:r w:rsidRPr="008B4645">
              <w:rPr>
                <w:color w:val="000000" w:themeColor="text1"/>
                <w:sz w:val="22"/>
              </w:rPr>
              <w:t>3</w:t>
            </w:r>
            <w:r>
              <w:rPr>
                <w:color w:val="000000" w:themeColor="text1"/>
                <w:sz w:val="22"/>
              </w:rPr>
              <w:t>-</w:t>
            </w:r>
            <w:r w:rsidRPr="008B4645">
              <w:rPr>
                <w:color w:val="000000" w:themeColor="text1"/>
                <w:sz w:val="22"/>
              </w:rPr>
              <w:t>4 roky</w:t>
            </w:r>
          </w:p>
        </w:tc>
        <w:tc>
          <w:tcPr>
            <w:tcW w:w="861" w:type="dxa"/>
            <w:tcBorders>
              <w:right w:val="single" w:sz="4" w:space="0" w:color="FFFFFF" w:themeColor="background1"/>
            </w:tcBorders>
            <w:shd w:val="clear" w:color="auto" w:fill="A8D08D" w:themeFill="accent6" w:themeFillTint="99"/>
            <w:vAlign w:val="center"/>
          </w:tcPr>
          <w:p w:rsidR="00EC4031" w:rsidRPr="008B4645" w:rsidRDefault="00EC4031" w:rsidP="00EC4031">
            <w:pPr>
              <w:jc w:val="center"/>
              <w:cnfStyle w:val="100000000000" w:firstRow="1" w:lastRow="0" w:firstColumn="0" w:lastColumn="0" w:oddVBand="0" w:evenVBand="0" w:oddHBand="0" w:evenHBand="0" w:firstRowFirstColumn="0" w:firstRowLastColumn="0" w:lastRowFirstColumn="0" w:lastRowLastColumn="0"/>
              <w:rPr>
                <w:color w:val="000000" w:themeColor="text1"/>
                <w:sz w:val="22"/>
              </w:rPr>
            </w:pPr>
            <w:r w:rsidRPr="008B4645">
              <w:rPr>
                <w:color w:val="000000" w:themeColor="text1"/>
                <w:sz w:val="22"/>
              </w:rPr>
              <w:t>z toho dívek</w:t>
            </w:r>
          </w:p>
        </w:tc>
        <w:tc>
          <w:tcPr>
            <w:tcW w:w="861" w:type="dxa"/>
            <w:tcBorders>
              <w:left w:val="single" w:sz="4" w:space="0" w:color="FFFFFF" w:themeColor="background1"/>
            </w:tcBorders>
            <w:shd w:val="clear" w:color="auto" w:fill="A8D08D" w:themeFill="accent6" w:themeFillTint="99"/>
            <w:vAlign w:val="center"/>
          </w:tcPr>
          <w:p w:rsidR="00EC4031" w:rsidRPr="008B4645" w:rsidRDefault="00EC4031" w:rsidP="00EC4031">
            <w:pPr>
              <w:jc w:val="center"/>
              <w:cnfStyle w:val="100000000000" w:firstRow="1" w:lastRow="0" w:firstColumn="0" w:lastColumn="0" w:oddVBand="0" w:evenVBand="0" w:oddHBand="0" w:evenHBand="0" w:firstRowFirstColumn="0" w:firstRowLastColumn="0" w:lastRowFirstColumn="0" w:lastRowLastColumn="0"/>
              <w:rPr>
                <w:color w:val="000000" w:themeColor="text1"/>
                <w:sz w:val="22"/>
              </w:rPr>
            </w:pPr>
            <w:r w:rsidRPr="008B4645">
              <w:rPr>
                <w:color w:val="000000" w:themeColor="text1"/>
                <w:sz w:val="22"/>
              </w:rPr>
              <w:t>4</w:t>
            </w:r>
            <w:r>
              <w:rPr>
                <w:color w:val="000000" w:themeColor="text1"/>
                <w:sz w:val="22"/>
              </w:rPr>
              <w:t>-</w:t>
            </w:r>
            <w:r w:rsidRPr="008B4645">
              <w:rPr>
                <w:color w:val="000000" w:themeColor="text1"/>
                <w:sz w:val="22"/>
              </w:rPr>
              <w:t>5 let</w:t>
            </w:r>
          </w:p>
        </w:tc>
        <w:tc>
          <w:tcPr>
            <w:tcW w:w="861" w:type="dxa"/>
            <w:tcBorders>
              <w:right w:val="single" w:sz="4" w:space="0" w:color="FFFFFF" w:themeColor="background1"/>
            </w:tcBorders>
            <w:shd w:val="clear" w:color="auto" w:fill="A8D08D" w:themeFill="accent6" w:themeFillTint="99"/>
            <w:vAlign w:val="center"/>
          </w:tcPr>
          <w:p w:rsidR="00EC4031" w:rsidRPr="008B4645" w:rsidRDefault="00EC4031" w:rsidP="00EC4031">
            <w:pPr>
              <w:jc w:val="center"/>
              <w:cnfStyle w:val="100000000000" w:firstRow="1" w:lastRow="0" w:firstColumn="0" w:lastColumn="0" w:oddVBand="0" w:evenVBand="0" w:oddHBand="0" w:evenHBand="0" w:firstRowFirstColumn="0" w:firstRowLastColumn="0" w:lastRowFirstColumn="0" w:lastRowLastColumn="0"/>
              <w:rPr>
                <w:color w:val="000000" w:themeColor="text1"/>
                <w:sz w:val="22"/>
              </w:rPr>
            </w:pPr>
            <w:r w:rsidRPr="008B4645">
              <w:rPr>
                <w:color w:val="000000" w:themeColor="text1"/>
                <w:sz w:val="22"/>
              </w:rPr>
              <w:t>z toho dívek</w:t>
            </w:r>
          </w:p>
        </w:tc>
        <w:tc>
          <w:tcPr>
            <w:tcW w:w="861" w:type="dxa"/>
            <w:tcBorders>
              <w:left w:val="single" w:sz="4" w:space="0" w:color="FFFFFF" w:themeColor="background1"/>
            </w:tcBorders>
            <w:shd w:val="clear" w:color="auto" w:fill="A8D08D" w:themeFill="accent6" w:themeFillTint="99"/>
            <w:vAlign w:val="center"/>
          </w:tcPr>
          <w:p w:rsidR="00EC4031" w:rsidRPr="008B4645" w:rsidRDefault="00EC4031" w:rsidP="00EC4031">
            <w:pPr>
              <w:jc w:val="center"/>
              <w:cnfStyle w:val="100000000000" w:firstRow="1" w:lastRow="0" w:firstColumn="0" w:lastColumn="0" w:oddVBand="0" w:evenVBand="0" w:oddHBand="0" w:evenHBand="0" w:firstRowFirstColumn="0" w:firstRowLastColumn="0" w:lastRowFirstColumn="0" w:lastRowLastColumn="0"/>
              <w:rPr>
                <w:color w:val="000000" w:themeColor="text1"/>
                <w:sz w:val="22"/>
              </w:rPr>
            </w:pPr>
            <w:r w:rsidRPr="008B4645">
              <w:rPr>
                <w:color w:val="000000" w:themeColor="text1"/>
                <w:sz w:val="22"/>
              </w:rPr>
              <w:t>5</w:t>
            </w:r>
            <w:r>
              <w:rPr>
                <w:color w:val="000000" w:themeColor="text1"/>
                <w:sz w:val="22"/>
              </w:rPr>
              <w:t>-</w:t>
            </w:r>
            <w:r w:rsidRPr="008B4645">
              <w:rPr>
                <w:color w:val="000000" w:themeColor="text1"/>
                <w:sz w:val="22"/>
              </w:rPr>
              <w:t>6 let</w:t>
            </w:r>
          </w:p>
        </w:tc>
        <w:tc>
          <w:tcPr>
            <w:tcW w:w="861" w:type="dxa"/>
            <w:tcBorders>
              <w:right w:val="single" w:sz="4" w:space="0" w:color="FFFFFF" w:themeColor="background1"/>
            </w:tcBorders>
            <w:shd w:val="clear" w:color="auto" w:fill="A8D08D" w:themeFill="accent6" w:themeFillTint="99"/>
            <w:vAlign w:val="center"/>
          </w:tcPr>
          <w:p w:rsidR="00EC4031" w:rsidRPr="008B4645" w:rsidRDefault="00EC4031" w:rsidP="00EC4031">
            <w:pPr>
              <w:jc w:val="center"/>
              <w:cnfStyle w:val="100000000000" w:firstRow="1" w:lastRow="0" w:firstColumn="0" w:lastColumn="0" w:oddVBand="0" w:evenVBand="0" w:oddHBand="0" w:evenHBand="0" w:firstRowFirstColumn="0" w:firstRowLastColumn="0" w:lastRowFirstColumn="0" w:lastRowLastColumn="0"/>
              <w:rPr>
                <w:color w:val="000000" w:themeColor="text1"/>
                <w:sz w:val="22"/>
              </w:rPr>
            </w:pPr>
            <w:r w:rsidRPr="008B4645">
              <w:rPr>
                <w:color w:val="000000" w:themeColor="text1"/>
                <w:sz w:val="22"/>
              </w:rPr>
              <w:t>z toho dívek</w:t>
            </w:r>
          </w:p>
        </w:tc>
        <w:tc>
          <w:tcPr>
            <w:tcW w:w="861" w:type="dxa"/>
            <w:tcBorders>
              <w:left w:val="single" w:sz="4" w:space="0" w:color="FFFFFF" w:themeColor="background1"/>
            </w:tcBorders>
            <w:shd w:val="clear" w:color="auto" w:fill="A8D08D" w:themeFill="accent6" w:themeFillTint="99"/>
            <w:vAlign w:val="center"/>
          </w:tcPr>
          <w:p w:rsidR="00EC4031" w:rsidRPr="008B4645" w:rsidRDefault="00EC4031" w:rsidP="00EC4031">
            <w:pPr>
              <w:jc w:val="center"/>
              <w:cnfStyle w:val="100000000000" w:firstRow="1" w:lastRow="0" w:firstColumn="0" w:lastColumn="0" w:oddVBand="0" w:evenVBand="0" w:oddHBand="0" w:evenHBand="0" w:firstRowFirstColumn="0" w:firstRowLastColumn="0" w:lastRowFirstColumn="0" w:lastRowLastColumn="0"/>
              <w:rPr>
                <w:color w:val="000000" w:themeColor="text1"/>
                <w:sz w:val="22"/>
              </w:rPr>
            </w:pPr>
            <w:r w:rsidRPr="008B4645">
              <w:rPr>
                <w:color w:val="000000" w:themeColor="text1"/>
                <w:sz w:val="22"/>
              </w:rPr>
              <w:t>6</w:t>
            </w:r>
            <w:r>
              <w:rPr>
                <w:color w:val="000000" w:themeColor="text1"/>
                <w:sz w:val="22"/>
              </w:rPr>
              <w:t>-</w:t>
            </w:r>
            <w:r w:rsidRPr="008B4645">
              <w:rPr>
                <w:color w:val="000000" w:themeColor="text1"/>
                <w:sz w:val="22"/>
              </w:rPr>
              <w:t>7 let</w:t>
            </w:r>
          </w:p>
        </w:tc>
        <w:tc>
          <w:tcPr>
            <w:tcW w:w="861" w:type="dxa"/>
            <w:shd w:val="clear" w:color="auto" w:fill="A8D08D" w:themeFill="accent6" w:themeFillTint="99"/>
            <w:vAlign w:val="center"/>
          </w:tcPr>
          <w:p w:rsidR="00EC4031" w:rsidRPr="008B4645" w:rsidRDefault="00EC4031" w:rsidP="00EC4031">
            <w:pPr>
              <w:jc w:val="center"/>
              <w:cnfStyle w:val="100000000000" w:firstRow="1" w:lastRow="0" w:firstColumn="0" w:lastColumn="0" w:oddVBand="0" w:evenVBand="0" w:oddHBand="0" w:evenHBand="0" w:firstRowFirstColumn="0" w:firstRowLastColumn="0" w:lastRowFirstColumn="0" w:lastRowLastColumn="0"/>
              <w:rPr>
                <w:color w:val="000000" w:themeColor="text1"/>
                <w:sz w:val="22"/>
              </w:rPr>
            </w:pPr>
            <w:r w:rsidRPr="008B4645">
              <w:rPr>
                <w:color w:val="000000" w:themeColor="text1"/>
                <w:sz w:val="22"/>
              </w:rPr>
              <w:t>z toho dívek</w:t>
            </w:r>
          </w:p>
        </w:tc>
      </w:tr>
      <w:tr w:rsidR="00EC4031" w:rsidRPr="008B4645" w:rsidTr="00EC403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8" w:type="dxa"/>
            <w:shd w:val="clear" w:color="auto" w:fill="A8D08D" w:themeFill="accent6" w:themeFillTint="99"/>
            <w:vAlign w:val="center"/>
          </w:tcPr>
          <w:p w:rsidR="00EC4031" w:rsidRPr="008B4645" w:rsidRDefault="00EC4031" w:rsidP="00EC4031">
            <w:pPr>
              <w:jc w:val="left"/>
              <w:rPr>
                <w:color w:val="000000" w:themeColor="text1"/>
                <w:sz w:val="22"/>
              </w:rPr>
            </w:pPr>
            <w:r w:rsidRPr="008B4645">
              <w:rPr>
                <w:color w:val="000000" w:themeColor="text1"/>
                <w:sz w:val="22"/>
              </w:rPr>
              <w:t>Broučci</w:t>
            </w:r>
          </w:p>
        </w:tc>
        <w:tc>
          <w:tcPr>
            <w:tcW w:w="736"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4</w:t>
            </w:r>
          </w:p>
        </w:tc>
        <w:tc>
          <w:tcPr>
            <w:tcW w:w="862"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1</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11</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7</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0</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0</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0</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0</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0</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0</w:t>
            </w:r>
          </w:p>
        </w:tc>
      </w:tr>
      <w:tr w:rsidR="00EC4031" w:rsidRPr="008B4645" w:rsidTr="00EC4031">
        <w:trPr>
          <w:trHeight w:val="454"/>
        </w:trPr>
        <w:tc>
          <w:tcPr>
            <w:cnfStyle w:val="001000000000" w:firstRow="0" w:lastRow="0" w:firstColumn="1" w:lastColumn="0" w:oddVBand="0" w:evenVBand="0" w:oddHBand="0" w:evenHBand="0" w:firstRowFirstColumn="0" w:firstRowLastColumn="0" w:lastRowFirstColumn="0" w:lastRowLastColumn="0"/>
            <w:tcW w:w="988" w:type="dxa"/>
            <w:shd w:val="clear" w:color="auto" w:fill="A8D08D" w:themeFill="accent6" w:themeFillTint="99"/>
            <w:vAlign w:val="center"/>
          </w:tcPr>
          <w:p w:rsidR="00EC4031" w:rsidRPr="008B4645" w:rsidRDefault="00EC4031" w:rsidP="00EC4031">
            <w:pPr>
              <w:jc w:val="left"/>
              <w:rPr>
                <w:color w:val="000000" w:themeColor="text1"/>
                <w:sz w:val="22"/>
              </w:rPr>
            </w:pPr>
            <w:r w:rsidRPr="008B4645">
              <w:rPr>
                <w:color w:val="000000" w:themeColor="text1"/>
                <w:sz w:val="22"/>
              </w:rPr>
              <w:t>Včelky</w:t>
            </w:r>
          </w:p>
        </w:tc>
        <w:tc>
          <w:tcPr>
            <w:tcW w:w="736"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8B4645">
              <w:rPr>
                <w:color w:val="auto"/>
                <w:sz w:val="22"/>
              </w:rPr>
              <w:t>0</w:t>
            </w:r>
          </w:p>
        </w:tc>
        <w:tc>
          <w:tcPr>
            <w:tcW w:w="862"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8B4645">
              <w:rPr>
                <w:color w:val="auto"/>
                <w:sz w:val="22"/>
              </w:rPr>
              <w:t>0</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8B4645">
              <w:rPr>
                <w:color w:val="auto"/>
                <w:sz w:val="22"/>
              </w:rPr>
              <w:t>1</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8B4645">
              <w:rPr>
                <w:color w:val="auto"/>
                <w:sz w:val="22"/>
              </w:rPr>
              <w:t>1</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8B4645">
              <w:rPr>
                <w:color w:val="auto"/>
                <w:sz w:val="22"/>
              </w:rPr>
              <w:t>10</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8B4645">
              <w:rPr>
                <w:color w:val="auto"/>
                <w:sz w:val="22"/>
              </w:rPr>
              <w:t>4</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8B4645">
              <w:rPr>
                <w:color w:val="auto"/>
                <w:sz w:val="22"/>
              </w:rPr>
              <w:t>10</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8B4645">
              <w:rPr>
                <w:color w:val="auto"/>
                <w:sz w:val="22"/>
              </w:rPr>
              <w:t>5</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8B4645">
              <w:rPr>
                <w:color w:val="auto"/>
                <w:sz w:val="22"/>
              </w:rPr>
              <w:t>4</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8B4645">
              <w:rPr>
                <w:color w:val="auto"/>
                <w:sz w:val="22"/>
              </w:rPr>
              <w:t>1</w:t>
            </w:r>
          </w:p>
        </w:tc>
      </w:tr>
      <w:tr w:rsidR="00EC4031" w:rsidRPr="008B4645" w:rsidTr="00EC403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8" w:type="dxa"/>
            <w:shd w:val="clear" w:color="auto" w:fill="A8D08D" w:themeFill="accent6" w:themeFillTint="99"/>
            <w:vAlign w:val="center"/>
          </w:tcPr>
          <w:p w:rsidR="00EC4031" w:rsidRPr="008B4645" w:rsidRDefault="00EC4031" w:rsidP="00EC4031">
            <w:pPr>
              <w:jc w:val="left"/>
              <w:rPr>
                <w:color w:val="000000" w:themeColor="text1"/>
                <w:sz w:val="22"/>
              </w:rPr>
            </w:pPr>
            <w:r w:rsidRPr="008B4645">
              <w:rPr>
                <w:color w:val="000000" w:themeColor="text1"/>
                <w:sz w:val="22"/>
              </w:rPr>
              <w:t>Berušky</w:t>
            </w:r>
          </w:p>
        </w:tc>
        <w:tc>
          <w:tcPr>
            <w:tcW w:w="736"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0</w:t>
            </w:r>
          </w:p>
        </w:tc>
        <w:tc>
          <w:tcPr>
            <w:tcW w:w="862"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0</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4</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2</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8</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3</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11</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7</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2</w:t>
            </w:r>
          </w:p>
        </w:tc>
        <w:tc>
          <w:tcPr>
            <w:tcW w:w="861" w:type="dxa"/>
            <w:vAlign w:val="center"/>
          </w:tcPr>
          <w:p w:rsidR="00EC4031" w:rsidRPr="008B4645" w:rsidRDefault="00EC4031" w:rsidP="00EC403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8B4645">
              <w:rPr>
                <w:color w:val="auto"/>
                <w:sz w:val="22"/>
              </w:rPr>
              <w:t>0</w:t>
            </w:r>
          </w:p>
        </w:tc>
      </w:tr>
      <w:tr w:rsidR="00EC4031" w:rsidRPr="008B4645" w:rsidTr="00EC4031">
        <w:trPr>
          <w:trHeight w:val="454"/>
        </w:trPr>
        <w:tc>
          <w:tcPr>
            <w:cnfStyle w:val="001000000000" w:firstRow="0" w:lastRow="0" w:firstColumn="1" w:lastColumn="0" w:oddVBand="0" w:evenVBand="0" w:oddHBand="0" w:evenHBand="0" w:firstRowFirstColumn="0" w:firstRowLastColumn="0" w:lastRowFirstColumn="0" w:lastRowLastColumn="0"/>
            <w:tcW w:w="988" w:type="dxa"/>
            <w:shd w:val="clear" w:color="auto" w:fill="A8D08D" w:themeFill="accent6" w:themeFillTint="99"/>
            <w:vAlign w:val="center"/>
          </w:tcPr>
          <w:p w:rsidR="00EC4031" w:rsidRPr="008B4645" w:rsidRDefault="00EC4031" w:rsidP="00EC4031">
            <w:pPr>
              <w:rPr>
                <w:color w:val="000000" w:themeColor="text1"/>
                <w:sz w:val="22"/>
              </w:rPr>
            </w:pPr>
            <w:r w:rsidRPr="008B4645">
              <w:rPr>
                <w:color w:val="000000" w:themeColor="text1"/>
                <w:sz w:val="22"/>
              </w:rPr>
              <w:t>Celkem</w:t>
            </w:r>
          </w:p>
        </w:tc>
        <w:tc>
          <w:tcPr>
            <w:tcW w:w="736"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C00000"/>
                <w:sz w:val="22"/>
              </w:rPr>
            </w:pPr>
            <w:r w:rsidRPr="008B4645">
              <w:rPr>
                <w:color w:val="C00000"/>
                <w:sz w:val="22"/>
              </w:rPr>
              <w:t>4</w:t>
            </w:r>
          </w:p>
        </w:tc>
        <w:tc>
          <w:tcPr>
            <w:tcW w:w="862"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C00000"/>
                <w:sz w:val="22"/>
              </w:rPr>
            </w:pPr>
            <w:r w:rsidRPr="008B4645">
              <w:rPr>
                <w:color w:val="C00000"/>
                <w:sz w:val="22"/>
              </w:rPr>
              <w:t>1</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C00000"/>
                <w:sz w:val="22"/>
              </w:rPr>
            </w:pPr>
            <w:r w:rsidRPr="008B4645">
              <w:rPr>
                <w:color w:val="C00000"/>
                <w:sz w:val="22"/>
              </w:rPr>
              <w:t>16</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C00000"/>
                <w:sz w:val="22"/>
              </w:rPr>
            </w:pPr>
            <w:r w:rsidRPr="008B4645">
              <w:rPr>
                <w:color w:val="C00000"/>
                <w:sz w:val="22"/>
              </w:rPr>
              <w:t>10</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C00000"/>
                <w:sz w:val="22"/>
              </w:rPr>
            </w:pPr>
            <w:r w:rsidRPr="008B4645">
              <w:rPr>
                <w:color w:val="C00000"/>
                <w:sz w:val="22"/>
              </w:rPr>
              <w:t>18</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C00000"/>
                <w:sz w:val="22"/>
              </w:rPr>
            </w:pPr>
            <w:r w:rsidRPr="008B4645">
              <w:rPr>
                <w:color w:val="C00000"/>
                <w:sz w:val="22"/>
              </w:rPr>
              <w:t>7</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C00000"/>
                <w:sz w:val="22"/>
              </w:rPr>
            </w:pPr>
            <w:r w:rsidRPr="008B4645">
              <w:rPr>
                <w:color w:val="C00000"/>
                <w:sz w:val="22"/>
              </w:rPr>
              <w:t>21</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C00000"/>
                <w:sz w:val="22"/>
              </w:rPr>
            </w:pPr>
            <w:r w:rsidRPr="008B4645">
              <w:rPr>
                <w:color w:val="C00000"/>
                <w:sz w:val="22"/>
              </w:rPr>
              <w:t>12</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C00000"/>
                <w:sz w:val="22"/>
              </w:rPr>
            </w:pPr>
            <w:r w:rsidRPr="008B4645">
              <w:rPr>
                <w:color w:val="C00000"/>
                <w:sz w:val="22"/>
              </w:rPr>
              <w:t>6</w:t>
            </w:r>
          </w:p>
        </w:tc>
        <w:tc>
          <w:tcPr>
            <w:tcW w:w="861" w:type="dxa"/>
            <w:vAlign w:val="center"/>
          </w:tcPr>
          <w:p w:rsidR="00EC4031" w:rsidRPr="008B4645" w:rsidRDefault="00EC4031" w:rsidP="00EC4031">
            <w:pPr>
              <w:jc w:val="center"/>
              <w:cnfStyle w:val="000000000000" w:firstRow="0" w:lastRow="0" w:firstColumn="0" w:lastColumn="0" w:oddVBand="0" w:evenVBand="0" w:oddHBand="0" w:evenHBand="0" w:firstRowFirstColumn="0" w:firstRowLastColumn="0" w:lastRowFirstColumn="0" w:lastRowLastColumn="0"/>
              <w:rPr>
                <w:color w:val="C00000"/>
                <w:sz w:val="22"/>
              </w:rPr>
            </w:pPr>
            <w:r w:rsidRPr="008B4645">
              <w:rPr>
                <w:color w:val="C00000"/>
                <w:sz w:val="22"/>
              </w:rPr>
              <w:t>1</w:t>
            </w:r>
          </w:p>
        </w:tc>
      </w:tr>
      <w:bookmarkEnd w:id="4"/>
    </w:tbl>
    <w:p w:rsidR="008B4645" w:rsidRDefault="008B4645" w:rsidP="000C325C">
      <w:pPr>
        <w:spacing w:after="0" w:line="276" w:lineRule="auto"/>
        <w:ind w:left="0" w:firstLine="0"/>
        <w:jc w:val="left"/>
      </w:pPr>
    </w:p>
    <w:p w:rsidR="008B4645" w:rsidRDefault="008B4645" w:rsidP="000C325C">
      <w:pPr>
        <w:spacing w:after="0" w:line="276" w:lineRule="auto"/>
        <w:ind w:left="0" w:firstLine="0"/>
        <w:jc w:val="left"/>
      </w:pPr>
    </w:p>
    <w:p w:rsidR="003C37C4" w:rsidRPr="008D7273" w:rsidRDefault="00EC2C3A" w:rsidP="00A17190">
      <w:pPr>
        <w:pStyle w:val="Nadpis1"/>
        <w:spacing w:line="276" w:lineRule="auto"/>
        <w:ind w:left="426" w:hanging="427"/>
      </w:pPr>
      <w:bookmarkStart w:id="5" w:name="_Toc113611680"/>
      <w:r w:rsidRPr="008D7273">
        <w:t>Charakteristika školy</w:t>
      </w:r>
      <w:bookmarkEnd w:id="5"/>
      <w:r w:rsidRPr="008D7273">
        <w:t xml:space="preserve"> </w:t>
      </w:r>
    </w:p>
    <w:p w:rsidR="003C37C4" w:rsidRDefault="003C37C4" w:rsidP="000C325C">
      <w:pPr>
        <w:spacing w:after="11" w:line="276" w:lineRule="auto"/>
        <w:ind w:left="14" w:firstLine="0"/>
        <w:jc w:val="left"/>
      </w:pPr>
    </w:p>
    <w:p w:rsidR="003C37C4" w:rsidRDefault="00EC2C3A" w:rsidP="000C325C">
      <w:pPr>
        <w:spacing w:line="276" w:lineRule="auto"/>
        <w:ind w:left="2"/>
      </w:pPr>
      <w:r>
        <w:t xml:space="preserve">Mateřská škola se nachází v klidné části obce. Katovice jsou obklopeny různorodou přírodní krajinou – rovinou, poli, loukami, lesy, řekou. Okolí využíváme při každodenním pobytu venku k poznávacím, vzdělávacím i pohybovým činnostem.  </w:t>
      </w:r>
    </w:p>
    <w:p w:rsidR="003C37C4" w:rsidRDefault="00EC2C3A" w:rsidP="000C325C">
      <w:pPr>
        <w:spacing w:line="276" w:lineRule="auto"/>
        <w:ind w:left="2"/>
      </w:pPr>
      <w:r>
        <w:t xml:space="preserve">Součástí MŠ je velká zahrada, která je vybavena dostatečným množstvím herních prvků (pískoviště, průlezky, houpačky, skluzavky, velká průlezová sestava, lanová pyramida, lanová průlezka, </w:t>
      </w:r>
      <w:proofErr w:type="spellStart"/>
      <w:r>
        <w:t>houpadla</w:t>
      </w:r>
      <w:proofErr w:type="spellEnd"/>
      <w:r>
        <w:t xml:space="preserve"> na pružině, kolotoč, domky pro hru dětí, zahradní hračky), které poskytují dětem dobré zázemí </w:t>
      </w:r>
      <w:r w:rsidR="001C588F">
        <w:br/>
      </w:r>
      <w:r>
        <w:t xml:space="preserve">k aktivnímu pobytu.  </w:t>
      </w:r>
    </w:p>
    <w:p w:rsidR="003C37C4" w:rsidRDefault="00EC2C3A" w:rsidP="000C325C">
      <w:pPr>
        <w:spacing w:line="276" w:lineRule="auto"/>
        <w:ind w:left="2"/>
      </w:pPr>
      <w:r>
        <w:t xml:space="preserve">Mateřská škola má tři samostatné pavilony, které jsou vybaveny třídou, hernou, umývárnou, WC, šatnou, kuchyňkou na přípravu jídel a sklady. Tyto pavilony nejsou vzájemně propojeny a </w:t>
      </w:r>
      <w:r w:rsidR="001C588F">
        <w:t>vzhledem k častému</w:t>
      </w:r>
      <w:r>
        <w:t xml:space="preserve"> dennímu přecházení dětí je tato situace nevyhovující. </w:t>
      </w:r>
    </w:p>
    <w:p w:rsidR="003C37C4" w:rsidRDefault="00EC2C3A" w:rsidP="000C325C">
      <w:pPr>
        <w:spacing w:line="276" w:lineRule="auto"/>
        <w:ind w:left="2"/>
      </w:pPr>
      <w:r>
        <w:t xml:space="preserve">V pavilonu třídy Broučků, která je určena pro nejmladší věkovou skupinu (3 – 4 roky), je umístěna kancelář vedoucí učitelky a sklad čisticích prostředků. </w:t>
      </w:r>
    </w:p>
    <w:p w:rsidR="003C37C4" w:rsidRDefault="00EC2C3A" w:rsidP="000C325C">
      <w:pPr>
        <w:spacing w:line="276" w:lineRule="auto"/>
        <w:ind w:left="2"/>
      </w:pPr>
      <w:r>
        <w:t xml:space="preserve">Třídy Včelek a Berušek jsou heterogenní a jsou určené pro děti většinou od 4 do 7 let.   </w:t>
      </w:r>
    </w:p>
    <w:p w:rsidR="003C37C4" w:rsidRDefault="00EC2C3A" w:rsidP="000C325C">
      <w:pPr>
        <w:spacing w:line="276" w:lineRule="auto"/>
        <w:ind w:left="2"/>
      </w:pPr>
      <w:r>
        <w:t xml:space="preserve">Všechny prostory na třídách jsou vybaveny nábytkem, který je uzpůsoben potřebám dětí </w:t>
      </w:r>
      <w:r w:rsidR="003707E8">
        <w:br/>
      </w:r>
      <w:r>
        <w:t xml:space="preserve">a je zdravotně nezávadný a bezpečný. Tyto prostory se snažíme využívat tak, aby byly vytvářeny optimální podmínky k realizaci jednotlivých činností a aktivit předškolního vzdělávání. Děti mají volný přístup k hračkám a výtvarnému materiálu a tím podněcujeme jejich samostatnost a tvořivost.  </w:t>
      </w:r>
    </w:p>
    <w:p w:rsidR="003C37C4" w:rsidRDefault="003C37C4" w:rsidP="000C325C">
      <w:pPr>
        <w:spacing w:after="0" w:line="276" w:lineRule="auto"/>
        <w:ind w:left="14" w:firstLine="0"/>
        <w:jc w:val="left"/>
      </w:pPr>
    </w:p>
    <w:p w:rsidR="00FD1179" w:rsidRPr="00FD1179" w:rsidRDefault="00FD1179" w:rsidP="000C325C">
      <w:pPr>
        <w:widowControl w:val="0"/>
        <w:suppressAutoHyphens/>
        <w:spacing w:after="0" w:line="276" w:lineRule="auto"/>
        <w:rPr>
          <w:rFonts w:asciiTheme="minorHAnsi" w:eastAsia="Lucida Sans Unicode" w:hAnsiTheme="minorHAnsi"/>
          <w:color w:val="auto"/>
          <w:kern w:val="1"/>
          <w:szCs w:val="24"/>
          <w:lang w:eastAsia="ar-SA"/>
        </w:rPr>
      </w:pPr>
      <w:r w:rsidRPr="00FD1179">
        <w:rPr>
          <w:rFonts w:asciiTheme="minorHAnsi" w:eastAsia="Lucida Sans Unicode" w:hAnsiTheme="minorHAnsi"/>
          <w:color w:val="auto"/>
          <w:kern w:val="1"/>
          <w:szCs w:val="24"/>
          <w:lang w:eastAsia="ar-SA"/>
        </w:rPr>
        <w:t xml:space="preserve">V současné době dochází k výstavbě nové mateřské školy, která se bude nacházet na části školního hřiště mezi budovami základní školy a stávající mateřské školy. </w:t>
      </w:r>
    </w:p>
    <w:p w:rsidR="00FD1179" w:rsidRPr="00FD1179" w:rsidRDefault="00FD1179" w:rsidP="000C325C">
      <w:pPr>
        <w:widowControl w:val="0"/>
        <w:suppressAutoHyphens/>
        <w:spacing w:after="160" w:line="276" w:lineRule="auto"/>
        <w:ind w:left="0" w:firstLine="0"/>
        <w:rPr>
          <w:rFonts w:asciiTheme="minorHAnsi" w:eastAsia="Lucida Sans Unicode" w:hAnsiTheme="minorHAnsi"/>
          <w:color w:val="auto"/>
          <w:kern w:val="1"/>
          <w:szCs w:val="24"/>
          <w:lang w:eastAsia="ar-SA"/>
        </w:rPr>
      </w:pPr>
      <w:r w:rsidRPr="00FD1179">
        <w:rPr>
          <w:rFonts w:asciiTheme="minorHAnsi" w:eastAsia="Lucida Sans Unicode" w:hAnsiTheme="minorHAnsi"/>
          <w:color w:val="auto"/>
          <w:kern w:val="1"/>
          <w:szCs w:val="24"/>
          <w:lang w:eastAsia="ar-SA"/>
        </w:rPr>
        <w:t xml:space="preserve">Mateřská škola bude mít čtyři třídy se samostatnými vchody, které budou vzájemně propojeny spojovacím krčkem. Ten bude sloužit jako sál nebo malá tělocvična. </w:t>
      </w:r>
    </w:p>
    <w:p w:rsidR="00FD1179" w:rsidRPr="00FD1179" w:rsidRDefault="00FD1179" w:rsidP="000C325C">
      <w:pPr>
        <w:widowControl w:val="0"/>
        <w:suppressAutoHyphens/>
        <w:spacing w:after="0" w:line="276" w:lineRule="auto"/>
        <w:ind w:left="0" w:firstLine="0"/>
        <w:rPr>
          <w:rFonts w:asciiTheme="minorHAnsi" w:eastAsia="Lucida Sans Unicode" w:hAnsiTheme="minorHAnsi"/>
          <w:color w:val="auto"/>
          <w:kern w:val="1"/>
          <w:szCs w:val="24"/>
          <w:lang w:eastAsia="ar-SA"/>
        </w:rPr>
      </w:pPr>
      <w:r w:rsidRPr="00FD1179">
        <w:rPr>
          <w:rFonts w:asciiTheme="minorHAnsi" w:eastAsia="Lucida Sans Unicode" w:hAnsiTheme="minorHAnsi"/>
          <w:color w:val="auto"/>
          <w:kern w:val="1"/>
          <w:szCs w:val="24"/>
          <w:lang w:eastAsia="ar-SA"/>
        </w:rPr>
        <w:t xml:space="preserve">Plánovaná výstavba začala 9. 8. 2021 a měla by být dokončena v </w:t>
      </w:r>
      <w:r w:rsidR="00AA7B17">
        <w:rPr>
          <w:rFonts w:asciiTheme="minorHAnsi" w:eastAsia="Lucida Sans Unicode" w:hAnsiTheme="minorHAnsi"/>
          <w:color w:val="auto"/>
          <w:kern w:val="1"/>
          <w:szCs w:val="24"/>
          <w:lang w:eastAsia="ar-SA"/>
        </w:rPr>
        <w:t>říjnu</w:t>
      </w:r>
      <w:r w:rsidRPr="00FD1179">
        <w:rPr>
          <w:rFonts w:asciiTheme="minorHAnsi" w:eastAsia="Lucida Sans Unicode" w:hAnsiTheme="minorHAnsi"/>
          <w:color w:val="auto"/>
          <w:kern w:val="1"/>
          <w:szCs w:val="24"/>
          <w:lang w:eastAsia="ar-SA"/>
        </w:rPr>
        <w:t xml:space="preserve"> 2022.</w:t>
      </w:r>
    </w:p>
    <w:p w:rsidR="003C37C4" w:rsidRDefault="003C37C4" w:rsidP="000C325C">
      <w:pPr>
        <w:spacing w:after="0" w:line="276" w:lineRule="auto"/>
        <w:ind w:left="14" w:firstLine="0"/>
        <w:jc w:val="left"/>
      </w:pPr>
    </w:p>
    <w:p w:rsidR="00EC4031" w:rsidRDefault="00EC4031" w:rsidP="000C325C">
      <w:pPr>
        <w:spacing w:after="0" w:line="276" w:lineRule="auto"/>
        <w:ind w:left="14" w:firstLine="0"/>
        <w:jc w:val="left"/>
      </w:pPr>
    </w:p>
    <w:p w:rsidR="00EC4031" w:rsidRDefault="00EC4031" w:rsidP="000C325C">
      <w:pPr>
        <w:spacing w:after="0" w:line="276" w:lineRule="auto"/>
        <w:ind w:left="14" w:firstLine="0"/>
        <w:jc w:val="left"/>
      </w:pPr>
    </w:p>
    <w:p w:rsidR="00EC4031" w:rsidRDefault="00EC4031" w:rsidP="000C325C">
      <w:pPr>
        <w:spacing w:after="0" w:line="276" w:lineRule="auto"/>
        <w:ind w:left="14" w:firstLine="0"/>
        <w:jc w:val="left"/>
      </w:pPr>
    </w:p>
    <w:p w:rsidR="00EC4031" w:rsidRDefault="00EC4031" w:rsidP="000C325C">
      <w:pPr>
        <w:spacing w:after="0" w:line="276" w:lineRule="auto"/>
        <w:ind w:left="14" w:firstLine="0"/>
        <w:jc w:val="left"/>
      </w:pPr>
    </w:p>
    <w:p w:rsidR="00EC4031" w:rsidRDefault="00EC4031" w:rsidP="000C325C">
      <w:pPr>
        <w:spacing w:after="0" w:line="276" w:lineRule="auto"/>
        <w:ind w:left="14" w:firstLine="0"/>
        <w:jc w:val="left"/>
      </w:pPr>
    </w:p>
    <w:p w:rsidR="00EC4031" w:rsidRDefault="00EC4031" w:rsidP="000C325C">
      <w:pPr>
        <w:spacing w:after="0" w:line="276" w:lineRule="auto"/>
        <w:ind w:left="14" w:firstLine="0"/>
        <w:jc w:val="left"/>
      </w:pPr>
    </w:p>
    <w:p w:rsidR="00FD1179" w:rsidRDefault="00FD1179" w:rsidP="000C325C">
      <w:pPr>
        <w:spacing w:after="0" w:line="276" w:lineRule="auto"/>
        <w:ind w:left="14" w:firstLine="0"/>
        <w:jc w:val="left"/>
      </w:pPr>
    </w:p>
    <w:p w:rsidR="003C37C4" w:rsidRPr="008D7273" w:rsidRDefault="00EC2C3A" w:rsidP="00A17190">
      <w:pPr>
        <w:pStyle w:val="Nadpis1"/>
        <w:spacing w:line="276" w:lineRule="auto"/>
        <w:ind w:left="426" w:hanging="427"/>
      </w:pPr>
      <w:bookmarkStart w:id="6" w:name="_Toc113611681"/>
      <w:r w:rsidRPr="008D7273">
        <w:lastRenderedPageBreak/>
        <w:t>Údaje o pracovnících školy – personální zabezpečení školy</w:t>
      </w:r>
      <w:bookmarkEnd w:id="6"/>
      <w:r w:rsidRPr="008D7273">
        <w:t xml:space="preserve"> </w:t>
      </w:r>
    </w:p>
    <w:p w:rsidR="003C37C4" w:rsidRDefault="003C37C4" w:rsidP="000C325C">
      <w:pPr>
        <w:spacing w:after="0" w:line="276" w:lineRule="auto"/>
        <w:ind w:left="0" w:firstLine="0"/>
        <w:jc w:val="left"/>
      </w:pPr>
    </w:p>
    <w:p w:rsidR="003C37C4" w:rsidRDefault="00EC2C3A" w:rsidP="000C325C">
      <w:pPr>
        <w:spacing w:after="0" w:line="276" w:lineRule="auto"/>
        <w:ind w:left="2" w:hanging="10"/>
        <w:jc w:val="left"/>
      </w:pPr>
      <w:r>
        <w:rPr>
          <w:b/>
        </w:rPr>
        <w:t>Pedagogičtí</w:t>
      </w:r>
      <w:r w:rsidR="000747BF">
        <w:rPr>
          <w:b/>
        </w:rPr>
        <w:t xml:space="preserve"> pracovníci ve školním roce 202</w:t>
      </w:r>
      <w:r w:rsidR="00AA7B17">
        <w:rPr>
          <w:b/>
        </w:rPr>
        <w:t>1</w:t>
      </w:r>
      <w:r w:rsidR="000747BF">
        <w:rPr>
          <w:b/>
        </w:rPr>
        <w:t>/202</w:t>
      </w:r>
      <w:r w:rsidR="00AA7B17">
        <w:rPr>
          <w:b/>
        </w:rPr>
        <w:t>2</w:t>
      </w:r>
      <w:r>
        <w:rPr>
          <w:b/>
        </w:rPr>
        <w:t xml:space="preserve">:  </w:t>
      </w:r>
    </w:p>
    <w:p w:rsidR="003C37C4" w:rsidRDefault="003C37C4" w:rsidP="000C325C">
      <w:pPr>
        <w:spacing w:after="0" w:line="276" w:lineRule="auto"/>
        <w:ind w:left="14" w:firstLine="0"/>
        <w:jc w:val="left"/>
      </w:pPr>
    </w:p>
    <w:tbl>
      <w:tblPr>
        <w:tblStyle w:val="TableGrid"/>
        <w:tblW w:w="9066" w:type="dxa"/>
        <w:tblInd w:w="302" w:type="dxa"/>
        <w:tblCellMar>
          <w:top w:w="64" w:type="dxa"/>
          <w:left w:w="65" w:type="dxa"/>
          <w:right w:w="40" w:type="dxa"/>
        </w:tblCellMar>
        <w:tblLook w:val="04A0" w:firstRow="1" w:lastRow="0" w:firstColumn="1" w:lastColumn="0" w:noHBand="0" w:noVBand="1"/>
      </w:tblPr>
      <w:tblGrid>
        <w:gridCol w:w="989"/>
        <w:gridCol w:w="3684"/>
        <w:gridCol w:w="1984"/>
        <w:gridCol w:w="852"/>
        <w:gridCol w:w="1557"/>
      </w:tblGrid>
      <w:tr w:rsidR="003C37C4" w:rsidTr="001C588F">
        <w:trPr>
          <w:trHeight w:val="539"/>
        </w:trPr>
        <w:tc>
          <w:tcPr>
            <w:tcW w:w="989" w:type="dxa"/>
            <w:tcBorders>
              <w:top w:val="single" w:sz="4" w:space="0" w:color="000000"/>
              <w:left w:val="single" w:sz="4" w:space="0" w:color="000000"/>
              <w:bottom w:val="single" w:sz="4" w:space="0" w:color="000000"/>
              <w:right w:val="single" w:sz="4" w:space="0" w:color="000000"/>
            </w:tcBorders>
            <w:shd w:val="clear" w:color="auto" w:fill="C5E0B3"/>
          </w:tcPr>
          <w:p w:rsidR="003C37C4" w:rsidRDefault="00EC2C3A" w:rsidP="000C325C">
            <w:pPr>
              <w:spacing w:after="0" w:line="276" w:lineRule="auto"/>
              <w:ind w:left="0" w:firstLine="0"/>
              <w:jc w:val="center"/>
            </w:pPr>
            <w:r>
              <w:rPr>
                <w:b/>
                <w:sz w:val="20"/>
              </w:rPr>
              <w:t xml:space="preserve">Pořadové číslo </w:t>
            </w:r>
          </w:p>
        </w:tc>
        <w:tc>
          <w:tcPr>
            <w:tcW w:w="3684"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3C37C4" w:rsidRDefault="00EC2C3A" w:rsidP="000C325C">
            <w:pPr>
              <w:spacing w:after="0" w:line="276" w:lineRule="auto"/>
              <w:ind w:firstLine="0"/>
            </w:pPr>
            <w:r>
              <w:rPr>
                <w:b/>
                <w:sz w:val="20"/>
              </w:rPr>
              <w:t xml:space="preserve">Příjmení, jméno, pracovní zařazení, funkce </w:t>
            </w:r>
          </w:p>
        </w:tc>
        <w:tc>
          <w:tcPr>
            <w:tcW w:w="1984"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3C37C4" w:rsidRDefault="00EC2C3A" w:rsidP="000C325C">
            <w:pPr>
              <w:spacing w:after="0" w:line="276" w:lineRule="auto"/>
              <w:ind w:left="0" w:right="36" w:firstLine="0"/>
              <w:jc w:val="center"/>
            </w:pPr>
            <w:r>
              <w:rPr>
                <w:b/>
                <w:sz w:val="20"/>
              </w:rPr>
              <w:t xml:space="preserve">Třída </w:t>
            </w:r>
          </w:p>
        </w:tc>
        <w:tc>
          <w:tcPr>
            <w:tcW w:w="852"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3C37C4" w:rsidRDefault="00EC2C3A" w:rsidP="000C325C">
            <w:pPr>
              <w:spacing w:after="0" w:line="276" w:lineRule="auto"/>
              <w:ind w:left="55" w:firstLine="0"/>
              <w:jc w:val="left"/>
            </w:pPr>
            <w:r>
              <w:rPr>
                <w:b/>
                <w:sz w:val="20"/>
              </w:rPr>
              <w:t xml:space="preserve">Úvazek </w:t>
            </w:r>
          </w:p>
        </w:tc>
        <w:tc>
          <w:tcPr>
            <w:tcW w:w="1557"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3C37C4" w:rsidRDefault="00EC2C3A" w:rsidP="000C325C">
            <w:pPr>
              <w:spacing w:after="0" w:line="276" w:lineRule="auto"/>
              <w:ind w:left="0" w:right="15" w:firstLine="0"/>
              <w:jc w:val="center"/>
            </w:pPr>
            <w:r>
              <w:rPr>
                <w:b/>
                <w:sz w:val="20"/>
              </w:rPr>
              <w:t xml:space="preserve">Kvalifikace </w:t>
            </w:r>
          </w:p>
        </w:tc>
      </w:tr>
      <w:tr w:rsidR="003C37C4" w:rsidTr="001C588F">
        <w:trPr>
          <w:trHeight w:val="379"/>
        </w:trPr>
        <w:tc>
          <w:tcPr>
            <w:tcW w:w="989" w:type="dxa"/>
            <w:tcBorders>
              <w:top w:val="single" w:sz="4" w:space="0" w:color="000000"/>
              <w:left w:val="single" w:sz="4" w:space="0" w:color="000000"/>
              <w:bottom w:val="single" w:sz="4" w:space="0" w:color="000000"/>
              <w:right w:val="single" w:sz="4" w:space="0" w:color="000000"/>
            </w:tcBorders>
          </w:tcPr>
          <w:p w:rsidR="003C37C4" w:rsidRDefault="001C588F" w:rsidP="000C325C">
            <w:pPr>
              <w:spacing w:after="0" w:line="276" w:lineRule="auto"/>
              <w:ind w:left="0" w:right="25" w:firstLine="0"/>
              <w:jc w:val="center"/>
            </w:pPr>
            <w:r>
              <w:rPr>
                <w:sz w:val="20"/>
              </w:rPr>
              <w:t>1</w:t>
            </w:r>
            <w:r w:rsidR="00EC2C3A">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rsidR="003C37C4" w:rsidRDefault="009350C3" w:rsidP="000C325C">
            <w:pPr>
              <w:spacing w:after="0" w:line="276" w:lineRule="auto"/>
              <w:ind w:left="1" w:firstLine="0"/>
              <w:jc w:val="left"/>
            </w:pPr>
            <w:r>
              <w:rPr>
                <w:sz w:val="20"/>
              </w:rPr>
              <w:t xml:space="preserve">Mgr. Hana Čapková </w:t>
            </w:r>
            <w:proofErr w:type="spellStart"/>
            <w:r>
              <w:rPr>
                <w:sz w:val="20"/>
              </w:rPr>
              <w:t>DiS</w:t>
            </w:r>
            <w:proofErr w:type="spellEnd"/>
            <w:r w:rsidR="00EC2C3A">
              <w:rPr>
                <w:sz w:val="20"/>
              </w:rPr>
              <w:t xml:space="preserve">, učitelka </w:t>
            </w:r>
          </w:p>
        </w:tc>
        <w:tc>
          <w:tcPr>
            <w:tcW w:w="1984"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35" w:firstLine="0"/>
              <w:jc w:val="center"/>
            </w:pPr>
            <w:r>
              <w:rPr>
                <w:sz w:val="20"/>
              </w:rPr>
              <w:t xml:space="preserve">Včelky </w:t>
            </w:r>
          </w:p>
        </w:tc>
        <w:tc>
          <w:tcPr>
            <w:tcW w:w="852"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32" w:firstLine="0"/>
              <w:jc w:val="center"/>
            </w:pPr>
            <w:r>
              <w:rPr>
                <w:sz w:val="20"/>
              </w:rPr>
              <w:t xml:space="preserve">1 </w:t>
            </w:r>
          </w:p>
        </w:tc>
        <w:tc>
          <w:tcPr>
            <w:tcW w:w="1557"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firstLine="0"/>
              <w:jc w:val="left"/>
            </w:pPr>
            <w:r>
              <w:rPr>
                <w:sz w:val="20"/>
              </w:rPr>
              <w:t xml:space="preserve">VŠ </w:t>
            </w:r>
          </w:p>
        </w:tc>
      </w:tr>
      <w:tr w:rsidR="003C37C4" w:rsidTr="001C588F">
        <w:trPr>
          <w:trHeight w:val="379"/>
        </w:trPr>
        <w:tc>
          <w:tcPr>
            <w:tcW w:w="989" w:type="dxa"/>
            <w:tcBorders>
              <w:top w:val="single" w:sz="4" w:space="0" w:color="000000"/>
              <w:left w:val="single" w:sz="4" w:space="0" w:color="000000"/>
              <w:bottom w:val="single" w:sz="4" w:space="0" w:color="000000"/>
              <w:right w:val="single" w:sz="4" w:space="0" w:color="000000"/>
            </w:tcBorders>
          </w:tcPr>
          <w:p w:rsidR="003C37C4" w:rsidRDefault="001C588F" w:rsidP="000C325C">
            <w:pPr>
              <w:spacing w:after="0" w:line="276" w:lineRule="auto"/>
              <w:ind w:left="0" w:right="25" w:firstLine="0"/>
              <w:jc w:val="center"/>
            </w:pPr>
            <w:r>
              <w:rPr>
                <w:sz w:val="20"/>
              </w:rPr>
              <w:t>2.</w:t>
            </w:r>
            <w:r w:rsidR="00EC2C3A">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1" w:firstLine="0"/>
              <w:jc w:val="left"/>
            </w:pPr>
            <w:r>
              <w:rPr>
                <w:sz w:val="20"/>
              </w:rPr>
              <w:t xml:space="preserve">Olga Himmerová, vedoucí učitelka </w:t>
            </w:r>
          </w:p>
        </w:tc>
        <w:tc>
          <w:tcPr>
            <w:tcW w:w="1984"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35" w:firstLine="0"/>
              <w:jc w:val="center"/>
            </w:pPr>
            <w:r>
              <w:rPr>
                <w:sz w:val="20"/>
              </w:rPr>
              <w:t xml:space="preserve">Včelky </w:t>
            </w:r>
          </w:p>
        </w:tc>
        <w:tc>
          <w:tcPr>
            <w:tcW w:w="852"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32" w:firstLine="0"/>
              <w:jc w:val="center"/>
            </w:pPr>
            <w:r>
              <w:rPr>
                <w:sz w:val="20"/>
              </w:rPr>
              <w:t xml:space="preserve">1 </w:t>
            </w:r>
          </w:p>
        </w:tc>
        <w:tc>
          <w:tcPr>
            <w:tcW w:w="1557"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firstLine="0"/>
              <w:jc w:val="left"/>
            </w:pPr>
            <w:r>
              <w:rPr>
                <w:sz w:val="20"/>
              </w:rPr>
              <w:t xml:space="preserve">ÚSO  </w:t>
            </w:r>
          </w:p>
        </w:tc>
      </w:tr>
      <w:tr w:rsidR="003C37C4" w:rsidTr="001C588F">
        <w:trPr>
          <w:trHeight w:val="379"/>
        </w:trPr>
        <w:tc>
          <w:tcPr>
            <w:tcW w:w="989" w:type="dxa"/>
            <w:tcBorders>
              <w:top w:val="single" w:sz="4" w:space="0" w:color="000000"/>
              <w:left w:val="single" w:sz="4" w:space="0" w:color="000000"/>
              <w:bottom w:val="single" w:sz="4" w:space="0" w:color="000000"/>
              <w:right w:val="single" w:sz="4" w:space="0" w:color="000000"/>
            </w:tcBorders>
          </w:tcPr>
          <w:p w:rsidR="003C37C4" w:rsidRDefault="001C588F" w:rsidP="000C325C">
            <w:pPr>
              <w:spacing w:after="0" w:line="276" w:lineRule="auto"/>
              <w:ind w:left="0" w:right="25" w:firstLine="0"/>
              <w:jc w:val="center"/>
            </w:pPr>
            <w:r>
              <w:rPr>
                <w:sz w:val="20"/>
              </w:rPr>
              <w:t>3.</w:t>
            </w:r>
            <w:r w:rsidR="00EC2C3A">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1" w:firstLine="0"/>
              <w:jc w:val="left"/>
            </w:pPr>
            <w:r>
              <w:rPr>
                <w:sz w:val="20"/>
              </w:rPr>
              <w:t xml:space="preserve">Mgr. Pavlína </w:t>
            </w:r>
            <w:proofErr w:type="spellStart"/>
            <w:r>
              <w:rPr>
                <w:sz w:val="20"/>
              </w:rPr>
              <w:t>Lenemajerová</w:t>
            </w:r>
            <w:proofErr w:type="spellEnd"/>
            <w:r>
              <w:rPr>
                <w:sz w:val="20"/>
              </w:rPr>
              <w:t xml:space="preserve">, učitelka </w:t>
            </w:r>
          </w:p>
        </w:tc>
        <w:tc>
          <w:tcPr>
            <w:tcW w:w="1984"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37" w:firstLine="0"/>
              <w:jc w:val="center"/>
            </w:pPr>
            <w:r>
              <w:rPr>
                <w:sz w:val="20"/>
              </w:rPr>
              <w:t xml:space="preserve">Berušky </w:t>
            </w:r>
          </w:p>
        </w:tc>
        <w:tc>
          <w:tcPr>
            <w:tcW w:w="852"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32" w:firstLine="0"/>
              <w:jc w:val="center"/>
            </w:pPr>
            <w:r>
              <w:rPr>
                <w:sz w:val="20"/>
              </w:rPr>
              <w:t xml:space="preserve">1 </w:t>
            </w:r>
          </w:p>
        </w:tc>
        <w:tc>
          <w:tcPr>
            <w:tcW w:w="1557"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firstLine="0"/>
              <w:jc w:val="left"/>
            </w:pPr>
            <w:r>
              <w:rPr>
                <w:sz w:val="20"/>
              </w:rPr>
              <w:t xml:space="preserve">VŠ </w:t>
            </w:r>
          </w:p>
        </w:tc>
      </w:tr>
      <w:tr w:rsidR="003C37C4" w:rsidTr="001C588F">
        <w:trPr>
          <w:trHeight w:val="379"/>
        </w:trPr>
        <w:tc>
          <w:tcPr>
            <w:tcW w:w="989" w:type="dxa"/>
            <w:tcBorders>
              <w:top w:val="single" w:sz="4" w:space="0" w:color="000000"/>
              <w:left w:val="single" w:sz="4" w:space="0" w:color="000000"/>
              <w:bottom w:val="single" w:sz="4" w:space="0" w:color="000000"/>
              <w:right w:val="single" w:sz="4" w:space="0" w:color="000000"/>
            </w:tcBorders>
          </w:tcPr>
          <w:p w:rsidR="003C37C4" w:rsidRDefault="001C588F" w:rsidP="000C325C">
            <w:pPr>
              <w:spacing w:after="0" w:line="276" w:lineRule="auto"/>
              <w:ind w:left="0" w:right="25" w:firstLine="0"/>
              <w:jc w:val="center"/>
            </w:pPr>
            <w:r>
              <w:rPr>
                <w:sz w:val="20"/>
              </w:rPr>
              <w:t>4.</w:t>
            </w:r>
            <w:r w:rsidR="00EC2C3A">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1" w:firstLine="0"/>
              <w:jc w:val="left"/>
            </w:pPr>
            <w:r>
              <w:rPr>
                <w:sz w:val="20"/>
              </w:rPr>
              <w:t xml:space="preserve">Aneta Marková, učitelka </w:t>
            </w:r>
          </w:p>
        </w:tc>
        <w:tc>
          <w:tcPr>
            <w:tcW w:w="1984"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35" w:firstLine="0"/>
              <w:jc w:val="center"/>
            </w:pPr>
            <w:r>
              <w:rPr>
                <w:sz w:val="20"/>
              </w:rPr>
              <w:t xml:space="preserve">Broučci </w:t>
            </w:r>
          </w:p>
        </w:tc>
        <w:tc>
          <w:tcPr>
            <w:tcW w:w="852"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32" w:firstLine="0"/>
              <w:jc w:val="center"/>
            </w:pPr>
            <w:r>
              <w:rPr>
                <w:sz w:val="20"/>
              </w:rPr>
              <w:t xml:space="preserve">1 </w:t>
            </w:r>
          </w:p>
        </w:tc>
        <w:tc>
          <w:tcPr>
            <w:tcW w:w="1557"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firstLine="0"/>
              <w:jc w:val="left"/>
            </w:pPr>
            <w:r>
              <w:rPr>
                <w:sz w:val="20"/>
              </w:rPr>
              <w:t xml:space="preserve">ÚSO </w:t>
            </w:r>
          </w:p>
        </w:tc>
      </w:tr>
      <w:tr w:rsidR="001C588F" w:rsidTr="001C588F">
        <w:trPr>
          <w:trHeight w:val="379"/>
        </w:trPr>
        <w:tc>
          <w:tcPr>
            <w:tcW w:w="989"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0" w:right="25" w:firstLine="0"/>
              <w:jc w:val="center"/>
              <w:rPr>
                <w:sz w:val="20"/>
              </w:rPr>
            </w:pPr>
            <w:r>
              <w:rPr>
                <w:sz w:val="20"/>
              </w:rPr>
              <w:t>5.</w:t>
            </w:r>
          </w:p>
        </w:tc>
        <w:tc>
          <w:tcPr>
            <w:tcW w:w="3684"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1" w:firstLine="0"/>
              <w:jc w:val="left"/>
            </w:pPr>
            <w:r>
              <w:rPr>
                <w:sz w:val="20"/>
              </w:rPr>
              <w:t xml:space="preserve">Veronika Polanková, učitelka </w:t>
            </w:r>
          </w:p>
        </w:tc>
        <w:tc>
          <w:tcPr>
            <w:tcW w:w="1984"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0" w:right="35" w:firstLine="0"/>
              <w:jc w:val="center"/>
            </w:pPr>
            <w:r>
              <w:rPr>
                <w:sz w:val="20"/>
              </w:rPr>
              <w:t xml:space="preserve">Broučci </w:t>
            </w:r>
          </w:p>
        </w:tc>
        <w:tc>
          <w:tcPr>
            <w:tcW w:w="852"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0" w:right="35" w:firstLine="0"/>
              <w:jc w:val="center"/>
            </w:pPr>
            <w:r>
              <w:rPr>
                <w:sz w:val="20"/>
              </w:rPr>
              <w:t xml:space="preserve">0,9 </w:t>
            </w:r>
          </w:p>
        </w:tc>
        <w:tc>
          <w:tcPr>
            <w:tcW w:w="1557"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0" w:firstLine="0"/>
              <w:jc w:val="left"/>
            </w:pPr>
            <w:r>
              <w:rPr>
                <w:sz w:val="20"/>
              </w:rPr>
              <w:t>ÚSO</w:t>
            </w:r>
          </w:p>
        </w:tc>
      </w:tr>
      <w:tr w:rsidR="001C588F" w:rsidTr="001C588F">
        <w:trPr>
          <w:trHeight w:val="379"/>
        </w:trPr>
        <w:tc>
          <w:tcPr>
            <w:tcW w:w="989"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0" w:right="25" w:firstLine="0"/>
              <w:jc w:val="center"/>
            </w:pPr>
            <w:r>
              <w:rPr>
                <w:sz w:val="20"/>
              </w:rPr>
              <w:t xml:space="preserve">6. </w:t>
            </w:r>
          </w:p>
        </w:tc>
        <w:tc>
          <w:tcPr>
            <w:tcW w:w="3684"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1" w:firstLine="0"/>
              <w:jc w:val="left"/>
            </w:pPr>
            <w:r>
              <w:rPr>
                <w:sz w:val="20"/>
              </w:rPr>
              <w:t xml:space="preserve">Jaroslava Potužníková, učitelka </w:t>
            </w:r>
          </w:p>
        </w:tc>
        <w:tc>
          <w:tcPr>
            <w:tcW w:w="1984"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0" w:right="37" w:firstLine="0"/>
              <w:jc w:val="center"/>
            </w:pPr>
            <w:r>
              <w:rPr>
                <w:sz w:val="20"/>
              </w:rPr>
              <w:t xml:space="preserve">Berušky </w:t>
            </w:r>
          </w:p>
        </w:tc>
        <w:tc>
          <w:tcPr>
            <w:tcW w:w="852"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0" w:right="32" w:firstLine="0"/>
              <w:jc w:val="center"/>
            </w:pPr>
            <w:r>
              <w:rPr>
                <w:sz w:val="20"/>
              </w:rPr>
              <w:t xml:space="preserve">1 </w:t>
            </w:r>
          </w:p>
        </w:tc>
        <w:tc>
          <w:tcPr>
            <w:tcW w:w="1557"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0" w:firstLine="0"/>
              <w:jc w:val="left"/>
            </w:pPr>
            <w:r>
              <w:rPr>
                <w:sz w:val="20"/>
              </w:rPr>
              <w:t xml:space="preserve">ÚSO </w:t>
            </w:r>
          </w:p>
        </w:tc>
      </w:tr>
      <w:tr w:rsidR="001C588F" w:rsidTr="001C588F">
        <w:trPr>
          <w:trHeight w:val="379"/>
        </w:trPr>
        <w:tc>
          <w:tcPr>
            <w:tcW w:w="989"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0" w:right="25" w:firstLine="0"/>
              <w:jc w:val="center"/>
            </w:pPr>
            <w:r>
              <w:rPr>
                <w:sz w:val="20"/>
              </w:rPr>
              <w:t xml:space="preserve">7. </w:t>
            </w:r>
          </w:p>
        </w:tc>
        <w:tc>
          <w:tcPr>
            <w:tcW w:w="3684"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1" w:firstLine="0"/>
              <w:jc w:val="left"/>
            </w:pPr>
            <w:r>
              <w:rPr>
                <w:sz w:val="20"/>
              </w:rPr>
              <w:t xml:space="preserve">Věra </w:t>
            </w:r>
            <w:proofErr w:type="spellStart"/>
            <w:r>
              <w:rPr>
                <w:sz w:val="20"/>
              </w:rPr>
              <w:t>Gebelová</w:t>
            </w:r>
            <w:proofErr w:type="spellEnd"/>
            <w:r>
              <w:rPr>
                <w:sz w:val="20"/>
              </w:rPr>
              <w:t xml:space="preserve">, pedagogický asistent </w:t>
            </w:r>
          </w:p>
        </w:tc>
        <w:tc>
          <w:tcPr>
            <w:tcW w:w="1984"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0" w:right="35" w:firstLine="0"/>
              <w:jc w:val="center"/>
            </w:pPr>
            <w:r>
              <w:rPr>
                <w:sz w:val="20"/>
              </w:rPr>
              <w:t xml:space="preserve">Včelky </w:t>
            </w:r>
          </w:p>
        </w:tc>
        <w:tc>
          <w:tcPr>
            <w:tcW w:w="852" w:type="dxa"/>
            <w:tcBorders>
              <w:top w:val="single" w:sz="4" w:space="0" w:color="000000"/>
              <w:left w:val="single" w:sz="4" w:space="0" w:color="000000"/>
              <w:bottom w:val="single" w:sz="4" w:space="0" w:color="000000"/>
              <w:right w:val="single" w:sz="4" w:space="0" w:color="000000"/>
            </w:tcBorders>
          </w:tcPr>
          <w:p w:rsidR="001C588F" w:rsidRDefault="001C588F" w:rsidP="009350C3">
            <w:pPr>
              <w:spacing w:after="0" w:line="276" w:lineRule="auto"/>
              <w:ind w:left="79" w:firstLine="0"/>
              <w:jc w:val="left"/>
            </w:pPr>
            <w:r>
              <w:rPr>
                <w:sz w:val="20"/>
              </w:rPr>
              <w:t>0,</w:t>
            </w:r>
            <w:r w:rsidR="009350C3">
              <w:rPr>
                <w:sz w:val="20"/>
              </w:rPr>
              <w:t>6389</w:t>
            </w:r>
            <w:r>
              <w:rPr>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0" w:firstLine="0"/>
              <w:jc w:val="left"/>
            </w:pPr>
            <w:r>
              <w:rPr>
                <w:sz w:val="20"/>
              </w:rPr>
              <w:t>ÚSO</w:t>
            </w:r>
            <w:r>
              <w:t xml:space="preserve"> </w:t>
            </w:r>
          </w:p>
        </w:tc>
      </w:tr>
      <w:tr w:rsidR="001C588F" w:rsidTr="001C588F">
        <w:trPr>
          <w:trHeight w:val="379"/>
        </w:trPr>
        <w:tc>
          <w:tcPr>
            <w:tcW w:w="989"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0" w:right="25" w:firstLine="0"/>
              <w:jc w:val="center"/>
              <w:rPr>
                <w:sz w:val="20"/>
              </w:rPr>
            </w:pPr>
            <w:r>
              <w:rPr>
                <w:sz w:val="20"/>
              </w:rPr>
              <w:t>8.</w:t>
            </w:r>
          </w:p>
        </w:tc>
        <w:tc>
          <w:tcPr>
            <w:tcW w:w="3684" w:type="dxa"/>
            <w:tcBorders>
              <w:top w:val="single" w:sz="4" w:space="0" w:color="000000"/>
              <w:left w:val="single" w:sz="4" w:space="0" w:color="000000"/>
              <w:bottom w:val="single" w:sz="4" w:space="0" w:color="000000"/>
              <w:right w:val="single" w:sz="4" w:space="0" w:color="000000"/>
            </w:tcBorders>
          </w:tcPr>
          <w:p w:rsidR="001C588F" w:rsidRDefault="00AA7B17" w:rsidP="000C325C">
            <w:pPr>
              <w:spacing w:after="0" w:line="276" w:lineRule="auto"/>
              <w:ind w:left="1" w:firstLine="0"/>
              <w:jc w:val="left"/>
              <w:rPr>
                <w:sz w:val="20"/>
              </w:rPr>
            </w:pPr>
            <w:r>
              <w:rPr>
                <w:sz w:val="20"/>
              </w:rPr>
              <w:t xml:space="preserve">Jana </w:t>
            </w:r>
            <w:proofErr w:type="spellStart"/>
            <w:r>
              <w:rPr>
                <w:sz w:val="20"/>
              </w:rPr>
              <w:t>Sichyngrová</w:t>
            </w:r>
            <w:proofErr w:type="spellEnd"/>
            <w:r w:rsidR="001C588F">
              <w:rPr>
                <w:sz w:val="20"/>
              </w:rPr>
              <w:t>, pedagogický asis</w:t>
            </w:r>
            <w:r>
              <w:rPr>
                <w:sz w:val="20"/>
              </w:rPr>
              <w:t>tent</w:t>
            </w:r>
          </w:p>
        </w:tc>
        <w:tc>
          <w:tcPr>
            <w:tcW w:w="1984"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0" w:right="35" w:firstLine="0"/>
              <w:jc w:val="center"/>
              <w:rPr>
                <w:sz w:val="20"/>
              </w:rPr>
            </w:pPr>
            <w:r>
              <w:rPr>
                <w:sz w:val="20"/>
              </w:rPr>
              <w:t>Berušky</w:t>
            </w:r>
          </w:p>
        </w:tc>
        <w:tc>
          <w:tcPr>
            <w:tcW w:w="852" w:type="dxa"/>
            <w:tcBorders>
              <w:top w:val="single" w:sz="4" w:space="0" w:color="000000"/>
              <w:left w:val="single" w:sz="4" w:space="0" w:color="000000"/>
              <w:bottom w:val="single" w:sz="4" w:space="0" w:color="000000"/>
              <w:right w:val="single" w:sz="4" w:space="0" w:color="000000"/>
            </w:tcBorders>
          </w:tcPr>
          <w:p w:rsidR="001C588F" w:rsidRDefault="001C588F" w:rsidP="000C325C">
            <w:pPr>
              <w:spacing w:after="0" w:line="276" w:lineRule="auto"/>
              <w:ind w:left="79" w:firstLine="0"/>
              <w:jc w:val="center"/>
              <w:rPr>
                <w:sz w:val="20"/>
              </w:rPr>
            </w:pPr>
            <w:r>
              <w:rPr>
                <w:sz w:val="20"/>
              </w:rPr>
              <w:t>0,5</w:t>
            </w:r>
          </w:p>
        </w:tc>
        <w:tc>
          <w:tcPr>
            <w:tcW w:w="1557" w:type="dxa"/>
            <w:tcBorders>
              <w:top w:val="single" w:sz="4" w:space="0" w:color="000000"/>
              <w:left w:val="single" w:sz="4" w:space="0" w:color="000000"/>
              <w:bottom w:val="single" w:sz="4" w:space="0" w:color="000000"/>
              <w:right w:val="single" w:sz="4" w:space="0" w:color="000000"/>
            </w:tcBorders>
          </w:tcPr>
          <w:p w:rsidR="001C588F" w:rsidRDefault="00AA7B17" w:rsidP="000C325C">
            <w:pPr>
              <w:spacing w:after="0" w:line="276" w:lineRule="auto"/>
              <w:ind w:left="0" w:firstLine="0"/>
              <w:jc w:val="left"/>
              <w:rPr>
                <w:sz w:val="20"/>
              </w:rPr>
            </w:pPr>
            <w:r>
              <w:rPr>
                <w:sz w:val="20"/>
              </w:rPr>
              <w:t>ÚSO</w:t>
            </w:r>
          </w:p>
        </w:tc>
      </w:tr>
    </w:tbl>
    <w:p w:rsidR="003C37C4" w:rsidRDefault="003C37C4" w:rsidP="000C325C">
      <w:pPr>
        <w:spacing w:after="0" w:line="276" w:lineRule="auto"/>
        <w:ind w:left="14" w:firstLine="0"/>
        <w:jc w:val="left"/>
      </w:pPr>
    </w:p>
    <w:p w:rsidR="003C37C4" w:rsidRDefault="003C37C4" w:rsidP="000C325C">
      <w:pPr>
        <w:spacing w:after="0" w:line="276" w:lineRule="auto"/>
        <w:ind w:left="14" w:firstLine="0"/>
        <w:jc w:val="left"/>
      </w:pPr>
    </w:p>
    <w:p w:rsidR="003C37C4" w:rsidRDefault="00EC2C3A" w:rsidP="000C325C">
      <w:pPr>
        <w:spacing w:after="0" w:line="276" w:lineRule="auto"/>
        <w:ind w:left="2" w:hanging="10"/>
        <w:jc w:val="left"/>
      </w:pPr>
      <w:r>
        <w:rPr>
          <w:b/>
        </w:rPr>
        <w:t xml:space="preserve">Údaje o nepedagogických pracovnících ve </w:t>
      </w:r>
      <w:r w:rsidR="000747BF">
        <w:rPr>
          <w:b/>
        </w:rPr>
        <w:t>školním roce 202</w:t>
      </w:r>
      <w:r w:rsidR="00AA7B17">
        <w:rPr>
          <w:b/>
        </w:rPr>
        <w:t>1</w:t>
      </w:r>
      <w:r w:rsidR="000747BF">
        <w:rPr>
          <w:b/>
        </w:rPr>
        <w:t>/202</w:t>
      </w:r>
      <w:r w:rsidR="00AA7B17">
        <w:rPr>
          <w:b/>
        </w:rPr>
        <w:t>2</w:t>
      </w:r>
      <w:r>
        <w:rPr>
          <w:b/>
        </w:rPr>
        <w:t xml:space="preserve">:  </w:t>
      </w:r>
    </w:p>
    <w:p w:rsidR="003C37C4" w:rsidRDefault="003C37C4" w:rsidP="000C325C">
      <w:pPr>
        <w:spacing w:after="0" w:line="276" w:lineRule="auto"/>
        <w:ind w:left="14" w:firstLine="0"/>
        <w:jc w:val="left"/>
      </w:pPr>
    </w:p>
    <w:tbl>
      <w:tblPr>
        <w:tblStyle w:val="TableGrid"/>
        <w:tblW w:w="9066" w:type="dxa"/>
        <w:tblInd w:w="302" w:type="dxa"/>
        <w:tblCellMar>
          <w:top w:w="64" w:type="dxa"/>
          <w:left w:w="65" w:type="dxa"/>
          <w:right w:w="40" w:type="dxa"/>
        </w:tblCellMar>
        <w:tblLook w:val="04A0" w:firstRow="1" w:lastRow="0" w:firstColumn="1" w:lastColumn="0" w:noHBand="0" w:noVBand="1"/>
      </w:tblPr>
      <w:tblGrid>
        <w:gridCol w:w="989"/>
        <w:gridCol w:w="3684"/>
        <w:gridCol w:w="1984"/>
        <w:gridCol w:w="852"/>
        <w:gridCol w:w="1557"/>
      </w:tblGrid>
      <w:tr w:rsidR="003C37C4">
        <w:trPr>
          <w:trHeight w:val="539"/>
        </w:trPr>
        <w:tc>
          <w:tcPr>
            <w:tcW w:w="989" w:type="dxa"/>
            <w:tcBorders>
              <w:top w:val="single" w:sz="4" w:space="0" w:color="000000"/>
              <w:left w:val="single" w:sz="4" w:space="0" w:color="000000"/>
              <w:bottom w:val="single" w:sz="4" w:space="0" w:color="000000"/>
              <w:right w:val="single" w:sz="4" w:space="0" w:color="000000"/>
            </w:tcBorders>
            <w:shd w:val="clear" w:color="auto" w:fill="C5E0B3"/>
          </w:tcPr>
          <w:p w:rsidR="003C37C4" w:rsidRDefault="00EC2C3A" w:rsidP="000C325C">
            <w:pPr>
              <w:spacing w:after="0" w:line="276" w:lineRule="auto"/>
              <w:ind w:left="0" w:firstLine="0"/>
              <w:jc w:val="center"/>
            </w:pPr>
            <w:r>
              <w:rPr>
                <w:b/>
                <w:sz w:val="20"/>
              </w:rPr>
              <w:t xml:space="preserve">Pořadové číslo </w:t>
            </w:r>
          </w:p>
        </w:tc>
        <w:tc>
          <w:tcPr>
            <w:tcW w:w="3685"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3C37C4" w:rsidRDefault="00EC2C3A" w:rsidP="000C325C">
            <w:pPr>
              <w:spacing w:after="0" w:line="276" w:lineRule="auto"/>
              <w:ind w:firstLine="0"/>
            </w:pPr>
            <w:r>
              <w:rPr>
                <w:b/>
                <w:sz w:val="20"/>
              </w:rPr>
              <w:t xml:space="preserve">Příjmení, jméno, pracovní zařazení, funkce </w:t>
            </w:r>
          </w:p>
        </w:tc>
        <w:tc>
          <w:tcPr>
            <w:tcW w:w="1984"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3C37C4" w:rsidRDefault="00EC2C3A" w:rsidP="000C325C">
            <w:pPr>
              <w:spacing w:after="0" w:line="276" w:lineRule="auto"/>
              <w:ind w:left="0" w:right="36" w:firstLine="0"/>
              <w:jc w:val="center"/>
            </w:pPr>
            <w:r>
              <w:rPr>
                <w:b/>
                <w:sz w:val="20"/>
              </w:rPr>
              <w:t xml:space="preserve">Třída </w:t>
            </w:r>
          </w:p>
        </w:tc>
        <w:tc>
          <w:tcPr>
            <w:tcW w:w="852"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3C37C4" w:rsidRDefault="00EC2C3A" w:rsidP="000C325C">
            <w:pPr>
              <w:spacing w:after="0" w:line="276" w:lineRule="auto"/>
              <w:ind w:left="55" w:firstLine="0"/>
              <w:jc w:val="left"/>
            </w:pPr>
            <w:r>
              <w:rPr>
                <w:b/>
                <w:sz w:val="20"/>
              </w:rPr>
              <w:t xml:space="preserve">Úvazek </w:t>
            </w:r>
          </w:p>
        </w:tc>
        <w:tc>
          <w:tcPr>
            <w:tcW w:w="1557"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3C37C4" w:rsidRDefault="00EC2C3A" w:rsidP="000C325C">
            <w:pPr>
              <w:spacing w:after="0" w:line="276" w:lineRule="auto"/>
              <w:ind w:left="0" w:right="15" w:firstLine="0"/>
              <w:jc w:val="center"/>
            </w:pPr>
            <w:r>
              <w:rPr>
                <w:b/>
                <w:sz w:val="20"/>
              </w:rPr>
              <w:t xml:space="preserve">Kvalifikace </w:t>
            </w:r>
          </w:p>
        </w:tc>
      </w:tr>
      <w:tr w:rsidR="003C37C4">
        <w:trPr>
          <w:trHeight w:val="380"/>
        </w:trPr>
        <w:tc>
          <w:tcPr>
            <w:tcW w:w="989"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25" w:firstLine="0"/>
              <w:jc w:val="center"/>
            </w:pPr>
            <w:r>
              <w:rPr>
                <w:sz w:val="20"/>
              </w:rPr>
              <w:t xml:space="preserve">1. </w:t>
            </w:r>
          </w:p>
        </w:tc>
        <w:tc>
          <w:tcPr>
            <w:tcW w:w="3685"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1" w:firstLine="0"/>
              <w:jc w:val="left"/>
            </w:pPr>
            <w:r>
              <w:rPr>
                <w:sz w:val="20"/>
              </w:rPr>
              <w:t xml:space="preserve">Andrea Macháčková, uklízečka </w:t>
            </w:r>
          </w:p>
        </w:tc>
        <w:tc>
          <w:tcPr>
            <w:tcW w:w="1984"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33" w:firstLine="0"/>
              <w:jc w:val="center"/>
            </w:pPr>
            <w:r>
              <w:rPr>
                <w:sz w:val="20"/>
              </w:rPr>
              <w:t xml:space="preserve">Berušky, Broučci </w:t>
            </w:r>
          </w:p>
        </w:tc>
        <w:tc>
          <w:tcPr>
            <w:tcW w:w="852"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35" w:firstLine="0"/>
              <w:jc w:val="center"/>
            </w:pPr>
            <w:r>
              <w:rPr>
                <w:sz w:val="20"/>
              </w:rPr>
              <w:t xml:space="preserve">0,875 </w:t>
            </w:r>
          </w:p>
        </w:tc>
        <w:tc>
          <w:tcPr>
            <w:tcW w:w="1557"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firstLine="0"/>
              <w:jc w:val="left"/>
            </w:pPr>
            <w:r>
              <w:rPr>
                <w:sz w:val="20"/>
              </w:rPr>
              <w:t xml:space="preserve">ÚSO </w:t>
            </w:r>
          </w:p>
        </w:tc>
      </w:tr>
      <w:tr w:rsidR="003C37C4">
        <w:trPr>
          <w:trHeight w:val="379"/>
        </w:trPr>
        <w:tc>
          <w:tcPr>
            <w:tcW w:w="989"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25" w:firstLine="0"/>
              <w:jc w:val="center"/>
            </w:pPr>
            <w:r>
              <w:rPr>
                <w:sz w:val="20"/>
              </w:rPr>
              <w:t xml:space="preserve">2. </w:t>
            </w:r>
          </w:p>
        </w:tc>
        <w:tc>
          <w:tcPr>
            <w:tcW w:w="3685"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1" w:firstLine="0"/>
              <w:jc w:val="left"/>
            </w:pPr>
            <w:r>
              <w:rPr>
                <w:sz w:val="20"/>
              </w:rPr>
              <w:t xml:space="preserve">Jana Markytánová, školnice </w:t>
            </w:r>
          </w:p>
        </w:tc>
        <w:tc>
          <w:tcPr>
            <w:tcW w:w="1984"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35" w:firstLine="0"/>
              <w:jc w:val="center"/>
            </w:pPr>
            <w:r>
              <w:rPr>
                <w:sz w:val="20"/>
              </w:rPr>
              <w:t xml:space="preserve">Berušky, Včelky </w:t>
            </w:r>
          </w:p>
        </w:tc>
        <w:tc>
          <w:tcPr>
            <w:tcW w:w="852"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right="32" w:firstLine="0"/>
              <w:jc w:val="center"/>
            </w:pPr>
            <w:r>
              <w:rPr>
                <w:sz w:val="20"/>
              </w:rPr>
              <w:t xml:space="preserve">1 </w:t>
            </w:r>
          </w:p>
        </w:tc>
        <w:tc>
          <w:tcPr>
            <w:tcW w:w="1557"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firstLine="0"/>
              <w:jc w:val="left"/>
            </w:pPr>
            <w:r>
              <w:rPr>
                <w:sz w:val="20"/>
              </w:rPr>
              <w:t xml:space="preserve">ÚSO </w:t>
            </w:r>
          </w:p>
        </w:tc>
      </w:tr>
      <w:tr w:rsidR="003C37C4">
        <w:trPr>
          <w:trHeight w:val="552"/>
        </w:trPr>
        <w:tc>
          <w:tcPr>
            <w:tcW w:w="989" w:type="dxa"/>
            <w:tcBorders>
              <w:top w:val="single" w:sz="4" w:space="0" w:color="000000"/>
              <w:left w:val="single" w:sz="4" w:space="0" w:color="000000"/>
              <w:bottom w:val="single" w:sz="4" w:space="0" w:color="000000"/>
              <w:right w:val="single" w:sz="4" w:space="0" w:color="000000"/>
            </w:tcBorders>
            <w:vAlign w:val="center"/>
          </w:tcPr>
          <w:p w:rsidR="003C37C4" w:rsidRDefault="00EC2C3A" w:rsidP="000C325C">
            <w:pPr>
              <w:spacing w:after="0" w:line="276" w:lineRule="auto"/>
              <w:ind w:left="0" w:right="25" w:firstLine="0"/>
              <w:jc w:val="center"/>
            </w:pPr>
            <w:r>
              <w:rPr>
                <w:sz w:val="20"/>
              </w:rPr>
              <w:t xml:space="preserve">3. </w:t>
            </w:r>
          </w:p>
        </w:tc>
        <w:tc>
          <w:tcPr>
            <w:tcW w:w="3685" w:type="dxa"/>
            <w:tcBorders>
              <w:top w:val="single" w:sz="4" w:space="0" w:color="000000"/>
              <w:left w:val="single" w:sz="4" w:space="0" w:color="000000"/>
              <w:bottom w:val="single" w:sz="4" w:space="0" w:color="000000"/>
              <w:right w:val="single" w:sz="4" w:space="0" w:color="000000"/>
            </w:tcBorders>
            <w:vAlign w:val="center"/>
          </w:tcPr>
          <w:p w:rsidR="003C37C4" w:rsidRDefault="00EC2C3A" w:rsidP="000C325C">
            <w:pPr>
              <w:spacing w:after="0" w:line="276" w:lineRule="auto"/>
              <w:ind w:left="1" w:firstLine="0"/>
              <w:jc w:val="left"/>
            </w:pPr>
            <w:r>
              <w:rPr>
                <w:sz w:val="20"/>
              </w:rPr>
              <w:t xml:space="preserve">Petra Zajícová, výdej stravy </w:t>
            </w:r>
          </w:p>
        </w:tc>
        <w:tc>
          <w:tcPr>
            <w:tcW w:w="1984" w:type="dxa"/>
            <w:tcBorders>
              <w:top w:val="single" w:sz="4" w:space="0" w:color="000000"/>
              <w:left w:val="single" w:sz="4" w:space="0" w:color="000000"/>
              <w:bottom w:val="single" w:sz="4" w:space="0" w:color="000000"/>
              <w:right w:val="single" w:sz="4" w:space="0" w:color="000000"/>
            </w:tcBorders>
          </w:tcPr>
          <w:p w:rsidR="003C37C4" w:rsidRDefault="00EC2C3A" w:rsidP="000C325C">
            <w:pPr>
              <w:spacing w:after="0" w:line="276" w:lineRule="auto"/>
              <w:ind w:left="0" w:firstLine="0"/>
              <w:jc w:val="center"/>
            </w:pPr>
            <w:r>
              <w:rPr>
                <w:sz w:val="20"/>
              </w:rPr>
              <w:t xml:space="preserve">Berušky, Včelky, Broučci </w:t>
            </w:r>
          </w:p>
        </w:tc>
        <w:tc>
          <w:tcPr>
            <w:tcW w:w="852" w:type="dxa"/>
            <w:tcBorders>
              <w:top w:val="single" w:sz="4" w:space="0" w:color="000000"/>
              <w:left w:val="single" w:sz="4" w:space="0" w:color="000000"/>
              <w:bottom w:val="single" w:sz="4" w:space="0" w:color="000000"/>
              <w:right w:val="single" w:sz="4" w:space="0" w:color="000000"/>
            </w:tcBorders>
            <w:vAlign w:val="center"/>
          </w:tcPr>
          <w:p w:rsidR="003C37C4" w:rsidRDefault="00EC2C3A" w:rsidP="000C325C">
            <w:pPr>
              <w:spacing w:after="0" w:line="276" w:lineRule="auto"/>
              <w:ind w:left="0" w:right="35" w:firstLine="0"/>
              <w:jc w:val="center"/>
            </w:pPr>
            <w:r>
              <w:rPr>
                <w:sz w:val="20"/>
              </w:rPr>
              <w:t>0,</w:t>
            </w:r>
            <w:r w:rsidR="001C588F">
              <w:rPr>
                <w:sz w:val="20"/>
              </w:rPr>
              <w:t>875</w:t>
            </w:r>
            <w:r>
              <w:rPr>
                <w:sz w:val="20"/>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3C37C4" w:rsidRDefault="00EC2C3A" w:rsidP="000C325C">
            <w:pPr>
              <w:spacing w:after="0" w:line="276" w:lineRule="auto"/>
              <w:ind w:left="0" w:firstLine="0"/>
              <w:jc w:val="left"/>
            </w:pPr>
            <w:r>
              <w:rPr>
                <w:sz w:val="20"/>
              </w:rPr>
              <w:t xml:space="preserve">ÚSO  </w:t>
            </w:r>
          </w:p>
        </w:tc>
      </w:tr>
    </w:tbl>
    <w:p w:rsidR="003C37C4" w:rsidRDefault="003C37C4" w:rsidP="000C325C">
      <w:pPr>
        <w:spacing w:after="0" w:line="276" w:lineRule="auto"/>
        <w:ind w:left="14" w:firstLine="0"/>
        <w:jc w:val="left"/>
      </w:pPr>
    </w:p>
    <w:p w:rsidR="000C325C" w:rsidRDefault="000C325C" w:rsidP="000C325C">
      <w:pPr>
        <w:spacing w:after="0" w:line="276" w:lineRule="auto"/>
        <w:ind w:left="14" w:firstLine="0"/>
        <w:jc w:val="left"/>
      </w:pPr>
    </w:p>
    <w:p w:rsidR="000C325C" w:rsidRDefault="000C325C" w:rsidP="00A17190">
      <w:pPr>
        <w:pStyle w:val="Nadpis1"/>
        <w:ind w:left="426" w:hanging="426"/>
      </w:pPr>
      <w:bookmarkStart w:id="7" w:name="_Toc113611682"/>
      <w:r>
        <w:t>Vzdělávací koncepce</w:t>
      </w:r>
      <w:bookmarkEnd w:id="7"/>
      <w:r>
        <w:t xml:space="preserve"> </w:t>
      </w:r>
    </w:p>
    <w:p w:rsidR="000C325C" w:rsidRDefault="000C325C" w:rsidP="000C325C">
      <w:pPr>
        <w:spacing w:after="0" w:line="276" w:lineRule="auto"/>
        <w:ind w:left="14" w:firstLine="0"/>
        <w:jc w:val="left"/>
      </w:pPr>
    </w:p>
    <w:p w:rsidR="003C37C4" w:rsidRDefault="001C588F" w:rsidP="000C325C">
      <w:pPr>
        <w:spacing w:line="276" w:lineRule="auto"/>
        <w:ind w:left="2"/>
      </w:pPr>
      <w:r>
        <w:t>Ve školním roce 202</w:t>
      </w:r>
      <w:r w:rsidR="00AA7B17">
        <w:t>1</w:t>
      </w:r>
      <w:r>
        <w:t>/</w:t>
      </w:r>
      <w:r w:rsidR="000747BF">
        <w:t>20</w:t>
      </w:r>
      <w:r>
        <w:t>2</w:t>
      </w:r>
      <w:r w:rsidR="00AA7B17">
        <w:t>2</w:t>
      </w:r>
      <w:r w:rsidR="00EC2C3A">
        <w:t xml:space="preserve"> mateřská škola pracovala dle Školního vzdělávacího programu s názvem „Beruška, brouček, včelička, z naší školky se těší každý kluk i každá holčička“. Školní vzdělávací program je východiskem pro zpracování třídních plánů, podle nichž probíhají konkrétní činnosti  </w:t>
      </w:r>
      <w:r>
        <w:br/>
      </w:r>
      <w:r w:rsidR="00EC2C3A">
        <w:t>v jednotlivých třídách. Třídní vzdělávací programy PV jsou vypracovány v souladu s</w:t>
      </w:r>
      <w:r w:rsidR="00AA7B17">
        <w:t> </w:t>
      </w:r>
      <w:r w:rsidR="00EC2C3A">
        <w:t>ŠVP</w:t>
      </w:r>
      <w:r w:rsidR="00AA7B17">
        <w:t xml:space="preserve"> PV</w:t>
      </w:r>
      <w:r w:rsidR="00EC2C3A">
        <w:t xml:space="preserve"> školy. Zpracovávají je samostatně učitelky jednotlivých tříd s ohledem na věk, potřeby a zájmy dětí dané třídy. O obsahu týdenních plánů jsou rodiče informováni na nástěnkách v šatnách. Rodiče </w:t>
      </w:r>
      <w:r w:rsidR="003707E8">
        <w:br/>
      </w:r>
      <w:r w:rsidR="00EC2C3A">
        <w:t xml:space="preserve">se seznamují se vzdělávací nabídkou dané třídy, s výtvarnými pracemi a různými výrobky.  </w:t>
      </w:r>
    </w:p>
    <w:p w:rsidR="003C37C4" w:rsidRDefault="00EC2C3A" w:rsidP="000C325C">
      <w:pPr>
        <w:spacing w:line="276" w:lineRule="auto"/>
        <w:ind w:left="2"/>
      </w:pPr>
      <w:r>
        <w:t xml:space="preserve">Jelikož jsme venkovská mateřská škola obklopená přírodou, naše činnost má základy hlavně </w:t>
      </w:r>
      <w:r w:rsidR="001C588F">
        <w:br/>
      </w:r>
      <w:r>
        <w:t xml:space="preserve">v přírodním prostředí. </w:t>
      </w:r>
    </w:p>
    <w:p w:rsidR="003C37C4" w:rsidRDefault="00EC2C3A" w:rsidP="000C325C">
      <w:pPr>
        <w:spacing w:line="276" w:lineRule="auto"/>
        <w:ind w:left="2"/>
      </w:pPr>
      <w:r>
        <w:t xml:space="preserve">Při výchovné práci učitelky využívají znalostí a zájmu dětí, nepředkládají jim hotové poznatky, ale učí je hlavně </w:t>
      </w:r>
      <w:r w:rsidR="00AA706F">
        <w:t>samostatně přemýšlet.</w:t>
      </w:r>
      <w:r>
        <w:t xml:space="preserve"> </w:t>
      </w:r>
    </w:p>
    <w:p w:rsidR="003C37C4" w:rsidRDefault="00EC2C3A" w:rsidP="000C325C">
      <w:pPr>
        <w:spacing w:line="276" w:lineRule="auto"/>
        <w:ind w:left="2"/>
      </w:pPr>
      <w:r>
        <w:lastRenderedPageBreak/>
        <w:t xml:space="preserve">Vzdělávání dětí uskutečňujeme v průběhu celého dne. S dětmi pracujeme individuálně, ve skupinách i organizovaně s celou třídou. </w:t>
      </w:r>
    </w:p>
    <w:p w:rsidR="003C37C4" w:rsidRDefault="00EC2C3A" w:rsidP="000C325C">
      <w:pPr>
        <w:spacing w:line="276" w:lineRule="auto"/>
        <w:ind w:left="2"/>
      </w:pPr>
      <w:r>
        <w:t xml:space="preserve">Vycházíme z výchovy dítěte v rodině, dbáme na nenásilný přechod do školky a tím se mu snažíme usnadňovat první krůčky bez rodičů.  </w:t>
      </w:r>
    </w:p>
    <w:p w:rsidR="003C37C4" w:rsidRDefault="00EC2C3A" w:rsidP="000C325C">
      <w:pPr>
        <w:spacing w:line="276" w:lineRule="auto"/>
        <w:ind w:left="2"/>
      </w:pPr>
      <w:r>
        <w:t xml:space="preserve">Respektujeme individuální potřeby každého dítěte, dáváme mu dostatek podpory a péče, kterou potřebuje.  </w:t>
      </w:r>
    </w:p>
    <w:p w:rsidR="003C37C4" w:rsidRDefault="00EC2C3A" w:rsidP="000C325C">
      <w:pPr>
        <w:spacing w:line="276" w:lineRule="auto"/>
        <w:ind w:left="2"/>
      </w:pPr>
      <w:r>
        <w:t xml:space="preserve">Rozvíjíme celou osobnost dítěte, dáváme mu základ pro zdravé sebevědomí a sebejistotu, učíme dítě být samo sebou a zároveň ho směřujeme k přizpůsobení se životu ve společnosti. Učíme </w:t>
      </w:r>
      <w:r w:rsidR="003707E8">
        <w:br/>
      </w:r>
      <w:r>
        <w:t xml:space="preserve">ho přijímat do svého středu s laskavostí všechny lidi, i když mají různou národnost, barvu pleti nebo zdravotní omezení. </w:t>
      </w:r>
    </w:p>
    <w:p w:rsidR="003C37C4" w:rsidRDefault="00EC2C3A" w:rsidP="000C325C">
      <w:pPr>
        <w:spacing w:line="276" w:lineRule="auto"/>
        <w:ind w:left="2"/>
      </w:pPr>
      <w:r>
        <w:t xml:space="preserve">Cílem je ukázat dětem svět jako místo, kde se mohou radovat a prožívat řadu krásných okamžiků. </w:t>
      </w:r>
    </w:p>
    <w:p w:rsidR="003C37C4" w:rsidRDefault="003C37C4" w:rsidP="00AA7B17">
      <w:pPr>
        <w:spacing w:after="0" w:line="276" w:lineRule="auto"/>
        <w:ind w:left="0" w:firstLine="0"/>
        <w:jc w:val="left"/>
      </w:pPr>
    </w:p>
    <w:p w:rsidR="00AA7B17" w:rsidRDefault="00AA7B17" w:rsidP="00AA7B17">
      <w:pPr>
        <w:spacing w:after="0" w:line="276" w:lineRule="auto"/>
        <w:ind w:left="0" w:firstLine="0"/>
        <w:jc w:val="left"/>
      </w:pPr>
    </w:p>
    <w:p w:rsidR="003C37C4" w:rsidRDefault="00EC2C3A" w:rsidP="000C325C">
      <w:pPr>
        <w:spacing w:after="5" w:line="276" w:lineRule="auto"/>
        <w:ind w:left="9" w:right="1076" w:hanging="10"/>
        <w:jc w:val="left"/>
      </w:pPr>
      <w:r>
        <w:rPr>
          <w:b/>
          <w:u w:val="single" w:color="000000"/>
        </w:rPr>
        <w:t>Vzdělávací cíle a záměry</w:t>
      </w:r>
      <w:r>
        <w:rPr>
          <w:b/>
        </w:rPr>
        <w:t xml:space="preserve"> </w:t>
      </w:r>
    </w:p>
    <w:p w:rsidR="003C37C4" w:rsidRDefault="003C37C4" w:rsidP="000C325C">
      <w:pPr>
        <w:spacing w:after="0" w:line="276" w:lineRule="auto"/>
        <w:ind w:left="1095" w:firstLine="0"/>
        <w:jc w:val="left"/>
      </w:pPr>
    </w:p>
    <w:p w:rsidR="003C37C4" w:rsidRDefault="00EC2C3A" w:rsidP="000C325C">
      <w:pPr>
        <w:spacing w:after="29" w:line="276" w:lineRule="auto"/>
        <w:ind w:left="9" w:right="1076" w:hanging="10"/>
        <w:jc w:val="left"/>
      </w:pPr>
      <w:r>
        <w:rPr>
          <w:b/>
          <w:u w:val="single" w:color="000000"/>
        </w:rPr>
        <w:t>Hlavní cíl:</w:t>
      </w:r>
      <w:r>
        <w:rPr>
          <w:b/>
          <w:color w:val="3B3B3B"/>
        </w:rPr>
        <w:t xml:space="preserve">  </w:t>
      </w:r>
    </w:p>
    <w:p w:rsidR="003C37C4" w:rsidRDefault="00EC2C3A" w:rsidP="000C325C">
      <w:pPr>
        <w:spacing w:line="276" w:lineRule="auto"/>
        <w:ind w:left="2"/>
      </w:pPr>
      <w:r>
        <w:t xml:space="preserve">Vedení dětí k tomu, aby v rozsahu svých individuálních předpokladů získávaly přiměřenou fyzickou, psychickou a sociální samostatnost pro další rozvoj učení, vzdělávání a pro život. </w:t>
      </w:r>
    </w:p>
    <w:p w:rsidR="003C37C4" w:rsidRDefault="003C37C4" w:rsidP="000C325C">
      <w:pPr>
        <w:spacing w:after="0" w:line="276" w:lineRule="auto"/>
        <w:ind w:left="14" w:firstLine="0"/>
        <w:jc w:val="left"/>
      </w:pPr>
    </w:p>
    <w:p w:rsidR="000C325C" w:rsidRDefault="000C325C" w:rsidP="000C325C">
      <w:pPr>
        <w:spacing w:after="0" w:line="276" w:lineRule="auto"/>
        <w:ind w:left="14" w:firstLine="0"/>
        <w:jc w:val="left"/>
      </w:pPr>
    </w:p>
    <w:p w:rsidR="003C37C4" w:rsidRDefault="00EC2C3A" w:rsidP="000C325C">
      <w:pPr>
        <w:spacing w:after="32" w:line="276" w:lineRule="auto"/>
        <w:ind w:left="9" w:right="1076" w:hanging="10"/>
        <w:jc w:val="left"/>
      </w:pPr>
      <w:r>
        <w:rPr>
          <w:b/>
          <w:u w:val="single" w:color="000000"/>
        </w:rPr>
        <w:t>Dílčí cíle:</w:t>
      </w:r>
      <w:r>
        <w:rPr>
          <w:b/>
          <w:color w:val="3B3B3B"/>
        </w:rPr>
        <w:t xml:space="preserve"> </w:t>
      </w:r>
      <w:r>
        <w:rPr>
          <w:b/>
        </w:rPr>
        <w:t xml:space="preserve"> </w:t>
      </w:r>
    </w:p>
    <w:p w:rsidR="003C37C4" w:rsidRDefault="00EC2C3A" w:rsidP="000C325C">
      <w:pPr>
        <w:spacing w:after="13" w:line="276" w:lineRule="auto"/>
        <w:ind w:left="14" w:firstLine="0"/>
        <w:jc w:val="left"/>
      </w:pPr>
      <w:r>
        <w:t xml:space="preserve"> </w:t>
      </w:r>
    </w:p>
    <w:p w:rsidR="003C37C4" w:rsidRDefault="00EC2C3A" w:rsidP="000C325C">
      <w:pPr>
        <w:numPr>
          <w:ilvl w:val="0"/>
          <w:numId w:val="1"/>
        </w:numPr>
        <w:spacing w:after="60" w:line="276" w:lineRule="auto"/>
        <w:ind w:hanging="281"/>
        <w:jc w:val="left"/>
      </w:pPr>
      <w:r>
        <w:rPr>
          <w:u w:val="single" w:color="000000"/>
        </w:rPr>
        <w:t>Rozvoj dítěte a jeho schopnosti učení</w:t>
      </w:r>
      <w:r>
        <w:t xml:space="preserve"> </w:t>
      </w:r>
    </w:p>
    <w:p w:rsidR="003C37C4" w:rsidRDefault="00EC2C3A" w:rsidP="000C325C">
      <w:pPr>
        <w:numPr>
          <w:ilvl w:val="1"/>
          <w:numId w:val="1"/>
        </w:numPr>
        <w:spacing w:after="54" w:line="276" w:lineRule="auto"/>
        <w:ind w:hanging="425"/>
      </w:pPr>
      <w:r>
        <w:t xml:space="preserve">Podporovat tělesný rozvoj a zdraví dítěte (co nejvíce využívat pobytu v přírodě) </w:t>
      </w:r>
    </w:p>
    <w:p w:rsidR="003C37C4" w:rsidRDefault="00EC2C3A" w:rsidP="000C325C">
      <w:pPr>
        <w:numPr>
          <w:ilvl w:val="1"/>
          <w:numId w:val="1"/>
        </w:numPr>
        <w:spacing w:after="52" w:line="276" w:lineRule="auto"/>
        <w:ind w:hanging="425"/>
      </w:pPr>
      <w:r>
        <w:t xml:space="preserve">Vést děti k naplnění základních potřeb, především bezpečí a jistoty </w:t>
      </w:r>
    </w:p>
    <w:p w:rsidR="003C37C4" w:rsidRDefault="00EC2C3A" w:rsidP="000C325C">
      <w:pPr>
        <w:numPr>
          <w:ilvl w:val="1"/>
          <w:numId w:val="1"/>
        </w:numPr>
        <w:spacing w:after="54" w:line="276" w:lineRule="auto"/>
        <w:ind w:hanging="425"/>
      </w:pPr>
      <w:r>
        <w:t xml:space="preserve">Systematicky rozvíjet řeč dítěte, cvičit jeho schopnosti a dovednosti </w:t>
      </w:r>
    </w:p>
    <w:p w:rsidR="003C37C4" w:rsidRDefault="00EC2C3A" w:rsidP="000C325C">
      <w:pPr>
        <w:numPr>
          <w:ilvl w:val="1"/>
          <w:numId w:val="1"/>
        </w:numPr>
        <w:spacing w:after="54" w:line="276" w:lineRule="auto"/>
        <w:ind w:hanging="425"/>
      </w:pPr>
      <w:r>
        <w:t xml:space="preserve">Podporovat chápání okolního světa, zasahovat do jeho dění </w:t>
      </w:r>
    </w:p>
    <w:p w:rsidR="003C37C4" w:rsidRDefault="00EC2C3A" w:rsidP="000C325C">
      <w:pPr>
        <w:numPr>
          <w:ilvl w:val="1"/>
          <w:numId w:val="1"/>
        </w:numPr>
        <w:spacing w:after="75" w:line="276" w:lineRule="auto"/>
        <w:ind w:hanging="425"/>
      </w:pPr>
      <w:r>
        <w:t xml:space="preserve">Motivovat dítě k aktivnímu poznávání, povzbuzovat jeho chuť k učení a zájem poznávat nové </w:t>
      </w:r>
    </w:p>
    <w:p w:rsidR="003C37C4" w:rsidRDefault="00EC2C3A" w:rsidP="000C325C">
      <w:pPr>
        <w:numPr>
          <w:ilvl w:val="1"/>
          <w:numId w:val="1"/>
        </w:numPr>
        <w:spacing w:after="54" w:line="276" w:lineRule="auto"/>
        <w:ind w:hanging="425"/>
      </w:pPr>
      <w:r>
        <w:t xml:space="preserve">Rozvíjet schopnost přemýšlet, rozhodovat se a rozvíjet fantazii a zájmy </w:t>
      </w:r>
    </w:p>
    <w:p w:rsidR="003C37C4" w:rsidRDefault="00EC2C3A" w:rsidP="000C325C">
      <w:pPr>
        <w:numPr>
          <w:ilvl w:val="1"/>
          <w:numId w:val="1"/>
        </w:numPr>
        <w:spacing w:after="29" w:line="276" w:lineRule="auto"/>
        <w:ind w:hanging="425"/>
      </w:pPr>
      <w:r>
        <w:t xml:space="preserve">Přispívat k elementárnímu dětskému chápání vývoje, pohybu, proměn, rozvíjet schopnost přizpůsobovat se, reagovat na změny </w:t>
      </w:r>
    </w:p>
    <w:p w:rsidR="003C37C4" w:rsidRDefault="00EC2C3A" w:rsidP="000C325C">
      <w:pPr>
        <w:spacing w:after="217" w:line="276" w:lineRule="auto"/>
        <w:ind w:left="14" w:firstLine="0"/>
        <w:jc w:val="left"/>
      </w:pPr>
      <w:r>
        <w:t xml:space="preserve"> </w:t>
      </w:r>
    </w:p>
    <w:p w:rsidR="003C37C4" w:rsidRDefault="00EC2C3A" w:rsidP="000C325C">
      <w:pPr>
        <w:numPr>
          <w:ilvl w:val="0"/>
          <w:numId w:val="1"/>
        </w:numPr>
        <w:spacing w:after="60" w:line="276" w:lineRule="auto"/>
        <w:ind w:hanging="281"/>
        <w:jc w:val="left"/>
      </w:pPr>
      <w:r>
        <w:rPr>
          <w:u w:val="single" w:color="000000"/>
        </w:rPr>
        <w:t>Osvojení si základů hodnot, na nichž je založena naše společnost</w:t>
      </w:r>
      <w:r>
        <w:t xml:space="preserve"> </w:t>
      </w:r>
    </w:p>
    <w:p w:rsidR="003C37C4" w:rsidRDefault="00EC2C3A" w:rsidP="000C325C">
      <w:pPr>
        <w:numPr>
          <w:ilvl w:val="1"/>
          <w:numId w:val="1"/>
        </w:numPr>
        <w:spacing w:after="78" w:line="276" w:lineRule="auto"/>
        <w:ind w:hanging="425"/>
      </w:pPr>
      <w:r>
        <w:t xml:space="preserve">Poskytovat dítěti možnost poznávat hodnoty – nedotknutelnost lidských práv, stejná hodnota a rovnost všech lidí, soucítění se slabými a ohroženými, péče o druhé, hodnoty spojené se zdravím a životním prostředím </w:t>
      </w:r>
    </w:p>
    <w:p w:rsidR="003C37C4" w:rsidRDefault="00EC2C3A" w:rsidP="000C325C">
      <w:pPr>
        <w:numPr>
          <w:ilvl w:val="1"/>
          <w:numId w:val="1"/>
        </w:numPr>
        <w:spacing w:after="51" w:line="276" w:lineRule="auto"/>
        <w:ind w:hanging="425"/>
      </w:pPr>
      <w:r>
        <w:t xml:space="preserve">Přispívat k předávání kulturního dědictví, jeho hodnot, tradic, jazyka a poznání </w:t>
      </w:r>
    </w:p>
    <w:p w:rsidR="003C37C4" w:rsidRDefault="00EC2C3A" w:rsidP="000C325C">
      <w:pPr>
        <w:numPr>
          <w:ilvl w:val="1"/>
          <w:numId w:val="1"/>
        </w:numPr>
        <w:spacing w:after="54" w:line="276" w:lineRule="auto"/>
        <w:ind w:hanging="425"/>
      </w:pPr>
      <w:r>
        <w:t xml:space="preserve">Rozvíjet schopnost komunikovat, spolupracovat, podílet se na činnostech </w:t>
      </w:r>
    </w:p>
    <w:p w:rsidR="003C37C4" w:rsidRDefault="00EC2C3A" w:rsidP="000C325C">
      <w:pPr>
        <w:numPr>
          <w:ilvl w:val="1"/>
          <w:numId w:val="1"/>
        </w:numPr>
        <w:spacing w:after="29" w:line="276" w:lineRule="auto"/>
        <w:ind w:hanging="425"/>
      </w:pPr>
      <w:r>
        <w:t xml:space="preserve">Vést děti k sociální soudržnosti, připravovat je na život v multikulturní společnosti </w:t>
      </w:r>
      <w:r w:rsidR="001C588F">
        <w:br/>
      </w:r>
      <w:r>
        <w:t xml:space="preserve">a k tomu, aby vnímaly rozdílnost komunit a měly porozumění </w:t>
      </w:r>
    </w:p>
    <w:p w:rsidR="003C37C4" w:rsidRDefault="00EC2C3A" w:rsidP="00EC4031">
      <w:pPr>
        <w:spacing w:after="217" w:line="276" w:lineRule="auto"/>
        <w:ind w:left="442" w:firstLine="0"/>
        <w:jc w:val="left"/>
      </w:pPr>
      <w:r>
        <w:rPr>
          <w:u w:val="single" w:color="000000"/>
        </w:rPr>
        <w:lastRenderedPageBreak/>
        <w:t>Získání osobní samostatnosti a schopnosti projevovat se jako samostatná osobnost působící</w:t>
      </w:r>
      <w:r>
        <w:t xml:space="preserve"> </w:t>
      </w:r>
      <w:r>
        <w:rPr>
          <w:u w:val="single" w:color="000000"/>
        </w:rPr>
        <w:t>na své okolí</w:t>
      </w:r>
      <w:r>
        <w:t xml:space="preserve"> </w:t>
      </w:r>
    </w:p>
    <w:p w:rsidR="003C37C4" w:rsidRDefault="00EC2C3A" w:rsidP="000C325C">
      <w:pPr>
        <w:numPr>
          <w:ilvl w:val="1"/>
          <w:numId w:val="1"/>
        </w:numPr>
        <w:spacing w:line="276" w:lineRule="auto"/>
        <w:ind w:hanging="425"/>
      </w:pPr>
      <w:r>
        <w:t xml:space="preserve">Rozvíjet poznání sebe sama, vlastních možností a potřeb </w:t>
      </w:r>
    </w:p>
    <w:p w:rsidR="003C37C4" w:rsidRDefault="00EC2C3A" w:rsidP="000C325C">
      <w:pPr>
        <w:numPr>
          <w:ilvl w:val="1"/>
          <w:numId w:val="1"/>
        </w:numPr>
        <w:spacing w:after="54" w:line="276" w:lineRule="auto"/>
        <w:ind w:hanging="425"/>
      </w:pPr>
      <w:r>
        <w:t xml:space="preserve">Vytvářet příležitosti k rozvoji sebevědomí a získání zdravé sebedůvěry </w:t>
      </w:r>
    </w:p>
    <w:p w:rsidR="003C37C4" w:rsidRDefault="00EC2C3A" w:rsidP="000C325C">
      <w:pPr>
        <w:numPr>
          <w:ilvl w:val="1"/>
          <w:numId w:val="1"/>
        </w:numPr>
        <w:spacing w:after="52" w:line="276" w:lineRule="auto"/>
        <w:ind w:hanging="425"/>
      </w:pPr>
      <w:r>
        <w:t xml:space="preserve">Vést dítě k zájmu podílet se na společném životě a činnostech ve škole i v rodině </w:t>
      </w:r>
    </w:p>
    <w:p w:rsidR="003C37C4" w:rsidRDefault="00EC2C3A" w:rsidP="000C325C">
      <w:pPr>
        <w:numPr>
          <w:ilvl w:val="1"/>
          <w:numId w:val="1"/>
        </w:numPr>
        <w:spacing w:after="29" w:line="276" w:lineRule="auto"/>
        <w:ind w:hanging="425"/>
      </w:pPr>
      <w:r>
        <w:t xml:space="preserve">Vést děti k poznání, že mohou svou životní situaci ovlivňovat a mohou jednat svobodně, ale že za to, jak se rozhodnou, nesou odpovědnost </w:t>
      </w:r>
    </w:p>
    <w:p w:rsidR="003C37C4" w:rsidRDefault="00EC2C3A" w:rsidP="000C325C">
      <w:pPr>
        <w:spacing w:after="0" w:line="276" w:lineRule="auto"/>
        <w:ind w:left="14" w:firstLine="0"/>
        <w:jc w:val="left"/>
      </w:pPr>
      <w:r>
        <w:t xml:space="preserve"> </w:t>
      </w:r>
    </w:p>
    <w:p w:rsidR="003C37C4" w:rsidRDefault="00EC2C3A" w:rsidP="000C325C">
      <w:pPr>
        <w:spacing w:line="276" w:lineRule="auto"/>
        <w:ind w:left="2"/>
      </w:pPr>
      <w:r>
        <w:t xml:space="preserve">Vzhledem k věkově smíšeným třídám přizpůsobovaly učitelky předškolní vzdělávání vývojovým, fyziologickým a emocionálním potřebám dětí. </w:t>
      </w:r>
    </w:p>
    <w:p w:rsidR="003C37C4" w:rsidRDefault="00EC2C3A" w:rsidP="000C325C">
      <w:pPr>
        <w:spacing w:after="0" w:line="276" w:lineRule="auto"/>
        <w:ind w:left="14" w:firstLine="0"/>
        <w:jc w:val="left"/>
      </w:pPr>
      <w:r>
        <w:t xml:space="preserve"> </w:t>
      </w:r>
    </w:p>
    <w:p w:rsidR="003C37C4" w:rsidRDefault="00EC2C3A" w:rsidP="000C325C">
      <w:pPr>
        <w:spacing w:after="0" w:line="276" w:lineRule="auto"/>
        <w:ind w:left="14" w:firstLine="0"/>
        <w:jc w:val="left"/>
      </w:pPr>
      <w:r>
        <w:t xml:space="preserve"> </w:t>
      </w:r>
    </w:p>
    <w:p w:rsidR="003C37C4" w:rsidRDefault="00EC2C3A" w:rsidP="000C325C">
      <w:pPr>
        <w:spacing w:after="35" w:line="276" w:lineRule="auto"/>
        <w:ind w:left="9" w:right="1076" w:hanging="10"/>
        <w:jc w:val="left"/>
      </w:pPr>
      <w:r>
        <w:rPr>
          <w:b/>
          <w:u w:val="single" w:color="000000"/>
        </w:rPr>
        <w:t>Formy práce:</w:t>
      </w:r>
      <w:r>
        <w:t xml:space="preserve">   </w:t>
      </w:r>
    </w:p>
    <w:p w:rsidR="003C37C4" w:rsidRDefault="00EC2C3A" w:rsidP="000C325C">
      <w:pPr>
        <w:numPr>
          <w:ilvl w:val="1"/>
          <w:numId w:val="1"/>
        </w:numPr>
        <w:spacing w:line="276" w:lineRule="auto"/>
        <w:ind w:hanging="425"/>
      </w:pPr>
      <w:r>
        <w:t xml:space="preserve">Individuální </w:t>
      </w:r>
    </w:p>
    <w:p w:rsidR="003C37C4" w:rsidRDefault="00EC2C3A" w:rsidP="000C325C">
      <w:pPr>
        <w:numPr>
          <w:ilvl w:val="1"/>
          <w:numId w:val="1"/>
        </w:numPr>
        <w:spacing w:line="276" w:lineRule="auto"/>
        <w:ind w:hanging="425"/>
      </w:pPr>
      <w:r>
        <w:t xml:space="preserve">Společné </w:t>
      </w:r>
    </w:p>
    <w:p w:rsidR="003C37C4" w:rsidRDefault="00EC2C3A" w:rsidP="000C325C">
      <w:pPr>
        <w:numPr>
          <w:ilvl w:val="1"/>
          <w:numId w:val="1"/>
        </w:numPr>
        <w:spacing w:line="276" w:lineRule="auto"/>
        <w:ind w:hanging="425"/>
      </w:pPr>
      <w:r>
        <w:t xml:space="preserve">Skupinové </w:t>
      </w:r>
    </w:p>
    <w:p w:rsidR="000C325C" w:rsidRDefault="000C325C" w:rsidP="000C325C">
      <w:pPr>
        <w:spacing w:after="5" w:line="276" w:lineRule="auto"/>
        <w:ind w:left="9" w:right="1076" w:hanging="10"/>
        <w:jc w:val="left"/>
      </w:pPr>
    </w:p>
    <w:p w:rsidR="003C37C4" w:rsidRDefault="00EC2C3A" w:rsidP="000C325C">
      <w:pPr>
        <w:spacing w:after="5" w:line="276" w:lineRule="auto"/>
        <w:ind w:left="9" w:right="1076" w:hanging="10"/>
        <w:jc w:val="left"/>
      </w:pPr>
      <w:r>
        <w:rPr>
          <w:b/>
          <w:u w:val="single" w:color="000000"/>
        </w:rPr>
        <w:t>Metody práce:</w:t>
      </w:r>
      <w:r>
        <w:rPr>
          <w:b/>
        </w:rPr>
        <w:t xml:space="preserve"> </w:t>
      </w:r>
    </w:p>
    <w:p w:rsidR="003C37C4" w:rsidRDefault="00EC2C3A" w:rsidP="000C325C">
      <w:pPr>
        <w:numPr>
          <w:ilvl w:val="1"/>
          <w:numId w:val="1"/>
        </w:numPr>
        <w:spacing w:line="276" w:lineRule="auto"/>
        <w:ind w:hanging="425"/>
      </w:pPr>
      <w:r>
        <w:t xml:space="preserve">Prožitkové učení hrou </w:t>
      </w:r>
    </w:p>
    <w:p w:rsidR="003C37C4" w:rsidRDefault="00EC2C3A" w:rsidP="000C325C">
      <w:pPr>
        <w:numPr>
          <w:ilvl w:val="1"/>
          <w:numId w:val="1"/>
        </w:numPr>
        <w:spacing w:line="276" w:lineRule="auto"/>
        <w:ind w:hanging="425"/>
      </w:pPr>
      <w:r>
        <w:t xml:space="preserve">Situační učení </w:t>
      </w:r>
    </w:p>
    <w:p w:rsidR="003C37C4" w:rsidRDefault="00EC2C3A" w:rsidP="000C325C">
      <w:pPr>
        <w:numPr>
          <w:ilvl w:val="1"/>
          <w:numId w:val="1"/>
        </w:numPr>
        <w:spacing w:line="276" w:lineRule="auto"/>
        <w:ind w:hanging="425"/>
      </w:pPr>
      <w:r>
        <w:t xml:space="preserve">Spontánní učení </w:t>
      </w:r>
    </w:p>
    <w:p w:rsidR="003C37C4" w:rsidRDefault="00EC2C3A" w:rsidP="000C325C">
      <w:pPr>
        <w:spacing w:after="0" w:line="276" w:lineRule="auto"/>
        <w:ind w:left="14" w:firstLine="0"/>
        <w:jc w:val="left"/>
      </w:pPr>
      <w:r>
        <w:t xml:space="preserve"> </w:t>
      </w:r>
    </w:p>
    <w:p w:rsidR="003C37C4" w:rsidRDefault="00EC2C3A" w:rsidP="000C325C">
      <w:pPr>
        <w:spacing w:after="0" w:line="276" w:lineRule="auto"/>
        <w:ind w:left="14" w:firstLine="0"/>
        <w:jc w:val="left"/>
      </w:pPr>
      <w:r>
        <w:t xml:space="preserve"> </w:t>
      </w:r>
    </w:p>
    <w:p w:rsidR="003C37C4" w:rsidRDefault="00EC2C3A" w:rsidP="000C325C">
      <w:pPr>
        <w:spacing w:after="5" w:line="276" w:lineRule="auto"/>
        <w:ind w:left="9" w:right="1076" w:hanging="10"/>
        <w:jc w:val="left"/>
      </w:pPr>
      <w:r>
        <w:rPr>
          <w:b/>
          <w:u w:val="single" w:color="000000"/>
        </w:rPr>
        <w:t>Cílem vzdělávací koncepce je vytvořit skladbu těchto oblastí:</w:t>
      </w:r>
      <w:r>
        <w:rPr>
          <w:b/>
        </w:rPr>
        <w:t xml:space="preserve"> </w:t>
      </w:r>
    </w:p>
    <w:p w:rsidR="003C37C4" w:rsidRDefault="00EC2C3A" w:rsidP="000C325C">
      <w:pPr>
        <w:numPr>
          <w:ilvl w:val="1"/>
          <w:numId w:val="1"/>
        </w:numPr>
        <w:spacing w:line="276" w:lineRule="auto"/>
        <w:ind w:hanging="425"/>
      </w:pPr>
      <w:r>
        <w:t xml:space="preserve">Dítě a jeho tělo – oblast biologická – poznávání lidského těla, podpora tělesné  </w:t>
      </w:r>
    </w:p>
    <w:p w:rsidR="003C37C4" w:rsidRDefault="00EC2C3A" w:rsidP="00AA706F">
      <w:pPr>
        <w:spacing w:line="276" w:lineRule="auto"/>
        <w:ind w:left="1148" w:firstLine="0"/>
      </w:pPr>
      <w:r>
        <w:t xml:space="preserve">a pohybové zdatnosti, zdravý růst a výživa, sebeobsluha </w:t>
      </w:r>
    </w:p>
    <w:p w:rsidR="003C37C4" w:rsidRDefault="00EC2C3A" w:rsidP="000C325C">
      <w:pPr>
        <w:numPr>
          <w:ilvl w:val="1"/>
          <w:numId w:val="1"/>
        </w:numPr>
        <w:spacing w:after="40" w:line="276" w:lineRule="auto"/>
        <w:ind w:hanging="425"/>
      </w:pPr>
      <w:r>
        <w:t xml:space="preserve">Dítě a jeho psychika – oblast psychologická – podpora duševní pohody, rozvoj poznávacích procesů, myšlení, řeči, intelektu </w:t>
      </w:r>
    </w:p>
    <w:p w:rsidR="003C37C4" w:rsidRDefault="00EC2C3A" w:rsidP="000C325C">
      <w:pPr>
        <w:numPr>
          <w:ilvl w:val="1"/>
          <w:numId w:val="1"/>
        </w:numPr>
        <w:spacing w:after="40" w:line="276" w:lineRule="auto"/>
        <w:ind w:hanging="425"/>
      </w:pPr>
      <w:r>
        <w:t xml:space="preserve">Dítě a ten druhý – oblast interpersonální – vztahy dítěte k jiným dětem a dospělým, vzájemná komunikace, spolupráce  </w:t>
      </w:r>
    </w:p>
    <w:p w:rsidR="003C37C4" w:rsidRDefault="00EC2C3A" w:rsidP="000C325C">
      <w:pPr>
        <w:numPr>
          <w:ilvl w:val="1"/>
          <w:numId w:val="1"/>
        </w:numPr>
        <w:spacing w:after="40" w:line="276" w:lineRule="auto"/>
        <w:ind w:hanging="425"/>
      </w:pPr>
      <w:r>
        <w:t xml:space="preserve">Dítě a společnost – oblast sociálně kulturní – svět kultury a umění, společenské, morální a estetické hodnoty </w:t>
      </w:r>
    </w:p>
    <w:p w:rsidR="001C588F" w:rsidRDefault="00EC2C3A" w:rsidP="000C325C">
      <w:pPr>
        <w:numPr>
          <w:ilvl w:val="1"/>
          <w:numId w:val="1"/>
        </w:numPr>
        <w:spacing w:line="276" w:lineRule="auto"/>
        <w:ind w:hanging="425"/>
      </w:pPr>
      <w:r>
        <w:t xml:space="preserve">Dítě a svět – oblast environmentální – poznatky o světě, o jeho dění, vývoji a změně, vliv člověka na životní prostředí </w:t>
      </w:r>
    </w:p>
    <w:p w:rsidR="003C37C4" w:rsidRDefault="00EC2C3A" w:rsidP="000C325C">
      <w:pPr>
        <w:spacing w:line="276" w:lineRule="auto"/>
        <w:ind w:left="2"/>
      </w:pPr>
      <w:r>
        <w:t xml:space="preserve">Při výchovné práci využíváme prvky environmentální výchovy:  </w:t>
      </w:r>
    </w:p>
    <w:p w:rsidR="003C37C4" w:rsidRDefault="00EC2C3A" w:rsidP="000C325C">
      <w:pPr>
        <w:spacing w:line="276" w:lineRule="auto"/>
        <w:ind w:left="2"/>
      </w:pPr>
      <w:r>
        <w:t xml:space="preserve">Děti se podílí na péči o volně žijící zvířata v zimním období a pomáhají při úklidu spadaného listí </w:t>
      </w:r>
      <w:r w:rsidR="003707E8">
        <w:br/>
      </w:r>
      <w:r>
        <w:t xml:space="preserve">na školní zahradě. </w:t>
      </w:r>
    </w:p>
    <w:p w:rsidR="003C37C4" w:rsidRDefault="00EC2C3A" w:rsidP="000C325C">
      <w:pPr>
        <w:spacing w:line="276" w:lineRule="auto"/>
        <w:ind w:left="2"/>
      </w:pPr>
      <w:r>
        <w:t xml:space="preserve">Třídíme odpad – ve třídách zvlášť shromažďujeme papír, kartony a plasty, které děti třídí </w:t>
      </w:r>
      <w:r w:rsidR="003707E8">
        <w:br/>
      </w:r>
      <w:r>
        <w:t xml:space="preserve">do příslušných kontejnerů, které jsou umístěny u ZŠ. </w:t>
      </w:r>
    </w:p>
    <w:p w:rsidR="008D7273" w:rsidRDefault="008D7273" w:rsidP="000C325C">
      <w:pPr>
        <w:spacing w:after="0" w:line="276" w:lineRule="auto"/>
        <w:ind w:left="14" w:firstLine="0"/>
        <w:jc w:val="left"/>
      </w:pPr>
    </w:p>
    <w:p w:rsidR="00EE20C0" w:rsidRDefault="00EE20C0" w:rsidP="000C325C">
      <w:pPr>
        <w:spacing w:after="0" w:line="276" w:lineRule="auto"/>
        <w:ind w:left="14" w:firstLine="0"/>
        <w:jc w:val="left"/>
      </w:pPr>
    </w:p>
    <w:p w:rsidR="008D7273" w:rsidRDefault="008D7273" w:rsidP="00A17190">
      <w:pPr>
        <w:pStyle w:val="Nadpis1"/>
        <w:spacing w:line="276" w:lineRule="auto"/>
        <w:ind w:left="426" w:hanging="426"/>
      </w:pPr>
      <w:bookmarkStart w:id="8" w:name="_Toc113611683"/>
      <w:r>
        <w:lastRenderedPageBreak/>
        <w:t>Organizace předškolního vzdělávání</w:t>
      </w:r>
      <w:bookmarkEnd w:id="8"/>
    </w:p>
    <w:p w:rsidR="003C37C4" w:rsidRDefault="00EC2C3A" w:rsidP="000C325C">
      <w:pPr>
        <w:spacing w:after="0" w:line="276" w:lineRule="auto"/>
        <w:ind w:left="14" w:firstLine="0"/>
        <w:jc w:val="left"/>
      </w:pPr>
      <w:r>
        <w:t xml:space="preserve"> </w:t>
      </w:r>
    </w:p>
    <w:p w:rsidR="00EF274F" w:rsidRDefault="00EC2C3A" w:rsidP="000C325C">
      <w:pPr>
        <w:spacing w:line="276" w:lineRule="auto"/>
        <w:ind w:left="2"/>
      </w:pPr>
      <w:r>
        <w:t xml:space="preserve">V tomto školním roce navštěvovalo mateřskou školu </w:t>
      </w:r>
      <w:r w:rsidR="00AA7B17">
        <w:t>65</w:t>
      </w:r>
      <w:r>
        <w:t xml:space="preserve"> dětí. </w:t>
      </w:r>
    </w:p>
    <w:p w:rsidR="003C37C4" w:rsidRDefault="00EF274F" w:rsidP="000C325C">
      <w:pPr>
        <w:spacing w:line="276" w:lineRule="auto"/>
        <w:ind w:left="2"/>
      </w:pPr>
      <w:r>
        <w:t xml:space="preserve">V průběhu roku jsme přijali 1 žádost o přijetí k předškolnímu vzdělávání. Jednalo se o ukrajinskou dívku, které bylo vyhověno a dále jsme přijali 2 </w:t>
      </w:r>
      <w:r w:rsidR="00917301">
        <w:t xml:space="preserve">dohody </w:t>
      </w:r>
      <w:r>
        <w:t xml:space="preserve">o ukončení předškolního vzdělávání. </w:t>
      </w:r>
    </w:p>
    <w:p w:rsidR="00B85EE8" w:rsidRDefault="00B85EE8" w:rsidP="00EC4031">
      <w:pPr>
        <w:spacing w:line="276" w:lineRule="auto"/>
        <w:ind w:left="0" w:firstLine="0"/>
      </w:pPr>
    </w:p>
    <w:p w:rsidR="003C37C4" w:rsidRPr="007A3BE6" w:rsidRDefault="00EC2C3A" w:rsidP="000C325C">
      <w:pPr>
        <w:spacing w:after="5" w:line="276" w:lineRule="auto"/>
        <w:ind w:left="591" w:right="1076" w:hanging="10"/>
        <w:jc w:val="left"/>
        <w:rPr>
          <w:color w:val="auto"/>
        </w:rPr>
      </w:pPr>
      <w:r w:rsidRPr="007A3BE6">
        <w:rPr>
          <w:b/>
          <w:color w:val="auto"/>
          <w:u w:val="single" w:color="000000"/>
        </w:rPr>
        <w:t>Třída Broučci:</w:t>
      </w:r>
      <w:r w:rsidRPr="007A3BE6">
        <w:rPr>
          <w:b/>
          <w:color w:val="auto"/>
        </w:rPr>
        <w:t xml:space="preserve">  </w:t>
      </w:r>
    </w:p>
    <w:p w:rsidR="003C37C4" w:rsidRPr="007A3BE6" w:rsidRDefault="00EC2C3A" w:rsidP="000C325C">
      <w:pPr>
        <w:spacing w:line="276" w:lineRule="auto"/>
        <w:ind w:left="870"/>
        <w:rPr>
          <w:color w:val="auto"/>
        </w:rPr>
      </w:pPr>
      <w:r w:rsidRPr="007A3BE6">
        <w:rPr>
          <w:color w:val="auto"/>
          <w:u w:val="single" w:color="000000"/>
        </w:rPr>
        <w:t>učitelky:</w:t>
      </w:r>
      <w:r w:rsidRPr="007A3BE6">
        <w:rPr>
          <w:color w:val="auto"/>
        </w:rPr>
        <w:t xml:space="preserve"> </w:t>
      </w:r>
      <w:r w:rsidR="001C588F" w:rsidRPr="007A3BE6">
        <w:rPr>
          <w:color w:val="auto"/>
        </w:rPr>
        <w:t>Aneta Marková, Veronika Polanková</w:t>
      </w:r>
    </w:p>
    <w:p w:rsidR="003C37C4" w:rsidRDefault="00EC2C3A" w:rsidP="000C325C">
      <w:pPr>
        <w:spacing w:after="3" w:line="276" w:lineRule="auto"/>
        <w:ind w:left="867" w:right="18" w:firstLine="0"/>
        <w:jc w:val="left"/>
        <w:rPr>
          <w:color w:val="auto"/>
        </w:rPr>
      </w:pPr>
      <w:r w:rsidRPr="007A3BE6">
        <w:rPr>
          <w:color w:val="auto"/>
          <w:u w:val="single" w:color="000000"/>
        </w:rPr>
        <w:t>úklid pavilonu:</w:t>
      </w:r>
      <w:r w:rsidRPr="007A3BE6">
        <w:rPr>
          <w:color w:val="auto"/>
        </w:rPr>
        <w:t xml:space="preserve"> školnice Jana Markytáno</w:t>
      </w:r>
      <w:r w:rsidR="001C588F" w:rsidRPr="007A3BE6">
        <w:rPr>
          <w:color w:val="auto"/>
        </w:rPr>
        <w:t xml:space="preserve">vá a provozní pracovnice Andrea </w:t>
      </w:r>
      <w:r w:rsidRPr="007A3BE6">
        <w:rPr>
          <w:color w:val="auto"/>
        </w:rPr>
        <w:t xml:space="preserve">Macháčková </w:t>
      </w:r>
      <w:r w:rsidRPr="007A3BE6">
        <w:rPr>
          <w:color w:val="auto"/>
          <w:u w:val="single" w:color="000000"/>
        </w:rPr>
        <w:t>provoz:</w:t>
      </w:r>
      <w:r w:rsidRPr="007A3BE6">
        <w:rPr>
          <w:color w:val="auto"/>
        </w:rPr>
        <w:t xml:space="preserve"> 07</w:t>
      </w:r>
      <w:r w:rsidR="00AA7B17">
        <w:rPr>
          <w:color w:val="auto"/>
        </w:rPr>
        <w:t>.</w:t>
      </w:r>
      <w:r w:rsidRPr="007A3BE6">
        <w:rPr>
          <w:color w:val="auto"/>
        </w:rPr>
        <w:t>00 – 15</w:t>
      </w:r>
      <w:r w:rsidR="00AA7B17">
        <w:rPr>
          <w:color w:val="auto"/>
        </w:rPr>
        <w:t>.</w:t>
      </w:r>
      <w:r w:rsidRPr="007A3BE6">
        <w:rPr>
          <w:color w:val="auto"/>
        </w:rPr>
        <w:t xml:space="preserve">00 hodin (poté se děti převádějí na třídu Berušek) </w:t>
      </w:r>
      <w:r w:rsidR="001C588F" w:rsidRPr="007A3BE6">
        <w:rPr>
          <w:color w:val="auto"/>
        </w:rPr>
        <w:br/>
      </w:r>
      <w:r w:rsidRPr="007A3BE6">
        <w:rPr>
          <w:color w:val="auto"/>
          <w:u w:val="single" w:color="000000"/>
        </w:rPr>
        <w:t>celkem</w:t>
      </w:r>
      <w:r w:rsidRPr="007A3BE6">
        <w:rPr>
          <w:color w:val="auto"/>
        </w:rPr>
        <w:t>: 1</w:t>
      </w:r>
      <w:r w:rsidR="00AA7B17">
        <w:rPr>
          <w:color w:val="auto"/>
        </w:rPr>
        <w:t>5</w:t>
      </w:r>
      <w:r w:rsidRPr="007A3BE6">
        <w:rPr>
          <w:color w:val="auto"/>
        </w:rPr>
        <w:t xml:space="preserve"> dětí ve věku od 2 do 4 let, standardní zaměření </w:t>
      </w:r>
    </w:p>
    <w:p w:rsidR="000C325C" w:rsidRPr="007A3BE6" w:rsidRDefault="000C325C" w:rsidP="000C325C">
      <w:pPr>
        <w:spacing w:after="3" w:line="276" w:lineRule="auto"/>
        <w:ind w:left="867" w:right="18" w:firstLine="0"/>
        <w:jc w:val="left"/>
        <w:rPr>
          <w:color w:val="auto"/>
        </w:rPr>
      </w:pPr>
    </w:p>
    <w:p w:rsidR="003C37C4" w:rsidRPr="007A3BE6" w:rsidRDefault="00EC2C3A" w:rsidP="000C325C">
      <w:pPr>
        <w:spacing w:before="240" w:after="3" w:line="276" w:lineRule="auto"/>
        <w:ind w:left="862" w:right="18" w:hanging="296"/>
        <w:jc w:val="left"/>
        <w:rPr>
          <w:color w:val="auto"/>
        </w:rPr>
      </w:pPr>
      <w:r w:rsidRPr="007A3BE6">
        <w:rPr>
          <w:b/>
          <w:color w:val="auto"/>
          <w:u w:val="single" w:color="000000"/>
        </w:rPr>
        <w:t>Třída Včelky:</w:t>
      </w:r>
      <w:r w:rsidRPr="007A3BE6">
        <w:rPr>
          <w:b/>
          <w:color w:val="auto"/>
        </w:rPr>
        <w:t xml:space="preserve"> </w:t>
      </w:r>
      <w:r w:rsidR="001C588F" w:rsidRPr="007A3BE6">
        <w:rPr>
          <w:b/>
          <w:color w:val="auto"/>
        </w:rPr>
        <w:br/>
      </w:r>
      <w:r w:rsidRPr="007A3BE6">
        <w:rPr>
          <w:color w:val="auto"/>
          <w:u w:val="single" w:color="000000"/>
        </w:rPr>
        <w:t>učitelky:</w:t>
      </w:r>
      <w:r w:rsidRPr="007A3BE6">
        <w:rPr>
          <w:color w:val="auto"/>
        </w:rPr>
        <w:t xml:space="preserve"> Mgr.</w:t>
      </w:r>
      <w:r w:rsidR="001C588F" w:rsidRPr="007A3BE6">
        <w:rPr>
          <w:color w:val="auto"/>
        </w:rPr>
        <w:t xml:space="preserve"> Hana Čapková, Olga Himmerová – </w:t>
      </w:r>
      <w:r w:rsidRPr="007A3BE6">
        <w:rPr>
          <w:color w:val="auto"/>
        </w:rPr>
        <w:t xml:space="preserve">vedoucí učitelka </w:t>
      </w:r>
      <w:r w:rsidR="001C588F" w:rsidRPr="007A3BE6">
        <w:rPr>
          <w:color w:val="auto"/>
        </w:rPr>
        <w:br/>
      </w:r>
      <w:r w:rsidRPr="007A3BE6">
        <w:rPr>
          <w:color w:val="auto"/>
          <w:u w:val="single" w:color="000000"/>
        </w:rPr>
        <w:t>pedagogická asistentka:</w:t>
      </w:r>
      <w:r w:rsidRPr="007A3BE6">
        <w:rPr>
          <w:color w:val="auto"/>
        </w:rPr>
        <w:t xml:space="preserve"> Věra </w:t>
      </w:r>
      <w:proofErr w:type="spellStart"/>
      <w:r w:rsidRPr="007A3BE6">
        <w:rPr>
          <w:color w:val="auto"/>
        </w:rPr>
        <w:t>Gebelová</w:t>
      </w:r>
      <w:proofErr w:type="spellEnd"/>
      <w:r w:rsidRPr="007A3BE6">
        <w:rPr>
          <w:color w:val="auto"/>
        </w:rPr>
        <w:t xml:space="preserve">  </w:t>
      </w:r>
      <w:r w:rsidR="001C588F" w:rsidRPr="007A3BE6">
        <w:rPr>
          <w:color w:val="auto"/>
        </w:rPr>
        <w:br/>
      </w:r>
      <w:r w:rsidRPr="007A3BE6">
        <w:rPr>
          <w:color w:val="auto"/>
          <w:u w:val="single" w:color="000000"/>
        </w:rPr>
        <w:t>úklid pavilonu:</w:t>
      </w:r>
      <w:r w:rsidRPr="007A3BE6">
        <w:rPr>
          <w:color w:val="auto"/>
        </w:rPr>
        <w:t xml:space="preserve"> školnice Jana Markytánová </w:t>
      </w:r>
    </w:p>
    <w:p w:rsidR="003C37C4" w:rsidRDefault="00EC2C3A" w:rsidP="000C325C">
      <w:pPr>
        <w:spacing w:after="3" w:line="276" w:lineRule="auto"/>
        <w:ind w:left="867" w:right="18" w:firstLine="0"/>
        <w:jc w:val="left"/>
        <w:rPr>
          <w:color w:val="auto"/>
        </w:rPr>
      </w:pPr>
      <w:r w:rsidRPr="007A3BE6">
        <w:rPr>
          <w:color w:val="auto"/>
          <w:u w:val="single" w:color="000000"/>
        </w:rPr>
        <w:t>provoz:</w:t>
      </w:r>
      <w:r w:rsidRPr="007A3BE6">
        <w:rPr>
          <w:color w:val="auto"/>
        </w:rPr>
        <w:t xml:space="preserve"> 07</w:t>
      </w:r>
      <w:r w:rsidR="00AA7B17">
        <w:rPr>
          <w:color w:val="auto"/>
        </w:rPr>
        <w:t>.</w:t>
      </w:r>
      <w:r w:rsidRPr="007A3BE6">
        <w:rPr>
          <w:color w:val="auto"/>
        </w:rPr>
        <w:t>00 – 15</w:t>
      </w:r>
      <w:r w:rsidR="00AA7B17">
        <w:rPr>
          <w:color w:val="auto"/>
        </w:rPr>
        <w:t>.</w:t>
      </w:r>
      <w:r w:rsidRPr="007A3BE6">
        <w:rPr>
          <w:color w:val="auto"/>
        </w:rPr>
        <w:t>20 hodin (p</w:t>
      </w:r>
      <w:r w:rsidR="001C588F" w:rsidRPr="007A3BE6">
        <w:rPr>
          <w:color w:val="auto"/>
        </w:rPr>
        <w:t xml:space="preserve">oté se děti převádí na třídu </w:t>
      </w:r>
      <w:r w:rsidRPr="007A3BE6">
        <w:rPr>
          <w:color w:val="auto"/>
        </w:rPr>
        <w:t xml:space="preserve">Berušek) </w:t>
      </w:r>
      <w:r w:rsidR="001C588F" w:rsidRPr="007A3BE6">
        <w:rPr>
          <w:color w:val="auto"/>
        </w:rPr>
        <w:br/>
      </w:r>
      <w:r w:rsidRPr="007A3BE6">
        <w:rPr>
          <w:color w:val="auto"/>
          <w:u w:val="single" w:color="000000"/>
        </w:rPr>
        <w:t>celkem</w:t>
      </w:r>
      <w:r w:rsidR="007C6497" w:rsidRPr="007A3BE6">
        <w:rPr>
          <w:color w:val="auto"/>
        </w:rPr>
        <w:t>: 2</w:t>
      </w:r>
      <w:r w:rsidR="00AA7B17">
        <w:rPr>
          <w:color w:val="auto"/>
        </w:rPr>
        <w:t>5</w:t>
      </w:r>
      <w:r w:rsidRPr="007A3BE6">
        <w:rPr>
          <w:color w:val="auto"/>
        </w:rPr>
        <w:t xml:space="preserve"> dětí ve věku od 3 do 7 let, křesťanské zaměření </w:t>
      </w:r>
      <w:r w:rsidR="001C588F" w:rsidRPr="007A3BE6">
        <w:rPr>
          <w:color w:val="auto"/>
        </w:rPr>
        <w:br/>
      </w:r>
      <w:r w:rsidRPr="007A3BE6">
        <w:rPr>
          <w:color w:val="auto"/>
          <w:u w:val="single" w:color="000000"/>
        </w:rPr>
        <w:t>děti se SVP:</w:t>
      </w:r>
      <w:r w:rsidRPr="007A3BE6">
        <w:rPr>
          <w:color w:val="auto"/>
        </w:rPr>
        <w:t xml:space="preserve"> </w:t>
      </w:r>
      <w:r w:rsidR="00AA7B17">
        <w:rPr>
          <w:color w:val="auto"/>
        </w:rPr>
        <w:t>2</w:t>
      </w:r>
      <w:r w:rsidRPr="007A3BE6">
        <w:rPr>
          <w:color w:val="auto"/>
        </w:rPr>
        <w:t xml:space="preserve"> </w:t>
      </w:r>
      <w:r w:rsidR="001C588F" w:rsidRPr="007A3BE6">
        <w:rPr>
          <w:color w:val="auto"/>
        </w:rPr>
        <w:t>chlapc</w:t>
      </w:r>
      <w:r w:rsidR="00AA7B17">
        <w:rPr>
          <w:color w:val="auto"/>
        </w:rPr>
        <w:t>i</w:t>
      </w:r>
      <w:r w:rsidR="001C588F" w:rsidRPr="007A3BE6">
        <w:rPr>
          <w:color w:val="auto"/>
        </w:rPr>
        <w:t xml:space="preserve"> s PO 3</w:t>
      </w:r>
      <w:r w:rsidRPr="007A3BE6">
        <w:rPr>
          <w:color w:val="auto"/>
        </w:rPr>
        <w:t xml:space="preserve">. stupně </w:t>
      </w:r>
    </w:p>
    <w:p w:rsidR="003707E8" w:rsidRPr="007A3BE6" w:rsidRDefault="003707E8" w:rsidP="000C325C">
      <w:pPr>
        <w:spacing w:after="3" w:line="276" w:lineRule="auto"/>
        <w:ind w:left="867" w:right="18" w:firstLine="0"/>
        <w:jc w:val="left"/>
        <w:rPr>
          <w:color w:val="auto"/>
        </w:rPr>
      </w:pPr>
    </w:p>
    <w:p w:rsidR="001C588F" w:rsidRPr="007A3BE6" w:rsidRDefault="00EC2C3A" w:rsidP="000C325C">
      <w:pPr>
        <w:spacing w:before="240" w:after="3" w:line="276" w:lineRule="auto"/>
        <w:ind w:left="862" w:right="18" w:hanging="296"/>
        <w:jc w:val="left"/>
        <w:rPr>
          <w:color w:val="auto"/>
        </w:rPr>
      </w:pPr>
      <w:r w:rsidRPr="007A3BE6">
        <w:rPr>
          <w:b/>
          <w:color w:val="auto"/>
          <w:u w:val="single" w:color="000000"/>
        </w:rPr>
        <w:t>Třída Berušky:</w:t>
      </w:r>
      <w:r w:rsidRPr="007A3BE6">
        <w:rPr>
          <w:b/>
          <w:color w:val="auto"/>
        </w:rPr>
        <w:t xml:space="preserve">  </w:t>
      </w:r>
      <w:r w:rsidR="001C588F" w:rsidRPr="007A3BE6">
        <w:rPr>
          <w:b/>
          <w:color w:val="auto"/>
        </w:rPr>
        <w:br/>
      </w:r>
      <w:r w:rsidRPr="007A3BE6">
        <w:rPr>
          <w:color w:val="auto"/>
          <w:u w:val="single" w:color="000000"/>
        </w:rPr>
        <w:t>učitelky:</w:t>
      </w:r>
      <w:r w:rsidRPr="007A3BE6">
        <w:rPr>
          <w:color w:val="auto"/>
        </w:rPr>
        <w:t xml:space="preserve"> Mgr. Pavlína </w:t>
      </w:r>
      <w:proofErr w:type="spellStart"/>
      <w:r w:rsidRPr="007A3BE6">
        <w:rPr>
          <w:color w:val="auto"/>
        </w:rPr>
        <w:t>Lenemajerová</w:t>
      </w:r>
      <w:proofErr w:type="spellEnd"/>
      <w:r w:rsidRPr="007A3BE6">
        <w:rPr>
          <w:color w:val="auto"/>
        </w:rPr>
        <w:t xml:space="preserve">, Jaroslava Potužníková </w:t>
      </w:r>
    </w:p>
    <w:p w:rsidR="003C37C4" w:rsidRPr="007A3BE6" w:rsidRDefault="001C588F" w:rsidP="000C325C">
      <w:pPr>
        <w:spacing w:after="3" w:line="276" w:lineRule="auto"/>
        <w:ind w:left="862" w:right="18" w:hanging="11"/>
        <w:jc w:val="left"/>
        <w:rPr>
          <w:color w:val="auto"/>
        </w:rPr>
      </w:pPr>
      <w:r w:rsidRPr="007A3BE6">
        <w:rPr>
          <w:color w:val="auto"/>
          <w:u w:val="single" w:color="000000"/>
        </w:rPr>
        <w:t>pedagogická asistentka:</w:t>
      </w:r>
      <w:r w:rsidRPr="007A3BE6">
        <w:rPr>
          <w:color w:val="auto"/>
        </w:rPr>
        <w:t xml:space="preserve"> </w:t>
      </w:r>
      <w:r w:rsidR="00AA7B17">
        <w:rPr>
          <w:color w:val="auto"/>
        </w:rPr>
        <w:t xml:space="preserve">Jana </w:t>
      </w:r>
      <w:proofErr w:type="spellStart"/>
      <w:r w:rsidR="00AA7B17">
        <w:rPr>
          <w:color w:val="auto"/>
        </w:rPr>
        <w:t>Sichyngrová</w:t>
      </w:r>
      <w:proofErr w:type="spellEnd"/>
      <w:r w:rsidRPr="007A3BE6">
        <w:rPr>
          <w:color w:val="auto"/>
        </w:rPr>
        <w:t xml:space="preserve">  </w:t>
      </w:r>
      <w:r w:rsidRPr="007A3BE6">
        <w:rPr>
          <w:color w:val="auto"/>
        </w:rPr>
        <w:br/>
      </w:r>
      <w:r w:rsidR="00EC2C3A" w:rsidRPr="007A3BE6">
        <w:rPr>
          <w:color w:val="auto"/>
          <w:u w:val="single" w:color="000000"/>
        </w:rPr>
        <w:t>úklid pavilonu:</w:t>
      </w:r>
      <w:r w:rsidR="00EC2C3A" w:rsidRPr="007A3BE6">
        <w:rPr>
          <w:color w:val="auto"/>
        </w:rPr>
        <w:t xml:space="preserve"> Andrea Macháčková  </w:t>
      </w:r>
      <w:r w:rsidRPr="007A3BE6">
        <w:rPr>
          <w:color w:val="auto"/>
        </w:rPr>
        <w:br/>
      </w:r>
      <w:r w:rsidR="00EC2C3A" w:rsidRPr="007A3BE6">
        <w:rPr>
          <w:color w:val="auto"/>
          <w:u w:val="single" w:color="000000"/>
        </w:rPr>
        <w:t>provoz:</w:t>
      </w:r>
      <w:r w:rsidR="00EC2C3A" w:rsidRPr="007A3BE6">
        <w:rPr>
          <w:color w:val="auto"/>
        </w:rPr>
        <w:t xml:space="preserve"> 06</w:t>
      </w:r>
      <w:r w:rsidR="00AA7B17">
        <w:rPr>
          <w:color w:val="auto"/>
        </w:rPr>
        <w:t>.</w:t>
      </w:r>
      <w:r w:rsidR="00EC2C3A" w:rsidRPr="007A3BE6">
        <w:rPr>
          <w:color w:val="auto"/>
        </w:rPr>
        <w:t>15 – 16</w:t>
      </w:r>
      <w:r w:rsidR="00AA7B17">
        <w:rPr>
          <w:color w:val="auto"/>
        </w:rPr>
        <w:t>.</w:t>
      </w:r>
      <w:r w:rsidR="00EC2C3A" w:rsidRPr="007A3BE6">
        <w:rPr>
          <w:color w:val="auto"/>
        </w:rPr>
        <w:t xml:space="preserve">15 hodin  </w:t>
      </w:r>
    </w:p>
    <w:p w:rsidR="003C37C4" w:rsidRPr="007A3BE6" w:rsidRDefault="00EC2C3A" w:rsidP="000C325C">
      <w:pPr>
        <w:spacing w:line="276" w:lineRule="auto"/>
        <w:ind w:left="870"/>
        <w:rPr>
          <w:color w:val="auto"/>
        </w:rPr>
      </w:pPr>
      <w:r w:rsidRPr="007A3BE6">
        <w:rPr>
          <w:color w:val="auto"/>
          <w:u w:val="single" w:color="000000"/>
        </w:rPr>
        <w:t>celkem</w:t>
      </w:r>
      <w:r w:rsidRPr="007A3BE6">
        <w:rPr>
          <w:color w:val="auto"/>
        </w:rPr>
        <w:t>: 2</w:t>
      </w:r>
      <w:r w:rsidR="00AA7B17">
        <w:rPr>
          <w:color w:val="auto"/>
        </w:rPr>
        <w:t>5</w:t>
      </w:r>
      <w:r w:rsidRPr="007A3BE6">
        <w:rPr>
          <w:color w:val="auto"/>
        </w:rPr>
        <w:t xml:space="preserve"> dětí ve věku od 3 do </w:t>
      </w:r>
      <w:r w:rsidR="006942E5" w:rsidRPr="007A3BE6">
        <w:rPr>
          <w:color w:val="auto"/>
        </w:rPr>
        <w:t>7</w:t>
      </w:r>
      <w:r w:rsidRPr="007A3BE6">
        <w:rPr>
          <w:color w:val="auto"/>
        </w:rPr>
        <w:t xml:space="preserve"> let, zaměření na anglický jazyk </w:t>
      </w:r>
    </w:p>
    <w:p w:rsidR="00BB4B52" w:rsidRPr="007A3BE6" w:rsidRDefault="00BB4B52" w:rsidP="000C325C">
      <w:pPr>
        <w:spacing w:after="3" w:line="276" w:lineRule="auto"/>
        <w:ind w:left="867" w:right="18" w:firstLine="0"/>
        <w:jc w:val="left"/>
        <w:rPr>
          <w:color w:val="auto"/>
        </w:rPr>
      </w:pPr>
      <w:r w:rsidRPr="007A3BE6">
        <w:rPr>
          <w:color w:val="auto"/>
          <w:u w:val="single" w:color="000000"/>
        </w:rPr>
        <w:t>děti se SVP:</w:t>
      </w:r>
      <w:r w:rsidRPr="007A3BE6">
        <w:rPr>
          <w:color w:val="auto"/>
        </w:rPr>
        <w:t xml:space="preserve"> 1 chlapec s PO 3. stupně </w:t>
      </w:r>
    </w:p>
    <w:p w:rsidR="000C325C" w:rsidRDefault="000C325C" w:rsidP="000C325C">
      <w:pPr>
        <w:spacing w:after="0" w:line="276" w:lineRule="auto"/>
        <w:ind w:left="0" w:firstLine="0"/>
        <w:jc w:val="left"/>
      </w:pPr>
    </w:p>
    <w:p w:rsidR="003C37C4" w:rsidRDefault="00EC2C3A" w:rsidP="000C325C">
      <w:pPr>
        <w:spacing w:after="5" w:line="276" w:lineRule="auto"/>
        <w:ind w:left="591" w:right="1076" w:hanging="10"/>
        <w:jc w:val="left"/>
      </w:pPr>
      <w:r>
        <w:rPr>
          <w:b/>
          <w:u w:val="single" w:color="000000"/>
        </w:rPr>
        <w:t>Příprava a výdej jídla na všech třídách:</w:t>
      </w:r>
      <w:r>
        <w:rPr>
          <w:b/>
        </w:rPr>
        <w:t xml:space="preserve"> </w:t>
      </w:r>
      <w:r>
        <w:t xml:space="preserve">Petra Zajícová  </w:t>
      </w:r>
    </w:p>
    <w:p w:rsidR="00BB4B52" w:rsidRDefault="00BB4B52" w:rsidP="00541854">
      <w:pPr>
        <w:spacing w:after="0" w:line="276" w:lineRule="auto"/>
        <w:ind w:left="0" w:firstLine="0"/>
        <w:jc w:val="left"/>
      </w:pPr>
    </w:p>
    <w:p w:rsidR="003C37C4" w:rsidRDefault="00EC2C3A" w:rsidP="0036143E">
      <w:pPr>
        <w:spacing w:after="0" w:line="276" w:lineRule="auto"/>
        <w:ind w:left="2"/>
      </w:pPr>
      <w:r>
        <w:t>Provoz byl zajištěn dle provozního řádu od 6</w:t>
      </w:r>
      <w:r w:rsidR="003C2279">
        <w:t>.</w:t>
      </w:r>
      <w:r>
        <w:t>15 – 16</w:t>
      </w:r>
      <w:r w:rsidR="003C2279">
        <w:t>.</w:t>
      </w:r>
      <w:r>
        <w:t>15 hodin. Ráno se všechny děti do 7</w:t>
      </w:r>
      <w:r w:rsidR="003C2279">
        <w:t>.</w:t>
      </w:r>
      <w:r>
        <w:t>00 hodin scházely na třídě Berušek, kde si je učitelky tří</w:t>
      </w:r>
      <w:r w:rsidR="00BB4B52">
        <w:t xml:space="preserve">d Broučků a Včelek vyzvedávaly </w:t>
      </w:r>
      <w:r>
        <w:t>a odváděly na své třídy. Poté byl plněn plán činnosti dle plánovaného režimu dne jednotlivých tříd. Provoz byl opět ukončen na třídě Berušek. Děti ze třídy Broučků sem přecházely za doprovodu učitelky v</w:t>
      </w:r>
      <w:r w:rsidR="003C2279">
        <w:t> </w:t>
      </w:r>
      <w:r>
        <w:t>15</w:t>
      </w:r>
      <w:r w:rsidR="003C2279">
        <w:t>.</w:t>
      </w:r>
      <w:r>
        <w:t>00 hodin, děti ze třídy Včelek za doprovodu učitelky v</w:t>
      </w:r>
      <w:r w:rsidR="003C2279">
        <w:t> </w:t>
      </w:r>
      <w:r>
        <w:t>15</w:t>
      </w:r>
      <w:r w:rsidR="003C2279">
        <w:t>.</w:t>
      </w:r>
      <w:r>
        <w:t xml:space="preserve">20 hodin. </w:t>
      </w:r>
    </w:p>
    <w:p w:rsidR="000747BF" w:rsidRDefault="000747BF" w:rsidP="0036143E">
      <w:pPr>
        <w:widowControl w:val="0"/>
        <w:suppressAutoHyphens/>
        <w:spacing w:after="0" w:line="276" w:lineRule="auto"/>
        <w:ind w:left="0" w:firstLine="0"/>
        <w:rPr>
          <w:rFonts w:asciiTheme="minorHAnsi" w:hAnsiTheme="minorHAnsi"/>
          <w:color w:val="auto"/>
          <w:szCs w:val="24"/>
          <w:lang w:eastAsia="ar-SA"/>
        </w:rPr>
      </w:pPr>
    </w:p>
    <w:p w:rsidR="0016623D" w:rsidRPr="0016623D" w:rsidRDefault="0016623D" w:rsidP="0036143E">
      <w:pPr>
        <w:widowControl w:val="0"/>
        <w:suppressAutoHyphens/>
        <w:spacing w:after="0" w:line="276" w:lineRule="auto"/>
        <w:rPr>
          <w:rFonts w:asciiTheme="minorHAnsi" w:hAnsiTheme="minorHAnsi"/>
          <w:color w:val="auto"/>
          <w:szCs w:val="24"/>
          <w:lang w:eastAsia="ar-SA"/>
        </w:rPr>
      </w:pPr>
      <w:r>
        <w:t xml:space="preserve">Ani v tomto školním roce se nám nevyhnula pandemie Covid-19, v jejímž důsledku byla </w:t>
      </w:r>
      <w:r>
        <w:rPr>
          <w:rFonts w:asciiTheme="minorHAnsi" w:hAnsiTheme="minorHAnsi"/>
          <w:color w:val="auto"/>
          <w:szCs w:val="24"/>
          <w:lang w:eastAsia="ar-SA"/>
        </w:rPr>
        <w:t>v</w:t>
      </w:r>
      <w:r w:rsidRPr="0016623D">
        <w:rPr>
          <w:rFonts w:asciiTheme="minorHAnsi" w:hAnsiTheme="minorHAnsi"/>
          <w:color w:val="auto"/>
          <w:szCs w:val="24"/>
          <w:lang w:eastAsia="ar-SA"/>
        </w:rPr>
        <w:t xml:space="preserve"> době </w:t>
      </w:r>
      <w:r w:rsidR="00090DB3">
        <w:rPr>
          <w:rFonts w:asciiTheme="minorHAnsi" w:hAnsiTheme="minorHAnsi"/>
          <w:color w:val="auto"/>
          <w:szCs w:val="24"/>
          <w:lang w:eastAsia="ar-SA"/>
        </w:rPr>
        <w:br/>
      </w:r>
      <w:r w:rsidRPr="0016623D">
        <w:rPr>
          <w:rFonts w:asciiTheme="minorHAnsi" w:hAnsiTheme="minorHAnsi"/>
          <w:color w:val="auto"/>
          <w:szCs w:val="24"/>
          <w:lang w:eastAsia="ar-SA"/>
        </w:rPr>
        <w:t xml:space="preserve">od 7. 2. do 8. 2. 2022 </w:t>
      </w:r>
      <w:r w:rsidR="008A05FA">
        <w:rPr>
          <w:rFonts w:asciiTheme="minorHAnsi" w:hAnsiTheme="minorHAnsi"/>
          <w:color w:val="auto"/>
          <w:szCs w:val="24"/>
          <w:lang w:eastAsia="ar-SA"/>
        </w:rPr>
        <w:t>na základě rozhodnutí KHS J</w:t>
      </w:r>
      <w:r w:rsidR="00923265">
        <w:rPr>
          <w:rFonts w:asciiTheme="minorHAnsi" w:hAnsiTheme="minorHAnsi"/>
          <w:color w:val="auto"/>
          <w:szCs w:val="24"/>
          <w:lang w:eastAsia="ar-SA"/>
        </w:rPr>
        <w:t>ČK</w:t>
      </w:r>
      <w:r w:rsidR="008A05FA">
        <w:rPr>
          <w:rFonts w:asciiTheme="minorHAnsi" w:hAnsiTheme="minorHAnsi"/>
          <w:color w:val="auto"/>
          <w:szCs w:val="24"/>
          <w:lang w:eastAsia="ar-SA"/>
        </w:rPr>
        <w:t xml:space="preserve"> uzavřena třída Broučků.</w:t>
      </w:r>
    </w:p>
    <w:p w:rsidR="0016623D" w:rsidRPr="0016623D" w:rsidRDefault="0016623D" w:rsidP="0036143E">
      <w:pPr>
        <w:widowControl w:val="0"/>
        <w:suppressAutoHyphens/>
        <w:spacing w:after="0" w:line="276" w:lineRule="auto"/>
        <w:ind w:left="0" w:firstLine="0"/>
        <w:rPr>
          <w:rFonts w:asciiTheme="minorHAnsi" w:hAnsiTheme="minorHAnsi"/>
          <w:color w:val="auto"/>
          <w:szCs w:val="24"/>
          <w:lang w:eastAsia="ar-SA"/>
        </w:rPr>
      </w:pPr>
      <w:r w:rsidRPr="0016623D">
        <w:rPr>
          <w:rFonts w:asciiTheme="minorHAnsi" w:hAnsiTheme="minorHAnsi"/>
          <w:color w:val="auto"/>
          <w:szCs w:val="24"/>
          <w:lang w:eastAsia="ar-SA"/>
        </w:rPr>
        <w:t>Stejně tak byla celá mateřská škola uzavřena v době 16. 2. -</w:t>
      </w:r>
      <w:r w:rsidR="00090DB3">
        <w:rPr>
          <w:rFonts w:asciiTheme="minorHAnsi" w:hAnsiTheme="minorHAnsi"/>
          <w:color w:val="auto"/>
          <w:szCs w:val="24"/>
          <w:lang w:eastAsia="ar-SA"/>
        </w:rPr>
        <w:t xml:space="preserve"> </w:t>
      </w:r>
      <w:r w:rsidRPr="0016623D">
        <w:rPr>
          <w:rFonts w:asciiTheme="minorHAnsi" w:hAnsiTheme="minorHAnsi"/>
          <w:color w:val="auto"/>
          <w:szCs w:val="24"/>
          <w:lang w:eastAsia="ar-SA"/>
        </w:rPr>
        <w:t xml:space="preserve">20. 2. 2022. V této době byla </w:t>
      </w:r>
      <w:r w:rsidR="00923265">
        <w:rPr>
          <w:rFonts w:asciiTheme="minorHAnsi" w:hAnsiTheme="minorHAnsi"/>
          <w:color w:val="auto"/>
          <w:szCs w:val="24"/>
          <w:lang w:eastAsia="ar-SA"/>
        </w:rPr>
        <w:t xml:space="preserve">dětem s povinnou předškolní docházkou zajištěna distanční výuka. Výukové materiály byly rodičům rozeslány na e-mail. Po domluvě s rodiči, kteří doma </w:t>
      </w:r>
      <w:r w:rsidRPr="0016623D">
        <w:rPr>
          <w:rFonts w:asciiTheme="minorHAnsi" w:hAnsiTheme="minorHAnsi"/>
          <w:color w:val="auto"/>
          <w:szCs w:val="24"/>
          <w:lang w:eastAsia="ar-SA"/>
        </w:rPr>
        <w:t>nedisponují</w:t>
      </w:r>
      <w:r w:rsidR="00923265">
        <w:rPr>
          <w:rFonts w:asciiTheme="minorHAnsi" w:hAnsiTheme="minorHAnsi"/>
          <w:color w:val="auto"/>
          <w:szCs w:val="24"/>
          <w:lang w:eastAsia="ar-SA"/>
        </w:rPr>
        <w:t xml:space="preserve"> </w:t>
      </w:r>
      <w:r w:rsidRPr="0016623D">
        <w:rPr>
          <w:rFonts w:asciiTheme="minorHAnsi" w:hAnsiTheme="minorHAnsi"/>
          <w:color w:val="auto"/>
          <w:szCs w:val="24"/>
          <w:lang w:eastAsia="ar-SA"/>
        </w:rPr>
        <w:t>internetovým připojením,</w:t>
      </w:r>
      <w:r w:rsidR="00923265">
        <w:rPr>
          <w:rFonts w:asciiTheme="minorHAnsi" w:hAnsiTheme="minorHAnsi"/>
          <w:color w:val="auto"/>
          <w:szCs w:val="24"/>
          <w:lang w:eastAsia="ar-SA"/>
        </w:rPr>
        <w:t xml:space="preserve"> </w:t>
      </w:r>
      <w:r w:rsidRPr="0016623D">
        <w:rPr>
          <w:rFonts w:asciiTheme="minorHAnsi" w:hAnsiTheme="minorHAnsi"/>
          <w:color w:val="auto"/>
          <w:szCs w:val="24"/>
          <w:lang w:eastAsia="ar-SA"/>
        </w:rPr>
        <w:t xml:space="preserve">byla nabídnuta tištěná forma </w:t>
      </w:r>
      <w:r w:rsidR="00923265">
        <w:rPr>
          <w:rFonts w:asciiTheme="minorHAnsi" w:hAnsiTheme="minorHAnsi"/>
          <w:color w:val="auto"/>
          <w:szCs w:val="24"/>
          <w:lang w:eastAsia="ar-SA"/>
        </w:rPr>
        <w:t>těchto materiálů, které si vyzvedli v mateřské škole.</w:t>
      </w:r>
    </w:p>
    <w:p w:rsidR="0016623D" w:rsidRPr="0016623D" w:rsidRDefault="0016623D" w:rsidP="0036143E">
      <w:pPr>
        <w:widowControl w:val="0"/>
        <w:suppressAutoHyphens/>
        <w:spacing w:after="0" w:line="276" w:lineRule="auto"/>
        <w:ind w:left="0" w:firstLine="0"/>
        <w:rPr>
          <w:rFonts w:asciiTheme="minorHAnsi" w:hAnsiTheme="minorHAnsi"/>
          <w:color w:val="auto"/>
          <w:szCs w:val="24"/>
          <w:lang w:eastAsia="ar-SA"/>
        </w:rPr>
      </w:pPr>
      <w:r w:rsidRPr="0016623D">
        <w:rPr>
          <w:rFonts w:asciiTheme="minorHAnsi" w:hAnsiTheme="minorHAnsi"/>
          <w:color w:val="auto"/>
          <w:szCs w:val="24"/>
          <w:lang w:eastAsia="ar-SA"/>
        </w:rPr>
        <w:lastRenderedPageBreak/>
        <w:t>Pedagogické pracovnice v této době vyráběly didaktické pomůcky či dekorace pro výzdobu tříd, doplňovaly svoji databázi nabízených činností o pohybové hry, básničky a pracovní listy. Po celou dobu byly v kontaktu.</w:t>
      </w:r>
    </w:p>
    <w:p w:rsidR="0016623D" w:rsidRDefault="0016623D" w:rsidP="0036143E">
      <w:pPr>
        <w:widowControl w:val="0"/>
        <w:suppressAutoHyphens/>
        <w:spacing w:after="0" w:line="276" w:lineRule="auto"/>
        <w:ind w:left="0" w:firstLine="0"/>
        <w:rPr>
          <w:rFonts w:asciiTheme="minorHAnsi" w:hAnsiTheme="minorHAnsi"/>
          <w:color w:val="auto"/>
          <w:szCs w:val="24"/>
          <w:lang w:eastAsia="ar-SA"/>
        </w:rPr>
      </w:pPr>
      <w:r w:rsidRPr="0016623D">
        <w:rPr>
          <w:rFonts w:asciiTheme="minorHAnsi" w:hAnsiTheme="minorHAnsi"/>
          <w:color w:val="auto"/>
          <w:szCs w:val="24"/>
          <w:lang w:eastAsia="ar-SA"/>
        </w:rPr>
        <w:t xml:space="preserve">Provozní pracovnice provedly dezinfekci </w:t>
      </w:r>
      <w:r w:rsidR="00830923">
        <w:rPr>
          <w:rFonts w:asciiTheme="minorHAnsi" w:hAnsiTheme="minorHAnsi"/>
          <w:color w:val="auto"/>
          <w:szCs w:val="24"/>
          <w:lang w:eastAsia="ar-SA"/>
        </w:rPr>
        <w:t xml:space="preserve">všech </w:t>
      </w:r>
      <w:r w:rsidRPr="0016623D">
        <w:rPr>
          <w:rFonts w:asciiTheme="minorHAnsi" w:hAnsiTheme="minorHAnsi"/>
          <w:color w:val="auto"/>
          <w:szCs w:val="24"/>
          <w:lang w:eastAsia="ar-SA"/>
        </w:rPr>
        <w:t>prostor k otevření školy.</w:t>
      </w:r>
    </w:p>
    <w:p w:rsidR="003C37C4" w:rsidRDefault="003C37C4" w:rsidP="000C325C">
      <w:pPr>
        <w:spacing w:after="0" w:line="276" w:lineRule="auto"/>
        <w:jc w:val="left"/>
        <w:rPr>
          <w:color w:val="auto"/>
        </w:rPr>
      </w:pPr>
    </w:p>
    <w:p w:rsidR="00EC4031" w:rsidRPr="007A3BE6" w:rsidRDefault="00EC4031" w:rsidP="000C325C">
      <w:pPr>
        <w:spacing w:after="0" w:line="276" w:lineRule="auto"/>
        <w:jc w:val="left"/>
        <w:rPr>
          <w:color w:val="auto"/>
        </w:rPr>
      </w:pPr>
    </w:p>
    <w:p w:rsidR="003C37C4" w:rsidRDefault="00EC2C3A" w:rsidP="00A17190">
      <w:pPr>
        <w:pStyle w:val="Nadpis1"/>
        <w:spacing w:line="276" w:lineRule="auto"/>
        <w:ind w:left="426" w:hanging="427"/>
      </w:pPr>
      <w:bookmarkStart w:id="9" w:name="_Toc113611684"/>
      <w:r>
        <w:t>Zápis k předškolnímu vzdělávání; Odklad školní docházky</w:t>
      </w:r>
      <w:bookmarkEnd w:id="9"/>
      <w:r>
        <w:t xml:space="preserve"> </w:t>
      </w:r>
    </w:p>
    <w:p w:rsidR="003C37C4" w:rsidRDefault="003C37C4" w:rsidP="000C325C">
      <w:pPr>
        <w:spacing w:after="0" w:line="276" w:lineRule="auto"/>
        <w:ind w:left="14" w:firstLine="0"/>
        <w:jc w:val="left"/>
      </w:pPr>
    </w:p>
    <w:p w:rsidR="00B744EC" w:rsidRPr="00B744EC" w:rsidRDefault="00B744EC" w:rsidP="000C325C">
      <w:pPr>
        <w:spacing w:line="276" w:lineRule="auto"/>
        <w:ind w:left="2"/>
        <w:rPr>
          <w:color w:val="000000" w:themeColor="text1"/>
        </w:rPr>
      </w:pPr>
      <w:r>
        <w:t xml:space="preserve">Řádný zápis pro školní rok 2022/2023 proběhl v mateřské škole ve dnech </w:t>
      </w:r>
      <w:r w:rsidR="00090DB3" w:rsidRPr="00090DB3">
        <w:rPr>
          <w:color w:val="000000" w:themeColor="text1"/>
        </w:rPr>
        <w:t>4</w:t>
      </w:r>
      <w:r w:rsidRPr="00090DB3">
        <w:rPr>
          <w:color w:val="000000" w:themeColor="text1"/>
        </w:rPr>
        <w:t xml:space="preserve">. 5. a </w:t>
      </w:r>
      <w:r w:rsidR="00090DB3" w:rsidRPr="00090DB3">
        <w:rPr>
          <w:color w:val="000000" w:themeColor="text1"/>
        </w:rPr>
        <w:t>5</w:t>
      </w:r>
      <w:r w:rsidRPr="00090DB3">
        <w:rPr>
          <w:color w:val="000000" w:themeColor="text1"/>
        </w:rPr>
        <w:t xml:space="preserve">. 5. </w:t>
      </w:r>
      <w:r>
        <w:t xml:space="preserve">2022. Bylo </w:t>
      </w:r>
      <w:r w:rsidRPr="00090DB3">
        <w:rPr>
          <w:color w:val="000000" w:themeColor="text1"/>
        </w:rPr>
        <w:t xml:space="preserve">přijato </w:t>
      </w:r>
      <w:r w:rsidR="00090DB3" w:rsidRPr="00090DB3">
        <w:rPr>
          <w:color w:val="000000" w:themeColor="text1"/>
        </w:rPr>
        <w:t>18</w:t>
      </w:r>
      <w:r w:rsidRPr="00090DB3">
        <w:rPr>
          <w:color w:val="000000" w:themeColor="text1"/>
        </w:rPr>
        <w:t xml:space="preserve"> žádostí </w:t>
      </w:r>
      <w:r>
        <w:t xml:space="preserve">o přijetí dítěte do MŠ. </w:t>
      </w:r>
      <w:r>
        <w:rPr>
          <w:color w:val="000000" w:themeColor="text1"/>
        </w:rPr>
        <w:t>Všem žádostem bylo vyhověno.</w:t>
      </w:r>
    </w:p>
    <w:p w:rsidR="00BB4B52" w:rsidRDefault="00B744EC" w:rsidP="000C325C">
      <w:pPr>
        <w:spacing w:line="276" w:lineRule="auto"/>
        <w:ind w:left="2"/>
        <w:rPr>
          <w:color w:val="000000" w:themeColor="text1"/>
        </w:rPr>
      </w:pPr>
      <w:r w:rsidRPr="00B744EC">
        <w:rPr>
          <w:color w:val="000000" w:themeColor="text1"/>
        </w:rPr>
        <w:t xml:space="preserve">Do základní školy </w:t>
      </w:r>
      <w:r w:rsidRPr="00090DB3">
        <w:rPr>
          <w:color w:val="000000" w:themeColor="text1"/>
        </w:rPr>
        <w:t>odešlo z 2</w:t>
      </w:r>
      <w:r w:rsidR="00090DB3" w:rsidRPr="00090DB3">
        <w:rPr>
          <w:color w:val="000000" w:themeColor="text1"/>
        </w:rPr>
        <w:t>7</w:t>
      </w:r>
      <w:r w:rsidRPr="00090DB3">
        <w:rPr>
          <w:color w:val="000000" w:themeColor="text1"/>
        </w:rPr>
        <w:t xml:space="preserve"> předškoláků 2</w:t>
      </w:r>
      <w:r w:rsidR="00090DB3" w:rsidRPr="00090DB3">
        <w:rPr>
          <w:color w:val="000000" w:themeColor="text1"/>
        </w:rPr>
        <w:t>5</w:t>
      </w:r>
      <w:r w:rsidRPr="00090DB3">
        <w:rPr>
          <w:color w:val="000000" w:themeColor="text1"/>
        </w:rPr>
        <w:t xml:space="preserve"> dětí. Rodiče </w:t>
      </w:r>
      <w:r w:rsidRPr="00B744EC">
        <w:rPr>
          <w:color w:val="000000" w:themeColor="text1"/>
        </w:rPr>
        <w:t>2 dětí požádali o odklad školní docházky.</w:t>
      </w:r>
    </w:p>
    <w:p w:rsidR="00B744EC" w:rsidRDefault="00B744EC" w:rsidP="000C325C">
      <w:pPr>
        <w:spacing w:line="276" w:lineRule="auto"/>
        <w:ind w:left="2"/>
        <w:rPr>
          <w:color w:val="000000" w:themeColor="text1"/>
        </w:rPr>
      </w:pPr>
      <w:r>
        <w:rPr>
          <w:color w:val="000000" w:themeColor="text1"/>
        </w:rPr>
        <w:t>Na konci měsíce srpna byl</w:t>
      </w:r>
      <w:r w:rsidR="00917301">
        <w:rPr>
          <w:color w:val="000000" w:themeColor="text1"/>
        </w:rPr>
        <w:t>y</w:t>
      </w:r>
      <w:r>
        <w:rPr>
          <w:color w:val="000000" w:themeColor="text1"/>
        </w:rPr>
        <w:t xml:space="preserve"> přijaty ještě 3 žádosti o přijetí do MŠ. I těmto žádostem bylo vyhověno.</w:t>
      </w:r>
    </w:p>
    <w:p w:rsidR="00090DB3" w:rsidRPr="00B744EC" w:rsidRDefault="00090DB3" w:rsidP="00B85EE8">
      <w:pPr>
        <w:spacing w:before="240" w:line="276" w:lineRule="auto"/>
        <w:ind w:left="2"/>
        <w:rPr>
          <w:color w:val="000000" w:themeColor="text1"/>
        </w:rPr>
      </w:pPr>
      <w:r>
        <w:rPr>
          <w:color w:val="000000" w:themeColor="text1"/>
        </w:rPr>
        <w:t xml:space="preserve">15. 6. 2022 se uskutečnil zvláštní zápis, kde žádost o přijetí k předškolnímu vzdělávání podávali </w:t>
      </w:r>
      <w:r w:rsidRPr="00090DB3">
        <w:rPr>
          <w:color w:val="000000" w:themeColor="text1"/>
        </w:rPr>
        <w:t>pouze cizinci, kterým byla v ČR poskytnuta dočasná ochrana. </w:t>
      </w:r>
      <w:r>
        <w:rPr>
          <w:color w:val="000000" w:themeColor="text1"/>
        </w:rPr>
        <w:t>K tomuto zápisu se nedostavil žádný uchazeč.</w:t>
      </w:r>
    </w:p>
    <w:p w:rsidR="00BB4B52" w:rsidRDefault="00BB4B52" w:rsidP="000C325C">
      <w:pPr>
        <w:spacing w:line="276" w:lineRule="auto"/>
        <w:ind w:left="2"/>
      </w:pPr>
    </w:p>
    <w:p w:rsidR="00EC4031" w:rsidRDefault="00EC4031" w:rsidP="000C325C">
      <w:pPr>
        <w:spacing w:line="276" w:lineRule="auto"/>
        <w:ind w:left="2"/>
      </w:pPr>
    </w:p>
    <w:p w:rsidR="003C37C4" w:rsidRDefault="00EC2C3A" w:rsidP="00A17190">
      <w:pPr>
        <w:pStyle w:val="Nadpis1"/>
        <w:spacing w:line="276" w:lineRule="auto"/>
        <w:ind w:left="426" w:hanging="427"/>
      </w:pPr>
      <w:bookmarkStart w:id="10" w:name="_Toc113611685"/>
      <w:r>
        <w:t>Vzdělávání dětí se speciálními vzdělávacími potřebami</w:t>
      </w:r>
      <w:bookmarkEnd w:id="10"/>
      <w:r>
        <w:t xml:space="preserve"> </w:t>
      </w:r>
    </w:p>
    <w:p w:rsidR="003C37C4" w:rsidRDefault="003C37C4" w:rsidP="000C325C">
      <w:pPr>
        <w:spacing w:after="0" w:line="276" w:lineRule="auto"/>
        <w:ind w:left="14" w:firstLine="0"/>
        <w:jc w:val="left"/>
      </w:pPr>
    </w:p>
    <w:p w:rsidR="003C2279" w:rsidRDefault="007A3BE6" w:rsidP="000C325C">
      <w:pPr>
        <w:widowControl w:val="0"/>
        <w:suppressAutoHyphens/>
        <w:spacing w:after="0" w:line="276" w:lineRule="auto"/>
        <w:ind w:left="0" w:firstLine="0"/>
        <w:rPr>
          <w:rFonts w:asciiTheme="minorHAnsi" w:hAnsiTheme="minorHAnsi"/>
          <w:color w:val="auto"/>
          <w:szCs w:val="24"/>
          <w:lang w:eastAsia="ar-SA"/>
        </w:rPr>
      </w:pPr>
      <w:r w:rsidRPr="007A3BE6">
        <w:rPr>
          <w:rFonts w:asciiTheme="minorHAnsi" w:hAnsiTheme="minorHAnsi"/>
          <w:color w:val="auto"/>
          <w:szCs w:val="24"/>
          <w:lang w:eastAsia="ar-SA"/>
        </w:rPr>
        <w:t>Třídu Včelek navštěvoval</w:t>
      </w:r>
      <w:r w:rsidR="003C2279">
        <w:rPr>
          <w:rFonts w:asciiTheme="minorHAnsi" w:hAnsiTheme="minorHAnsi"/>
          <w:color w:val="auto"/>
          <w:szCs w:val="24"/>
          <w:lang w:eastAsia="ar-SA"/>
        </w:rPr>
        <w:t>i</w:t>
      </w:r>
      <w:r w:rsidRPr="007A3BE6">
        <w:rPr>
          <w:rFonts w:asciiTheme="minorHAnsi" w:hAnsiTheme="minorHAnsi"/>
          <w:color w:val="auto"/>
          <w:szCs w:val="24"/>
          <w:lang w:eastAsia="ar-SA"/>
        </w:rPr>
        <w:t xml:space="preserve"> </w:t>
      </w:r>
      <w:r w:rsidR="003C2279">
        <w:rPr>
          <w:rFonts w:asciiTheme="minorHAnsi" w:hAnsiTheme="minorHAnsi"/>
          <w:color w:val="auto"/>
          <w:szCs w:val="24"/>
          <w:lang w:eastAsia="ar-SA"/>
        </w:rPr>
        <w:t>dva</w:t>
      </w:r>
      <w:r w:rsidRPr="007A3BE6">
        <w:rPr>
          <w:rFonts w:asciiTheme="minorHAnsi" w:hAnsiTheme="minorHAnsi"/>
          <w:color w:val="auto"/>
          <w:szCs w:val="24"/>
          <w:lang w:eastAsia="ar-SA"/>
        </w:rPr>
        <w:t xml:space="preserve"> chlap</w:t>
      </w:r>
      <w:r w:rsidR="003C2279">
        <w:rPr>
          <w:rFonts w:asciiTheme="minorHAnsi" w:hAnsiTheme="minorHAnsi"/>
          <w:color w:val="auto"/>
          <w:szCs w:val="24"/>
          <w:lang w:eastAsia="ar-SA"/>
        </w:rPr>
        <w:t>ci</w:t>
      </w:r>
      <w:r w:rsidRPr="007A3BE6">
        <w:rPr>
          <w:rFonts w:asciiTheme="minorHAnsi" w:hAnsiTheme="minorHAnsi"/>
          <w:color w:val="auto"/>
          <w:szCs w:val="24"/>
          <w:lang w:eastAsia="ar-SA"/>
        </w:rPr>
        <w:t xml:space="preserve"> se SVP, s 3. stupněm podpůrných opatření, </w:t>
      </w:r>
      <w:r w:rsidR="003C2279">
        <w:rPr>
          <w:rFonts w:asciiTheme="minorHAnsi" w:hAnsiTheme="minorHAnsi"/>
          <w:color w:val="auto"/>
          <w:szCs w:val="24"/>
          <w:lang w:eastAsia="ar-SA"/>
        </w:rPr>
        <w:t xml:space="preserve">oběma byl přidělen sdílený asistent pedagoga. </w:t>
      </w:r>
    </w:p>
    <w:p w:rsidR="007A3BE6" w:rsidRPr="007A3BE6" w:rsidRDefault="003C2279" w:rsidP="000C325C">
      <w:pPr>
        <w:widowControl w:val="0"/>
        <w:suppressAutoHyphens/>
        <w:spacing w:after="0" w:line="276" w:lineRule="auto"/>
        <w:ind w:left="0" w:firstLine="0"/>
        <w:rPr>
          <w:rFonts w:asciiTheme="minorHAnsi" w:hAnsiTheme="minorHAnsi"/>
          <w:color w:val="auto"/>
          <w:szCs w:val="24"/>
          <w:lang w:eastAsia="ar-SA"/>
        </w:rPr>
      </w:pPr>
      <w:r>
        <w:rPr>
          <w:rFonts w:asciiTheme="minorHAnsi" w:hAnsiTheme="minorHAnsi"/>
          <w:color w:val="auto"/>
          <w:szCs w:val="24"/>
          <w:lang w:eastAsia="ar-SA"/>
        </w:rPr>
        <w:t>N</w:t>
      </w:r>
      <w:r w:rsidR="007A3BE6" w:rsidRPr="007A3BE6">
        <w:rPr>
          <w:rFonts w:asciiTheme="minorHAnsi" w:hAnsiTheme="minorHAnsi"/>
          <w:color w:val="auto"/>
          <w:szCs w:val="24"/>
          <w:lang w:eastAsia="ar-SA"/>
        </w:rPr>
        <w:t xml:space="preserve">a třídě Berušek byl jeden chlapec se SVP, s 3. stupněm podpůrných opatření. </w:t>
      </w:r>
      <w:r>
        <w:rPr>
          <w:rFonts w:asciiTheme="minorHAnsi" w:hAnsiTheme="minorHAnsi"/>
          <w:color w:val="auto"/>
          <w:szCs w:val="24"/>
          <w:lang w:eastAsia="ar-SA"/>
        </w:rPr>
        <w:t>I jemu byl přidělen asistent pedagoga.</w:t>
      </w:r>
    </w:p>
    <w:p w:rsidR="003C37C4" w:rsidRDefault="003C37C4" w:rsidP="000C325C">
      <w:pPr>
        <w:spacing w:after="0" w:line="276" w:lineRule="auto"/>
        <w:ind w:left="14" w:firstLine="0"/>
        <w:jc w:val="left"/>
      </w:pPr>
    </w:p>
    <w:p w:rsidR="003C37C4" w:rsidRDefault="003C37C4" w:rsidP="000C325C">
      <w:pPr>
        <w:spacing w:after="0" w:line="276" w:lineRule="auto"/>
        <w:ind w:left="14" w:firstLine="0"/>
        <w:jc w:val="left"/>
      </w:pPr>
    </w:p>
    <w:p w:rsidR="003C37C4" w:rsidRDefault="00EC2C3A" w:rsidP="00A17190">
      <w:pPr>
        <w:pStyle w:val="Nadpis1"/>
        <w:spacing w:line="276" w:lineRule="auto"/>
        <w:ind w:left="426" w:hanging="427"/>
      </w:pPr>
      <w:bookmarkStart w:id="11" w:name="_Toc113611686"/>
      <w:r>
        <w:t>Využití poradenských služeb pro MŠ</w:t>
      </w:r>
      <w:bookmarkEnd w:id="11"/>
      <w:r>
        <w:t xml:space="preserve"> </w:t>
      </w:r>
    </w:p>
    <w:p w:rsidR="003C37C4" w:rsidRDefault="00EC2C3A" w:rsidP="000C325C">
      <w:pPr>
        <w:spacing w:after="0" w:line="276" w:lineRule="auto"/>
        <w:ind w:left="14" w:firstLine="0"/>
        <w:jc w:val="left"/>
      </w:pPr>
      <w:r>
        <w:t xml:space="preserve"> </w:t>
      </w:r>
    </w:p>
    <w:p w:rsidR="003C37C4" w:rsidRDefault="00EC2C3A" w:rsidP="000C325C">
      <w:pPr>
        <w:spacing w:line="276" w:lineRule="auto"/>
        <w:ind w:left="2"/>
      </w:pPr>
      <w:r>
        <w:t xml:space="preserve">Spolupráci s pedagogicko-psychologickou poradnou (PPP), speciálně pedagogickým centrem (SPC) </w:t>
      </w:r>
      <w:r w:rsidR="006942E5">
        <w:br/>
      </w:r>
      <w:r>
        <w:t>a klinickým logopedem navazujeme vždy v případě p</w:t>
      </w:r>
      <w:r w:rsidR="00865732">
        <w:t>otřeby – odklad školní docházky</w:t>
      </w:r>
      <w:r>
        <w:t xml:space="preserve"> z důvodu nezralosti dítěte, vyšetření dítěte s podezřením na vývojovou poruchu řeči, pochybnosti ohledně správného fyziologického vývoje dítěte apod. Snažíme se o maximálně otevřenou komunikaci </w:t>
      </w:r>
      <w:r w:rsidR="006942E5">
        <w:br/>
      </w:r>
      <w:r>
        <w:t>s rodiči, respektujeme individuální zvláštnosti dětí,</w:t>
      </w:r>
      <w:r w:rsidR="006942E5">
        <w:t xml:space="preserve"> individuální vzdělávací plány </w:t>
      </w:r>
      <w:r>
        <w:t xml:space="preserve">a podle nich pak dále tyto děti vzděláváme.  </w:t>
      </w:r>
    </w:p>
    <w:p w:rsidR="003C37C4" w:rsidRDefault="00EC2C3A" w:rsidP="000C325C">
      <w:pPr>
        <w:spacing w:after="0" w:line="276" w:lineRule="auto"/>
        <w:ind w:left="14" w:firstLine="0"/>
        <w:jc w:val="left"/>
      </w:pPr>
      <w:r>
        <w:t xml:space="preserve"> </w:t>
      </w:r>
    </w:p>
    <w:p w:rsidR="003C37C4" w:rsidRDefault="00EC2C3A" w:rsidP="000C325C">
      <w:pPr>
        <w:spacing w:after="214" w:line="276" w:lineRule="auto"/>
        <w:ind w:left="2"/>
      </w:pPr>
      <w:r>
        <w:t xml:space="preserve">Spolupracujeme: </w:t>
      </w:r>
    </w:p>
    <w:p w:rsidR="003C37C4" w:rsidRDefault="007A3BE6" w:rsidP="000C325C">
      <w:pPr>
        <w:numPr>
          <w:ilvl w:val="0"/>
          <w:numId w:val="2"/>
        </w:numPr>
        <w:spacing w:line="276" w:lineRule="auto"/>
        <w:ind w:hanging="427"/>
      </w:pPr>
      <w:r>
        <w:t xml:space="preserve">Se specialistkou </w:t>
      </w:r>
      <w:r w:rsidR="00865732">
        <w:t xml:space="preserve">na </w:t>
      </w:r>
      <w:r>
        <w:t xml:space="preserve">předškolní </w:t>
      </w:r>
      <w:r w:rsidR="00EC2C3A">
        <w:t>poradenství,</w:t>
      </w:r>
      <w:r>
        <w:t xml:space="preserve"> </w:t>
      </w:r>
      <w:r w:rsidR="00865732">
        <w:t xml:space="preserve">včetně její návštěvy v MŠ – Mgr. A. </w:t>
      </w:r>
      <w:proofErr w:type="spellStart"/>
      <w:r w:rsidR="00EC2C3A">
        <w:t>Miklošová</w:t>
      </w:r>
      <w:proofErr w:type="spellEnd"/>
      <w:r w:rsidR="00EC2C3A">
        <w:t xml:space="preserve"> PPP Strakonice (vyšetření školní zralosti se souhlasem rodičů)</w:t>
      </w:r>
      <w:r w:rsidR="00865732">
        <w:t>.</w:t>
      </w:r>
      <w:r w:rsidR="00EC2C3A">
        <w:t xml:space="preserve"> </w:t>
      </w:r>
    </w:p>
    <w:p w:rsidR="003C37C4" w:rsidRDefault="00EC2C3A" w:rsidP="000C325C">
      <w:pPr>
        <w:numPr>
          <w:ilvl w:val="0"/>
          <w:numId w:val="2"/>
        </w:numPr>
        <w:spacing w:after="40" w:line="276" w:lineRule="auto"/>
        <w:ind w:hanging="427"/>
      </w:pPr>
      <w:r>
        <w:t>Se SPC – Logopedická depistáž za přítomnosti Mgr. J. Vavřincové – logopedické vyšetření dětí se souhlasem rodičů. Logopedka sleduje hlavně srozumitelnost řeči, plynulost, fonetický sluch, dýchání dítěte, zvládnutí textu a rýmu, úroveň motoriky mluvidel. Dle potřeby doporučuje rodičům logopedickou nápravu</w:t>
      </w:r>
      <w:r w:rsidR="00865732">
        <w:t>.</w:t>
      </w:r>
      <w:r>
        <w:t xml:space="preserve"> </w:t>
      </w:r>
    </w:p>
    <w:p w:rsidR="003C37C4" w:rsidRDefault="003C37C4" w:rsidP="00541854">
      <w:pPr>
        <w:spacing w:after="0" w:line="276" w:lineRule="auto"/>
        <w:ind w:left="0" w:firstLine="0"/>
        <w:jc w:val="left"/>
      </w:pPr>
    </w:p>
    <w:p w:rsidR="003C37C4" w:rsidRDefault="00EC2C3A" w:rsidP="00A17190">
      <w:pPr>
        <w:pStyle w:val="Nadpis1"/>
        <w:spacing w:line="276" w:lineRule="auto"/>
        <w:ind w:left="426" w:hanging="427"/>
      </w:pPr>
      <w:bookmarkStart w:id="12" w:name="_Toc113611687"/>
      <w:r>
        <w:lastRenderedPageBreak/>
        <w:t>Spolupráce s rodiči a ostatními partnery</w:t>
      </w:r>
      <w:bookmarkEnd w:id="12"/>
      <w:r>
        <w:t xml:space="preserve"> </w:t>
      </w:r>
    </w:p>
    <w:p w:rsidR="003C37C4" w:rsidRDefault="00EC2C3A" w:rsidP="000C325C">
      <w:pPr>
        <w:spacing w:after="12" w:line="276" w:lineRule="auto"/>
        <w:ind w:left="14" w:firstLine="0"/>
        <w:jc w:val="left"/>
      </w:pPr>
      <w:r>
        <w:t xml:space="preserve"> </w:t>
      </w:r>
    </w:p>
    <w:p w:rsidR="003C37C4" w:rsidRPr="000A2B7E" w:rsidRDefault="00EC2C3A" w:rsidP="0036143E">
      <w:pPr>
        <w:numPr>
          <w:ilvl w:val="0"/>
          <w:numId w:val="3"/>
        </w:numPr>
        <w:spacing w:after="0" w:line="276" w:lineRule="auto"/>
        <w:ind w:hanging="284"/>
        <w:jc w:val="left"/>
        <w:rPr>
          <w:color w:val="000000" w:themeColor="text1"/>
        </w:rPr>
      </w:pPr>
      <w:r w:rsidRPr="000A2B7E">
        <w:rPr>
          <w:color w:val="000000" w:themeColor="text1"/>
          <w:u w:val="single" w:color="000000"/>
        </w:rPr>
        <w:t>Spolupráce s rodiči:</w:t>
      </w:r>
      <w:r w:rsidRPr="000A2B7E">
        <w:rPr>
          <w:color w:val="000000" w:themeColor="text1"/>
        </w:rPr>
        <w:t xml:space="preserve"> </w:t>
      </w:r>
    </w:p>
    <w:p w:rsidR="000A2B7E" w:rsidRDefault="000A2B7E" w:rsidP="0036143E">
      <w:pPr>
        <w:suppressAutoHyphens/>
        <w:spacing w:after="0" w:line="276" w:lineRule="auto"/>
        <w:ind w:left="284"/>
        <w:rPr>
          <w:szCs w:val="24"/>
          <w:lang w:eastAsia="ar-SA"/>
        </w:rPr>
      </w:pPr>
      <w:r>
        <w:rPr>
          <w:szCs w:val="24"/>
          <w:lang w:eastAsia="ar-SA"/>
        </w:rPr>
        <w:t xml:space="preserve">Po celý školní rok se všechny pracovnice snažily o to, aby mezi rodiči a námi byla oboustranná důvěra, dobré vztahy, aby spolupráce fungovala na základě partnerství. Myslíme si, že tohoto </w:t>
      </w:r>
      <w:r>
        <w:rPr>
          <w:szCs w:val="24"/>
          <w:lang w:eastAsia="ar-SA"/>
        </w:rPr>
        <w:br/>
        <w:t>se nám podařilo dosáhnout. I z dotazníkového šetření vyplynulo, že rodiče jsou s celým personálem MŠ spokojeni, nedostalo se nám žádné výtky. Rodiče chválili jak vystupování všech pracovnic, tak i výchovně-vzdělávací proces učitelek.</w:t>
      </w:r>
    </w:p>
    <w:p w:rsidR="000A2B7E" w:rsidRDefault="000A2B7E" w:rsidP="0036143E">
      <w:pPr>
        <w:suppressAutoHyphens/>
        <w:spacing w:after="0" w:line="276" w:lineRule="auto"/>
        <w:ind w:left="284"/>
        <w:rPr>
          <w:szCs w:val="24"/>
          <w:lang w:eastAsia="ar-SA"/>
        </w:rPr>
      </w:pPr>
      <w:r>
        <w:rPr>
          <w:szCs w:val="24"/>
          <w:lang w:eastAsia="ar-SA"/>
        </w:rPr>
        <w:t xml:space="preserve">Učitelky pravidelně informovaly rodiče o výsledcích vzdělávání jejich dětí, doporučovaly, </w:t>
      </w:r>
      <w:r>
        <w:rPr>
          <w:szCs w:val="24"/>
          <w:lang w:eastAsia="ar-SA"/>
        </w:rPr>
        <w:br/>
        <w:t>co a jakým způsobem je potřeba s dětmi procvičovat, na co se mají zaměřit a jakým způsobem dosáhnout co nejlepších výsledků.</w:t>
      </w:r>
    </w:p>
    <w:p w:rsidR="000A2B7E" w:rsidRDefault="000A2B7E" w:rsidP="0036143E">
      <w:pPr>
        <w:suppressAutoHyphens/>
        <w:spacing w:after="0" w:line="276" w:lineRule="auto"/>
        <w:ind w:left="284"/>
        <w:rPr>
          <w:szCs w:val="24"/>
          <w:lang w:eastAsia="ar-SA"/>
        </w:rPr>
      </w:pPr>
      <w:r>
        <w:rPr>
          <w:szCs w:val="24"/>
          <w:lang w:eastAsia="ar-SA"/>
        </w:rPr>
        <w:t>Také jim</w:t>
      </w:r>
      <w:r w:rsidRPr="003974BC">
        <w:rPr>
          <w:szCs w:val="24"/>
          <w:lang w:eastAsia="ar-SA"/>
        </w:rPr>
        <w:t xml:space="preserve"> byla nabízena možnost podílet se na dění v MŠ a účastnit se různých </w:t>
      </w:r>
      <w:r>
        <w:rPr>
          <w:szCs w:val="24"/>
          <w:lang w:eastAsia="ar-SA"/>
        </w:rPr>
        <w:t xml:space="preserve">akcí. Bohužel </w:t>
      </w:r>
      <w:r>
        <w:rPr>
          <w:szCs w:val="24"/>
          <w:lang w:eastAsia="ar-SA"/>
        </w:rPr>
        <w:br/>
        <w:t xml:space="preserve">ne vždy byla účast taková, jakou jsme si představovaly. Většinou se rodiče účastní těch akcí, </w:t>
      </w:r>
      <w:r w:rsidR="003707E8">
        <w:rPr>
          <w:szCs w:val="24"/>
          <w:lang w:eastAsia="ar-SA"/>
        </w:rPr>
        <w:br/>
      </w:r>
      <w:r>
        <w:rPr>
          <w:szCs w:val="24"/>
          <w:lang w:eastAsia="ar-SA"/>
        </w:rPr>
        <w:t xml:space="preserve">kde děti zabavíme hlavně my, pokud se mají rodiče podílet na průběhu, není takový zájem. </w:t>
      </w:r>
    </w:p>
    <w:p w:rsidR="000A2B7E" w:rsidRPr="00D931F1" w:rsidRDefault="000A2B7E" w:rsidP="0036143E">
      <w:pPr>
        <w:suppressAutoHyphens/>
        <w:spacing w:after="0" w:line="276" w:lineRule="auto"/>
        <w:ind w:left="284"/>
        <w:rPr>
          <w:color w:val="000000" w:themeColor="text1"/>
          <w:szCs w:val="24"/>
          <w:lang w:eastAsia="ar-SA"/>
        </w:rPr>
      </w:pPr>
      <w:r w:rsidRPr="00D931F1">
        <w:rPr>
          <w:color w:val="000000" w:themeColor="text1"/>
          <w:szCs w:val="24"/>
          <w:lang w:eastAsia="ar-SA"/>
        </w:rPr>
        <w:t xml:space="preserve">Neustále se potýkáme s neohleduplností rodičů ohledně příchodu dětí s příznaky různých onemocnění – rýma, kašel, nachlazení, občas i teplota, střevní potíže. Vše se snažíme neustále důrazně připomínat a společně a slušně řešit dohodou. </w:t>
      </w:r>
    </w:p>
    <w:p w:rsidR="000A2B7E" w:rsidRPr="00D931F1" w:rsidRDefault="000A2B7E" w:rsidP="0036143E">
      <w:pPr>
        <w:suppressAutoHyphens/>
        <w:spacing w:after="0" w:line="276" w:lineRule="auto"/>
        <w:ind w:left="284"/>
        <w:rPr>
          <w:color w:val="000000" w:themeColor="text1"/>
          <w:szCs w:val="24"/>
          <w:lang w:eastAsia="ar-SA"/>
        </w:rPr>
      </w:pPr>
      <w:r w:rsidRPr="00D931F1">
        <w:rPr>
          <w:color w:val="000000" w:themeColor="text1"/>
          <w:szCs w:val="24"/>
          <w:lang w:eastAsia="ar-SA"/>
        </w:rPr>
        <w:t>Rodiče byli pravidelně a dostatečně informováni o všem, co se v MŠ děje.</w:t>
      </w:r>
    </w:p>
    <w:p w:rsidR="00EF274F" w:rsidRPr="000A2B7E" w:rsidRDefault="00EF274F" w:rsidP="0036143E">
      <w:pPr>
        <w:suppressAutoHyphens/>
        <w:spacing w:after="0" w:line="276" w:lineRule="auto"/>
        <w:ind w:left="284" w:firstLine="0"/>
        <w:rPr>
          <w:rFonts w:asciiTheme="minorHAnsi" w:hAnsiTheme="minorHAnsi"/>
          <w:color w:val="000000" w:themeColor="text1"/>
          <w:szCs w:val="24"/>
          <w:lang w:eastAsia="ar-SA"/>
        </w:rPr>
      </w:pPr>
    </w:p>
    <w:p w:rsidR="000A2B7E" w:rsidRPr="000A2B7E" w:rsidRDefault="000A2B7E" w:rsidP="0036143E">
      <w:pPr>
        <w:suppressAutoHyphens/>
        <w:spacing w:after="0" w:line="276" w:lineRule="auto"/>
        <w:ind w:left="0" w:firstLine="0"/>
        <w:rPr>
          <w:rFonts w:asciiTheme="minorHAnsi" w:hAnsiTheme="minorHAnsi"/>
          <w:szCs w:val="24"/>
          <w:lang w:eastAsia="ar-SA"/>
        </w:rPr>
      </w:pPr>
      <w:r w:rsidRPr="000A2B7E">
        <w:rPr>
          <w:rFonts w:asciiTheme="minorHAnsi" w:hAnsiTheme="minorHAnsi"/>
          <w:szCs w:val="24"/>
          <w:u w:val="single"/>
          <w:lang w:eastAsia="ar-SA"/>
        </w:rPr>
        <w:t>FORMY SPOLUPRÁCE:</w:t>
      </w:r>
    </w:p>
    <w:p w:rsidR="000A2B7E" w:rsidRPr="000A2B7E" w:rsidRDefault="000A2B7E" w:rsidP="00A77C2C">
      <w:pPr>
        <w:numPr>
          <w:ilvl w:val="0"/>
          <w:numId w:val="15"/>
        </w:numPr>
        <w:suppressAutoHyphens/>
        <w:spacing w:after="0" w:line="276" w:lineRule="auto"/>
        <w:ind w:left="567" w:hanging="283"/>
        <w:jc w:val="left"/>
        <w:rPr>
          <w:rFonts w:asciiTheme="minorHAnsi" w:hAnsiTheme="minorHAnsi"/>
          <w:szCs w:val="24"/>
          <w:lang w:eastAsia="ar-SA"/>
        </w:rPr>
      </w:pPr>
      <w:r w:rsidRPr="000A2B7E">
        <w:rPr>
          <w:rFonts w:asciiTheme="minorHAnsi" w:hAnsiTheme="minorHAnsi"/>
          <w:b/>
          <w:szCs w:val="24"/>
          <w:lang w:eastAsia="ar-SA"/>
        </w:rPr>
        <w:t>Třídní schůzky</w:t>
      </w:r>
    </w:p>
    <w:p w:rsidR="000A2B7E" w:rsidRPr="000A2B7E" w:rsidRDefault="000A2B7E" w:rsidP="00A77C2C">
      <w:pPr>
        <w:numPr>
          <w:ilvl w:val="0"/>
          <w:numId w:val="16"/>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u w:val="single"/>
          <w:lang w:eastAsia="ar-SA"/>
        </w:rPr>
        <w:t>Září 2021</w:t>
      </w:r>
      <w:r w:rsidRPr="000A2B7E">
        <w:rPr>
          <w:rFonts w:asciiTheme="minorHAnsi" w:hAnsiTheme="minorHAnsi"/>
          <w:szCs w:val="24"/>
          <w:lang w:eastAsia="ar-SA"/>
        </w:rPr>
        <w:t xml:space="preserve"> – plánovaná třídní schůzka pro všechny rodiče se neuskutečnila v MŠ, ale všem</w:t>
      </w:r>
      <w:r w:rsidR="00A77C2C">
        <w:rPr>
          <w:rFonts w:asciiTheme="minorHAnsi" w:hAnsiTheme="minorHAnsi"/>
          <w:szCs w:val="24"/>
          <w:lang w:eastAsia="ar-SA"/>
        </w:rPr>
        <w:t xml:space="preserve"> </w:t>
      </w:r>
      <w:r w:rsidRPr="000A2B7E">
        <w:rPr>
          <w:rFonts w:asciiTheme="minorHAnsi" w:hAnsiTheme="minorHAnsi"/>
          <w:szCs w:val="24"/>
          <w:lang w:eastAsia="ar-SA"/>
        </w:rPr>
        <w:t>rodičům byl zaslán informační mail, kde byli seznámeni s organizací školního roku</w:t>
      </w:r>
      <w:r w:rsidR="00A77C2C">
        <w:rPr>
          <w:rFonts w:asciiTheme="minorHAnsi" w:hAnsiTheme="minorHAnsi"/>
          <w:szCs w:val="24"/>
          <w:lang w:eastAsia="ar-SA"/>
        </w:rPr>
        <w:t xml:space="preserve"> </w:t>
      </w:r>
      <w:r w:rsidRPr="000A2B7E">
        <w:rPr>
          <w:rFonts w:asciiTheme="minorHAnsi" w:hAnsiTheme="minorHAnsi"/>
          <w:szCs w:val="24"/>
          <w:lang w:eastAsia="ar-SA"/>
        </w:rPr>
        <w:t>2021/2022, s režimem dne, s dokumenty MŠ</w:t>
      </w:r>
    </w:p>
    <w:p w:rsidR="000A2B7E" w:rsidRPr="00A77C2C" w:rsidRDefault="000A2B7E" w:rsidP="00A77C2C">
      <w:pPr>
        <w:numPr>
          <w:ilvl w:val="0"/>
          <w:numId w:val="16"/>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u w:val="single"/>
          <w:lang w:eastAsia="ar-SA"/>
        </w:rPr>
        <w:t>Červen 2022</w:t>
      </w:r>
      <w:r w:rsidRPr="000A2B7E">
        <w:rPr>
          <w:rFonts w:asciiTheme="minorHAnsi" w:hAnsiTheme="minorHAnsi"/>
          <w:szCs w:val="24"/>
          <w:lang w:eastAsia="ar-SA"/>
        </w:rPr>
        <w:t xml:space="preserve"> – schůzka pro rodiče dětí, které v září nastupují do 1. třídy ZŠ – za účas</w:t>
      </w:r>
      <w:r w:rsidR="00A77C2C">
        <w:rPr>
          <w:rFonts w:asciiTheme="minorHAnsi" w:hAnsiTheme="minorHAnsi"/>
          <w:szCs w:val="24"/>
          <w:lang w:eastAsia="ar-SA"/>
        </w:rPr>
        <w:t xml:space="preserve">ti </w:t>
      </w:r>
      <w:r w:rsidRPr="000A2B7E">
        <w:rPr>
          <w:rFonts w:asciiTheme="minorHAnsi" w:hAnsiTheme="minorHAnsi"/>
          <w:szCs w:val="24"/>
          <w:lang w:eastAsia="ar-SA"/>
        </w:rPr>
        <w:t>třídní</w:t>
      </w:r>
      <w:r w:rsidR="00A77C2C">
        <w:rPr>
          <w:rFonts w:asciiTheme="minorHAnsi" w:hAnsiTheme="minorHAnsi"/>
          <w:szCs w:val="24"/>
          <w:lang w:eastAsia="ar-SA"/>
        </w:rPr>
        <w:t xml:space="preserve"> </w:t>
      </w:r>
      <w:r w:rsidRPr="00A77C2C">
        <w:rPr>
          <w:rFonts w:asciiTheme="minorHAnsi" w:hAnsiTheme="minorHAnsi"/>
          <w:szCs w:val="24"/>
          <w:lang w:eastAsia="ar-SA"/>
        </w:rPr>
        <w:t>učitelky budoucích prvňáčků Mgr. Jolany Novotné – 27. 6. 2022</w:t>
      </w:r>
    </w:p>
    <w:p w:rsidR="000A2B7E" w:rsidRPr="000A2B7E" w:rsidRDefault="000A2B7E" w:rsidP="00A77C2C">
      <w:pPr>
        <w:tabs>
          <w:tab w:val="left" w:pos="2410"/>
        </w:tabs>
        <w:suppressAutoHyphens/>
        <w:spacing w:after="0" w:line="276" w:lineRule="auto"/>
        <w:ind w:left="2835" w:hanging="567"/>
        <w:rPr>
          <w:rFonts w:asciiTheme="minorHAnsi" w:hAnsiTheme="minorHAnsi"/>
          <w:szCs w:val="24"/>
          <w:lang w:eastAsia="ar-SA"/>
        </w:rPr>
      </w:pPr>
      <w:r w:rsidRPr="000A2B7E">
        <w:rPr>
          <w:rFonts w:asciiTheme="minorHAnsi" w:hAnsiTheme="minorHAnsi"/>
          <w:szCs w:val="24"/>
          <w:lang w:eastAsia="ar-SA"/>
        </w:rPr>
        <w:t>– schůzka pro rodiče nově přijatých dětí – 16. 6. 2022</w:t>
      </w:r>
    </w:p>
    <w:p w:rsidR="000A2B7E" w:rsidRPr="000A2B7E" w:rsidRDefault="000A2B7E" w:rsidP="0036143E">
      <w:pPr>
        <w:suppressAutoHyphens/>
        <w:spacing w:after="0" w:line="276" w:lineRule="auto"/>
        <w:ind w:left="0" w:firstLine="0"/>
        <w:rPr>
          <w:rFonts w:asciiTheme="minorHAnsi" w:hAnsiTheme="minorHAnsi"/>
          <w:szCs w:val="24"/>
          <w:lang w:eastAsia="ar-SA"/>
        </w:rPr>
      </w:pPr>
    </w:p>
    <w:p w:rsidR="000A2B7E" w:rsidRPr="000A2B7E" w:rsidRDefault="000A2B7E" w:rsidP="00A77C2C">
      <w:pPr>
        <w:numPr>
          <w:ilvl w:val="0"/>
          <w:numId w:val="15"/>
        </w:numPr>
        <w:suppressAutoHyphens/>
        <w:spacing w:after="0" w:line="276" w:lineRule="auto"/>
        <w:ind w:left="567" w:hanging="283"/>
        <w:jc w:val="left"/>
        <w:rPr>
          <w:rFonts w:asciiTheme="minorHAnsi" w:hAnsiTheme="minorHAnsi"/>
          <w:b/>
          <w:szCs w:val="24"/>
          <w:lang w:eastAsia="ar-SA"/>
        </w:rPr>
      </w:pPr>
      <w:r w:rsidRPr="000A2B7E">
        <w:rPr>
          <w:rFonts w:asciiTheme="minorHAnsi" w:hAnsiTheme="minorHAnsi"/>
          <w:b/>
          <w:szCs w:val="24"/>
          <w:lang w:eastAsia="ar-SA"/>
        </w:rPr>
        <w:t>Konzultace pro rodiče</w:t>
      </w:r>
    </w:p>
    <w:p w:rsidR="000A2B7E" w:rsidRPr="000A2B7E" w:rsidRDefault="000A2B7E" w:rsidP="00A77C2C">
      <w:pPr>
        <w:numPr>
          <w:ilvl w:val="0"/>
          <w:numId w:val="17"/>
        </w:numPr>
        <w:suppressAutoHyphens/>
        <w:spacing w:after="0" w:line="276" w:lineRule="auto"/>
        <w:ind w:left="993" w:hanging="284"/>
        <w:jc w:val="left"/>
        <w:rPr>
          <w:rFonts w:asciiTheme="minorHAnsi" w:hAnsiTheme="minorHAnsi"/>
          <w:b/>
          <w:szCs w:val="24"/>
          <w:lang w:eastAsia="ar-SA"/>
        </w:rPr>
      </w:pPr>
      <w:r w:rsidRPr="000A2B7E">
        <w:rPr>
          <w:rFonts w:asciiTheme="minorHAnsi" w:hAnsiTheme="minorHAnsi"/>
          <w:szCs w:val="24"/>
          <w:lang w:eastAsia="ar-SA"/>
        </w:rPr>
        <w:t xml:space="preserve">Individuální schůzky a konzultace s rodiči na jednotlivých třídách – na základě potřeb </w:t>
      </w:r>
      <w:r w:rsidR="00A77C2C">
        <w:rPr>
          <w:rFonts w:asciiTheme="minorHAnsi" w:hAnsiTheme="minorHAnsi"/>
          <w:szCs w:val="24"/>
          <w:lang w:eastAsia="ar-SA"/>
        </w:rPr>
        <w:br/>
      </w:r>
      <w:r w:rsidRPr="000A2B7E">
        <w:rPr>
          <w:rFonts w:asciiTheme="minorHAnsi" w:hAnsiTheme="minorHAnsi"/>
          <w:szCs w:val="24"/>
          <w:lang w:eastAsia="ar-SA"/>
        </w:rPr>
        <w:t>a přání rodičů</w:t>
      </w:r>
    </w:p>
    <w:p w:rsidR="000A2B7E" w:rsidRPr="000A2B7E" w:rsidRDefault="000A2B7E" w:rsidP="0036143E">
      <w:pPr>
        <w:suppressAutoHyphens/>
        <w:spacing w:after="0" w:line="276" w:lineRule="auto"/>
        <w:ind w:left="0" w:firstLine="0"/>
        <w:rPr>
          <w:rFonts w:asciiTheme="minorHAnsi" w:hAnsiTheme="minorHAnsi"/>
          <w:szCs w:val="24"/>
          <w:lang w:eastAsia="ar-SA"/>
        </w:rPr>
      </w:pPr>
    </w:p>
    <w:p w:rsidR="000A2B7E" w:rsidRPr="000A2B7E" w:rsidRDefault="000A2B7E" w:rsidP="00A77C2C">
      <w:pPr>
        <w:numPr>
          <w:ilvl w:val="0"/>
          <w:numId w:val="15"/>
        </w:numPr>
        <w:suppressAutoHyphens/>
        <w:spacing w:after="0" w:line="276" w:lineRule="auto"/>
        <w:ind w:left="567" w:hanging="283"/>
        <w:jc w:val="left"/>
        <w:rPr>
          <w:rFonts w:asciiTheme="minorHAnsi" w:hAnsiTheme="minorHAnsi"/>
          <w:b/>
          <w:szCs w:val="24"/>
          <w:lang w:eastAsia="ar-SA"/>
        </w:rPr>
      </w:pPr>
      <w:r w:rsidRPr="000A2B7E">
        <w:rPr>
          <w:rFonts w:asciiTheme="minorHAnsi" w:hAnsiTheme="minorHAnsi"/>
          <w:b/>
          <w:szCs w:val="24"/>
          <w:lang w:eastAsia="ar-SA"/>
        </w:rPr>
        <w:t>Školní akce</w:t>
      </w:r>
    </w:p>
    <w:p w:rsidR="000A2B7E" w:rsidRPr="000A2B7E" w:rsidRDefault="000A2B7E" w:rsidP="00A77C2C">
      <w:pPr>
        <w:numPr>
          <w:ilvl w:val="0"/>
          <w:numId w:val="17"/>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lang w:eastAsia="ar-SA"/>
        </w:rPr>
        <w:t>Focení dětí – s vánoční tematikou a focení tříd na konci školního roku</w:t>
      </w:r>
    </w:p>
    <w:p w:rsidR="000A2B7E" w:rsidRPr="000A2B7E" w:rsidRDefault="000A2B7E" w:rsidP="00A77C2C">
      <w:pPr>
        <w:numPr>
          <w:ilvl w:val="0"/>
          <w:numId w:val="17"/>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lang w:eastAsia="ar-SA"/>
        </w:rPr>
        <w:t>Lampiónový průvod</w:t>
      </w:r>
    </w:p>
    <w:p w:rsidR="000A2B7E" w:rsidRPr="000A2B7E" w:rsidRDefault="000A2B7E" w:rsidP="00A77C2C">
      <w:pPr>
        <w:numPr>
          <w:ilvl w:val="0"/>
          <w:numId w:val="17"/>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lang w:eastAsia="ar-SA"/>
        </w:rPr>
        <w:t>Mikulášská a vánoční nadílka</w:t>
      </w:r>
    </w:p>
    <w:p w:rsidR="000A2B7E" w:rsidRPr="000A2B7E" w:rsidRDefault="000A2B7E" w:rsidP="00A77C2C">
      <w:pPr>
        <w:numPr>
          <w:ilvl w:val="0"/>
          <w:numId w:val="17"/>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lang w:eastAsia="ar-SA"/>
        </w:rPr>
        <w:t>Vánoční zdobení stromečku pro zvířátka</w:t>
      </w:r>
    </w:p>
    <w:p w:rsidR="000A2B7E" w:rsidRPr="000A2B7E" w:rsidRDefault="000A2B7E" w:rsidP="00A77C2C">
      <w:pPr>
        <w:numPr>
          <w:ilvl w:val="0"/>
          <w:numId w:val="17"/>
        </w:numPr>
        <w:suppressAutoHyphens/>
        <w:spacing w:after="0" w:line="276" w:lineRule="auto"/>
        <w:ind w:left="993" w:hanging="284"/>
        <w:jc w:val="left"/>
        <w:rPr>
          <w:rFonts w:asciiTheme="minorHAnsi" w:hAnsiTheme="minorHAnsi"/>
          <w:b/>
          <w:szCs w:val="24"/>
          <w:lang w:eastAsia="ar-SA"/>
        </w:rPr>
      </w:pPr>
      <w:r w:rsidRPr="000A2B7E">
        <w:rPr>
          <w:rFonts w:asciiTheme="minorHAnsi" w:hAnsiTheme="minorHAnsi"/>
          <w:szCs w:val="24"/>
          <w:lang w:eastAsia="ar-SA"/>
        </w:rPr>
        <w:t>Karneval na jednotlivých třídách</w:t>
      </w:r>
    </w:p>
    <w:p w:rsidR="000A2B7E" w:rsidRPr="000A2B7E" w:rsidRDefault="000A2B7E" w:rsidP="00A77C2C">
      <w:pPr>
        <w:numPr>
          <w:ilvl w:val="0"/>
          <w:numId w:val="17"/>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lang w:eastAsia="ar-SA"/>
        </w:rPr>
        <w:t>Jarní tvořivá dílnička</w:t>
      </w:r>
    </w:p>
    <w:p w:rsidR="000A2B7E" w:rsidRPr="000A2B7E" w:rsidRDefault="000A2B7E" w:rsidP="00A77C2C">
      <w:pPr>
        <w:numPr>
          <w:ilvl w:val="0"/>
          <w:numId w:val="17"/>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lang w:eastAsia="ar-SA"/>
        </w:rPr>
        <w:t>Slet čarodějnic</w:t>
      </w:r>
    </w:p>
    <w:p w:rsidR="000A2B7E" w:rsidRPr="000A2B7E" w:rsidRDefault="000A2B7E" w:rsidP="00A77C2C">
      <w:pPr>
        <w:numPr>
          <w:ilvl w:val="0"/>
          <w:numId w:val="17"/>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lang w:eastAsia="ar-SA"/>
        </w:rPr>
        <w:t>Hravé odpoledne s rodiči</w:t>
      </w:r>
    </w:p>
    <w:p w:rsidR="000A2B7E" w:rsidRPr="000A2B7E" w:rsidRDefault="000A2B7E" w:rsidP="00A77C2C">
      <w:pPr>
        <w:numPr>
          <w:ilvl w:val="0"/>
          <w:numId w:val="17"/>
        </w:numPr>
        <w:suppressAutoHyphens/>
        <w:spacing w:after="0" w:line="276" w:lineRule="auto"/>
        <w:ind w:left="993" w:hanging="284"/>
        <w:jc w:val="left"/>
        <w:rPr>
          <w:rFonts w:asciiTheme="minorHAnsi" w:hAnsiTheme="minorHAnsi"/>
          <w:b/>
          <w:szCs w:val="24"/>
          <w:lang w:eastAsia="ar-SA"/>
        </w:rPr>
      </w:pPr>
      <w:r w:rsidRPr="000A2B7E">
        <w:rPr>
          <w:rFonts w:asciiTheme="minorHAnsi" w:hAnsiTheme="minorHAnsi"/>
          <w:szCs w:val="24"/>
          <w:lang w:eastAsia="ar-SA"/>
        </w:rPr>
        <w:t>Oslava Dne dětí – hry a soutěže na zahradě MŠ</w:t>
      </w:r>
    </w:p>
    <w:p w:rsidR="000A2B7E" w:rsidRPr="000A2B7E" w:rsidRDefault="000A2B7E" w:rsidP="00A77C2C">
      <w:pPr>
        <w:numPr>
          <w:ilvl w:val="0"/>
          <w:numId w:val="17"/>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lang w:eastAsia="ar-SA"/>
        </w:rPr>
        <w:t>Školní výlet</w:t>
      </w:r>
    </w:p>
    <w:p w:rsidR="000A2B7E" w:rsidRPr="000A2B7E" w:rsidRDefault="000A2B7E" w:rsidP="00A77C2C">
      <w:pPr>
        <w:numPr>
          <w:ilvl w:val="0"/>
          <w:numId w:val="17"/>
        </w:numPr>
        <w:suppressAutoHyphens/>
        <w:spacing w:after="0" w:line="276" w:lineRule="auto"/>
        <w:ind w:left="993" w:hanging="284"/>
        <w:jc w:val="left"/>
        <w:rPr>
          <w:rFonts w:asciiTheme="minorHAnsi" w:hAnsiTheme="minorHAnsi"/>
          <w:b/>
          <w:szCs w:val="24"/>
          <w:lang w:eastAsia="ar-SA"/>
        </w:rPr>
      </w:pPr>
      <w:r w:rsidRPr="000A2B7E">
        <w:rPr>
          <w:rFonts w:asciiTheme="minorHAnsi" w:hAnsiTheme="minorHAnsi"/>
          <w:szCs w:val="24"/>
          <w:lang w:eastAsia="ar-SA"/>
        </w:rPr>
        <w:lastRenderedPageBreak/>
        <w:t>Slavnostní rozloučení s předškoláky za přítomnosti rodičů a zástupců městyse</w:t>
      </w:r>
    </w:p>
    <w:p w:rsidR="000A2B7E" w:rsidRPr="000A2B7E" w:rsidRDefault="000A2B7E" w:rsidP="00A77C2C">
      <w:pPr>
        <w:numPr>
          <w:ilvl w:val="0"/>
          <w:numId w:val="17"/>
        </w:numPr>
        <w:suppressAutoHyphens/>
        <w:spacing w:after="0" w:line="276" w:lineRule="auto"/>
        <w:ind w:left="993" w:hanging="284"/>
        <w:jc w:val="left"/>
        <w:rPr>
          <w:rFonts w:asciiTheme="minorHAnsi" w:hAnsiTheme="minorHAnsi"/>
          <w:b/>
          <w:szCs w:val="24"/>
          <w:lang w:eastAsia="ar-SA"/>
        </w:rPr>
      </w:pPr>
      <w:r w:rsidRPr="000A2B7E">
        <w:rPr>
          <w:rFonts w:asciiTheme="minorHAnsi" w:hAnsiTheme="minorHAnsi"/>
          <w:szCs w:val="24"/>
          <w:lang w:eastAsia="ar-SA"/>
        </w:rPr>
        <w:t>Spaní předškoláků ve školce</w:t>
      </w:r>
    </w:p>
    <w:p w:rsidR="000A2B7E" w:rsidRPr="000A2B7E" w:rsidRDefault="000A2B7E" w:rsidP="0036143E">
      <w:pPr>
        <w:suppressAutoHyphens/>
        <w:spacing w:after="0" w:line="276" w:lineRule="auto"/>
        <w:ind w:left="0" w:firstLine="0"/>
        <w:rPr>
          <w:rFonts w:asciiTheme="minorHAnsi" w:hAnsiTheme="minorHAnsi"/>
          <w:szCs w:val="24"/>
          <w:lang w:eastAsia="ar-SA"/>
        </w:rPr>
      </w:pPr>
    </w:p>
    <w:p w:rsidR="000A2B7E" w:rsidRPr="000A2B7E" w:rsidRDefault="000A2B7E" w:rsidP="00A77C2C">
      <w:pPr>
        <w:numPr>
          <w:ilvl w:val="0"/>
          <w:numId w:val="15"/>
        </w:numPr>
        <w:suppressAutoHyphens/>
        <w:spacing w:after="0" w:line="276" w:lineRule="auto"/>
        <w:ind w:left="567" w:hanging="283"/>
        <w:jc w:val="left"/>
        <w:rPr>
          <w:rFonts w:asciiTheme="minorHAnsi" w:hAnsiTheme="minorHAnsi"/>
          <w:szCs w:val="24"/>
          <w:lang w:eastAsia="ar-SA"/>
        </w:rPr>
      </w:pPr>
      <w:r w:rsidRPr="000A2B7E">
        <w:rPr>
          <w:rFonts w:asciiTheme="minorHAnsi" w:hAnsiTheme="minorHAnsi"/>
          <w:b/>
          <w:szCs w:val="24"/>
          <w:lang w:eastAsia="ar-SA"/>
        </w:rPr>
        <w:t>Informace pro rodiče</w:t>
      </w:r>
    </w:p>
    <w:p w:rsidR="000A2B7E" w:rsidRPr="000A2B7E" w:rsidRDefault="000A2B7E" w:rsidP="00A77C2C">
      <w:pPr>
        <w:numPr>
          <w:ilvl w:val="0"/>
          <w:numId w:val="18"/>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lang w:eastAsia="ar-SA"/>
        </w:rPr>
        <w:t>Informativní nástěnky v šatnách jednotlivých tříd</w:t>
      </w:r>
    </w:p>
    <w:p w:rsidR="000A2B7E" w:rsidRPr="000A2B7E" w:rsidRDefault="000A2B7E" w:rsidP="00A77C2C">
      <w:pPr>
        <w:numPr>
          <w:ilvl w:val="0"/>
          <w:numId w:val="18"/>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lang w:eastAsia="ar-SA"/>
        </w:rPr>
        <w:t>Výstava dětských prací v prostorách MŠ</w:t>
      </w:r>
    </w:p>
    <w:p w:rsidR="000A2B7E" w:rsidRPr="000A2B7E" w:rsidRDefault="000A2B7E" w:rsidP="00A77C2C">
      <w:pPr>
        <w:numPr>
          <w:ilvl w:val="0"/>
          <w:numId w:val="18"/>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lang w:eastAsia="ar-SA"/>
        </w:rPr>
        <w:t xml:space="preserve">Prostřednictvím webu MŠ </w:t>
      </w:r>
    </w:p>
    <w:p w:rsidR="000A2B7E" w:rsidRPr="000A2B7E" w:rsidRDefault="000A2B7E" w:rsidP="00A77C2C">
      <w:pPr>
        <w:numPr>
          <w:ilvl w:val="0"/>
          <w:numId w:val="18"/>
        </w:numPr>
        <w:suppressAutoHyphens/>
        <w:spacing w:after="0" w:line="276" w:lineRule="auto"/>
        <w:ind w:left="993" w:hanging="284"/>
        <w:jc w:val="left"/>
        <w:rPr>
          <w:rFonts w:asciiTheme="minorHAnsi" w:hAnsiTheme="minorHAnsi"/>
          <w:szCs w:val="24"/>
          <w:lang w:eastAsia="ar-SA"/>
        </w:rPr>
      </w:pPr>
      <w:r w:rsidRPr="000A2B7E">
        <w:rPr>
          <w:rFonts w:asciiTheme="minorHAnsi" w:hAnsiTheme="minorHAnsi"/>
          <w:szCs w:val="24"/>
          <w:lang w:eastAsia="ar-SA"/>
        </w:rPr>
        <w:t>Osobní sdělení</w:t>
      </w:r>
    </w:p>
    <w:p w:rsidR="000A2B7E" w:rsidRPr="000A2B7E" w:rsidRDefault="000A2B7E" w:rsidP="0036143E">
      <w:pPr>
        <w:suppressAutoHyphens/>
        <w:spacing w:after="0" w:line="276" w:lineRule="auto"/>
        <w:ind w:left="0" w:firstLine="0"/>
        <w:rPr>
          <w:rFonts w:asciiTheme="minorHAnsi" w:hAnsiTheme="minorHAnsi"/>
          <w:szCs w:val="24"/>
          <w:lang w:eastAsia="ar-SA"/>
        </w:rPr>
      </w:pPr>
    </w:p>
    <w:p w:rsidR="000A2B7E" w:rsidRPr="000A2B7E" w:rsidRDefault="000A2B7E" w:rsidP="0036143E">
      <w:pPr>
        <w:widowControl w:val="0"/>
        <w:numPr>
          <w:ilvl w:val="0"/>
          <w:numId w:val="14"/>
        </w:numPr>
        <w:suppressAutoHyphens/>
        <w:spacing w:after="0" w:line="276" w:lineRule="auto"/>
        <w:ind w:left="284" w:hanging="284"/>
        <w:contextualSpacing/>
        <w:jc w:val="left"/>
        <w:rPr>
          <w:rFonts w:asciiTheme="minorHAnsi" w:hAnsiTheme="minorHAnsi"/>
          <w:color w:val="auto"/>
          <w:szCs w:val="24"/>
          <w:u w:val="single"/>
          <w:lang w:eastAsia="ar-SA"/>
        </w:rPr>
      </w:pPr>
      <w:r w:rsidRPr="000A2B7E">
        <w:rPr>
          <w:rFonts w:asciiTheme="minorHAnsi" w:hAnsiTheme="minorHAnsi"/>
          <w:color w:val="auto"/>
          <w:szCs w:val="24"/>
          <w:u w:val="single"/>
          <w:lang w:eastAsia="ar-SA"/>
        </w:rPr>
        <w:t>Spolupráce se základní školou:</w:t>
      </w:r>
    </w:p>
    <w:p w:rsidR="000A2B7E" w:rsidRPr="000A2B7E" w:rsidRDefault="000A2B7E" w:rsidP="0036143E">
      <w:pPr>
        <w:widowControl w:val="0"/>
        <w:suppressAutoHyphens/>
        <w:spacing w:after="0" w:line="276" w:lineRule="auto"/>
        <w:ind w:left="284" w:firstLine="0"/>
        <w:rPr>
          <w:rFonts w:asciiTheme="minorHAnsi" w:hAnsiTheme="minorHAnsi"/>
          <w:color w:val="auto"/>
          <w:szCs w:val="24"/>
          <w:lang w:eastAsia="ar-SA"/>
        </w:rPr>
      </w:pPr>
      <w:r w:rsidRPr="000A2B7E">
        <w:rPr>
          <w:rFonts w:asciiTheme="minorHAnsi" w:hAnsiTheme="minorHAnsi"/>
          <w:color w:val="auto"/>
          <w:szCs w:val="24"/>
          <w:lang w:eastAsia="ar-SA"/>
        </w:rPr>
        <w:t xml:space="preserve">V letošním školním roce spočívala spolupráce při uskutečnění mikulášské nadílky, kterou </w:t>
      </w:r>
      <w:r w:rsidR="003707E8">
        <w:rPr>
          <w:rFonts w:asciiTheme="minorHAnsi" w:hAnsiTheme="minorHAnsi"/>
          <w:color w:val="auto"/>
          <w:szCs w:val="24"/>
          <w:lang w:eastAsia="ar-SA"/>
        </w:rPr>
        <w:br/>
      </w:r>
      <w:r w:rsidRPr="000A2B7E">
        <w:rPr>
          <w:rFonts w:asciiTheme="minorHAnsi" w:hAnsiTheme="minorHAnsi"/>
          <w:color w:val="auto"/>
          <w:szCs w:val="24"/>
          <w:lang w:eastAsia="ar-SA"/>
        </w:rPr>
        <w:t xml:space="preserve">si připravili žáci 9. třídy, kteří také v červnu přišli s krátkým vystoupením – „Poslední zvonění“, </w:t>
      </w:r>
      <w:r w:rsidR="003707E8">
        <w:rPr>
          <w:rFonts w:asciiTheme="minorHAnsi" w:hAnsiTheme="minorHAnsi"/>
          <w:color w:val="auto"/>
          <w:szCs w:val="24"/>
          <w:lang w:eastAsia="ar-SA"/>
        </w:rPr>
        <w:br/>
      </w:r>
      <w:r w:rsidRPr="000A2B7E">
        <w:rPr>
          <w:rFonts w:asciiTheme="minorHAnsi" w:hAnsiTheme="minorHAnsi"/>
          <w:color w:val="auto"/>
          <w:szCs w:val="24"/>
          <w:lang w:eastAsia="ar-SA"/>
        </w:rPr>
        <w:t xml:space="preserve">při kterém se rozloučili s mateřskou školou. Předškoláci, kteří v září odchází do ZŠ, navštívili </w:t>
      </w:r>
      <w:r w:rsidRPr="000A2B7E">
        <w:rPr>
          <w:rFonts w:asciiTheme="minorHAnsi" w:hAnsiTheme="minorHAnsi"/>
          <w:color w:val="auto"/>
          <w:szCs w:val="24"/>
          <w:lang w:eastAsia="ar-SA"/>
        </w:rPr>
        <w:br/>
        <w:t xml:space="preserve">1. třídy, kde se seznámili s výukou a prostorami školy a v návštěvě třídní učitelky budoucích prvňáčků s jejich rodiči při třídní schůzce. </w:t>
      </w:r>
    </w:p>
    <w:p w:rsidR="000A2B7E" w:rsidRPr="000A2B7E" w:rsidRDefault="000A2B7E" w:rsidP="0036143E">
      <w:pPr>
        <w:widowControl w:val="0"/>
        <w:suppressAutoHyphens/>
        <w:spacing w:after="0" w:line="276" w:lineRule="auto"/>
        <w:ind w:left="284" w:firstLine="0"/>
        <w:rPr>
          <w:rFonts w:asciiTheme="minorHAnsi" w:hAnsiTheme="minorHAnsi"/>
          <w:color w:val="auto"/>
          <w:szCs w:val="24"/>
          <w:lang w:eastAsia="ar-SA"/>
        </w:rPr>
      </w:pPr>
    </w:p>
    <w:p w:rsidR="000A2B7E" w:rsidRPr="000A2B7E" w:rsidRDefault="000A2B7E" w:rsidP="0036143E">
      <w:pPr>
        <w:widowControl w:val="0"/>
        <w:numPr>
          <w:ilvl w:val="0"/>
          <w:numId w:val="14"/>
        </w:numPr>
        <w:suppressAutoHyphens/>
        <w:spacing w:after="0" w:line="276" w:lineRule="auto"/>
        <w:ind w:left="284" w:hanging="284"/>
        <w:contextualSpacing/>
        <w:jc w:val="left"/>
        <w:rPr>
          <w:rFonts w:asciiTheme="minorHAnsi" w:hAnsiTheme="minorHAnsi"/>
          <w:color w:val="auto"/>
          <w:szCs w:val="24"/>
          <w:lang w:eastAsia="ar-SA"/>
        </w:rPr>
      </w:pPr>
      <w:r w:rsidRPr="000A2B7E">
        <w:rPr>
          <w:rFonts w:asciiTheme="minorHAnsi" w:hAnsiTheme="minorHAnsi"/>
          <w:color w:val="auto"/>
          <w:szCs w:val="24"/>
          <w:u w:val="single"/>
          <w:lang w:eastAsia="ar-SA"/>
        </w:rPr>
        <w:t>Spolupráce se zřizovatelem:</w:t>
      </w:r>
    </w:p>
    <w:p w:rsidR="000A2B7E" w:rsidRPr="000A2B7E" w:rsidRDefault="000A2B7E" w:rsidP="0036143E">
      <w:pPr>
        <w:widowControl w:val="0"/>
        <w:suppressAutoHyphens/>
        <w:spacing w:after="0" w:line="276" w:lineRule="auto"/>
        <w:ind w:left="284" w:firstLine="0"/>
        <w:contextualSpacing/>
        <w:rPr>
          <w:rFonts w:asciiTheme="minorHAnsi" w:hAnsiTheme="minorHAnsi"/>
          <w:color w:val="auto"/>
          <w:szCs w:val="24"/>
          <w:lang w:eastAsia="ar-SA"/>
        </w:rPr>
      </w:pPr>
      <w:r w:rsidRPr="000A2B7E">
        <w:rPr>
          <w:rFonts w:asciiTheme="minorHAnsi" w:hAnsiTheme="minorHAnsi"/>
          <w:color w:val="auto"/>
          <w:szCs w:val="24"/>
          <w:lang w:eastAsia="ar-SA"/>
        </w:rPr>
        <w:t>Zástupci městyse nás v předvánoční době navštívili v podobě andělské družiny. Andělé si s dětmi povídali o adventním čase o tom, jak se děti na Vánoce těší, zazpívali si společně i nějaké koledy a na závěr rozdali dětem dárečky v podobě perníčků.</w:t>
      </w:r>
    </w:p>
    <w:p w:rsidR="000A2B7E" w:rsidRPr="000A2B7E" w:rsidRDefault="000A2B7E" w:rsidP="0036143E">
      <w:pPr>
        <w:widowControl w:val="0"/>
        <w:suppressAutoHyphens/>
        <w:spacing w:after="0" w:line="276" w:lineRule="auto"/>
        <w:ind w:left="284" w:firstLine="0"/>
        <w:contextualSpacing/>
        <w:rPr>
          <w:rFonts w:asciiTheme="minorHAnsi" w:hAnsiTheme="minorHAnsi"/>
          <w:color w:val="auto"/>
          <w:szCs w:val="24"/>
          <w:lang w:eastAsia="ar-SA"/>
        </w:rPr>
      </w:pPr>
      <w:r w:rsidRPr="000A2B7E">
        <w:rPr>
          <w:rFonts w:asciiTheme="minorHAnsi" w:hAnsiTheme="minorHAnsi"/>
          <w:color w:val="auto"/>
          <w:szCs w:val="24"/>
          <w:lang w:eastAsia="ar-SA"/>
        </w:rPr>
        <w:t xml:space="preserve">I v letošním školním roce se paní starostka zúčastnila slavnostního rozloučení s dětmi, které odcházejí do základní školy.  </w:t>
      </w:r>
    </w:p>
    <w:p w:rsidR="003C37C4" w:rsidRDefault="003C37C4" w:rsidP="000C325C">
      <w:pPr>
        <w:spacing w:after="0" w:line="276" w:lineRule="auto"/>
        <w:ind w:left="0" w:firstLine="0"/>
        <w:jc w:val="left"/>
      </w:pPr>
    </w:p>
    <w:p w:rsidR="000A2B7E" w:rsidRDefault="000A2B7E" w:rsidP="000C325C">
      <w:pPr>
        <w:spacing w:after="0" w:line="276" w:lineRule="auto"/>
        <w:ind w:left="0" w:firstLine="0"/>
        <w:jc w:val="left"/>
      </w:pPr>
    </w:p>
    <w:p w:rsidR="003C37C4" w:rsidRDefault="00EC2C3A" w:rsidP="00A17190">
      <w:pPr>
        <w:pStyle w:val="Nadpis1"/>
        <w:spacing w:line="276" w:lineRule="auto"/>
        <w:ind w:left="426" w:hanging="427"/>
      </w:pPr>
      <w:bookmarkStart w:id="13" w:name="_Toc113611688"/>
      <w:r>
        <w:t>Akce MŠ</w:t>
      </w:r>
      <w:bookmarkEnd w:id="13"/>
      <w:r>
        <w:t xml:space="preserve"> </w:t>
      </w:r>
    </w:p>
    <w:p w:rsidR="003C37C4" w:rsidRDefault="00EC2C3A" w:rsidP="000C325C">
      <w:pPr>
        <w:spacing w:after="0" w:line="276" w:lineRule="auto"/>
        <w:ind w:left="14" w:firstLine="0"/>
        <w:jc w:val="left"/>
      </w:pPr>
      <w:r>
        <w:t xml:space="preserve"> </w:t>
      </w:r>
    </w:p>
    <w:p w:rsidR="000A2B7E" w:rsidRPr="000A2B7E" w:rsidRDefault="000A2B7E" w:rsidP="000A2B7E">
      <w:pPr>
        <w:tabs>
          <w:tab w:val="left" w:pos="851"/>
        </w:tabs>
        <w:suppressAutoHyphens/>
        <w:spacing w:after="0" w:line="240" w:lineRule="auto"/>
        <w:ind w:left="1134" w:hanging="567"/>
        <w:rPr>
          <w:rFonts w:asciiTheme="minorHAnsi" w:hAnsiTheme="minorHAnsi"/>
          <w:color w:val="auto"/>
          <w:szCs w:val="24"/>
          <w:lang w:eastAsia="ar-SA"/>
        </w:rPr>
      </w:pPr>
      <w:r w:rsidRPr="000A2B7E">
        <w:rPr>
          <w:rFonts w:asciiTheme="minorHAnsi" w:hAnsiTheme="minorHAnsi"/>
          <w:color w:val="auto"/>
          <w:szCs w:val="24"/>
          <w:u w:val="single"/>
          <w:lang w:eastAsia="ar-SA"/>
        </w:rPr>
        <w:t>Září:</w:t>
      </w:r>
      <w:r w:rsidRPr="000A2B7E">
        <w:rPr>
          <w:rFonts w:asciiTheme="minorHAnsi" w:hAnsiTheme="minorHAnsi"/>
          <w:color w:val="auto"/>
          <w:szCs w:val="24"/>
          <w:lang w:eastAsia="ar-SA"/>
        </w:rPr>
        <w:t xml:space="preserve"> </w:t>
      </w:r>
    </w:p>
    <w:p w:rsidR="000A2B7E" w:rsidRPr="000A2B7E" w:rsidRDefault="000A2B7E" w:rsidP="000A2B7E">
      <w:pPr>
        <w:numPr>
          <w:ilvl w:val="0"/>
          <w:numId w:val="20"/>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Focení dětí – vánoční tematika fotografií</w:t>
      </w:r>
    </w:p>
    <w:p w:rsidR="000A2B7E" w:rsidRPr="000A2B7E" w:rsidRDefault="000A2B7E" w:rsidP="000A2B7E">
      <w:pPr>
        <w:tabs>
          <w:tab w:val="left" w:pos="851"/>
        </w:tabs>
        <w:suppressAutoHyphens/>
        <w:spacing w:after="0" w:line="240" w:lineRule="auto"/>
        <w:ind w:left="1134" w:hanging="567"/>
        <w:rPr>
          <w:rFonts w:asciiTheme="minorHAnsi" w:hAnsiTheme="minorHAnsi"/>
          <w:color w:val="auto"/>
          <w:szCs w:val="24"/>
          <w:lang w:eastAsia="ar-SA"/>
        </w:rPr>
      </w:pPr>
    </w:p>
    <w:p w:rsidR="000A2B7E" w:rsidRPr="000A2B7E" w:rsidRDefault="000A2B7E" w:rsidP="000A2B7E">
      <w:pPr>
        <w:tabs>
          <w:tab w:val="left" w:pos="851"/>
        </w:tabs>
        <w:suppressAutoHyphens/>
        <w:spacing w:after="0" w:line="240" w:lineRule="auto"/>
        <w:ind w:left="1134" w:hanging="567"/>
        <w:rPr>
          <w:rFonts w:asciiTheme="minorHAnsi" w:hAnsiTheme="minorHAnsi"/>
          <w:color w:val="auto"/>
          <w:szCs w:val="24"/>
          <w:lang w:eastAsia="ar-SA"/>
        </w:rPr>
      </w:pPr>
      <w:r w:rsidRPr="000A2B7E">
        <w:rPr>
          <w:rFonts w:asciiTheme="minorHAnsi" w:hAnsiTheme="minorHAnsi"/>
          <w:color w:val="auto"/>
          <w:szCs w:val="24"/>
          <w:u w:val="single"/>
          <w:lang w:eastAsia="ar-SA"/>
        </w:rPr>
        <w:t>Říjen:</w:t>
      </w:r>
      <w:r w:rsidRPr="000A2B7E">
        <w:rPr>
          <w:rFonts w:asciiTheme="minorHAnsi" w:hAnsiTheme="minorHAnsi"/>
          <w:color w:val="auto"/>
          <w:szCs w:val="24"/>
          <w:lang w:eastAsia="ar-SA"/>
        </w:rPr>
        <w:t xml:space="preserve"> </w:t>
      </w:r>
    </w:p>
    <w:p w:rsidR="000A2B7E" w:rsidRPr="000A2B7E" w:rsidRDefault="000A2B7E" w:rsidP="000A2B7E">
      <w:pPr>
        <w:numPr>
          <w:ilvl w:val="0"/>
          <w:numId w:val="20"/>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 xml:space="preserve">Screeningové vyšetření očí – Prima </w:t>
      </w:r>
      <w:proofErr w:type="spellStart"/>
      <w:r w:rsidRPr="000A2B7E">
        <w:rPr>
          <w:rFonts w:asciiTheme="minorHAnsi" w:hAnsiTheme="minorHAnsi"/>
          <w:color w:val="auto"/>
          <w:szCs w:val="24"/>
          <w:lang w:eastAsia="ar-SA"/>
        </w:rPr>
        <w:t>Vizus</w:t>
      </w:r>
      <w:proofErr w:type="spellEnd"/>
    </w:p>
    <w:p w:rsidR="000A2B7E" w:rsidRPr="000A2B7E" w:rsidRDefault="000A2B7E" w:rsidP="000A2B7E">
      <w:pPr>
        <w:numPr>
          <w:ilvl w:val="0"/>
          <w:numId w:val="20"/>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Logopedická depistáž – Mgr. J. Vavřincová ze SPC</w:t>
      </w:r>
    </w:p>
    <w:p w:rsidR="000A2B7E" w:rsidRPr="000A2B7E" w:rsidRDefault="000A2B7E" w:rsidP="000A2B7E">
      <w:pPr>
        <w:tabs>
          <w:tab w:val="left" w:pos="851"/>
        </w:tabs>
        <w:suppressAutoHyphens/>
        <w:spacing w:after="0" w:line="240" w:lineRule="auto"/>
        <w:ind w:left="993" w:hanging="284"/>
        <w:rPr>
          <w:rFonts w:asciiTheme="minorHAnsi" w:hAnsiTheme="minorHAnsi"/>
          <w:color w:val="auto"/>
          <w:szCs w:val="24"/>
          <w:lang w:eastAsia="ar-SA"/>
        </w:rPr>
      </w:pPr>
    </w:p>
    <w:p w:rsidR="000A2B7E" w:rsidRPr="000A2B7E" w:rsidRDefault="000A2B7E" w:rsidP="000A2B7E">
      <w:pPr>
        <w:tabs>
          <w:tab w:val="left" w:pos="851"/>
        </w:tabs>
        <w:suppressAutoHyphens/>
        <w:spacing w:after="0" w:line="240" w:lineRule="auto"/>
        <w:ind w:left="993" w:hanging="426"/>
        <w:rPr>
          <w:rFonts w:asciiTheme="minorHAnsi" w:hAnsiTheme="minorHAnsi"/>
          <w:color w:val="auto"/>
          <w:szCs w:val="24"/>
          <w:u w:val="single"/>
          <w:lang w:eastAsia="ar-SA"/>
        </w:rPr>
      </w:pPr>
      <w:r w:rsidRPr="000A2B7E">
        <w:rPr>
          <w:rFonts w:asciiTheme="minorHAnsi" w:hAnsiTheme="minorHAnsi"/>
          <w:color w:val="auto"/>
          <w:szCs w:val="24"/>
          <w:u w:val="single"/>
          <w:lang w:eastAsia="ar-SA"/>
        </w:rPr>
        <w:t>Listopad:</w:t>
      </w:r>
    </w:p>
    <w:p w:rsidR="000A2B7E" w:rsidRPr="000A2B7E" w:rsidRDefault="000A2B7E" w:rsidP="000A2B7E">
      <w:pPr>
        <w:numPr>
          <w:ilvl w:val="0"/>
          <w:numId w:val="21"/>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Lampionový průvod – odpolední akce pro rodiče s dětmi k oslavě svátku sv. Martina</w:t>
      </w:r>
    </w:p>
    <w:p w:rsidR="000A2B7E" w:rsidRPr="000A2B7E" w:rsidRDefault="000A2B7E" w:rsidP="000A2B7E">
      <w:pPr>
        <w:tabs>
          <w:tab w:val="left" w:pos="851"/>
        </w:tabs>
        <w:suppressAutoHyphens/>
        <w:spacing w:after="0" w:line="240" w:lineRule="auto"/>
        <w:ind w:left="993" w:hanging="284"/>
        <w:rPr>
          <w:rFonts w:asciiTheme="minorHAnsi" w:hAnsiTheme="minorHAnsi"/>
          <w:color w:val="auto"/>
          <w:szCs w:val="24"/>
          <w:u w:val="single"/>
          <w:lang w:eastAsia="ar-SA"/>
        </w:rPr>
      </w:pPr>
    </w:p>
    <w:p w:rsidR="000A2B7E" w:rsidRPr="000A2B7E" w:rsidRDefault="000A2B7E" w:rsidP="000A2B7E">
      <w:pPr>
        <w:tabs>
          <w:tab w:val="left" w:pos="851"/>
        </w:tabs>
        <w:suppressAutoHyphens/>
        <w:spacing w:after="0" w:line="240" w:lineRule="auto"/>
        <w:ind w:left="993" w:hanging="426"/>
        <w:rPr>
          <w:rFonts w:asciiTheme="minorHAnsi" w:hAnsiTheme="minorHAnsi"/>
          <w:color w:val="auto"/>
          <w:szCs w:val="24"/>
          <w:lang w:eastAsia="ar-SA"/>
        </w:rPr>
      </w:pPr>
      <w:r w:rsidRPr="000A2B7E">
        <w:rPr>
          <w:rFonts w:asciiTheme="minorHAnsi" w:hAnsiTheme="minorHAnsi"/>
          <w:color w:val="auto"/>
          <w:szCs w:val="24"/>
          <w:u w:val="single"/>
          <w:lang w:eastAsia="ar-SA"/>
        </w:rPr>
        <w:t>Prosinec:</w:t>
      </w:r>
      <w:r w:rsidRPr="000A2B7E">
        <w:rPr>
          <w:rFonts w:asciiTheme="minorHAnsi" w:hAnsiTheme="minorHAnsi"/>
          <w:color w:val="auto"/>
          <w:szCs w:val="24"/>
          <w:lang w:eastAsia="ar-SA"/>
        </w:rPr>
        <w:t xml:space="preserve"> </w:t>
      </w:r>
    </w:p>
    <w:p w:rsidR="000A2B7E" w:rsidRPr="000A2B7E" w:rsidRDefault="000A2B7E" w:rsidP="000A2B7E">
      <w:pPr>
        <w:numPr>
          <w:ilvl w:val="0"/>
          <w:numId w:val="21"/>
        </w:numPr>
        <w:tabs>
          <w:tab w:val="left" w:pos="1843"/>
        </w:tabs>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Mikulášská nadílka s návštěvou Mikuláše, čertů a andělů – žáci 9. třídy ZŠ</w:t>
      </w:r>
    </w:p>
    <w:p w:rsidR="000A2B7E" w:rsidRPr="000A2B7E" w:rsidRDefault="000A2B7E" w:rsidP="000A2B7E">
      <w:pPr>
        <w:numPr>
          <w:ilvl w:val="0"/>
          <w:numId w:val="21"/>
        </w:numPr>
        <w:tabs>
          <w:tab w:val="left" w:pos="1843"/>
        </w:tabs>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Vánoční nadílka na třídách</w:t>
      </w:r>
    </w:p>
    <w:p w:rsidR="000A2B7E" w:rsidRPr="000A2B7E" w:rsidRDefault="000A2B7E" w:rsidP="000A2B7E">
      <w:pPr>
        <w:numPr>
          <w:ilvl w:val="0"/>
          <w:numId w:val="21"/>
        </w:numPr>
        <w:tabs>
          <w:tab w:val="left" w:pos="1843"/>
        </w:tabs>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Zdobení stromečku a nadílka zvířátkům v lese – akce pro rodiče s dětmi</w:t>
      </w:r>
    </w:p>
    <w:p w:rsidR="000A2B7E" w:rsidRPr="000A2B7E" w:rsidRDefault="000A2B7E" w:rsidP="000A2B7E">
      <w:pPr>
        <w:tabs>
          <w:tab w:val="left" w:pos="851"/>
        </w:tabs>
        <w:suppressAutoHyphens/>
        <w:spacing w:after="0" w:line="240" w:lineRule="auto"/>
        <w:ind w:left="1134" w:hanging="567"/>
        <w:rPr>
          <w:rFonts w:asciiTheme="minorHAnsi" w:hAnsiTheme="minorHAnsi"/>
          <w:color w:val="auto"/>
          <w:szCs w:val="24"/>
          <w:u w:val="single"/>
          <w:lang w:eastAsia="ar-SA"/>
        </w:rPr>
      </w:pPr>
    </w:p>
    <w:p w:rsidR="000A2B7E" w:rsidRPr="000A2B7E" w:rsidRDefault="000A2B7E" w:rsidP="000A2B7E">
      <w:pPr>
        <w:tabs>
          <w:tab w:val="left" w:pos="851"/>
        </w:tabs>
        <w:suppressAutoHyphens/>
        <w:spacing w:after="0" w:line="240" w:lineRule="auto"/>
        <w:ind w:left="1134" w:hanging="567"/>
        <w:rPr>
          <w:rFonts w:asciiTheme="minorHAnsi" w:hAnsiTheme="minorHAnsi"/>
          <w:color w:val="auto"/>
          <w:szCs w:val="24"/>
          <w:lang w:eastAsia="ar-SA"/>
        </w:rPr>
      </w:pPr>
      <w:r w:rsidRPr="000A2B7E">
        <w:rPr>
          <w:rFonts w:asciiTheme="minorHAnsi" w:hAnsiTheme="minorHAnsi"/>
          <w:color w:val="auto"/>
          <w:szCs w:val="24"/>
          <w:u w:val="single"/>
          <w:lang w:eastAsia="ar-SA"/>
        </w:rPr>
        <w:t>Leden:</w:t>
      </w:r>
      <w:r w:rsidRPr="000A2B7E">
        <w:rPr>
          <w:rFonts w:asciiTheme="minorHAnsi" w:hAnsiTheme="minorHAnsi"/>
          <w:color w:val="auto"/>
          <w:szCs w:val="24"/>
          <w:lang w:eastAsia="ar-SA"/>
        </w:rPr>
        <w:t xml:space="preserve"> </w:t>
      </w:r>
    </w:p>
    <w:p w:rsidR="000A2B7E" w:rsidRPr="000A2B7E" w:rsidRDefault="000A2B7E" w:rsidP="000A2B7E">
      <w:pPr>
        <w:numPr>
          <w:ilvl w:val="0"/>
          <w:numId w:val="21"/>
        </w:numPr>
        <w:tabs>
          <w:tab w:val="left" w:pos="2552"/>
        </w:tabs>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 xml:space="preserve">Depistáž školní zralosti – Mgr. A. </w:t>
      </w:r>
      <w:proofErr w:type="spellStart"/>
      <w:r w:rsidRPr="000A2B7E">
        <w:rPr>
          <w:rFonts w:asciiTheme="minorHAnsi" w:hAnsiTheme="minorHAnsi"/>
          <w:color w:val="auto"/>
          <w:szCs w:val="24"/>
          <w:lang w:eastAsia="ar-SA"/>
        </w:rPr>
        <w:t>Miklošová</w:t>
      </w:r>
      <w:proofErr w:type="spellEnd"/>
      <w:r w:rsidRPr="000A2B7E">
        <w:rPr>
          <w:rFonts w:asciiTheme="minorHAnsi" w:hAnsiTheme="minorHAnsi"/>
          <w:color w:val="auto"/>
          <w:szCs w:val="24"/>
          <w:lang w:eastAsia="ar-SA"/>
        </w:rPr>
        <w:t xml:space="preserve"> z PPP Strakonice</w:t>
      </w:r>
    </w:p>
    <w:p w:rsidR="000A2B7E" w:rsidRPr="000A2B7E" w:rsidRDefault="000A2B7E" w:rsidP="000A2B7E">
      <w:pPr>
        <w:tabs>
          <w:tab w:val="left" w:pos="851"/>
        </w:tabs>
        <w:suppressAutoHyphens/>
        <w:spacing w:after="0" w:line="240" w:lineRule="auto"/>
        <w:ind w:left="0" w:firstLine="0"/>
        <w:rPr>
          <w:rFonts w:asciiTheme="minorHAnsi" w:hAnsiTheme="minorHAnsi"/>
          <w:color w:val="auto"/>
          <w:szCs w:val="24"/>
          <w:lang w:eastAsia="ar-SA"/>
        </w:rPr>
      </w:pPr>
    </w:p>
    <w:p w:rsidR="000A2B7E" w:rsidRPr="000A2B7E" w:rsidRDefault="000A2B7E" w:rsidP="000A2B7E">
      <w:pPr>
        <w:tabs>
          <w:tab w:val="left" w:pos="851"/>
        </w:tabs>
        <w:suppressAutoHyphens/>
        <w:spacing w:after="0" w:line="240" w:lineRule="auto"/>
        <w:ind w:left="0" w:firstLine="567"/>
        <w:rPr>
          <w:rFonts w:asciiTheme="minorHAnsi" w:hAnsiTheme="minorHAnsi"/>
          <w:color w:val="auto"/>
          <w:szCs w:val="24"/>
          <w:u w:val="single"/>
          <w:lang w:eastAsia="ar-SA"/>
        </w:rPr>
      </w:pPr>
      <w:r w:rsidRPr="000A2B7E">
        <w:rPr>
          <w:rFonts w:asciiTheme="minorHAnsi" w:hAnsiTheme="minorHAnsi"/>
          <w:color w:val="auto"/>
          <w:szCs w:val="24"/>
          <w:u w:val="single"/>
          <w:lang w:eastAsia="ar-SA"/>
        </w:rPr>
        <w:t>Březen:</w:t>
      </w:r>
    </w:p>
    <w:p w:rsidR="000A2B7E" w:rsidRPr="00541854" w:rsidRDefault="000A2B7E" w:rsidP="00541854">
      <w:pPr>
        <w:numPr>
          <w:ilvl w:val="0"/>
          <w:numId w:val="21"/>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Focení dětí ke Dni matek</w:t>
      </w:r>
    </w:p>
    <w:p w:rsidR="000A2B7E" w:rsidRPr="000A2B7E" w:rsidRDefault="000A2B7E" w:rsidP="000A2B7E">
      <w:pPr>
        <w:suppressAutoHyphens/>
        <w:spacing w:after="0" w:line="240" w:lineRule="auto"/>
        <w:ind w:left="993" w:hanging="426"/>
        <w:rPr>
          <w:rFonts w:asciiTheme="minorHAnsi" w:hAnsiTheme="minorHAnsi"/>
          <w:color w:val="auto"/>
          <w:szCs w:val="24"/>
          <w:u w:val="single"/>
          <w:lang w:eastAsia="ar-SA"/>
        </w:rPr>
      </w:pPr>
      <w:r w:rsidRPr="000A2B7E">
        <w:rPr>
          <w:rFonts w:asciiTheme="minorHAnsi" w:hAnsiTheme="minorHAnsi"/>
          <w:color w:val="auto"/>
          <w:szCs w:val="24"/>
          <w:u w:val="single"/>
          <w:lang w:eastAsia="ar-SA"/>
        </w:rPr>
        <w:lastRenderedPageBreak/>
        <w:t>Duben:</w:t>
      </w:r>
    </w:p>
    <w:p w:rsidR="000A2B7E" w:rsidRPr="000A2B7E" w:rsidRDefault="000A2B7E" w:rsidP="000A2B7E">
      <w:pPr>
        <w:numPr>
          <w:ilvl w:val="0"/>
          <w:numId w:val="21"/>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Jarní tvořivá dílnička – odpolední akce pro rodiče s dětmi</w:t>
      </w:r>
    </w:p>
    <w:p w:rsidR="000A2B7E" w:rsidRPr="000A2B7E" w:rsidRDefault="000A2B7E" w:rsidP="000A2B7E">
      <w:pPr>
        <w:numPr>
          <w:ilvl w:val="0"/>
          <w:numId w:val="21"/>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Den otevřených dveří</w:t>
      </w:r>
    </w:p>
    <w:p w:rsidR="000A2B7E" w:rsidRPr="000A2B7E" w:rsidRDefault="000A2B7E" w:rsidP="000A2B7E">
      <w:pPr>
        <w:numPr>
          <w:ilvl w:val="0"/>
          <w:numId w:val="21"/>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 xml:space="preserve">Slet čarodějnic na zahradě MŠ – odpolední akce pro rodiče s dětmi  </w:t>
      </w:r>
    </w:p>
    <w:p w:rsidR="000A2B7E" w:rsidRPr="000A2B7E" w:rsidRDefault="000A2B7E" w:rsidP="000A2B7E">
      <w:pPr>
        <w:suppressAutoHyphens/>
        <w:spacing w:after="0" w:line="240" w:lineRule="auto"/>
        <w:ind w:left="993" w:hanging="284"/>
        <w:rPr>
          <w:rFonts w:asciiTheme="minorHAnsi" w:hAnsiTheme="minorHAnsi"/>
          <w:color w:val="auto"/>
          <w:szCs w:val="24"/>
          <w:lang w:eastAsia="ar-SA"/>
        </w:rPr>
      </w:pPr>
    </w:p>
    <w:p w:rsidR="000A2B7E" w:rsidRPr="000A2B7E" w:rsidRDefault="000A2B7E" w:rsidP="000A2B7E">
      <w:pPr>
        <w:suppressAutoHyphens/>
        <w:spacing w:after="0" w:line="240" w:lineRule="auto"/>
        <w:ind w:left="993" w:hanging="426"/>
        <w:rPr>
          <w:rFonts w:asciiTheme="minorHAnsi" w:hAnsiTheme="minorHAnsi"/>
          <w:color w:val="auto"/>
          <w:szCs w:val="24"/>
          <w:lang w:eastAsia="ar-SA"/>
        </w:rPr>
      </w:pPr>
      <w:r w:rsidRPr="000A2B7E">
        <w:rPr>
          <w:rFonts w:asciiTheme="minorHAnsi" w:hAnsiTheme="minorHAnsi"/>
          <w:color w:val="auto"/>
          <w:szCs w:val="24"/>
          <w:u w:val="single"/>
          <w:lang w:eastAsia="ar-SA"/>
        </w:rPr>
        <w:t>Květen:</w:t>
      </w:r>
      <w:r w:rsidRPr="000A2B7E">
        <w:rPr>
          <w:rFonts w:asciiTheme="minorHAnsi" w:hAnsiTheme="minorHAnsi"/>
          <w:color w:val="auto"/>
          <w:szCs w:val="24"/>
          <w:lang w:eastAsia="ar-SA"/>
        </w:rPr>
        <w:t xml:space="preserve"> </w:t>
      </w:r>
    </w:p>
    <w:p w:rsidR="000A2B7E" w:rsidRPr="000A2B7E" w:rsidRDefault="000A2B7E" w:rsidP="000A2B7E">
      <w:pPr>
        <w:numPr>
          <w:ilvl w:val="0"/>
          <w:numId w:val="21"/>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Návštěva poutě a atrakcí v parku</w:t>
      </w:r>
    </w:p>
    <w:p w:rsidR="000A2B7E" w:rsidRPr="000A2B7E" w:rsidRDefault="000A2B7E" w:rsidP="000A2B7E">
      <w:pPr>
        <w:numPr>
          <w:ilvl w:val="0"/>
          <w:numId w:val="21"/>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Hravé odpoledne s rodiči „Mamko, taťko, pojď si hrát“</w:t>
      </w:r>
    </w:p>
    <w:p w:rsidR="000A2B7E" w:rsidRPr="000A2B7E" w:rsidRDefault="000A2B7E" w:rsidP="000A2B7E">
      <w:pPr>
        <w:suppressAutoHyphens/>
        <w:spacing w:after="0" w:line="240" w:lineRule="auto"/>
        <w:ind w:left="993" w:hanging="284"/>
        <w:rPr>
          <w:rFonts w:asciiTheme="minorHAnsi" w:hAnsiTheme="minorHAnsi"/>
          <w:color w:val="auto"/>
          <w:szCs w:val="24"/>
          <w:u w:val="single"/>
          <w:lang w:eastAsia="ar-SA"/>
        </w:rPr>
      </w:pPr>
    </w:p>
    <w:p w:rsidR="000A2B7E" w:rsidRPr="000A2B7E" w:rsidRDefault="000A2B7E" w:rsidP="000A2B7E">
      <w:pPr>
        <w:suppressAutoHyphens/>
        <w:spacing w:after="0" w:line="240" w:lineRule="auto"/>
        <w:ind w:left="993" w:hanging="426"/>
        <w:rPr>
          <w:rFonts w:asciiTheme="minorHAnsi" w:hAnsiTheme="minorHAnsi"/>
          <w:color w:val="auto"/>
          <w:szCs w:val="24"/>
          <w:lang w:eastAsia="ar-SA"/>
        </w:rPr>
      </w:pPr>
      <w:r w:rsidRPr="000A2B7E">
        <w:rPr>
          <w:rFonts w:asciiTheme="minorHAnsi" w:hAnsiTheme="minorHAnsi"/>
          <w:color w:val="auto"/>
          <w:szCs w:val="24"/>
          <w:u w:val="single"/>
          <w:lang w:eastAsia="ar-SA"/>
        </w:rPr>
        <w:t>Červen:</w:t>
      </w:r>
      <w:r w:rsidRPr="000A2B7E">
        <w:rPr>
          <w:rFonts w:asciiTheme="minorHAnsi" w:hAnsiTheme="minorHAnsi"/>
          <w:color w:val="auto"/>
          <w:szCs w:val="24"/>
          <w:lang w:eastAsia="ar-SA"/>
        </w:rPr>
        <w:t xml:space="preserve"> </w:t>
      </w:r>
    </w:p>
    <w:p w:rsidR="000A2B7E" w:rsidRPr="000A2B7E" w:rsidRDefault="000A2B7E" w:rsidP="000A2B7E">
      <w:pPr>
        <w:numPr>
          <w:ilvl w:val="0"/>
          <w:numId w:val="22"/>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Školní výlet – Sladovna Písek</w:t>
      </w:r>
    </w:p>
    <w:p w:rsidR="000A2B7E" w:rsidRPr="000A2B7E" w:rsidRDefault="000A2B7E" w:rsidP="000A2B7E">
      <w:pPr>
        <w:numPr>
          <w:ilvl w:val="0"/>
          <w:numId w:val="22"/>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Focení tříd na závěr školního roku</w:t>
      </w:r>
    </w:p>
    <w:p w:rsidR="000A2B7E" w:rsidRPr="000A2B7E" w:rsidRDefault="000A2B7E" w:rsidP="000A2B7E">
      <w:pPr>
        <w:numPr>
          <w:ilvl w:val="0"/>
          <w:numId w:val="22"/>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Slavnostní rozloučení s předškoláky za účasti rodičů a zástupců městyse Katovice</w:t>
      </w:r>
    </w:p>
    <w:p w:rsidR="000A2B7E" w:rsidRPr="000A2B7E" w:rsidRDefault="000A2B7E" w:rsidP="000A2B7E">
      <w:pPr>
        <w:numPr>
          <w:ilvl w:val="0"/>
          <w:numId w:val="22"/>
        </w:numPr>
        <w:suppressAutoHyphens/>
        <w:spacing w:after="0" w:line="240" w:lineRule="auto"/>
        <w:ind w:left="993" w:hanging="284"/>
        <w:contextualSpacing/>
        <w:jc w:val="left"/>
        <w:rPr>
          <w:rFonts w:asciiTheme="minorHAnsi" w:hAnsiTheme="minorHAnsi"/>
          <w:color w:val="auto"/>
          <w:szCs w:val="24"/>
          <w:lang w:eastAsia="ar-SA"/>
        </w:rPr>
      </w:pPr>
      <w:r w:rsidRPr="000A2B7E">
        <w:rPr>
          <w:rFonts w:asciiTheme="minorHAnsi" w:hAnsiTheme="minorHAnsi"/>
          <w:color w:val="auto"/>
          <w:szCs w:val="24"/>
          <w:lang w:eastAsia="ar-SA"/>
        </w:rPr>
        <w:t>Spaní předškoláků ve školce</w:t>
      </w:r>
    </w:p>
    <w:p w:rsidR="000A2B7E" w:rsidRDefault="000A2B7E" w:rsidP="000A2B7E">
      <w:pPr>
        <w:tabs>
          <w:tab w:val="left" w:pos="851"/>
        </w:tabs>
        <w:suppressAutoHyphens/>
        <w:spacing w:after="0" w:line="256" w:lineRule="auto"/>
        <w:ind w:left="1418" w:hanging="851"/>
        <w:rPr>
          <w:rFonts w:asciiTheme="minorHAnsi" w:hAnsiTheme="minorHAnsi"/>
          <w:color w:val="auto"/>
          <w:szCs w:val="24"/>
          <w:u w:val="single"/>
          <w:lang w:eastAsia="ar-SA"/>
        </w:rPr>
      </w:pPr>
    </w:p>
    <w:p w:rsidR="000A2B7E" w:rsidRPr="000A2B7E" w:rsidRDefault="000A2B7E" w:rsidP="0036143E">
      <w:pPr>
        <w:tabs>
          <w:tab w:val="left" w:pos="851"/>
        </w:tabs>
        <w:suppressAutoHyphens/>
        <w:spacing w:after="0" w:line="276" w:lineRule="auto"/>
        <w:ind w:left="1854" w:hanging="1287"/>
        <w:rPr>
          <w:rFonts w:asciiTheme="minorHAnsi" w:hAnsiTheme="minorHAnsi"/>
          <w:b/>
          <w:color w:val="auto"/>
          <w:szCs w:val="24"/>
          <w:u w:val="single"/>
          <w:lang w:eastAsia="ar-SA"/>
        </w:rPr>
      </w:pPr>
      <w:r w:rsidRPr="000A2B7E">
        <w:rPr>
          <w:rFonts w:asciiTheme="minorHAnsi" w:hAnsiTheme="minorHAnsi"/>
          <w:b/>
          <w:color w:val="auto"/>
          <w:szCs w:val="24"/>
          <w:u w:val="single"/>
          <w:lang w:eastAsia="ar-SA"/>
        </w:rPr>
        <w:t>Celoroční projekty:</w:t>
      </w:r>
    </w:p>
    <w:p w:rsidR="000A2B7E" w:rsidRPr="000A2B7E" w:rsidRDefault="000A2B7E" w:rsidP="0036143E">
      <w:pPr>
        <w:numPr>
          <w:ilvl w:val="0"/>
          <w:numId w:val="19"/>
        </w:numPr>
        <w:suppressAutoHyphens/>
        <w:spacing w:after="160" w:line="276" w:lineRule="auto"/>
        <w:ind w:left="993" w:hanging="284"/>
        <w:contextualSpacing/>
        <w:jc w:val="left"/>
        <w:rPr>
          <w:rFonts w:asciiTheme="minorHAnsi" w:hAnsiTheme="minorHAnsi"/>
          <w:color w:val="auto"/>
          <w:szCs w:val="24"/>
          <w:u w:val="single"/>
          <w:lang w:eastAsia="ar-SA"/>
        </w:rPr>
      </w:pPr>
      <w:r w:rsidRPr="000A2B7E">
        <w:rPr>
          <w:rFonts w:asciiTheme="minorHAnsi" w:hAnsiTheme="minorHAnsi"/>
          <w:color w:val="auto"/>
          <w:szCs w:val="24"/>
          <w:u w:val="single"/>
          <w:lang w:eastAsia="ar-SA"/>
        </w:rPr>
        <w:t>„Svět nekončí za vrátky, cvičíme se zvířátky“</w:t>
      </w:r>
    </w:p>
    <w:p w:rsidR="000A2B7E" w:rsidRPr="000A2B7E" w:rsidRDefault="000A2B7E" w:rsidP="0036143E">
      <w:pPr>
        <w:tabs>
          <w:tab w:val="left" w:pos="851"/>
        </w:tabs>
        <w:suppressAutoHyphens/>
        <w:spacing w:after="0" w:line="276" w:lineRule="auto"/>
        <w:ind w:left="567" w:firstLine="0"/>
        <w:rPr>
          <w:rFonts w:asciiTheme="minorHAnsi" w:hAnsiTheme="minorHAnsi"/>
          <w:color w:val="auto"/>
          <w:szCs w:val="24"/>
          <w:lang w:eastAsia="ar-SA"/>
        </w:rPr>
      </w:pPr>
      <w:r w:rsidRPr="000A2B7E">
        <w:rPr>
          <w:rFonts w:asciiTheme="minorHAnsi" w:hAnsiTheme="minorHAnsi"/>
          <w:color w:val="auto"/>
          <w:szCs w:val="24"/>
          <w:lang w:eastAsia="ar-SA"/>
        </w:rPr>
        <w:t>V letošním školním roce jsme se potřetí zúčastnili projektu České obce sokolské. Cílem projektu je vzbudit zájem dětí o aktivní sportování, vést je k týmové spolupráci a přinést radost ze splněných úkolů jak individuálních, tak skupinových.</w:t>
      </w:r>
    </w:p>
    <w:p w:rsidR="000A2B7E" w:rsidRPr="000A2B7E" w:rsidRDefault="000A2B7E" w:rsidP="0036143E">
      <w:pPr>
        <w:tabs>
          <w:tab w:val="left" w:pos="851"/>
        </w:tabs>
        <w:suppressAutoHyphens/>
        <w:spacing w:after="0" w:line="276" w:lineRule="auto"/>
        <w:ind w:left="567" w:firstLine="0"/>
        <w:rPr>
          <w:rFonts w:asciiTheme="minorHAnsi" w:hAnsiTheme="minorHAnsi"/>
          <w:color w:val="auto"/>
          <w:szCs w:val="24"/>
          <w:lang w:eastAsia="ar-SA"/>
        </w:rPr>
      </w:pPr>
    </w:p>
    <w:p w:rsidR="000A2B7E" w:rsidRPr="000A2B7E" w:rsidRDefault="000A2B7E" w:rsidP="0036143E">
      <w:pPr>
        <w:numPr>
          <w:ilvl w:val="0"/>
          <w:numId w:val="19"/>
        </w:numPr>
        <w:suppressAutoHyphens/>
        <w:spacing w:after="0" w:line="276" w:lineRule="auto"/>
        <w:ind w:left="993" w:hanging="284"/>
        <w:contextualSpacing/>
        <w:jc w:val="left"/>
        <w:rPr>
          <w:rFonts w:asciiTheme="minorHAnsi" w:hAnsiTheme="minorHAnsi"/>
          <w:color w:val="auto"/>
          <w:szCs w:val="24"/>
          <w:u w:val="single"/>
          <w:lang w:eastAsia="ar-SA"/>
        </w:rPr>
      </w:pPr>
      <w:r w:rsidRPr="000A2B7E">
        <w:rPr>
          <w:rFonts w:asciiTheme="minorHAnsi" w:hAnsiTheme="minorHAnsi"/>
          <w:color w:val="auto"/>
          <w:szCs w:val="24"/>
          <w:u w:val="single"/>
          <w:lang w:eastAsia="ar-SA"/>
        </w:rPr>
        <w:t>„Spolu to zvládneme“</w:t>
      </w:r>
    </w:p>
    <w:p w:rsidR="000A2B7E" w:rsidRPr="000A2B7E" w:rsidRDefault="000A2B7E" w:rsidP="0036143E">
      <w:pPr>
        <w:spacing w:after="0" w:line="276" w:lineRule="auto"/>
        <w:ind w:left="584" w:firstLine="0"/>
        <w:rPr>
          <w:szCs w:val="24"/>
          <w:lang w:eastAsia="ar-SA"/>
        </w:rPr>
      </w:pPr>
      <w:r w:rsidRPr="000A2B7E">
        <w:rPr>
          <w:rFonts w:asciiTheme="minorHAnsi" w:hAnsiTheme="minorHAnsi"/>
          <w:color w:val="auto"/>
          <w:szCs w:val="24"/>
          <w:lang w:eastAsia="ar-SA"/>
        </w:rPr>
        <w:t xml:space="preserve">Již potřetí jsme pro rodiče s dětmi připravili projekt, který si klade za cíl utužit rodinné vazby </w:t>
      </w:r>
      <w:r w:rsidR="003707E8">
        <w:rPr>
          <w:rFonts w:asciiTheme="minorHAnsi" w:hAnsiTheme="minorHAnsi"/>
          <w:color w:val="auto"/>
          <w:szCs w:val="24"/>
          <w:lang w:eastAsia="ar-SA"/>
        </w:rPr>
        <w:br/>
      </w:r>
      <w:r w:rsidRPr="000A2B7E">
        <w:rPr>
          <w:rFonts w:asciiTheme="minorHAnsi" w:hAnsiTheme="minorHAnsi"/>
          <w:color w:val="auto"/>
          <w:szCs w:val="24"/>
          <w:lang w:eastAsia="ar-SA"/>
        </w:rPr>
        <w:t xml:space="preserve">a podpořit společně strávený čas s dětmi. </w:t>
      </w:r>
      <w:r w:rsidRPr="000A2B7E">
        <w:rPr>
          <w:szCs w:val="24"/>
          <w:lang w:eastAsia="ar-SA"/>
        </w:rPr>
        <w:t xml:space="preserve">Projekt je určen rodinám, které mají zájem </w:t>
      </w:r>
      <w:r w:rsidR="003707E8">
        <w:rPr>
          <w:szCs w:val="24"/>
          <w:lang w:eastAsia="ar-SA"/>
        </w:rPr>
        <w:br/>
      </w:r>
      <w:r w:rsidRPr="000A2B7E">
        <w:rPr>
          <w:szCs w:val="24"/>
          <w:lang w:eastAsia="ar-SA"/>
        </w:rPr>
        <w:t xml:space="preserve">se do této akce zapojit. Společně plní dané úkoly a zapisují zážitky ze společných výletů </w:t>
      </w:r>
      <w:r w:rsidR="003707E8">
        <w:rPr>
          <w:szCs w:val="24"/>
          <w:lang w:eastAsia="ar-SA"/>
        </w:rPr>
        <w:br/>
      </w:r>
      <w:r w:rsidRPr="000A2B7E">
        <w:rPr>
          <w:szCs w:val="24"/>
          <w:lang w:eastAsia="ar-SA"/>
        </w:rPr>
        <w:t>a činností do deníčku.</w:t>
      </w:r>
      <w:r w:rsidRPr="000A2B7E">
        <w:rPr>
          <w:rFonts w:asciiTheme="minorHAnsi" w:hAnsiTheme="minorHAnsi"/>
          <w:color w:val="auto"/>
          <w:szCs w:val="24"/>
          <w:lang w:eastAsia="ar-SA"/>
        </w:rPr>
        <w:t xml:space="preserve"> Tento rok se bohužel zúčastnila pouze jedna rodina.</w:t>
      </w:r>
    </w:p>
    <w:p w:rsidR="00EC4031" w:rsidRDefault="00EC4031" w:rsidP="00541854">
      <w:pPr>
        <w:spacing w:line="276" w:lineRule="auto"/>
        <w:ind w:left="0" w:firstLine="0"/>
        <w:rPr>
          <w:szCs w:val="24"/>
          <w:lang w:eastAsia="ar-SA"/>
        </w:rPr>
      </w:pPr>
    </w:p>
    <w:p w:rsidR="0020688A" w:rsidRPr="000C325C" w:rsidRDefault="0020688A" w:rsidP="0036143E">
      <w:pPr>
        <w:spacing w:line="276" w:lineRule="auto"/>
        <w:ind w:left="584"/>
        <w:rPr>
          <w:b/>
          <w:szCs w:val="24"/>
          <w:u w:val="single"/>
          <w:lang w:eastAsia="ar-SA"/>
        </w:rPr>
      </w:pPr>
      <w:r w:rsidRPr="000C325C">
        <w:rPr>
          <w:b/>
          <w:szCs w:val="24"/>
          <w:u w:val="single"/>
          <w:lang w:eastAsia="ar-SA"/>
        </w:rPr>
        <w:t>Veřejné sbírky:</w:t>
      </w:r>
    </w:p>
    <w:p w:rsidR="00F47997" w:rsidRPr="0020688A" w:rsidRDefault="00F47997" w:rsidP="00A77C2C">
      <w:pPr>
        <w:pStyle w:val="Odstavecseseznamem"/>
        <w:numPr>
          <w:ilvl w:val="0"/>
          <w:numId w:val="11"/>
        </w:numPr>
        <w:spacing w:line="276" w:lineRule="auto"/>
        <w:ind w:left="993" w:hanging="284"/>
        <w:rPr>
          <w:u w:val="single"/>
        </w:rPr>
      </w:pPr>
      <w:r w:rsidRPr="0020688A">
        <w:rPr>
          <w:u w:val="single"/>
        </w:rPr>
        <w:t xml:space="preserve">„Fond </w:t>
      </w:r>
      <w:proofErr w:type="spellStart"/>
      <w:r w:rsidRPr="0020688A">
        <w:rPr>
          <w:u w:val="single"/>
        </w:rPr>
        <w:t>Sidus</w:t>
      </w:r>
      <w:proofErr w:type="spellEnd"/>
      <w:r w:rsidRPr="0020688A">
        <w:rPr>
          <w:u w:val="single"/>
        </w:rPr>
        <w:t>“</w:t>
      </w:r>
    </w:p>
    <w:p w:rsidR="00B90E70" w:rsidRPr="00F47997" w:rsidRDefault="0020688A" w:rsidP="0036143E">
      <w:pPr>
        <w:spacing w:line="276" w:lineRule="auto"/>
        <w:ind w:left="584"/>
        <w:rPr>
          <w:color w:val="auto"/>
        </w:rPr>
      </w:pPr>
      <w:r>
        <w:rPr>
          <w:color w:val="auto"/>
        </w:rPr>
        <w:t>V</w:t>
      </w:r>
      <w:r w:rsidR="000A2B7E">
        <w:rPr>
          <w:color w:val="auto"/>
        </w:rPr>
        <w:t xml:space="preserve"> lednu</w:t>
      </w:r>
      <w:r>
        <w:rPr>
          <w:color w:val="auto"/>
        </w:rPr>
        <w:t xml:space="preserve"> 202</w:t>
      </w:r>
      <w:r w:rsidR="000A2B7E">
        <w:rPr>
          <w:color w:val="auto"/>
        </w:rPr>
        <w:t>2</w:t>
      </w:r>
      <w:r>
        <w:rPr>
          <w:color w:val="auto"/>
        </w:rPr>
        <w:t xml:space="preserve"> jsme se z</w:t>
      </w:r>
      <w:r w:rsidR="00B90E70" w:rsidRPr="00F47997">
        <w:rPr>
          <w:color w:val="auto"/>
        </w:rPr>
        <w:t xml:space="preserve">apojili do </w:t>
      </w:r>
      <w:r w:rsidR="001D3669" w:rsidRPr="00F47997">
        <w:rPr>
          <w:color w:val="auto"/>
        </w:rPr>
        <w:t xml:space="preserve">veřejné sbírky, kterou pořádá Fond </w:t>
      </w:r>
      <w:proofErr w:type="spellStart"/>
      <w:r w:rsidR="001D3669" w:rsidRPr="00F47997">
        <w:rPr>
          <w:color w:val="auto"/>
        </w:rPr>
        <w:t>Sidus</w:t>
      </w:r>
      <w:proofErr w:type="spellEnd"/>
      <w:r w:rsidR="001D3669" w:rsidRPr="00F47997">
        <w:rPr>
          <w:color w:val="auto"/>
        </w:rPr>
        <w:t xml:space="preserve">, </w:t>
      </w:r>
      <w:proofErr w:type="spellStart"/>
      <w:r w:rsidR="001D3669" w:rsidRPr="00F47997">
        <w:rPr>
          <w:color w:val="auto"/>
        </w:rPr>
        <w:t>z.ú</w:t>
      </w:r>
      <w:proofErr w:type="spellEnd"/>
      <w:r w:rsidR="001D3669" w:rsidRPr="00F47997">
        <w:rPr>
          <w:color w:val="auto"/>
        </w:rPr>
        <w:t>.</w:t>
      </w:r>
    </w:p>
    <w:p w:rsidR="0020688A" w:rsidRDefault="001D3669" w:rsidP="0036143E">
      <w:pPr>
        <w:spacing w:line="276" w:lineRule="auto"/>
        <w:ind w:left="567" w:firstLine="0"/>
        <w:rPr>
          <w:color w:val="auto"/>
        </w:rPr>
      </w:pPr>
      <w:r w:rsidRPr="00F47997">
        <w:rPr>
          <w:color w:val="auto"/>
        </w:rPr>
        <w:t>Výnos ze sbírky je určen na pomoc zdravotně postiženým dětem v procesu léčby a rehabilitace a ke zlepšení kvality jejich běžného života. Rodiče měli možnost zakoupit drobné dárky pro své děti, které nám tato organizace zaslala. Pro tuto sbírku jsme utržili 1</w:t>
      </w:r>
      <w:r w:rsidR="000A2B7E">
        <w:rPr>
          <w:color w:val="auto"/>
        </w:rPr>
        <w:t>00</w:t>
      </w:r>
      <w:r w:rsidRPr="00F47997">
        <w:rPr>
          <w:color w:val="auto"/>
        </w:rPr>
        <w:t xml:space="preserve">0 Kč. </w:t>
      </w:r>
    </w:p>
    <w:p w:rsidR="000C325C" w:rsidRDefault="000C325C" w:rsidP="0036143E">
      <w:pPr>
        <w:spacing w:line="276" w:lineRule="auto"/>
        <w:ind w:left="567" w:firstLine="0"/>
        <w:rPr>
          <w:color w:val="auto"/>
        </w:rPr>
      </w:pPr>
    </w:p>
    <w:p w:rsidR="000747BF" w:rsidRDefault="000747BF" w:rsidP="000C325C">
      <w:pPr>
        <w:spacing w:line="276" w:lineRule="auto"/>
        <w:ind w:left="567" w:firstLine="0"/>
        <w:rPr>
          <w:color w:val="auto"/>
        </w:rPr>
      </w:pPr>
    </w:p>
    <w:p w:rsidR="003C37C4" w:rsidRDefault="00EC2C3A" w:rsidP="00A17190">
      <w:pPr>
        <w:pStyle w:val="Nadpis1"/>
        <w:spacing w:line="276" w:lineRule="auto"/>
        <w:ind w:left="426" w:hanging="427"/>
      </w:pPr>
      <w:bookmarkStart w:id="14" w:name="_Toc113611689"/>
      <w:r>
        <w:t>Vzdělávání pedagogů</w:t>
      </w:r>
      <w:bookmarkEnd w:id="14"/>
      <w:r>
        <w:t xml:space="preserve"> </w:t>
      </w:r>
    </w:p>
    <w:p w:rsidR="003C37C4" w:rsidRDefault="00EC2C3A" w:rsidP="000C325C">
      <w:pPr>
        <w:spacing w:after="0" w:line="276" w:lineRule="auto"/>
        <w:ind w:left="14" w:firstLine="0"/>
        <w:jc w:val="left"/>
      </w:pPr>
      <w:r>
        <w:rPr>
          <w:rFonts w:ascii="Times New Roman" w:eastAsia="Times New Roman" w:hAnsi="Times New Roman" w:cs="Times New Roman"/>
          <w:b/>
        </w:rPr>
        <w:t xml:space="preserve"> </w:t>
      </w:r>
    </w:p>
    <w:p w:rsidR="000747BF" w:rsidRPr="000747BF" w:rsidRDefault="00691804" w:rsidP="000C325C">
      <w:pPr>
        <w:spacing w:after="0" w:line="276" w:lineRule="auto"/>
        <w:ind w:left="0" w:firstLine="0"/>
        <w:rPr>
          <w:rFonts w:asciiTheme="minorHAnsi" w:eastAsia="Times New Roman" w:hAnsiTheme="minorHAnsi" w:cs="Times New Roman"/>
          <w:color w:val="auto"/>
          <w:szCs w:val="24"/>
        </w:rPr>
      </w:pPr>
      <w:r>
        <w:t xml:space="preserve">Všechny pedagogické pracovnice se sebevzdělávají, ke svému dalšímu vzdělávání přistupují aktivně, ředitel další vzdělávání podporuje. Zúčastňují se podle aktuálnosti a finančních možností </w:t>
      </w:r>
      <w:r w:rsidRPr="000747BF">
        <w:rPr>
          <w:rFonts w:asciiTheme="minorHAnsi" w:hAnsiTheme="minorHAnsi"/>
          <w:color w:val="auto"/>
          <w:szCs w:val="24"/>
          <w:lang w:eastAsia="ar-SA"/>
        </w:rPr>
        <w:t>akreditovaných i neakreditovaných</w:t>
      </w:r>
      <w:r>
        <w:t xml:space="preserve"> seminářů a on-line </w:t>
      </w:r>
      <w:proofErr w:type="spellStart"/>
      <w:r>
        <w:t>webinářů</w:t>
      </w:r>
      <w:proofErr w:type="spellEnd"/>
      <w:r>
        <w:t xml:space="preserve">. </w:t>
      </w:r>
      <w:r w:rsidR="000747BF" w:rsidRPr="000747BF">
        <w:rPr>
          <w:rFonts w:asciiTheme="minorHAnsi" w:eastAsia="Times New Roman" w:hAnsiTheme="minorHAnsi" w:cs="Times New Roman"/>
          <w:color w:val="auto"/>
          <w:szCs w:val="24"/>
        </w:rPr>
        <w:t xml:space="preserve">Poznatky a materiály ze seminářů jsou pravidelně předávány na </w:t>
      </w:r>
      <w:r w:rsidR="000747BF">
        <w:rPr>
          <w:rFonts w:asciiTheme="minorHAnsi" w:eastAsia="Times New Roman" w:hAnsiTheme="minorHAnsi" w:cs="Times New Roman"/>
          <w:color w:val="auto"/>
          <w:szCs w:val="24"/>
        </w:rPr>
        <w:t>pedagogických radách</w:t>
      </w:r>
      <w:r w:rsidR="000747BF" w:rsidRPr="000747BF">
        <w:rPr>
          <w:rFonts w:asciiTheme="minorHAnsi" w:eastAsia="Times New Roman" w:hAnsiTheme="minorHAnsi" w:cs="Times New Roman"/>
          <w:color w:val="auto"/>
          <w:szCs w:val="24"/>
        </w:rPr>
        <w:t xml:space="preserve">, kde je o nich vedena diskuse. </w:t>
      </w:r>
    </w:p>
    <w:p w:rsidR="000747BF" w:rsidRDefault="00691804" w:rsidP="00691804">
      <w:pPr>
        <w:spacing w:after="0" w:line="276" w:lineRule="auto"/>
        <w:ind w:left="0" w:firstLine="0"/>
        <w:jc w:val="left"/>
        <w:rPr>
          <w:rFonts w:asciiTheme="minorHAnsi" w:eastAsia="Times New Roman" w:hAnsiTheme="minorHAnsi" w:cs="Times New Roman"/>
          <w:color w:val="auto"/>
          <w:szCs w:val="24"/>
        </w:rPr>
      </w:pPr>
      <w:r>
        <w:t>Své vzdělání si dále prohlubují samostudiem a četbou odborných knih a časopisů.</w:t>
      </w:r>
      <w:r>
        <w:rPr>
          <w:rFonts w:asciiTheme="minorHAnsi" w:eastAsia="Times New Roman" w:hAnsiTheme="minorHAnsi" w:cs="Times New Roman"/>
          <w:color w:val="auto"/>
          <w:szCs w:val="24"/>
        </w:rPr>
        <w:t xml:space="preserve"> </w:t>
      </w:r>
      <w:r w:rsidR="000747BF" w:rsidRPr="000747BF">
        <w:rPr>
          <w:rFonts w:asciiTheme="minorHAnsi" w:eastAsia="Times New Roman" w:hAnsiTheme="minorHAnsi" w:cs="Times New Roman"/>
          <w:color w:val="auto"/>
          <w:szCs w:val="24"/>
        </w:rPr>
        <w:t>Jeho náplň vyplývá ze zájmů, potřeb a osobního zaměření pedagogů. Pracovníkům je poskytováno dle možností školy.</w:t>
      </w:r>
    </w:p>
    <w:p w:rsidR="00A77C2C" w:rsidRPr="000747BF" w:rsidRDefault="00A77C2C" w:rsidP="00691804">
      <w:pPr>
        <w:spacing w:after="0" w:line="276" w:lineRule="auto"/>
        <w:ind w:left="0" w:firstLine="0"/>
        <w:jc w:val="left"/>
        <w:rPr>
          <w:rFonts w:asciiTheme="minorHAnsi" w:eastAsia="Times New Roman" w:hAnsiTheme="minorHAnsi" w:cs="Times New Roman"/>
          <w:color w:val="auto"/>
          <w:szCs w:val="24"/>
        </w:rPr>
      </w:pPr>
    </w:p>
    <w:p w:rsidR="000A2B7E" w:rsidRPr="00541854" w:rsidRDefault="000A2B7E" w:rsidP="000A2B7E">
      <w:pPr>
        <w:spacing w:after="160" w:line="259" w:lineRule="auto"/>
        <w:ind w:left="0" w:firstLine="0"/>
        <w:jc w:val="left"/>
        <w:rPr>
          <w:rFonts w:asciiTheme="minorHAnsi" w:eastAsia="Times New Roman" w:hAnsiTheme="minorHAnsi" w:cs="Times New Roman"/>
          <w:b/>
          <w:color w:val="auto"/>
          <w:szCs w:val="24"/>
          <w:u w:val="single"/>
        </w:rPr>
      </w:pPr>
      <w:r w:rsidRPr="00541854">
        <w:rPr>
          <w:rFonts w:asciiTheme="minorHAnsi" w:eastAsia="Times New Roman" w:hAnsiTheme="minorHAnsi" w:cs="Times New Roman"/>
          <w:b/>
          <w:color w:val="auto"/>
          <w:szCs w:val="24"/>
          <w:u w:val="single"/>
        </w:rPr>
        <w:lastRenderedPageBreak/>
        <w:t>DVPP ve školním roce 2021/2022:</w:t>
      </w:r>
    </w:p>
    <w:tbl>
      <w:tblPr>
        <w:tblStyle w:val="Mkatabulky"/>
        <w:tblW w:w="9910" w:type="dxa"/>
        <w:tblLook w:val="04A0" w:firstRow="1" w:lastRow="0" w:firstColumn="1" w:lastColumn="0" w:noHBand="0" w:noVBand="1"/>
      </w:tblPr>
      <w:tblGrid>
        <w:gridCol w:w="2689"/>
        <w:gridCol w:w="2407"/>
        <w:gridCol w:w="2407"/>
        <w:gridCol w:w="2407"/>
      </w:tblGrid>
      <w:tr w:rsidR="009E537A" w:rsidRPr="009E537A" w:rsidTr="00EE511D">
        <w:trPr>
          <w:trHeight w:val="454"/>
        </w:trPr>
        <w:tc>
          <w:tcPr>
            <w:tcW w:w="2689" w:type="dxa"/>
            <w:tcBorders>
              <w:top w:val="single" w:sz="12" w:space="0" w:color="auto"/>
              <w:left w:val="single" w:sz="12" w:space="0" w:color="auto"/>
              <w:bottom w:val="single" w:sz="12" w:space="0" w:color="auto"/>
            </w:tcBorders>
            <w:shd w:val="clear" w:color="auto" w:fill="C5E0B3"/>
            <w:vAlign w:val="center"/>
          </w:tcPr>
          <w:p w:rsidR="009E537A" w:rsidRPr="009E537A" w:rsidRDefault="009E537A" w:rsidP="009E537A">
            <w:pPr>
              <w:snapToGrid w:val="0"/>
              <w:spacing w:after="0" w:line="240" w:lineRule="auto"/>
              <w:ind w:left="0" w:right="98" w:firstLine="0"/>
              <w:jc w:val="center"/>
              <w:rPr>
                <w:rFonts w:asciiTheme="minorHAnsi" w:eastAsia="Times New Roman" w:hAnsiTheme="minorHAnsi" w:cstheme="minorBidi"/>
                <w:b/>
                <w:sz w:val="22"/>
              </w:rPr>
            </w:pPr>
            <w:r w:rsidRPr="009E537A">
              <w:rPr>
                <w:rFonts w:asciiTheme="minorHAnsi" w:eastAsia="Times New Roman" w:hAnsiTheme="minorHAnsi" w:cstheme="minorBidi"/>
                <w:b/>
                <w:sz w:val="22"/>
              </w:rPr>
              <w:t>Jméno, příjmení</w:t>
            </w:r>
          </w:p>
        </w:tc>
        <w:tc>
          <w:tcPr>
            <w:tcW w:w="2407" w:type="dxa"/>
            <w:tcBorders>
              <w:top w:val="single" w:sz="12" w:space="0" w:color="auto"/>
              <w:left w:val="single" w:sz="4" w:space="0" w:color="000000"/>
              <w:bottom w:val="single" w:sz="12" w:space="0" w:color="auto"/>
            </w:tcBorders>
            <w:shd w:val="clear" w:color="auto" w:fill="C5E0B3"/>
            <w:vAlign w:val="center"/>
          </w:tcPr>
          <w:p w:rsidR="009E537A" w:rsidRPr="009E537A" w:rsidRDefault="009E537A" w:rsidP="009E537A">
            <w:pPr>
              <w:snapToGrid w:val="0"/>
              <w:spacing w:after="0" w:line="240" w:lineRule="auto"/>
              <w:ind w:left="0" w:right="23" w:firstLine="0"/>
              <w:jc w:val="center"/>
              <w:rPr>
                <w:rFonts w:asciiTheme="minorHAnsi" w:eastAsia="Times New Roman" w:hAnsiTheme="minorHAnsi" w:cstheme="minorBidi"/>
                <w:b/>
                <w:sz w:val="22"/>
              </w:rPr>
            </w:pPr>
            <w:r w:rsidRPr="009E537A">
              <w:rPr>
                <w:rFonts w:asciiTheme="minorHAnsi" w:eastAsia="Times New Roman" w:hAnsiTheme="minorHAnsi" w:cstheme="minorBidi"/>
                <w:b/>
                <w:sz w:val="22"/>
              </w:rPr>
              <w:t>Měsíc</w:t>
            </w:r>
          </w:p>
        </w:tc>
        <w:tc>
          <w:tcPr>
            <w:tcW w:w="2407" w:type="dxa"/>
            <w:tcBorders>
              <w:top w:val="single" w:sz="12" w:space="0" w:color="auto"/>
              <w:left w:val="single" w:sz="4" w:space="0" w:color="000000"/>
              <w:bottom w:val="single" w:sz="12" w:space="0" w:color="auto"/>
              <w:right w:val="single" w:sz="4" w:space="0" w:color="000000"/>
            </w:tcBorders>
            <w:shd w:val="clear" w:color="auto" w:fill="C5E0B3"/>
            <w:vAlign w:val="center"/>
          </w:tcPr>
          <w:p w:rsidR="009E537A" w:rsidRPr="009E537A" w:rsidRDefault="009E537A" w:rsidP="009E537A">
            <w:pPr>
              <w:snapToGrid w:val="0"/>
              <w:spacing w:after="0" w:line="240" w:lineRule="auto"/>
              <w:ind w:left="0" w:right="22" w:firstLine="0"/>
              <w:jc w:val="center"/>
              <w:rPr>
                <w:rFonts w:asciiTheme="minorHAnsi" w:eastAsia="Times New Roman" w:hAnsiTheme="minorHAnsi" w:cstheme="minorBidi"/>
                <w:b/>
                <w:sz w:val="22"/>
              </w:rPr>
            </w:pPr>
            <w:r w:rsidRPr="009E537A">
              <w:rPr>
                <w:rFonts w:asciiTheme="minorHAnsi" w:eastAsia="Times New Roman" w:hAnsiTheme="minorHAnsi" w:cstheme="minorBidi"/>
                <w:b/>
                <w:sz w:val="22"/>
              </w:rPr>
              <w:t>Vzdělávání</w:t>
            </w:r>
          </w:p>
        </w:tc>
        <w:tc>
          <w:tcPr>
            <w:tcW w:w="2407" w:type="dxa"/>
            <w:tcBorders>
              <w:top w:val="single" w:sz="12" w:space="0" w:color="auto"/>
              <w:left w:val="single" w:sz="4" w:space="0" w:color="000000"/>
              <w:bottom w:val="single" w:sz="12" w:space="0" w:color="auto"/>
              <w:right w:val="single" w:sz="12" w:space="0" w:color="auto"/>
            </w:tcBorders>
            <w:shd w:val="clear" w:color="auto" w:fill="C5E0B3"/>
            <w:vAlign w:val="center"/>
          </w:tcPr>
          <w:p w:rsidR="009E537A" w:rsidRPr="009E537A" w:rsidRDefault="009E537A" w:rsidP="009E537A">
            <w:pPr>
              <w:snapToGrid w:val="0"/>
              <w:spacing w:after="0" w:line="240" w:lineRule="auto"/>
              <w:ind w:left="0" w:right="22" w:firstLine="0"/>
              <w:jc w:val="center"/>
              <w:rPr>
                <w:rFonts w:asciiTheme="minorHAnsi" w:eastAsia="Times New Roman" w:hAnsiTheme="minorHAnsi" w:cstheme="minorBidi"/>
                <w:b/>
                <w:sz w:val="22"/>
              </w:rPr>
            </w:pPr>
            <w:r w:rsidRPr="009E537A">
              <w:rPr>
                <w:rFonts w:asciiTheme="minorHAnsi" w:eastAsia="Times New Roman" w:hAnsiTheme="minorHAnsi" w:cstheme="minorBidi"/>
                <w:b/>
                <w:sz w:val="22"/>
              </w:rPr>
              <w:t>Poznámka</w:t>
            </w:r>
          </w:p>
        </w:tc>
      </w:tr>
      <w:tr w:rsidR="009E537A" w:rsidRPr="009E537A" w:rsidTr="00EE511D">
        <w:trPr>
          <w:trHeight w:val="454"/>
        </w:trPr>
        <w:tc>
          <w:tcPr>
            <w:tcW w:w="2689" w:type="dxa"/>
            <w:vMerge w:val="restart"/>
            <w:tcBorders>
              <w:left w:val="single" w:sz="12" w:space="0" w:color="auto"/>
            </w:tcBorders>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r w:rsidRPr="009E537A">
              <w:rPr>
                <w:rFonts w:asciiTheme="minorHAnsi" w:eastAsia="Times New Roman" w:hAnsiTheme="minorHAnsi" w:cstheme="minorBidi"/>
                <w:sz w:val="22"/>
              </w:rPr>
              <w:t>Hana Čapková</w:t>
            </w:r>
          </w:p>
        </w:tc>
        <w:tc>
          <w:tcPr>
            <w:tcW w:w="2407" w:type="dxa"/>
            <w:tcBorders>
              <w:top w:val="single" w:sz="12" w:space="0" w:color="auto"/>
              <w:left w:val="single" w:sz="4" w:space="0" w:color="000000"/>
              <w:bottom w:val="single" w:sz="4" w:space="0" w:color="auto"/>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Září 2022</w:t>
            </w:r>
          </w:p>
        </w:tc>
        <w:tc>
          <w:tcPr>
            <w:tcW w:w="2407" w:type="dxa"/>
            <w:tcBorders>
              <w:top w:val="single" w:sz="12" w:space="0" w:color="auto"/>
              <w:left w:val="single" w:sz="4" w:space="0" w:color="000000"/>
              <w:bottom w:val="single" w:sz="4" w:space="0" w:color="auto"/>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Osobnostně sociální rozvoj pedagoga</w:t>
            </w:r>
          </w:p>
        </w:tc>
        <w:tc>
          <w:tcPr>
            <w:tcW w:w="2407" w:type="dxa"/>
            <w:tcBorders>
              <w:top w:val="single" w:sz="12" w:space="0" w:color="auto"/>
              <w:left w:val="single" w:sz="4" w:space="0" w:color="000000"/>
              <w:bottom w:val="single" w:sz="4" w:space="0" w:color="auto"/>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auto"/>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Říjen 2022</w:t>
            </w:r>
          </w:p>
        </w:tc>
        <w:tc>
          <w:tcPr>
            <w:tcW w:w="2407" w:type="dxa"/>
            <w:tcBorders>
              <w:top w:val="single" w:sz="4" w:space="0" w:color="auto"/>
              <w:left w:val="single" w:sz="4" w:space="0" w:color="000000"/>
              <w:bottom w:val="single" w:sz="4" w:space="0" w:color="000000"/>
              <w:right w:val="single" w:sz="4" w:space="0" w:color="000000"/>
            </w:tcBorders>
            <w:vAlign w:val="center"/>
          </w:tcPr>
          <w:p w:rsidR="009E537A" w:rsidRPr="009E537A" w:rsidRDefault="009E537A" w:rsidP="009E537A">
            <w:pPr>
              <w:snapToGrid w:val="0"/>
              <w:spacing w:after="0" w:line="240" w:lineRule="auto"/>
              <w:ind w:left="0" w:firstLine="0"/>
              <w:jc w:val="left"/>
              <w:rPr>
                <w:rFonts w:asciiTheme="minorHAnsi" w:eastAsia="Times New Roman" w:hAnsiTheme="minorHAnsi" w:cstheme="minorBidi"/>
                <w:sz w:val="22"/>
              </w:rPr>
            </w:pPr>
            <w:r w:rsidRPr="009E537A">
              <w:rPr>
                <w:rFonts w:asciiTheme="minorHAnsi" w:eastAsia="Times New Roman" w:hAnsiTheme="minorHAnsi" w:cstheme="minorBidi"/>
                <w:sz w:val="22"/>
              </w:rPr>
              <w:t xml:space="preserve">Respirační onemocnění </w:t>
            </w:r>
            <w:r w:rsidRPr="009E537A">
              <w:rPr>
                <w:rFonts w:eastAsiaTheme="minorHAnsi"/>
                <w:sz w:val="22"/>
              </w:rPr>
              <w:t>–</w:t>
            </w:r>
            <w:r w:rsidRPr="009E537A">
              <w:rPr>
                <w:rFonts w:asciiTheme="minorHAnsi" w:eastAsia="Times New Roman" w:hAnsiTheme="minorHAnsi" w:cstheme="minorBidi"/>
                <w:sz w:val="22"/>
              </w:rPr>
              <w:t xml:space="preserve"> rýma, kašel u dítěte </w:t>
            </w:r>
            <w:r w:rsidRPr="009E537A">
              <w:rPr>
                <w:rFonts w:asciiTheme="minorHAnsi" w:eastAsia="Times New Roman" w:hAnsiTheme="minorHAnsi" w:cstheme="minorBidi"/>
                <w:sz w:val="22"/>
              </w:rPr>
              <w:br/>
              <w:t>v MŠ aneb jak se k tomu má mateřská škola postavit...</w:t>
            </w:r>
          </w:p>
        </w:tc>
        <w:tc>
          <w:tcPr>
            <w:tcW w:w="2407" w:type="dxa"/>
            <w:tcBorders>
              <w:top w:val="single" w:sz="4" w:space="0" w:color="auto"/>
              <w:left w:val="single" w:sz="4" w:space="0" w:color="000000"/>
              <w:bottom w:val="single" w:sz="4" w:space="0" w:color="000000"/>
              <w:right w:val="single" w:sz="12" w:space="0" w:color="auto"/>
            </w:tcBorders>
            <w:vAlign w:val="center"/>
          </w:tcPr>
          <w:p w:rsidR="009E537A" w:rsidRPr="009E537A" w:rsidRDefault="009E537A" w:rsidP="009E537A">
            <w:pPr>
              <w:spacing w:after="0" w:line="240" w:lineRule="auto"/>
              <w:ind w:left="0" w:firstLine="0"/>
              <w:jc w:val="center"/>
              <w:rPr>
                <w:rFonts w:eastAsiaTheme="minorHAnsi"/>
                <w:sz w:val="22"/>
              </w:rPr>
            </w:pPr>
            <w:r w:rsidRPr="009E537A">
              <w:rPr>
                <w:rFonts w:eastAsiaTheme="minorHAnsi"/>
                <w:sz w:val="22"/>
              </w:rPr>
              <w:t>neakreditovaný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Říjen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Kreativní přístupy k Bibli</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Leden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Základy matematické </w:t>
            </w:r>
            <w:proofErr w:type="spellStart"/>
            <w:r w:rsidRPr="009E537A">
              <w:rPr>
                <w:rFonts w:eastAsiaTheme="minorHAnsi"/>
                <w:sz w:val="22"/>
              </w:rPr>
              <w:t>pregramotnosti</w:t>
            </w:r>
            <w:proofErr w:type="spellEnd"/>
            <w:r w:rsidRPr="009E537A">
              <w:rPr>
                <w:rFonts w:eastAsiaTheme="minorHAnsi"/>
                <w:sz w:val="22"/>
              </w:rPr>
              <w:t xml:space="preserve"> </w:t>
            </w:r>
            <w:r w:rsidRPr="009E537A">
              <w:rPr>
                <w:rFonts w:eastAsiaTheme="minorHAnsi"/>
                <w:sz w:val="22"/>
              </w:rPr>
              <w:br/>
              <w:t>v mateřské škole</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bottom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12" w:space="0" w:color="auto"/>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Červen 2022</w:t>
            </w:r>
          </w:p>
        </w:tc>
        <w:tc>
          <w:tcPr>
            <w:tcW w:w="2407" w:type="dxa"/>
            <w:tcBorders>
              <w:top w:val="single" w:sz="4" w:space="0" w:color="000000"/>
              <w:left w:val="single" w:sz="4" w:space="0" w:color="000000"/>
              <w:bottom w:val="single" w:sz="12" w:space="0" w:color="auto"/>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Jednoduše, pomalu </w:t>
            </w:r>
            <w:r w:rsidRPr="009E537A">
              <w:rPr>
                <w:rFonts w:eastAsiaTheme="minorHAnsi"/>
                <w:sz w:val="22"/>
              </w:rPr>
              <w:br/>
              <w:t xml:space="preserve">a spolu – příspěvek pedagogiky F. </w:t>
            </w:r>
            <w:proofErr w:type="spellStart"/>
            <w:r w:rsidRPr="009E537A">
              <w:rPr>
                <w:rFonts w:eastAsiaTheme="minorHAnsi"/>
                <w:sz w:val="22"/>
              </w:rPr>
              <w:t>Ketta</w:t>
            </w:r>
            <w:proofErr w:type="spellEnd"/>
            <w:r w:rsidRPr="009E537A">
              <w:rPr>
                <w:rFonts w:eastAsiaTheme="minorHAnsi"/>
                <w:sz w:val="22"/>
              </w:rPr>
              <w:t xml:space="preserve"> k aktuálním otázkám vzdělávání s dílnami osobnostně sociálního rozvoje pedagogů</w:t>
            </w:r>
          </w:p>
        </w:tc>
        <w:tc>
          <w:tcPr>
            <w:tcW w:w="2407" w:type="dxa"/>
            <w:tcBorders>
              <w:top w:val="single" w:sz="4" w:space="0" w:color="000000"/>
              <w:left w:val="single" w:sz="4" w:space="0" w:color="000000"/>
              <w:bottom w:val="single" w:sz="12" w:space="0" w:color="auto"/>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val="restart"/>
            <w:tcBorders>
              <w:top w:val="single" w:sz="12" w:space="0" w:color="auto"/>
              <w:left w:val="single" w:sz="12" w:space="0" w:color="auto"/>
            </w:tcBorders>
          </w:tcPr>
          <w:p w:rsidR="009E537A" w:rsidRPr="009E537A" w:rsidRDefault="009E537A" w:rsidP="009E537A">
            <w:pPr>
              <w:snapToGrid w:val="0"/>
              <w:spacing w:after="0" w:line="240" w:lineRule="auto"/>
              <w:ind w:left="1" w:firstLine="0"/>
              <w:jc w:val="left"/>
              <w:rPr>
                <w:rFonts w:asciiTheme="minorHAnsi" w:eastAsia="Times New Roman" w:hAnsiTheme="minorHAnsi" w:cstheme="minorBidi"/>
                <w:sz w:val="22"/>
              </w:rPr>
            </w:pPr>
            <w:r w:rsidRPr="009E537A">
              <w:rPr>
                <w:rFonts w:asciiTheme="minorHAnsi" w:eastAsia="Times New Roman" w:hAnsiTheme="minorHAnsi" w:cstheme="minorBidi"/>
                <w:sz w:val="22"/>
              </w:rPr>
              <w:t xml:space="preserve">Věra </w:t>
            </w:r>
            <w:proofErr w:type="spellStart"/>
            <w:r w:rsidRPr="009E537A">
              <w:rPr>
                <w:rFonts w:asciiTheme="minorHAnsi" w:eastAsia="Times New Roman" w:hAnsiTheme="minorHAnsi" w:cstheme="minorBidi"/>
                <w:sz w:val="22"/>
              </w:rPr>
              <w:t>Gebelová</w:t>
            </w:r>
            <w:proofErr w:type="spellEnd"/>
          </w:p>
        </w:tc>
        <w:tc>
          <w:tcPr>
            <w:tcW w:w="2407" w:type="dxa"/>
            <w:tcBorders>
              <w:top w:val="single" w:sz="12" w:space="0" w:color="auto"/>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Listopad 2021</w:t>
            </w:r>
          </w:p>
        </w:tc>
        <w:tc>
          <w:tcPr>
            <w:tcW w:w="2407" w:type="dxa"/>
            <w:tcBorders>
              <w:top w:val="single" w:sz="12" w:space="0" w:color="auto"/>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Myšlenkové mapy</w:t>
            </w:r>
          </w:p>
        </w:tc>
        <w:tc>
          <w:tcPr>
            <w:tcW w:w="2407" w:type="dxa"/>
            <w:tcBorders>
              <w:top w:val="single" w:sz="12" w:space="0" w:color="auto"/>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bottom w:val="single" w:sz="4" w:space="0" w:color="000000"/>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Únor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napToGrid w:val="0"/>
              <w:spacing w:after="0" w:line="240" w:lineRule="auto"/>
              <w:ind w:left="0" w:firstLine="0"/>
              <w:jc w:val="left"/>
              <w:rPr>
                <w:rFonts w:asciiTheme="minorHAnsi" w:eastAsia="Times New Roman" w:hAnsiTheme="minorHAnsi" w:cstheme="minorBidi"/>
                <w:sz w:val="22"/>
              </w:rPr>
            </w:pPr>
            <w:proofErr w:type="spellStart"/>
            <w:r w:rsidRPr="009E537A">
              <w:rPr>
                <w:rFonts w:asciiTheme="minorHAnsi" w:eastAsia="Times New Roman" w:hAnsiTheme="minorHAnsi" w:cstheme="minorBidi"/>
                <w:sz w:val="22"/>
              </w:rPr>
              <w:t>Neurovývojové</w:t>
            </w:r>
            <w:proofErr w:type="spellEnd"/>
            <w:r w:rsidRPr="009E537A">
              <w:rPr>
                <w:rFonts w:asciiTheme="minorHAnsi" w:eastAsia="Times New Roman" w:hAnsiTheme="minorHAnsi" w:cstheme="minorBidi"/>
                <w:sz w:val="22"/>
              </w:rPr>
              <w:t xml:space="preserve"> souvislosti v procesu učení</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bottom w:val="single" w:sz="4" w:space="0" w:color="000000"/>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Duben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napToGrid w:val="0"/>
              <w:spacing w:after="0" w:line="240" w:lineRule="auto"/>
              <w:ind w:left="0" w:firstLine="0"/>
              <w:jc w:val="left"/>
              <w:rPr>
                <w:rFonts w:asciiTheme="minorHAnsi" w:eastAsia="Times New Roman" w:hAnsiTheme="minorHAnsi" w:cstheme="minorBidi"/>
                <w:sz w:val="22"/>
              </w:rPr>
            </w:pPr>
            <w:proofErr w:type="spellStart"/>
            <w:r w:rsidRPr="009E537A">
              <w:rPr>
                <w:rFonts w:asciiTheme="minorHAnsi" w:eastAsia="Times New Roman" w:hAnsiTheme="minorHAnsi" w:cstheme="minorBidi"/>
                <w:sz w:val="22"/>
              </w:rPr>
              <w:t>Zipyho</w:t>
            </w:r>
            <w:proofErr w:type="spellEnd"/>
            <w:r w:rsidRPr="009E537A">
              <w:rPr>
                <w:rFonts w:asciiTheme="minorHAnsi" w:eastAsia="Times New Roman" w:hAnsiTheme="minorHAnsi" w:cstheme="minorBidi"/>
                <w:sz w:val="22"/>
              </w:rPr>
              <w:t xml:space="preserve"> kamarádi</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val="restart"/>
            <w:tcBorders>
              <w:top w:val="single" w:sz="12" w:space="0" w:color="auto"/>
              <w:left w:val="single" w:sz="12" w:space="0" w:color="auto"/>
            </w:tcBorders>
          </w:tcPr>
          <w:p w:rsidR="009E537A" w:rsidRPr="009E537A" w:rsidRDefault="009E537A" w:rsidP="009E537A">
            <w:pPr>
              <w:snapToGrid w:val="0"/>
              <w:spacing w:after="0" w:line="240" w:lineRule="auto"/>
              <w:ind w:left="1" w:firstLine="0"/>
              <w:jc w:val="left"/>
              <w:rPr>
                <w:rFonts w:asciiTheme="minorHAnsi" w:eastAsia="Times New Roman" w:hAnsiTheme="minorHAnsi" w:cstheme="minorBidi"/>
                <w:sz w:val="22"/>
              </w:rPr>
            </w:pPr>
            <w:r w:rsidRPr="009E537A">
              <w:rPr>
                <w:rFonts w:asciiTheme="minorHAnsi" w:eastAsia="Times New Roman" w:hAnsiTheme="minorHAnsi" w:cstheme="minorBidi"/>
                <w:sz w:val="22"/>
              </w:rPr>
              <w:t xml:space="preserve">Olga </w:t>
            </w:r>
            <w:proofErr w:type="spellStart"/>
            <w:r w:rsidRPr="009E537A">
              <w:rPr>
                <w:rFonts w:asciiTheme="minorHAnsi" w:eastAsia="Times New Roman" w:hAnsiTheme="minorHAnsi" w:cstheme="minorBidi"/>
                <w:sz w:val="22"/>
              </w:rPr>
              <w:t>Himmerová</w:t>
            </w:r>
            <w:proofErr w:type="spellEnd"/>
          </w:p>
        </w:tc>
        <w:tc>
          <w:tcPr>
            <w:tcW w:w="2407" w:type="dxa"/>
            <w:tcBorders>
              <w:top w:val="single" w:sz="12" w:space="0" w:color="auto"/>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Září 2021</w:t>
            </w:r>
          </w:p>
        </w:tc>
        <w:tc>
          <w:tcPr>
            <w:tcW w:w="2407" w:type="dxa"/>
            <w:tcBorders>
              <w:top w:val="single" w:sz="12" w:space="0" w:color="auto"/>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proofErr w:type="spellStart"/>
            <w:r w:rsidRPr="009E537A">
              <w:rPr>
                <w:rFonts w:eastAsiaTheme="minorHAnsi"/>
                <w:sz w:val="22"/>
              </w:rPr>
              <w:t>Grafomotorika</w:t>
            </w:r>
            <w:proofErr w:type="spellEnd"/>
            <w:r w:rsidRPr="009E537A">
              <w:rPr>
                <w:rFonts w:eastAsiaTheme="minorHAnsi"/>
                <w:sz w:val="22"/>
              </w:rPr>
              <w:t xml:space="preserve"> </w:t>
            </w:r>
            <w:r w:rsidRPr="009E537A">
              <w:rPr>
                <w:rFonts w:eastAsiaTheme="minorHAnsi"/>
                <w:sz w:val="22"/>
              </w:rPr>
              <w:br/>
              <w:t>pro nejmenší</w:t>
            </w:r>
          </w:p>
        </w:tc>
        <w:tc>
          <w:tcPr>
            <w:tcW w:w="2407" w:type="dxa"/>
            <w:tcBorders>
              <w:top w:val="single" w:sz="12" w:space="0" w:color="auto"/>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Říjen 2021</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Kouzlení s jógou</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Říjen 2021</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Respirační onemocnění – rýma, kašel u dítěte </w:t>
            </w:r>
            <w:r w:rsidRPr="009E537A">
              <w:rPr>
                <w:rFonts w:eastAsiaTheme="minorHAnsi"/>
                <w:sz w:val="22"/>
              </w:rPr>
              <w:br/>
              <w:t>v MŠ aneb jak se k tomu má mateřská škola postavit...</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Říjen 2021</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napToGrid w:val="0"/>
              <w:spacing w:after="0" w:line="240" w:lineRule="auto"/>
              <w:ind w:left="0" w:firstLine="0"/>
              <w:jc w:val="left"/>
              <w:rPr>
                <w:rFonts w:asciiTheme="minorHAnsi" w:eastAsia="Times New Roman" w:hAnsiTheme="minorHAnsi" w:cstheme="minorBidi"/>
                <w:sz w:val="22"/>
              </w:rPr>
            </w:pPr>
            <w:r w:rsidRPr="009E537A">
              <w:rPr>
                <w:rFonts w:asciiTheme="minorHAnsi" w:eastAsia="Times New Roman" w:hAnsiTheme="minorHAnsi" w:cstheme="minorBidi"/>
                <w:sz w:val="22"/>
              </w:rPr>
              <w:t xml:space="preserve">ŠVP v </w:t>
            </w:r>
            <w:proofErr w:type="spellStart"/>
            <w:r w:rsidRPr="009E537A">
              <w:rPr>
                <w:rFonts w:asciiTheme="minorHAnsi" w:eastAsia="Times New Roman" w:hAnsiTheme="minorHAnsi" w:cstheme="minorBidi"/>
                <w:sz w:val="22"/>
              </w:rPr>
              <w:t>Inspisu</w:t>
            </w:r>
            <w:proofErr w:type="spellEnd"/>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Říjen 2021</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Umělcem v předškolním a mladším školním věku</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Prosinec 2021</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Právo, dokumentace </w:t>
            </w:r>
            <w:r w:rsidRPr="009E537A">
              <w:rPr>
                <w:rFonts w:eastAsiaTheme="minorHAnsi"/>
                <w:sz w:val="22"/>
              </w:rPr>
              <w:br/>
              <w:t>a legislativa v praxi MŠ – třídní knihy (ne)jsou strašákem</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Leden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Chronicky nemocné dítě v mateřské škole</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Leden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Základní dokumentace školy očima advokáta – pro MŠ</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Leden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Podpůrná opatření </w:t>
            </w:r>
            <w:r w:rsidRPr="009E537A">
              <w:rPr>
                <w:rFonts w:eastAsiaTheme="minorHAnsi"/>
                <w:sz w:val="22"/>
              </w:rPr>
              <w:br/>
              <w:t xml:space="preserve">v praxi – vzdělávání žáků se SVP v souvislosti </w:t>
            </w:r>
            <w:r w:rsidRPr="009E537A">
              <w:rPr>
                <w:rFonts w:eastAsiaTheme="minorHAnsi"/>
                <w:sz w:val="22"/>
              </w:rPr>
              <w:br/>
            </w:r>
            <w:r w:rsidRPr="009E537A">
              <w:rPr>
                <w:rFonts w:eastAsiaTheme="minorHAnsi"/>
                <w:sz w:val="22"/>
              </w:rPr>
              <w:lastRenderedPageBreak/>
              <w:t>s novelou Školského zákona č. 561/2004 Sb.</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lastRenderedPageBreak/>
              <w:t>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Leden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Jak poznat problém </w:t>
            </w:r>
            <w:r w:rsidRPr="009E537A">
              <w:rPr>
                <w:rFonts w:eastAsiaTheme="minorHAnsi"/>
                <w:sz w:val="22"/>
              </w:rPr>
              <w:br/>
              <w:t>v řeči dítěte</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Únor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Správní řízení</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Únor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napToGrid w:val="0"/>
              <w:spacing w:after="0" w:line="240" w:lineRule="auto"/>
              <w:ind w:left="0" w:firstLine="0"/>
              <w:jc w:val="left"/>
              <w:rPr>
                <w:rFonts w:asciiTheme="minorHAnsi" w:eastAsia="Times New Roman" w:hAnsiTheme="minorHAnsi" w:cstheme="minorBidi"/>
                <w:sz w:val="22"/>
              </w:rPr>
            </w:pPr>
            <w:proofErr w:type="spellStart"/>
            <w:r w:rsidRPr="009E537A">
              <w:rPr>
                <w:rFonts w:asciiTheme="minorHAnsi" w:eastAsia="Times New Roman" w:hAnsiTheme="minorHAnsi" w:cstheme="minorBidi"/>
                <w:sz w:val="22"/>
              </w:rPr>
              <w:t>Neurovývojové</w:t>
            </w:r>
            <w:proofErr w:type="spellEnd"/>
            <w:r w:rsidRPr="009E537A">
              <w:rPr>
                <w:rFonts w:asciiTheme="minorHAnsi" w:eastAsia="Times New Roman" w:hAnsiTheme="minorHAnsi" w:cstheme="minorBidi"/>
                <w:sz w:val="22"/>
              </w:rPr>
              <w:t xml:space="preserve"> souvislosti v procesu učení</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Březen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proofErr w:type="spellStart"/>
            <w:r w:rsidRPr="009E537A">
              <w:rPr>
                <w:rFonts w:eastAsiaTheme="minorHAnsi"/>
                <w:sz w:val="22"/>
              </w:rPr>
              <w:t>Canva</w:t>
            </w:r>
            <w:proofErr w:type="spellEnd"/>
            <w:r w:rsidRPr="009E537A">
              <w:rPr>
                <w:rFonts w:eastAsiaTheme="minorHAnsi"/>
                <w:sz w:val="22"/>
              </w:rPr>
              <w:t xml:space="preserve"> pro začátečníky – pro tvůrce pracovních listů</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Březen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Hospitace a hodnotící pohovory v praxi MŠ – rizika, možnosti, limity</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tcBorders>
              <w:left w:val="single" w:sz="12" w:space="0" w:color="auto"/>
              <w:bottom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12" w:space="0" w:color="auto"/>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Duben 2022</w:t>
            </w:r>
          </w:p>
        </w:tc>
        <w:tc>
          <w:tcPr>
            <w:tcW w:w="2407" w:type="dxa"/>
            <w:tcBorders>
              <w:top w:val="single" w:sz="4" w:space="0" w:color="000000"/>
              <w:left w:val="single" w:sz="4" w:space="0" w:color="000000"/>
              <w:bottom w:val="single" w:sz="12" w:space="0" w:color="auto"/>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Začlenění dítěte </w:t>
            </w:r>
            <w:r w:rsidRPr="009E537A">
              <w:rPr>
                <w:rFonts w:eastAsiaTheme="minorHAnsi"/>
                <w:sz w:val="22"/>
              </w:rPr>
              <w:br/>
              <w:t>z Ukrajiny do MŠ a ZŠ</w:t>
            </w:r>
          </w:p>
        </w:tc>
        <w:tc>
          <w:tcPr>
            <w:tcW w:w="2407" w:type="dxa"/>
            <w:tcBorders>
              <w:top w:val="single" w:sz="4" w:space="0" w:color="000000"/>
              <w:left w:val="single" w:sz="4" w:space="0" w:color="000000"/>
              <w:bottom w:val="single" w:sz="12" w:space="0" w:color="auto"/>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val="restart"/>
            <w:tcBorders>
              <w:top w:val="single" w:sz="12" w:space="0" w:color="auto"/>
              <w:left w:val="single" w:sz="12" w:space="0" w:color="auto"/>
            </w:tcBorders>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r w:rsidRPr="009E537A">
              <w:rPr>
                <w:rFonts w:asciiTheme="minorHAnsi" w:eastAsia="Times New Roman" w:hAnsiTheme="minorHAnsi" w:cstheme="minorBidi"/>
                <w:sz w:val="22"/>
              </w:rPr>
              <w:t xml:space="preserve">Pavlína </w:t>
            </w:r>
            <w:proofErr w:type="spellStart"/>
            <w:r w:rsidRPr="009E537A">
              <w:rPr>
                <w:rFonts w:asciiTheme="minorHAnsi" w:eastAsia="Times New Roman" w:hAnsiTheme="minorHAnsi" w:cstheme="minorBidi"/>
                <w:sz w:val="22"/>
              </w:rPr>
              <w:t>Lenemajerová</w:t>
            </w:r>
            <w:proofErr w:type="spellEnd"/>
          </w:p>
        </w:tc>
        <w:tc>
          <w:tcPr>
            <w:tcW w:w="2407" w:type="dxa"/>
            <w:tcBorders>
              <w:top w:val="single" w:sz="12" w:space="0" w:color="auto"/>
              <w:left w:val="single" w:sz="4" w:space="0" w:color="000000"/>
              <w:bottom w:val="single" w:sz="4" w:space="0" w:color="auto"/>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Říjen 2021</w:t>
            </w:r>
          </w:p>
        </w:tc>
        <w:tc>
          <w:tcPr>
            <w:tcW w:w="2407" w:type="dxa"/>
            <w:tcBorders>
              <w:top w:val="single" w:sz="12" w:space="0" w:color="auto"/>
              <w:left w:val="single" w:sz="4" w:space="0" w:color="000000"/>
              <w:bottom w:val="single" w:sz="4" w:space="0" w:color="auto"/>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Spolupráce s asistentem pedagoga</w:t>
            </w:r>
          </w:p>
        </w:tc>
        <w:tc>
          <w:tcPr>
            <w:tcW w:w="2407" w:type="dxa"/>
            <w:tcBorders>
              <w:top w:val="single" w:sz="12" w:space="0" w:color="auto"/>
              <w:left w:val="single" w:sz="4" w:space="0" w:color="000000"/>
              <w:bottom w:val="single" w:sz="4" w:space="0" w:color="auto"/>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auto"/>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Říjen 2021</w:t>
            </w:r>
          </w:p>
        </w:tc>
        <w:tc>
          <w:tcPr>
            <w:tcW w:w="2407" w:type="dxa"/>
            <w:tcBorders>
              <w:top w:val="single" w:sz="4" w:space="0" w:color="auto"/>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Respirační onemocnění – rýma, kašel u dítěte </w:t>
            </w:r>
            <w:r w:rsidRPr="009E537A">
              <w:rPr>
                <w:rFonts w:eastAsiaTheme="minorHAnsi"/>
                <w:sz w:val="22"/>
              </w:rPr>
              <w:br/>
              <w:t xml:space="preserve">v MŠ aneb jak se </w:t>
            </w:r>
            <w:r w:rsidRPr="009E537A">
              <w:rPr>
                <w:rFonts w:eastAsiaTheme="minorHAnsi"/>
                <w:sz w:val="22"/>
              </w:rPr>
              <w:br/>
              <w:t>k tomu má mateřská škola postavit...</w:t>
            </w:r>
          </w:p>
        </w:tc>
        <w:tc>
          <w:tcPr>
            <w:tcW w:w="2407" w:type="dxa"/>
            <w:tcBorders>
              <w:top w:val="single" w:sz="4" w:space="0" w:color="auto"/>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Prosinec 2021</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Polytechnické vzdělávání dětí </w:t>
            </w:r>
            <w:r w:rsidRPr="009E537A">
              <w:rPr>
                <w:rFonts w:eastAsiaTheme="minorHAnsi"/>
                <w:sz w:val="22"/>
              </w:rPr>
              <w:br/>
              <w:t>v mateřské škole</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Leden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Rozvoj schopností </w:t>
            </w:r>
            <w:r w:rsidRPr="009E537A">
              <w:rPr>
                <w:rFonts w:eastAsiaTheme="minorHAnsi"/>
                <w:sz w:val="22"/>
              </w:rPr>
              <w:br/>
              <w:t>a dovedností potřebných pro vstup do 1. třídy–</w:t>
            </w:r>
            <w:proofErr w:type="spellStart"/>
            <w:r w:rsidRPr="009E537A">
              <w:rPr>
                <w:rFonts w:eastAsiaTheme="minorHAnsi"/>
                <w:sz w:val="22"/>
              </w:rPr>
              <w:t>Předškolička</w:t>
            </w:r>
            <w:proofErr w:type="spellEnd"/>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bottom w:val="single" w:sz="4" w:space="0" w:color="000000"/>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Únor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Zdravotní tělesná výchova v mateřské škole </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val="restart"/>
            <w:tcBorders>
              <w:top w:val="single" w:sz="12" w:space="0" w:color="auto"/>
              <w:left w:val="single" w:sz="12" w:space="0" w:color="auto"/>
            </w:tcBorders>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r w:rsidRPr="009E537A">
              <w:rPr>
                <w:rFonts w:asciiTheme="minorHAnsi" w:eastAsia="Times New Roman" w:hAnsiTheme="minorHAnsi" w:cstheme="minorBidi"/>
                <w:sz w:val="22"/>
              </w:rPr>
              <w:t>Aneta Marková</w:t>
            </w:r>
          </w:p>
        </w:tc>
        <w:tc>
          <w:tcPr>
            <w:tcW w:w="2407" w:type="dxa"/>
            <w:tcBorders>
              <w:top w:val="single" w:sz="12" w:space="0" w:color="auto"/>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Říjen 2021</w:t>
            </w:r>
          </w:p>
        </w:tc>
        <w:tc>
          <w:tcPr>
            <w:tcW w:w="2407" w:type="dxa"/>
            <w:tcBorders>
              <w:top w:val="single" w:sz="12" w:space="0" w:color="auto"/>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Respirační onemocnění – rýma, kašel u dítěte v MŠ aneb jak se k tomu má mateřská škola postavit...</w:t>
            </w:r>
          </w:p>
        </w:tc>
        <w:tc>
          <w:tcPr>
            <w:tcW w:w="2407" w:type="dxa"/>
            <w:tcBorders>
              <w:top w:val="single" w:sz="12" w:space="0" w:color="auto"/>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Prosinec 2021</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Polytechnické vzdělávání dětí </w:t>
            </w:r>
            <w:r w:rsidRPr="009E537A">
              <w:rPr>
                <w:rFonts w:eastAsiaTheme="minorHAnsi"/>
                <w:sz w:val="22"/>
              </w:rPr>
              <w:br/>
              <w:t>v mateřské škole</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Leden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Jak poznat problém </w:t>
            </w:r>
            <w:r w:rsidRPr="009E537A">
              <w:rPr>
                <w:rFonts w:eastAsiaTheme="minorHAnsi"/>
                <w:sz w:val="22"/>
              </w:rPr>
              <w:br/>
              <w:t>v řeči dítěte</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bottom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12" w:space="0" w:color="auto"/>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Únor 2022</w:t>
            </w:r>
          </w:p>
        </w:tc>
        <w:tc>
          <w:tcPr>
            <w:tcW w:w="2407" w:type="dxa"/>
            <w:tcBorders>
              <w:top w:val="single" w:sz="4" w:space="0" w:color="000000"/>
              <w:left w:val="single" w:sz="4" w:space="0" w:color="000000"/>
              <w:bottom w:val="single" w:sz="12" w:space="0" w:color="auto"/>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proofErr w:type="spellStart"/>
            <w:r w:rsidRPr="009E537A">
              <w:rPr>
                <w:rFonts w:eastAsiaTheme="minorHAnsi"/>
                <w:sz w:val="22"/>
              </w:rPr>
              <w:t>Grafomotorika</w:t>
            </w:r>
            <w:proofErr w:type="spellEnd"/>
            <w:r w:rsidRPr="009E537A">
              <w:rPr>
                <w:rFonts w:eastAsiaTheme="minorHAnsi"/>
                <w:sz w:val="22"/>
              </w:rPr>
              <w:t xml:space="preserve"> </w:t>
            </w:r>
            <w:r w:rsidRPr="009E537A">
              <w:rPr>
                <w:rFonts w:eastAsiaTheme="minorHAnsi"/>
                <w:sz w:val="22"/>
              </w:rPr>
              <w:br/>
              <w:t>pro nejmenší</w:t>
            </w:r>
          </w:p>
        </w:tc>
        <w:tc>
          <w:tcPr>
            <w:tcW w:w="2407" w:type="dxa"/>
            <w:tcBorders>
              <w:top w:val="single" w:sz="4" w:space="0" w:color="000000"/>
              <w:left w:val="single" w:sz="4" w:space="0" w:color="000000"/>
              <w:bottom w:val="single" w:sz="12" w:space="0" w:color="auto"/>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val="restart"/>
            <w:tcBorders>
              <w:top w:val="single" w:sz="12" w:space="0" w:color="auto"/>
              <w:left w:val="single" w:sz="12" w:space="0" w:color="auto"/>
            </w:tcBorders>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r w:rsidRPr="009E537A">
              <w:rPr>
                <w:rFonts w:asciiTheme="minorHAnsi" w:eastAsia="Times New Roman" w:hAnsiTheme="minorHAnsi" w:cstheme="minorBidi"/>
                <w:sz w:val="22"/>
              </w:rPr>
              <w:t>Veronika Polanková</w:t>
            </w:r>
          </w:p>
        </w:tc>
        <w:tc>
          <w:tcPr>
            <w:tcW w:w="2407" w:type="dxa"/>
            <w:tcBorders>
              <w:top w:val="single" w:sz="12" w:space="0" w:color="auto"/>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Říjen 2021</w:t>
            </w:r>
          </w:p>
        </w:tc>
        <w:tc>
          <w:tcPr>
            <w:tcW w:w="2407" w:type="dxa"/>
            <w:tcBorders>
              <w:top w:val="single" w:sz="12" w:space="0" w:color="auto"/>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Respirační onemocnění – rýma, kašel u dítěte </w:t>
            </w:r>
          </w:p>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v MŠ aneb jak se k tomu má mateřská škola postavit...</w:t>
            </w:r>
          </w:p>
        </w:tc>
        <w:tc>
          <w:tcPr>
            <w:tcW w:w="2407" w:type="dxa"/>
            <w:tcBorders>
              <w:top w:val="single" w:sz="12" w:space="0" w:color="auto"/>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Listopad 2021</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Polytechnické vzdělávání dětí </w:t>
            </w:r>
          </w:p>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v mateřské škole</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bottom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12" w:space="0" w:color="auto"/>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Únor 2022</w:t>
            </w:r>
          </w:p>
        </w:tc>
        <w:tc>
          <w:tcPr>
            <w:tcW w:w="2407" w:type="dxa"/>
            <w:tcBorders>
              <w:top w:val="single" w:sz="4" w:space="0" w:color="000000"/>
              <w:left w:val="single" w:sz="4" w:space="0" w:color="000000"/>
              <w:bottom w:val="single" w:sz="12" w:space="0" w:color="auto"/>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proofErr w:type="spellStart"/>
            <w:r w:rsidRPr="009E537A">
              <w:rPr>
                <w:rFonts w:eastAsiaTheme="minorHAnsi"/>
                <w:sz w:val="22"/>
              </w:rPr>
              <w:t>Grafomotorika</w:t>
            </w:r>
            <w:proofErr w:type="spellEnd"/>
            <w:r w:rsidRPr="009E537A">
              <w:rPr>
                <w:rFonts w:eastAsiaTheme="minorHAnsi"/>
                <w:sz w:val="22"/>
              </w:rPr>
              <w:t xml:space="preserve"> pro nejmenší</w:t>
            </w:r>
          </w:p>
        </w:tc>
        <w:tc>
          <w:tcPr>
            <w:tcW w:w="2407" w:type="dxa"/>
            <w:tcBorders>
              <w:top w:val="single" w:sz="4" w:space="0" w:color="000000"/>
              <w:left w:val="single" w:sz="4" w:space="0" w:color="000000"/>
              <w:bottom w:val="single" w:sz="12" w:space="0" w:color="auto"/>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val="restart"/>
            <w:tcBorders>
              <w:top w:val="single" w:sz="12" w:space="0" w:color="auto"/>
              <w:left w:val="single" w:sz="12" w:space="0" w:color="auto"/>
            </w:tcBorders>
          </w:tcPr>
          <w:p w:rsidR="009E537A" w:rsidRPr="009E537A" w:rsidRDefault="009E537A" w:rsidP="009E537A">
            <w:pPr>
              <w:snapToGrid w:val="0"/>
              <w:spacing w:after="0" w:line="240" w:lineRule="auto"/>
              <w:ind w:left="0" w:firstLine="0"/>
              <w:jc w:val="left"/>
              <w:rPr>
                <w:rFonts w:asciiTheme="minorHAnsi" w:eastAsia="Times New Roman" w:hAnsiTheme="minorHAnsi" w:cstheme="minorBidi"/>
                <w:sz w:val="22"/>
              </w:rPr>
            </w:pPr>
            <w:r w:rsidRPr="009E537A">
              <w:rPr>
                <w:rFonts w:asciiTheme="minorHAnsi" w:eastAsia="Times New Roman" w:hAnsiTheme="minorHAnsi" w:cstheme="minorBidi"/>
                <w:sz w:val="22"/>
              </w:rPr>
              <w:t>Jaroslava Potužníková</w:t>
            </w:r>
          </w:p>
        </w:tc>
        <w:tc>
          <w:tcPr>
            <w:tcW w:w="2407" w:type="dxa"/>
            <w:tcBorders>
              <w:top w:val="single" w:sz="12" w:space="0" w:color="auto"/>
              <w:left w:val="single" w:sz="4" w:space="0" w:color="000000"/>
              <w:bottom w:val="single" w:sz="4" w:space="0" w:color="auto"/>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Září 2021</w:t>
            </w:r>
          </w:p>
        </w:tc>
        <w:tc>
          <w:tcPr>
            <w:tcW w:w="2407" w:type="dxa"/>
            <w:tcBorders>
              <w:top w:val="single" w:sz="12" w:space="0" w:color="auto"/>
              <w:left w:val="single" w:sz="4" w:space="0" w:color="000000"/>
              <w:bottom w:val="single" w:sz="4" w:space="0" w:color="auto"/>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proofErr w:type="spellStart"/>
            <w:r w:rsidRPr="009E537A">
              <w:rPr>
                <w:rFonts w:eastAsiaTheme="minorHAnsi"/>
                <w:sz w:val="22"/>
              </w:rPr>
              <w:t>Grafomotorika</w:t>
            </w:r>
            <w:proofErr w:type="spellEnd"/>
            <w:r w:rsidRPr="009E537A">
              <w:rPr>
                <w:rFonts w:eastAsiaTheme="minorHAnsi"/>
                <w:sz w:val="22"/>
              </w:rPr>
              <w:t xml:space="preserve"> a vše co </w:t>
            </w:r>
            <w:r w:rsidRPr="009E537A">
              <w:rPr>
                <w:rFonts w:eastAsiaTheme="minorHAnsi"/>
                <w:sz w:val="22"/>
              </w:rPr>
              <w:br/>
              <w:t>k ní patří</w:t>
            </w:r>
          </w:p>
        </w:tc>
        <w:tc>
          <w:tcPr>
            <w:tcW w:w="2407" w:type="dxa"/>
            <w:tcBorders>
              <w:top w:val="single" w:sz="12" w:space="0" w:color="auto"/>
              <w:left w:val="single" w:sz="4" w:space="0" w:color="000000"/>
              <w:bottom w:val="single" w:sz="4" w:space="0" w:color="auto"/>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auto"/>
              <w:left w:val="single" w:sz="4" w:space="0" w:color="000000"/>
              <w:bottom w:val="single" w:sz="4" w:space="0" w:color="auto"/>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Říjen 2021</w:t>
            </w:r>
          </w:p>
        </w:tc>
        <w:tc>
          <w:tcPr>
            <w:tcW w:w="2407" w:type="dxa"/>
            <w:tcBorders>
              <w:top w:val="single" w:sz="4" w:space="0" w:color="auto"/>
              <w:left w:val="single" w:sz="4" w:space="0" w:color="000000"/>
              <w:bottom w:val="single" w:sz="4" w:space="0" w:color="auto"/>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Spolupráce s asistentem pedagoga</w:t>
            </w:r>
          </w:p>
        </w:tc>
        <w:tc>
          <w:tcPr>
            <w:tcW w:w="2407" w:type="dxa"/>
            <w:tcBorders>
              <w:top w:val="single" w:sz="4" w:space="0" w:color="auto"/>
              <w:left w:val="single" w:sz="4" w:space="0" w:color="000000"/>
              <w:bottom w:val="single" w:sz="4" w:space="0" w:color="auto"/>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Říjen 2021</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pacing w:after="0" w:line="240" w:lineRule="auto"/>
              <w:ind w:left="0" w:firstLine="0"/>
              <w:jc w:val="left"/>
              <w:rPr>
                <w:rFonts w:eastAsiaTheme="minorHAnsi"/>
                <w:sz w:val="22"/>
              </w:rPr>
            </w:pPr>
            <w:r w:rsidRPr="009E537A">
              <w:rPr>
                <w:rFonts w:eastAsiaTheme="minorHAnsi"/>
                <w:sz w:val="22"/>
              </w:rPr>
              <w:t xml:space="preserve">Respirační onemocnění – rýma, kašel u dítěte </w:t>
            </w:r>
            <w:r w:rsidRPr="009E537A">
              <w:rPr>
                <w:rFonts w:eastAsiaTheme="minorHAnsi"/>
                <w:sz w:val="22"/>
              </w:rPr>
              <w:br/>
              <w:t>v MŠ aneb jak se k tomu má mateřská škola postavit...</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Říjen 2021</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napToGrid w:val="0"/>
              <w:spacing w:after="0" w:line="240" w:lineRule="auto"/>
              <w:ind w:left="0" w:firstLine="0"/>
              <w:jc w:val="left"/>
              <w:rPr>
                <w:rFonts w:asciiTheme="minorHAnsi" w:eastAsia="Times New Roman" w:hAnsiTheme="minorHAnsi" w:cstheme="minorBidi"/>
                <w:sz w:val="22"/>
              </w:rPr>
            </w:pPr>
            <w:r w:rsidRPr="009E537A">
              <w:rPr>
                <w:rFonts w:asciiTheme="minorHAnsi" w:eastAsia="Times New Roman" w:hAnsiTheme="minorHAnsi" w:cstheme="minorBidi"/>
                <w:sz w:val="22"/>
              </w:rPr>
              <w:t xml:space="preserve">ŠVP v </w:t>
            </w:r>
            <w:proofErr w:type="spellStart"/>
            <w:r w:rsidRPr="009E537A">
              <w:rPr>
                <w:rFonts w:asciiTheme="minorHAnsi" w:eastAsia="Times New Roman" w:hAnsiTheme="minorHAnsi" w:cstheme="minorBidi"/>
                <w:sz w:val="22"/>
              </w:rPr>
              <w:t>Inspisu</w:t>
            </w:r>
            <w:proofErr w:type="spellEnd"/>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r w:rsidR="009E537A" w:rsidRPr="009E537A" w:rsidTr="00EE511D">
        <w:trPr>
          <w:trHeight w:val="454"/>
        </w:trPr>
        <w:tc>
          <w:tcPr>
            <w:tcW w:w="2689" w:type="dxa"/>
            <w:vMerge/>
            <w:tcBorders>
              <w:left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4" w:space="0" w:color="000000"/>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Únor 2022</w:t>
            </w:r>
          </w:p>
        </w:tc>
        <w:tc>
          <w:tcPr>
            <w:tcW w:w="2407" w:type="dxa"/>
            <w:tcBorders>
              <w:top w:val="single" w:sz="4" w:space="0" w:color="000000"/>
              <w:left w:val="single" w:sz="4" w:space="0" w:color="000000"/>
              <w:bottom w:val="single" w:sz="4" w:space="0" w:color="000000"/>
              <w:right w:val="single" w:sz="4" w:space="0" w:color="000000"/>
            </w:tcBorders>
            <w:vAlign w:val="center"/>
          </w:tcPr>
          <w:p w:rsidR="009E537A" w:rsidRPr="009E537A" w:rsidRDefault="009E537A" w:rsidP="009E537A">
            <w:pPr>
              <w:snapToGrid w:val="0"/>
              <w:spacing w:after="0" w:line="240" w:lineRule="auto"/>
              <w:ind w:left="0" w:firstLine="0"/>
              <w:jc w:val="left"/>
              <w:rPr>
                <w:rFonts w:asciiTheme="minorHAnsi" w:eastAsia="Times New Roman" w:hAnsiTheme="minorHAnsi" w:cstheme="minorBidi"/>
                <w:sz w:val="22"/>
              </w:rPr>
            </w:pPr>
            <w:r w:rsidRPr="009E537A">
              <w:rPr>
                <w:rFonts w:asciiTheme="minorHAnsi" w:eastAsia="Times New Roman" w:hAnsiTheme="minorHAnsi" w:cstheme="minorBidi"/>
                <w:sz w:val="22"/>
              </w:rPr>
              <w:t>Kritéria školní zralosti – připravený předškolák</w:t>
            </w:r>
          </w:p>
        </w:tc>
        <w:tc>
          <w:tcPr>
            <w:tcW w:w="2407" w:type="dxa"/>
            <w:tcBorders>
              <w:top w:val="single" w:sz="4" w:space="0" w:color="000000"/>
              <w:left w:val="single" w:sz="4" w:space="0" w:color="000000"/>
              <w:bottom w:val="single" w:sz="4" w:space="0" w:color="000000"/>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akreditovaný</w:t>
            </w:r>
          </w:p>
        </w:tc>
      </w:tr>
      <w:tr w:rsidR="009E537A" w:rsidRPr="009E537A" w:rsidTr="00EE511D">
        <w:trPr>
          <w:trHeight w:val="454"/>
        </w:trPr>
        <w:tc>
          <w:tcPr>
            <w:tcW w:w="2689" w:type="dxa"/>
            <w:vMerge/>
            <w:tcBorders>
              <w:left w:val="single" w:sz="12" w:space="0" w:color="auto"/>
              <w:bottom w:val="single" w:sz="12" w:space="0" w:color="auto"/>
            </w:tcBorders>
            <w:vAlign w:val="center"/>
          </w:tcPr>
          <w:p w:rsidR="009E537A" w:rsidRPr="009E537A" w:rsidRDefault="009E537A" w:rsidP="009E537A">
            <w:pPr>
              <w:snapToGrid w:val="0"/>
              <w:spacing w:after="0" w:line="240" w:lineRule="auto"/>
              <w:ind w:left="1" w:firstLine="0"/>
              <w:rPr>
                <w:rFonts w:asciiTheme="minorHAnsi" w:eastAsia="Times New Roman" w:hAnsiTheme="minorHAnsi" w:cstheme="minorBidi"/>
                <w:sz w:val="22"/>
              </w:rPr>
            </w:pPr>
          </w:p>
        </w:tc>
        <w:tc>
          <w:tcPr>
            <w:tcW w:w="2407" w:type="dxa"/>
            <w:tcBorders>
              <w:top w:val="single" w:sz="4" w:space="0" w:color="000000"/>
              <w:left w:val="single" w:sz="4" w:space="0" w:color="000000"/>
              <w:bottom w:val="single" w:sz="12" w:space="0" w:color="auto"/>
            </w:tcBorders>
            <w:vAlign w:val="center"/>
          </w:tcPr>
          <w:p w:rsidR="009E537A" w:rsidRPr="009E537A" w:rsidRDefault="009E537A" w:rsidP="009E537A">
            <w:pPr>
              <w:snapToGrid w:val="0"/>
              <w:spacing w:after="0" w:line="240" w:lineRule="auto"/>
              <w:ind w:left="0" w:firstLine="0"/>
              <w:rPr>
                <w:rFonts w:asciiTheme="minorHAnsi" w:eastAsia="Times New Roman" w:hAnsiTheme="minorHAnsi" w:cstheme="minorBidi"/>
                <w:sz w:val="22"/>
              </w:rPr>
            </w:pPr>
            <w:r w:rsidRPr="009E537A">
              <w:rPr>
                <w:rFonts w:asciiTheme="minorHAnsi" w:eastAsia="Times New Roman" w:hAnsiTheme="minorHAnsi" w:cstheme="minorBidi"/>
                <w:sz w:val="22"/>
              </w:rPr>
              <w:t>Březen 2022</w:t>
            </w:r>
          </w:p>
        </w:tc>
        <w:tc>
          <w:tcPr>
            <w:tcW w:w="2407" w:type="dxa"/>
            <w:tcBorders>
              <w:top w:val="single" w:sz="4" w:space="0" w:color="000000"/>
              <w:left w:val="single" w:sz="4" w:space="0" w:color="000000"/>
              <w:bottom w:val="single" w:sz="12" w:space="0" w:color="auto"/>
              <w:right w:val="single" w:sz="4" w:space="0" w:color="000000"/>
            </w:tcBorders>
            <w:vAlign w:val="center"/>
          </w:tcPr>
          <w:p w:rsidR="009E537A" w:rsidRPr="009E537A" w:rsidRDefault="009E537A" w:rsidP="009E537A">
            <w:pPr>
              <w:snapToGrid w:val="0"/>
              <w:spacing w:after="0" w:line="240" w:lineRule="auto"/>
              <w:ind w:left="0" w:firstLine="0"/>
              <w:jc w:val="left"/>
              <w:rPr>
                <w:rFonts w:asciiTheme="minorHAnsi" w:eastAsia="Times New Roman" w:hAnsiTheme="minorHAnsi" w:cstheme="minorBidi"/>
                <w:sz w:val="22"/>
              </w:rPr>
            </w:pPr>
            <w:proofErr w:type="spellStart"/>
            <w:r w:rsidRPr="009E537A">
              <w:rPr>
                <w:rFonts w:asciiTheme="minorHAnsi" w:eastAsia="Times New Roman" w:hAnsiTheme="minorHAnsi" w:cstheme="minorBidi"/>
                <w:sz w:val="22"/>
              </w:rPr>
              <w:t>Canva</w:t>
            </w:r>
            <w:proofErr w:type="spellEnd"/>
            <w:r w:rsidRPr="009E537A">
              <w:rPr>
                <w:rFonts w:asciiTheme="minorHAnsi" w:eastAsia="Times New Roman" w:hAnsiTheme="minorHAnsi" w:cstheme="minorBidi"/>
                <w:sz w:val="22"/>
              </w:rPr>
              <w:t xml:space="preserve"> pro začátečníky </w:t>
            </w:r>
            <w:r w:rsidRPr="009E537A">
              <w:rPr>
                <w:rFonts w:eastAsiaTheme="minorHAnsi"/>
                <w:sz w:val="22"/>
              </w:rPr>
              <w:t>–</w:t>
            </w:r>
            <w:r w:rsidRPr="009E537A">
              <w:rPr>
                <w:rFonts w:asciiTheme="minorHAnsi" w:eastAsia="Times New Roman" w:hAnsiTheme="minorHAnsi" w:cstheme="minorBidi"/>
                <w:sz w:val="22"/>
              </w:rPr>
              <w:t xml:space="preserve"> pro tvůrce pracovních listů</w:t>
            </w:r>
          </w:p>
        </w:tc>
        <w:tc>
          <w:tcPr>
            <w:tcW w:w="2407" w:type="dxa"/>
            <w:tcBorders>
              <w:top w:val="single" w:sz="4" w:space="0" w:color="000000"/>
              <w:left w:val="single" w:sz="4" w:space="0" w:color="000000"/>
              <w:bottom w:val="single" w:sz="12" w:space="0" w:color="auto"/>
              <w:right w:val="single" w:sz="12" w:space="0" w:color="auto"/>
            </w:tcBorders>
            <w:vAlign w:val="center"/>
          </w:tcPr>
          <w:p w:rsidR="009E537A" w:rsidRPr="009E537A" w:rsidRDefault="009E537A" w:rsidP="009E537A">
            <w:pPr>
              <w:snapToGrid w:val="0"/>
              <w:spacing w:after="0" w:line="240" w:lineRule="auto"/>
              <w:ind w:left="0" w:firstLine="0"/>
              <w:jc w:val="center"/>
              <w:rPr>
                <w:rFonts w:asciiTheme="minorHAnsi" w:eastAsia="Times New Roman" w:hAnsiTheme="minorHAnsi" w:cstheme="minorBidi"/>
                <w:sz w:val="22"/>
              </w:rPr>
            </w:pPr>
            <w:r w:rsidRPr="009E537A">
              <w:rPr>
                <w:rFonts w:asciiTheme="minorHAnsi" w:eastAsia="Times New Roman" w:hAnsiTheme="minorHAnsi" w:cstheme="minorBidi"/>
                <w:sz w:val="22"/>
              </w:rPr>
              <w:t>neakreditovaný</w:t>
            </w:r>
          </w:p>
        </w:tc>
      </w:tr>
    </w:tbl>
    <w:p w:rsidR="00897631" w:rsidRDefault="00897631" w:rsidP="000C325C">
      <w:pPr>
        <w:spacing w:after="0" w:line="276" w:lineRule="auto"/>
        <w:ind w:left="0" w:firstLine="0"/>
        <w:jc w:val="left"/>
      </w:pPr>
    </w:p>
    <w:p w:rsidR="00EE511D" w:rsidRDefault="00EE511D" w:rsidP="000C325C">
      <w:pPr>
        <w:spacing w:after="0" w:line="276" w:lineRule="auto"/>
        <w:ind w:left="0" w:firstLine="0"/>
        <w:jc w:val="left"/>
      </w:pPr>
    </w:p>
    <w:p w:rsidR="003704EB" w:rsidRDefault="003704EB" w:rsidP="00A17190">
      <w:pPr>
        <w:pStyle w:val="Nadpis1"/>
        <w:spacing w:line="276" w:lineRule="auto"/>
        <w:ind w:left="426" w:hanging="426"/>
      </w:pPr>
      <w:bookmarkStart w:id="15" w:name="_Toc113611690"/>
      <w:r>
        <w:t>Materiální podmínky</w:t>
      </w:r>
      <w:bookmarkEnd w:id="15"/>
    </w:p>
    <w:p w:rsidR="003704EB" w:rsidRDefault="003704EB" w:rsidP="000C325C">
      <w:pPr>
        <w:spacing w:after="0" w:line="276" w:lineRule="auto"/>
        <w:ind w:left="14" w:firstLine="0"/>
        <w:jc w:val="left"/>
      </w:pPr>
    </w:p>
    <w:p w:rsidR="003707E8" w:rsidRPr="003707E8" w:rsidRDefault="003707E8" w:rsidP="0036143E">
      <w:pPr>
        <w:widowControl w:val="0"/>
        <w:suppressAutoHyphens/>
        <w:spacing w:after="0" w:line="276" w:lineRule="auto"/>
        <w:ind w:left="0" w:firstLine="0"/>
        <w:rPr>
          <w:rFonts w:asciiTheme="minorHAnsi" w:hAnsiTheme="minorHAnsi"/>
          <w:color w:val="auto"/>
          <w:szCs w:val="24"/>
          <w:lang w:eastAsia="ar-SA"/>
        </w:rPr>
      </w:pPr>
      <w:r w:rsidRPr="003707E8">
        <w:rPr>
          <w:rFonts w:asciiTheme="minorHAnsi" w:hAnsiTheme="minorHAnsi"/>
          <w:color w:val="auto"/>
          <w:szCs w:val="24"/>
          <w:lang w:eastAsia="ar-SA"/>
        </w:rPr>
        <w:t>Během celého roku jsme postupně dokupovaly didaktické pomůcky a hračky pro děti, rozšířily jsme tak rozsah nabízených aktivit pro děti k jejich plnohodnotnému rozvoji.</w:t>
      </w:r>
    </w:p>
    <w:p w:rsidR="003707E8" w:rsidRPr="003707E8" w:rsidRDefault="003707E8" w:rsidP="0036143E">
      <w:pPr>
        <w:widowControl w:val="0"/>
        <w:suppressAutoHyphens/>
        <w:spacing w:after="0" w:line="276" w:lineRule="auto"/>
        <w:ind w:left="0" w:firstLine="0"/>
        <w:rPr>
          <w:rFonts w:asciiTheme="minorHAnsi" w:hAnsiTheme="minorHAnsi"/>
          <w:color w:val="auto"/>
          <w:szCs w:val="24"/>
          <w:lang w:eastAsia="ar-SA"/>
        </w:rPr>
      </w:pPr>
      <w:r w:rsidRPr="003707E8">
        <w:rPr>
          <w:rFonts w:asciiTheme="minorHAnsi" w:hAnsiTheme="minorHAnsi"/>
          <w:color w:val="auto"/>
          <w:szCs w:val="24"/>
          <w:lang w:eastAsia="ar-SA"/>
        </w:rPr>
        <w:t>Na třídu Berušek byl zakoupen nový vysavač z důvodu nedostatečného výkonu vysavače starého.</w:t>
      </w:r>
    </w:p>
    <w:p w:rsidR="003707E8" w:rsidRDefault="003707E8" w:rsidP="0036143E">
      <w:pPr>
        <w:widowControl w:val="0"/>
        <w:suppressAutoHyphens/>
        <w:spacing w:after="0" w:line="276" w:lineRule="auto"/>
        <w:ind w:left="0" w:firstLine="0"/>
        <w:rPr>
          <w:rFonts w:asciiTheme="minorHAnsi" w:hAnsiTheme="minorHAnsi"/>
          <w:color w:val="auto"/>
          <w:szCs w:val="24"/>
          <w:lang w:eastAsia="ar-SA"/>
        </w:rPr>
      </w:pPr>
      <w:r w:rsidRPr="003707E8">
        <w:rPr>
          <w:rFonts w:asciiTheme="minorHAnsi" w:hAnsiTheme="minorHAnsi"/>
          <w:color w:val="auto"/>
          <w:szCs w:val="24"/>
          <w:lang w:eastAsia="ar-SA"/>
        </w:rPr>
        <w:t xml:space="preserve">Vedoucí učitelce byl pořízen nový notebook. </w:t>
      </w:r>
    </w:p>
    <w:p w:rsidR="003707E8" w:rsidRPr="003707E8" w:rsidRDefault="003707E8" w:rsidP="0036143E">
      <w:pPr>
        <w:widowControl w:val="0"/>
        <w:suppressAutoHyphens/>
        <w:spacing w:after="0" w:line="276" w:lineRule="auto"/>
        <w:ind w:left="0" w:firstLine="0"/>
        <w:rPr>
          <w:rFonts w:asciiTheme="minorHAnsi" w:hAnsiTheme="minorHAnsi"/>
          <w:color w:val="auto"/>
          <w:szCs w:val="24"/>
          <w:lang w:eastAsia="ar-SA"/>
        </w:rPr>
      </w:pPr>
      <w:r w:rsidRPr="003707E8">
        <w:rPr>
          <w:rFonts w:asciiTheme="minorHAnsi" w:hAnsiTheme="minorHAnsi"/>
          <w:color w:val="auto"/>
          <w:szCs w:val="24"/>
          <w:lang w:eastAsia="ar-SA"/>
        </w:rPr>
        <w:t>Na zahradě byla opravena zakrývací plachta na pískoviště Berušek a došlo k opravě dřevěného domečku, který vandalové znehodnotili neslušnými kresbami.</w:t>
      </w:r>
    </w:p>
    <w:p w:rsidR="003707E8" w:rsidRPr="003707E8" w:rsidRDefault="003707E8" w:rsidP="0036143E">
      <w:pPr>
        <w:widowControl w:val="0"/>
        <w:suppressAutoHyphens/>
        <w:spacing w:after="0" w:line="276" w:lineRule="auto"/>
        <w:ind w:left="0" w:firstLine="0"/>
        <w:rPr>
          <w:rFonts w:asciiTheme="minorHAnsi" w:hAnsiTheme="minorHAnsi"/>
          <w:color w:val="auto"/>
          <w:szCs w:val="24"/>
          <w:lang w:eastAsia="ar-SA"/>
        </w:rPr>
      </w:pPr>
      <w:r w:rsidRPr="003707E8">
        <w:rPr>
          <w:rFonts w:asciiTheme="minorHAnsi" w:hAnsiTheme="minorHAnsi"/>
          <w:color w:val="auto"/>
          <w:szCs w:val="24"/>
          <w:lang w:eastAsia="ar-SA"/>
        </w:rPr>
        <w:t xml:space="preserve">Z důvodu bezpečnosti byl zamezen přístup na kopec před třídou Berušek. Tato herní část zahrady </w:t>
      </w:r>
      <w:r>
        <w:rPr>
          <w:rFonts w:asciiTheme="minorHAnsi" w:hAnsiTheme="minorHAnsi"/>
          <w:color w:val="auto"/>
          <w:szCs w:val="24"/>
          <w:lang w:eastAsia="ar-SA"/>
        </w:rPr>
        <w:br/>
      </w:r>
      <w:r w:rsidRPr="003707E8">
        <w:rPr>
          <w:rFonts w:asciiTheme="minorHAnsi" w:hAnsiTheme="minorHAnsi"/>
          <w:color w:val="auto"/>
          <w:szCs w:val="24"/>
          <w:lang w:eastAsia="ar-SA"/>
        </w:rPr>
        <w:t xml:space="preserve">již nesplňuje bezpečnostní podmínky a v současné době, a i nadále sem nebude dětem přístup umožněn. </w:t>
      </w:r>
    </w:p>
    <w:p w:rsidR="003707E8" w:rsidRPr="003707E8" w:rsidRDefault="003707E8" w:rsidP="0036143E">
      <w:pPr>
        <w:widowControl w:val="0"/>
        <w:suppressAutoHyphens/>
        <w:spacing w:after="0" w:line="276" w:lineRule="auto"/>
        <w:ind w:left="0" w:firstLine="0"/>
        <w:rPr>
          <w:rFonts w:asciiTheme="minorHAnsi" w:hAnsiTheme="minorHAnsi"/>
          <w:color w:val="auto"/>
          <w:szCs w:val="24"/>
          <w:lang w:eastAsia="ar-SA"/>
        </w:rPr>
      </w:pPr>
      <w:r w:rsidRPr="003707E8">
        <w:rPr>
          <w:rFonts w:asciiTheme="minorHAnsi" w:hAnsiTheme="minorHAnsi"/>
          <w:color w:val="auto"/>
          <w:szCs w:val="24"/>
          <w:lang w:eastAsia="ar-SA"/>
        </w:rPr>
        <w:t>Děti pomáhaly vyzdobit svými výtvory třídy a vstupní prostory MŠ.</w:t>
      </w:r>
    </w:p>
    <w:p w:rsidR="0081100C" w:rsidRDefault="0081100C" w:rsidP="0036143E">
      <w:pPr>
        <w:spacing w:after="0" w:line="276" w:lineRule="auto"/>
        <w:ind w:left="14" w:firstLine="0"/>
      </w:pPr>
    </w:p>
    <w:p w:rsidR="003704EB" w:rsidRPr="003704EB" w:rsidRDefault="003704EB" w:rsidP="0036143E">
      <w:pPr>
        <w:spacing w:after="0" w:line="276" w:lineRule="auto"/>
        <w:ind w:left="14" w:firstLine="0"/>
        <w:rPr>
          <w:color w:val="auto"/>
        </w:rPr>
      </w:pPr>
      <w:r w:rsidRPr="003704EB">
        <w:rPr>
          <w:color w:val="auto"/>
        </w:rPr>
        <w:t xml:space="preserve">V současné době dochází k výstavbě nové mateřské školy, která se bude nacházet na části školního hřiště mezi budovami základní školy a stávající mateřské školy. </w:t>
      </w:r>
    </w:p>
    <w:p w:rsidR="003704EB" w:rsidRPr="003704EB" w:rsidRDefault="003704EB" w:rsidP="0036143E">
      <w:pPr>
        <w:spacing w:after="0" w:line="276" w:lineRule="auto"/>
        <w:ind w:left="14" w:firstLine="0"/>
        <w:rPr>
          <w:color w:val="auto"/>
        </w:rPr>
      </w:pPr>
      <w:r w:rsidRPr="003704EB">
        <w:rPr>
          <w:color w:val="auto"/>
        </w:rPr>
        <w:t xml:space="preserve">Mateřská škola bude mít čtyři třídy se samostatnými vchody, které budou vzájemně propojeny spojovacím krčkem. Ten bude sloužit jako sál nebo malá tělocvična. </w:t>
      </w:r>
    </w:p>
    <w:p w:rsidR="003C37C4" w:rsidRPr="003704EB" w:rsidRDefault="003704EB" w:rsidP="0036143E">
      <w:pPr>
        <w:spacing w:after="0" w:line="276" w:lineRule="auto"/>
        <w:ind w:left="14" w:firstLine="0"/>
        <w:rPr>
          <w:color w:val="auto"/>
        </w:rPr>
      </w:pPr>
      <w:r w:rsidRPr="003704EB">
        <w:rPr>
          <w:color w:val="auto"/>
        </w:rPr>
        <w:t xml:space="preserve">Plánovaná výstavba začala 9. 8. 2021 a měla by být dokončena v </w:t>
      </w:r>
      <w:r w:rsidR="003707E8">
        <w:rPr>
          <w:color w:val="auto"/>
        </w:rPr>
        <w:t>říjnu</w:t>
      </w:r>
      <w:r w:rsidRPr="003704EB">
        <w:rPr>
          <w:color w:val="auto"/>
        </w:rPr>
        <w:t xml:space="preserve"> 2022.</w:t>
      </w:r>
    </w:p>
    <w:p w:rsidR="003C37C4" w:rsidRDefault="003C37C4" w:rsidP="000C325C">
      <w:pPr>
        <w:spacing w:after="0" w:line="276" w:lineRule="auto"/>
        <w:ind w:left="14" w:firstLine="0"/>
        <w:jc w:val="left"/>
      </w:pPr>
    </w:p>
    <w:p w:rsidR="00541854" w:rsidRDefault="00541854" w:rsidP="00541854">
      <w:pPr>
        <w:spacing w:after="0" w:line="276" w:lineRule="auto"/>
        <w:ind w:left="0" w:firstLine="0"/>
        <w:jc w:val="left"/>
      </w:pPr>
    </w:p>
    <w:p w:rsidR="003C37C4" w:rsidRDefault="00EC2C3A" w:rsidP="00A17190">
      <w:pPr>
        <w:pStyle w:val="Nadpis1"/>
        <w:spacing w:line="276" w:lineRule="auto"/>
        <w:ind w:left="426" w:hanging="427"/>
      </w:pPr>
      <w:bookmarkStart w:id="16" w:name="_Toc113611691"/>
      <w:r>
        <w:t>Plány a cíle MŠ</w:t>
      </w:r>
      <w:bookmarkEnd w:id="16"/>
      <w:r>
        <w:t xml:space="preserve"> </w:t>
      </w:r>
    </w:p>
    <w:p w:rsidR="003C37C4" w:rsidRDefault="003C37C4" w:rsidP="000C325C">
      <w:pPr>
        <w:spacing w:after="0" w:line="276" w:lineRule="auto"/>
        <w:ind w:left="14" w:firstLine="0"/>
        <w:jc w:val="left"/>
      </w:pPr>
    </w:p>
    <w:p w:rsidR="003C37C4" w:rsidRDefault="00EC2C3A" w:rsidP="000C325C">
      <w:pPr>
        <w:spacing w:after="205" w:line="276" w:lineRule="auto"/>
        <w:ind w:left="2"/>
      </w:pPr>
      <w:r>
        <w:t xml:space="preserve">Mateřská škola má stanovenu celou řadu cílů, kterých by chtěla v kratším či dlouhodobějším časovém měřítku dosáhnout, popř. se k nim úspěšně přibližovat. Jedná se zejména o následující cíle: </w:t>
      </w:r>
    </w:p>
    <w:p w:rsidR="003C37C4" w:rsidRDefault="00EC2C3A" w:rsidP="00A77C2C">
      <w:pPr>
        <w:pStyle w:val="Odstavecseseznamem"/>
        <w:numPr>
          <w:ilvl w:val="0"/>
          <w:numId w:val="11"/>
        </w:numPr>
        <w:spacing w:line="276" w:lineRule="auto"/>
        <w:ind w:left="993" w:hanging="284"/>
      </w:pPr>
      <w:r>
        <w:t>Zvyšovat a prohlubovat kvalifikaci pedagogických zaměstnanců</w:t>
      </w:r>
      <w:r w:rsidR="003707E8">
        <w:t>.</w:t>
      </w:r>
      <w:r>
        <w:t xml:space="preserve"> </w:t>
      </w:r>
    </w:p>
    <w:p w:rsidR="003C37C4" w:rsidRDefault="00EC2C3A" w:rsidP="00A77C2C">
      <w:pPr>
        <w:pStyle w:val="Odstavecseseznamem"/>
        <w:numPr>
          <w:ilvl w:val="0"/>
          <w:numId w:val="11"/>
        </w:numPr>
        <w:spacing w:after="40" w:line="276" w:lineRule="auto"/>
        <w:ind w:left="993" w:hanging="284"/>
      </w:pPr>
      <w:r>
        <w:lastRenderedPageBreak/>
        <w:t>Vypracovat kvalitní Školní vzdělávací program školy, který bude efektivně a účelně využíván</w:t>
      </w:r>
      <w:r w:rsidR="003707E8">
        <w:t>.</w:t>
      </w:r>
      <w:r>
        <w:t xml:space="preserve"> </w:t>
      </w:r>
    </w:p>
    <w:p w:rsidR="003C37C4" w:rsidRDefault="00EC2C3A" w:rsidP="00A77C2C">
      <w:pPr>
        <w:pStyle w:val="Odstavecseseznamem"/>
        <w:numPr>
          <w:ilvl w:val="0"/>
          <w:numId w:val="11"/>
        </w:numPr>
        <w:spacing w:line="276" w:lineRule="auto"/>
        <w:ind w:left="993" w:hanging="284"/>
      </w:pPr>
      <w:r>
        <w:t>Nadále realizovat systematickou přípravu dětí nastupujících do základní školy</w:t>
      </w:r>
      <w:r w:rsidR="003707E8">
        <w:t>.</w:t>
      </w:r>
      <w:r>
        <w:t xml:space="preserve"> </w:t>
      </w:r>
    </w:p>
    <w:p w:rsidR="003C37C4" w:rsidRDefault="00EC2C3A" w:rsidP="00A77C2C">
      <w:pPr>
        <w:pStyle w:val="Odstavecseseznamem"/>
        <w:numPr>
          <w:ilvl w:val="0"/>
          <w:numId w:val="11"/>
        </w:numPr>
        <w:spacing w:line="276" w:lineRule="auto"/>
        <w:ind w:left="993" w:hanging="284"/>
      </w:pPr>
      <w:r>
        <w:t>Podporovat a rozvíjet spolupráci se zřizovatelem a základní školou</w:t>
      </w:r>
      <w:r w:rsidR="003707E8">
        <w:t>.</w:t>
      </w:r>
      <w:r>
        <w:t xml:space="preserve"> </w:t>
      </w:r>
    </w:p>
    <w:p w:rsidR="003C37C4" w:rsidRDefault="00EC2C3A" w:rsidP="00A77C2C">
      <w:pPr>
        <w:pStyle w:val="Odstavecseseznamem"/>
        <w:numPr>
          <w:ilvl w:val="0"/>
          <w:numId w:val="11"/>
        </w:numPr>
        <w:spacing w:line="276" w:lineRule="auto"/>
        <w:ind w:left="993" w:hanging="284"/>
      </w:pPr>
      <w:r>
        <w:t>Rozvíjet a podněcovat spolupráci s</w:t>
      </w:r>
      <w:r w:rsidR="003707E8">
        <w:t> </w:t>
      </w:r>
      <w:r>
        <w:t>rodiči</w:t>
      </w:r>
      <w:r w:rsidR="003707E8">
        <w:t>.</w:t>
      </w:r>
      <w:r>
        <w:t xml:space="preserve"> </w:t>
      </w:r>
    </w:p>
    <w:p w:rsidR="003C37C4" w:rsidRDefault="00EC2C3A" w:rsidP="00A77C2C">
      <w:pPr>
        <w:pStyle w:val="Odstavecseseznamem"/>
        <w:numPr>
          <w:ilvl w:val="0"/>
          <w:numId w:val="11"/>
        </w:numPr>
        <w:spacing w:line="276" w:lineRule="auto"/>
        <w:ind w:left="993" w:hanging="284"/>
      </w:pPr>
      <w:r>
        <w:t>Aktivně se zapojovat do dění v</w:t>
      </w:r>
      <w:r w:rsidR="003707E8">
        <w:t> </w:t>
      </w:r>
      <w:r>
        <w:t>obci</w:t>
      </w:r>
      <w:r w:rsidR="003707E8">
        <w:t>.</w:t>
      </w:r>
      <w:r>
        <w:t xml:space="preserve"> </w:t>
      </w:r>
    </w:p>
    <w:p w:rsidR="003707E8" w:rsidRPr="003707E8" w:rsidRDefault="00EC2C3A" w:rsidP="00A77C2C">
      <w:pPr>
        <w:pStyle w:val="Odstavecseseznamem"/>
        <w:numPr>
          <w:ilvl w:val="0"/>
          <w:numId w:val="11"/>
        </w:numPr>
        <w:spacing w:line="276" w:lineRule="auto"/>
        <w:ind w:left="993" w:hanging="284"/>
      </w:pPr>
      <w:r>
        <w:t>Informovat veřejnost o dění v MŠ prostřednictvím Katovického zpravodaje</w:t>
      </w:r>
      <w:r w:rsidR="003707E8">
        <w:t>.</w:t>
      </w:r>
      <w:r>
        <w:t xml:space="preserve"> </w:t>
      </w:r>
    </w:p>
    <w:p w:rsidR="003C37C4" w:rsidRDefault="00EC2C3A" w:rsidP="00A77C2C">
      <w:pPr>
        <w:pStyle w:val="Odstavecseseznamem"/>
        <w:numPr>
          <w:ilvl w:val="0"/>
          <w:numId w:val="11"/>
        </w:numPr>
        <w:spacing w:line="276" w:lineRule="auto"/>
        <w:ind w:left="993" w:hanging="284"/>
      </w:pPr>
      <w:r>
        <w:t>Pokusit se oslovit a získat sponzory</w:t>
      </w:r>
      <w:r w:rsidR="003707E8">
        <w:t>.</w:t>
      </w:r>
      <w:r>
        <w:t xml:space="preserve"> </w:t>
      </w:r>
      <w:r>
        <w:tab/>
        <w:t xml:space="preserve"> </w:t>
      </w:r>
    </w:p>
    <w:p w:rsidR="003707E8" w:rsidRDefault="00EC2C3A" w:rsidP="00A77C2C">
      <w:pPr>
        <w:pStyle w:val="Odstavecseseznamem"/>
        <w:numPr>
          <w:ilvl w:val="0"/>
          <w:numId w:val="11"/>
        </w:numPr>
        <w:spacing w:line="276" w:lineRule="auto"/>
        <w:ind w:left="993" w:hanging="284"/>
      </w:pPr>
      <w:r>
        <w:t>Získávat informace a hodnocení o škole od rodičů, reagovat na připomínky</w:t>
      </w:r>
      <w:r w:rsidR="003707E8">
        <w:t>.</w:t>
      </w:r>
    </w:p>
    <w:p w:rsidR="003C37C4" w:rsidRDefault="00EC2C3A" w:rsidP="00A77C2C">
      <w:pPr>
        <w:pStyle w:val="Odstavecseseznamem"/>
        <w:numPr>
          <w:ilvl w:val="0"/>
          <w:numId w:val="11"/>
        </w:numPr>
        <w:spacing w:line="276" w:lineRule="auto"/>
        <w:ind w:left="993" w:hanging="284"/>
      </w:pPr>
      <w:r>
        <w:t>Rozšířit spolupráci s</w:t>
      </w:r>
      <w:r w:rsidR="003707E8">
        <w:t> </w:t>
      </w:r>
      <w:r>
        <w:t>odborníky</w:t>
      </w:r>
      <w:r w:rsidR="003707E8">
        <w:t>.</w:t>
      </w:r>
      <w:r>
        <w:t xml:space="preserve"> </w:t>
      </w:r>
    </w:p>
    <w:p w:rsidR="00210E35" w:rsidRDefault="00210E35" w:rsidP="00210E35">
      <w:pPr>
        <w:spacing w:line="276" w:lineRule="auto"/>
      </w:pPr>
    </w:p>
    <w:p w:rsidR="00210E35" w:rsidRDefault="00210E35" w:rsidP="00210E35">
      <w:pPr>
        <w:spacing w:line="276" w:lineRule="auto"/>
      </w:pPr>
    </w:p>
    <w:p w:rsidR="003C37C4" w:rsidRDefault="00EC2C3A" w:rsidP="00A17190">
      <w:pPr>
        <w:pStyle w:val="Nadpis1"/>
        <w:spacing w:line="276" w:lineRule="auto"/>
        <w:ind w:left="426" w:hanging="427"/>
      </w:pPr>
      <w:bookmarkStart w:id="17" w:name="_Toc113611692"/>
      <w:r>
        <w:t>Kontroly provedené ČŠI a výsledky ostatních kontrol</w:t>
      </w:r>
      <w:bookmarkEnd w:id="17"/>
      <w:r>
        <w:t xml:space="preserve"> </w:t>
      </w:r>
    </w:p>
    <w:p w:rsidR="003C37C4" w:rsidRDefault="00EC2C3A" w:rsidP="000C325C">
      <w:pPr>
        <w:spacing w:after="0" w:line="276" w:lineRule="auto"/>
        <w:ind w:left="14" w:firstLine="0"/>
        <w:jc w:val="left"/>
      </w:pPr>
      <w:r>
        <w:t xml:space="preserve"> </w:t>
      </w:r>
    </w:p>
    <w:p w:rsidR="004658A8" w:rsidRPr="004658A8" w:rsidRDefault="004658A8" w:rsidP="00D612CA">
      <w:pPr>
        <w:widowControl w:val="0"/>
        <w:suppressAutoHyphens/>
        <w:spacing w:after="0" w:line="276" w:lineRule="auto"/>
        <w:ind w:left="1560" w:hanging="1560"/>
        <w:rPr>
          <w:rFonts w:asciiTheme="minorHAnsi" w:hAnsiTheme="minorHAnsi"/>
          <w:color w:val="auto"/>
          <w:szCs w:val="24"/>
          <w:lang w:eastAsia="ar-SA"/>
        </w:rPr>
      </w:pPr>
      <w:bookmarkStart w:id="18" w:name="_Hlk113523833"/>
      <w:r w:rsidRPr="004658A8">
        <w:rPr>
          <w:rFonts w:asciiTheme="minorHAnsi" w:hAnsiTheme="minorHAnsi"/>
          <w:color w:val="auto"/>
          <w:szCs w:val="24"/>
          <w:lang w:eastAsia="ar-SA"/>
        </w:rPr>
        <w:t>1</w:t>
      </w:r>
      <w:r w:rsidR="008056AA">
        <w:rPr>
          <w:rFonts w:asciiTheme="minorHAnsi" w:hAnsiTheme="minorHAnsi"/>
          <w:color w:val="auto"/>
          <w:szCs w:val="24"/>
          <w:lang w:eastAsia="ar-SA"/>
        </w:rPr>
        <w:t>2</w:t>
      </w:r>
      <w:r w:rsidRPr="004658A8">
        <w:rPr>
          <w:rFonts w:asciiTheme="minorHAnsi" w:hAnsiTheme="minorHAnsi"/>
          <w:color w:val="auto"/>
          <w:szCs w:val="24"/>
          <w:lang w:eastAsia="ar-SA"/>
        </w:rPr>
        <w:t>. 1. 202</w:t>
      </w:r>
      <w:r w:rsidR="008056AA">
        <w:rPr>
          <w:rFonts w:asciiTheme="minorHAnsi" w:hAnsiTheme="minorHAnsi"/>
          <w:color w:val="auto"/>
          <w:szCs w:val="24"/>
          <w:lang w:eastAsia="ar-SA"/>
        </w:rPr>
        <w:t>2</w:t>
      </w:r>
      <w:r w:rsidRPr="004658A8">
        <w:rPr>
          <w:rFonts w:asciiTheme="minorHAnsi" w:hAnsiTheme="minorHAnsi"/>
          <w:color w:val="auto"/>
          <w:szCs w:val="24"/>
          <w:lang w:eastAsia="ar-SA"/>
        </w:rPr>
        <w:t xml:space="preserve"> – revize herního zařízení a herních prvků na třídách a zahradě MŠ – bez </w:t>
      </w:r>
      <w:r w:rsidR="008056AA" w:rsidRPr="004658A8">
        <w:rPr>
          <w:rFonts w:asciiTheme="minorHAnsi" w:hAnsiTheme="minorHAnsi"/>
          <w:color w:val="auto"/>
          <w:szCs w:val="24"/>
          <w:lang w:eastAsia="ar-SA"/>
        </w:rPr>
        <w:t xml:space="preserve">zjištění </w:t>
      </w:r>
      <w:r w:rsidR="008056AA">
        <w:rPr>
          <w:rFonts w:asciiTheme="minorHAnsi" w:hAnsiTheme="minorHAnsi"/>
          <w:color w:val="auto"/>
          <w:szCs w:val="24"/>
          <w:lang w:eastAsia="ar-SA"/>
        </w:rPr>
        <w:t>nedostatků</w:t>
      </w:r>
    </w:p>
    <w:p w:rsidR="004658A8" w:rsidRPr="004658A8" w:rsidRDefault="004658A8" w:rsidP="00210E35">
      <w:pPr>
        <w:widowControl w:val="0"/>
        <w:suppressAutoHyphens/>
        <w:spacing w:after="0" w:line="276" w:lineRule="auto"/>
        <w:ind w:left="0" w:firstLine="0"/>
        <w:rPr>
          <w:rFonts w:asciiTheme="minorHAnsi" w:hAnsiTheme="minorHAnsi"/>
          <w:color w:val="auto"/>
          <w:szCs w:val="24"/>
          <w:lang w:eastAsia="ar-SA"/>
        </w:rPr>
      </w:pPr>
      <w:r w:rsidRPr="004658A8">
        <w:rPr>
          <w:rFonts w:asciiTheme="minorHAnsi" w:hAnsiTheme="minorHAnsi"/>
          <w:color w:val="auto"/>
          <w:szCs w:val="24"/>
          <w:lang w:eastAsia="ar-SA"/>
        </w:rPr>
        <w:t>1</w:t>
      </w:r>
      <w:r w:rsidR="008056AA">
        <w:rPr>
          <w:rFonts w:asciiTheme="minorHAnsi" w:hAnsiTheme="minorHAnsi"/>
          <w:color w:val="auto"/>
          <w:szCs w:val="24"/>
          <w:lang w:eastAsia="ar-SA"/>
        </w:rPr>
        <w:t>6</w:t>
      </w:r>
      <w:r w:rsidRPr="004658A8">
        <w:rPr>
          <w:rFonts w:asciiTheme="minorHAnsi" w:hAnsiTheme="minorHAnsi"/>
          <w:color w:val="auto"/>
          <w:szCs w:val="24"/>
          <w:lang w:eastAsia="ar-SA"/>
        </w:rPr>
        <w:t>. 5. 202</w:t>
      </w:r>
      <w:r w:rsidR="008056AA">
        <w:rPr>
          <w:rFonts w:asciiTheme="minorHAnsi" w:hAnsiTheme="minorHAnsi"/>
          <w:color w:val="auto"/>
          <w:szCs w:val="24"/>
          <w:lang w:eastAsia="ar-SA"/>
        </w:rPr>
        <w:t>2</w:t>
      </w:r>
      <w:r w:rsidRPr="004658A8">
        <w:rPr>
          <w:rFonts w:asciiTheme="minorHAnsi" w:hAnsiTheme="minorHAnsi"/>
          <w:color w:val="auto"/>
          <w:szCs w:val="24"/>
          <w:lang w:eastAsia="ar-SA"/>
        </w:rPr>
        <w:t xml:space="preserve"> –</w:t>
      </w:r>
      <w:r w:rsidR="008056AA">
        <w:rPr>
          <w:rFonts w:asciiTheme="minorHAnsi" w:hAnsiTheme="minorHAnsi"/>
          <w:color w:val="auto"/>
          <w:szCs w:val="24"/>
          <w:lang w:eastAsia="ar-SA"/>
        </w:rPr>
        <w:t xml:space="preserve"> </w:t>
      </w:r>
      <w:r w:rsidRPr="004658A8">
        <w:rPr>
          <w:rFonts w:asciiTheme="minorHAnsi" w:hAnsiTheme="minorHAnsi"/>
          <w:color w:val="auto"/>
          <w:szCs w:val="24"/>
          <w:lang w:eastAsia="ar-SA"/>
        </w:rPr>
        <w:t>revize ručních hasicích přístrojů a požárních hydrantů</w:t>
      </w:r>
    </w:p>
    <w:p w:rsidR="003C37C4" w:rsidRDefault="008056AA" w:rsidP="004E2D82">
      <w:pPr>
        <w:spacing w:after="0" w:line="276" w:lineRule="auto"/>
        <w:ind w:left="14" w:firstLine="0"/>
        <w:jc w:val="left"/>
      </w:pPr>
      <w:r>
        <w:t xml:space="preserve">23. 6. 2022 – V. </w:t>
      </w:r>
      <w:proofErr w:type="spellStart"/>
      <w:r>
        <w:t>Škanta</w:t>
      </w:r>
      <w:proofErr w:type="spellEnd"/>
      <w:r>
        <w:t xml:space="preserve"> – kontrola BOZP – drobné nedostatky odstraněny ihned na místě</w:t>
      </w:r>
    </w:p>
    <w:bookmarkEnd w:id="18"/>
    <w:p w:rsidR="000A2B7E" w:rsidRDefault="000A2B7E" w:rsidP="004E2D82">
      <w:pPr>
        <w:spacing w:after="0" w:line="276" w:lineRule="auto"/>
        <w:ind w:left="14" w:firstLine="0"/>
        <w:jc w:val="left"/>
      </w:pPr>
    </w:p>
    <w:p w:rsidR="00EC4031" w:rsidRDefault="00EC4031" w:rsidP="004E2D82">
      <w:pPr>
        <w:spacing w:after="0" w:line="276" w:lineRule="auto"/>
        <w:ind w:left="14" w:firstLine="0"/>
        <w:jc w:val="left"/>
      </w:pPr>
    </w:p>
    <w:p w:rsidR="003C37C4" w:rsidRDefault="00EC2C3A" w:rsidP="00435D3A">
      <w:pPr>
        <w:pStyle w:val="Nadpis1"/>
        <w:spacing w:line="276" w:lineRule="auto"/>
        <w:ind w:left="426" w:hanging="427"/>
      </w:pPr>
      <w:bookmarkStart w:id="19" w:name="_Toc113611693"/>
      <w:r>
        <w:t>Záznam o schválení výroční zprávy školskou radou</w:t>
      </w:r>
      <w:bookmarkEnd w:id="19"/>
    </w:p>
    <w:p w:rsidR="003C37C4" w:rsidRDefault="00EC2C3A" w:rsidP="000C325C">
      <w:pPr>
        <w:spacing w:after="0" w:line="276" w:lineRule="auto"/>
        <w:ind w:left="14" w:firstLine="0"/>
        <w:jc w:val="left"/>
      </w:pPr>
      <w:r>
        <w:rPr>
          <w:rFonts w:ascii="Times New Roman" w:eastAsia="Times New Roman" w:hAnsi="Times New Roman" w:cs="Times New Roman"/>
        </w:rPr>
        <w:t xml:space="preserve"> </w:t>
      </w:r>
    </w:p>
    <w:p w:rsidR="003C37C4" w:rsidRDefault="00EC2C3A" w:rsidP="000C325C">
      <w:pPr>
        <w:spacing w:line="276" w:lineRule="auto"/>
        <w:ind w:left="2"/>
      </w:pPr>
      <w:r>
        <w:t>Výroční zpráva o činnosti mat</w:t>
      </w:r>
      <w:r w:rsidR="008D7273">
        <w:t>eřské školy ve školním roce 202</w:t>
      </w:r>
      <w:r w:rsidR="00E60F1A">
        <w:t>1</w:t>
      </w:r>
      <w:r w:rsidR="008D7273">
        <w:t>/202</w:t>
      </w:r>
      <w:r w:rsidR="00E60F1A">
        <w:t>2</w:t>
      </w:r>
      <w:r>
        <w:t xml:space="preserve"> byla schválena školskou radou   </w:t>
      </w:r>
    </w:p>
    <w:p w:rsidR="003C37C4" w:rsidRDefault="008D7273" w:rsidP="000C325C">
      <w:pPr>
        <w:spacing w:line="276" w:lineRule="auto"/>
        <w:ind w:left="2" w:right="6719"/>
      </w:pPr>
      <w:r>
        <w:t xml:space="preserve">dne: </w:t>
      </w:r>
      <w:r w:rsidR="00EC2C3A">
        <w:t xml:space="preserve">…………………………… </w:t>
      </w:r>
    </w:p>
    <w:p w:rsidR="003C37C4" w:rsidRDefault="00EC2C3A" w:rsidP="000C325C">
      <w:pPr>
        <w:spacing w:after="0" w:line="276" w:lineRule="auto"/>
        <w:ind w:left="14" w:firstLine="0"/>
        <w:jc w:val="left"/>
      </w:pPr>
      <w:r>
        <w:rPr>
          <w:b/>
        </w:rPr>
        <w:t xml:space="preserve">  </w:t>
      </w:r>
    </w:p>
    <w:p w:rsidR="003C37C4" w:rsidRDefault="00EC2C3A" w:rsidP="000C325C">
      <w:pPr>
        <w:spacing w:after="0" w:line="276" w:lineRule="auto"/>
        <w:ind w:left="14" w:firstLine="0"/>
        <w:jc w:val="left"/>
      </w:pPr>
      <w:r>
        <w:rPr>
          <w:rFonts w:ascii="Times New Roman" w:eastAsia="Times New Roman" w:hAnsi="Times New Roman" w:cs="Times New Roman"/>
          <w:b/>
        </w:rPr>
        <w:t xml:space="preserve">  </w:t>
      </w:r>
    </w:p>
    <w:p w:rsidR="003C37C4" w:rsidRDefault="00EC2C3A" w:rsidP="000C325C">
      <w:pPr>
        <w:tabs>
          <w:tab w:val="center" w:pos="723"/>
          <w:tab w:val="center" w:pos="1431"/>
          <w:tab w:val="center" w:pos="2139"/>
          <w:tab w:val="center" w:pos="2847"/>
          <w:tab w:val="center" w:pos="3555"/>
          <w:tab w:val="center" w:pos="4263"/>
          <w:tab w:val="center" w:pos="6520"/>
          <w:tab w:val="center" w:pos="8512"/>
        </w:tabs>
        <w:spacing w:after="33" w:line="276" w:lineRule="auto"/>
        <w:ind w:left="-15"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sz w:val="20"/>
        </w:rPr>
        <w:t xml:space="preserve">………………………………………………………..  </w:t>
      </w:r>
      <w:r>
        <w:rPr>
          <w:sz w:val="20"/>
        </w:rPr>
        <w:tab/>
        <w:t xml:space="preserve">  </w:t>
      </w:r>
    </w:p>
    <w:p w:rsidR="003C37C4" w:rsidRDefault="00EC2C3A" w:rsidP="00A52886">
      <w:pPr>
        <w:tabs>
          <w:tab w:val="center" w:pos="723"/>
          <w:tab w:val="center" w:pos="1431"/>
          <w:tab w:val="center" w:pos="2139"/>
          <w:tab w:val="center" w:pos="2847"/>
          <w:tab w:val="center" w:pos="3555"/>
          <w:tab w:val="center" w:pos="4263"/>
          <w:tab w:val="center" w:pos="4971"/>
          <w:tab w:val="center" w:pos="6425"/>
          <w:tab w:val="center" w:pos="7804"/>
        </w:tabs>
        <w:spacing w:after="0" w:line="276" w:lineRule="auto"/>
        <w:ind w:left="-1" w:firstLine="0"/>
        <w:jc w:val="left"/>
      </w:pPr>
      <w:r>
        <w:rPr>
          <w:sz w:val="20"/>
        </w:rPr>
        <w:t xml:space="preserve">  </w:t>
      </w:r>
      <w:r>
        <w:rPr>
          <w:sz w:val="20"/>
        </w:rPr>
        <w:tab/>
      </w:r>
      <w:r>
        <w:rPr>
          <w:i/>
          <w:sz w:val="20"/>
        </w:rPr>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2"/>
        </w:rPr>
        <w:t xml:space="preserve">    </w:t>
      </w:r>
      <w:r>
        <w:rPr>
          <w:sz w:val="22"/>
        </w:rPr>
        <w:t xml:space="preserve">Ing. Michal Veselka  </w:t>
      </w:r>
      <w:r>
        <w:rPr>
          <w:sz w:val="22"/>
        </w:rPr>
        <w:tab/>
        <w:t xml:space="preserve">  </w:t>
      </w:r>
    </w:p>
    <w:p w:rsidR="003C37C4" w:rsidRDefault="00EC2C3A" w:rsidP="000C325C">
      <w:pPr>
        <w:tabs>
          <w:tab w:val="center" w:pos="723"/>
          <w:tab w:val="center" w:pos="2139"/>
          <w:tab w:val="center" w:pos="2847"/>
          <w:tab w:val="center" w:pos="3555"/>
          <w:tab w:val="center" w:pos="5951"/>
        </w:tabs>
        <w:spacing w:after="0" w:line="276" w:lineRule="auto"/>
        <w:ind w:left="-1"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předseda školské rady  </w:t>
      </w:r>
    </w:p>
    <w:p w:rsidR="003C37C4" w:rsidRDefault="00EC2C3A" w:rsidP="000C325C">
      <w:pPr>
        <w:spacing w:after="0" w:line="276" w:lineRule="auto"/>
        <w:ind w:left="14" w:firstLine="0"/>
        <w:jc w:val="left"/>
      </w:pPr>
      <w:r>
        <w:rPr>
          <w:sz w:val="20"/>
        </w:rPr>
        <w:t xml:space="preserve">  </w:t>
      </w:r>
    </w:p>
    <w:p w:rsidR="003C37C4" w:rsidRDefault="00EC2C3A" w:rsidP="000C325C">
      <w:pPr>
        <w:spacing w:after="0" w:line="276" w:lineRule="auto"/>
        <w:ind w:left="14" w:firstLine="0"/>
        <w:jc w:val="left"/>
      </w:pPr>
      <w:r>
        <w:rPr>
          <w:rFonts w:ascii="Times New Roman" w:eastAsia="Times New Roman" w:hAnsi="Times New Roman" w:cs="Times New Roman"/>
          <w:b/>
          <w:sz w:val="20"/>
        </w:rPr>
        <w:t xml:space="preserve">  </w:t>
      </w:r>
    </w:p>
    <w:p w:rsidR="003C37C4" w:rsidRDefault="00EC2C3A" w:rsidP="000C325C">
      <w:pPr>
        <w:spacing w:after="173" w:line="276" w:lineRule="auto"/>
        <w:ind w:left="14" w:right="9542" w:firstLine="0"/>
        <w:jc w:val="left"/>
      </w:pPr>
      <w:r>
        <w:rPr>
          <w:rFonts w:ascii="Times New Roman" w:eastAsia="Times New Roman" w:hAnsi="Times New Roman" w:cs="Times New Roman"/>
          <w:b/>
          <w:sz w:val="20"/>
        </w:rPr>
        <w:t xml:space="preserve">  </w:t>
      </w:r>
      <w:r>
        <w:t xml:space="preserve"> </w:t>
      </w:r>
      <w:r>
        <w:rPr>
          <w:sz w:val="22"/>
        </w:rPr>
        <w:t xml:space="preserve"> </w:t>
      </w:r>
    </w:p>
    <w:p w:rsidR="003C37C4" w:rsidRDefault="00EC2C3A" w:rsidP="000C325C">
      <w:pPr>
        <w:spacing w:after="162" w:line="276" w:lineRule="auto"/>
        <w:ind w:left="2"/>
      </w:pPr>
      <w:r>
        <w:t>V</w:t>
      </w:r>
      <w:r w:rsidR="008D7273">
        <w:t>ýroční zprávu za školní rok 202</w:t>
      </w:r>
      <w:r w:rsidR="001C44ED">
        <w:t>1</w:t>
      </w:r>
      <w:r w:rsidR="008D7273">
        <w:t>/202</w:t>
      </w:r>
      <w:r w:rsidR="001C44ED">
        <w:t>2</w:t>
      </w:r>
      <w:r>
        <w:t xml:space="preserve"> zpracovala: </w:t>
      </w:r>
    </w:p>
    <w:p w:rsidR="003C37C4" w:rsidRDefault="00EC2C3A" w:rsidP="000C325C">
      <w:pPr>
        <w:spacing w:after="140" w:line="276" w:lineRule="auto"/>
        <w:ind w:left="14" w:firstLine="0"/>
        <w:jc w:val="left"/>
      </w:pPr>
      <w:r>
        <w:t xml:space="preserve"> </w:t>
      </w:r>
    </w:p>
    <w:p w:rsidR="003C37C4" w:rsidRDefault="00EC2C3A" w:rsidP="000C325C">
      <w:pPr>
        <w:tabs>
          <w:tab w:val="center" w:pos="723"/>
          <w:tab w:val="center" w:pos="1431"/>
          <w:tab w:val="center" w:pos="2139"/>
          <w:tab w:val="center" w:pos="2847"/>
          <w:tab w:val="center" w:pos="3555"/>
          <w:tab w:val="center" w:pos="4263"/>
          <w:tab w:val="center" w:pos="6519"/>
          <w:tab w:val="center" w:pos="8512"/>
        </w:tabs>
        <w:spacing w:after="33" w:line="276" w:lineRule="auto"/>
        <w:ind w:left="-15"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sz w:val="20"/>
        </w:rPr>
        <w:t xml:space="preserve">………………………………………………………..  </w:t>
      </w:r>
      <w:r>
        <w:rPr>
          <w:sz w:val="20"/>
        </w:rPr>
        <w:tab/>
        <w:t xml:space="preserve">  </w:t>
      </w:r>
    </w:p>
    <w:p w:rsidR="003C37C4" w:rsidRDefault="00EC2C3A" w:rsidP="00A52886">
      <w:pPr>
        <w:tabs>
          <w:tab w:val="center" w:pos="723"/>
          <w:tab w:val="center" w:pos="1431"/>
          <w:tab w:val="center" w:pos="2139"/>
          <w:tab w:val="center" w:pos="2847"/>
          <w:tab w:val="center" w:pos="3555"/>
          <w:tab w:val="center" w:pos="4263"/>
          <w:tab w:val="center" w:pos="4971"/>
          <w:tab w:val="center" w:pos="6425"/>
          <w:tab w:val="center" w:pos="7804"/>
        </w:tabs>
        <w:spacing w:after="0" w:line="276" w:lineRule="auto"/>
        <w:ind w:left="-1" w:firstLine="0"/>
        <w:jc w:val="left"/>
      </w:pPr>
      <w:r>
        <w:rPr>
          <w:sz w:val="20"/>
        </w:rPr>
        <w:t xml:space="preserve">  </w:t>
      </w:r>
      <w:r>
        <w:rPr>
          <w:sz w:val="20"/>
        </w:rPr>
        <w:tab/>
      </w:r>
      <w:r>
        <w:rPr>
          <w:i/>
          <w:sz w:val="20"/>
        </w:rPr>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sz w:val="22"/>
        </w:rPr>
        <w:t xml:space="preserve">Olga Himmerová  </w:t>
      </w:r>
      <w:r>
        <w:rPr>
          <w:sz w:val="22"/>
        </w:rPr>
        <w:tab/>
        <w:t xml:space="preserve">  </w:t>
      </w:r>
    </w:p>
    <w:p w:rsidR="003C37C4" w:rsidRDefault="00EC2C3A" w:rsidP="000C325C">
      <w:pPr>
        <w:tabs>
          <w:tab w:val="center" w:pos="723"/>
          <w:tab w:val="center" w:pos="2139"/>
          <w:tab w:val="center" w:pos="2847"/>
          <w:tab w:val="center" w:pos="5520"/>
        </w:tabs>
        <w:spacing w:after="11" w:line="276" w:lineRule="auto"/>
        <w:ind w:left="-1"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vedoucí učitelka MŠ </w:t>
      </w:r>
    </w:p>
    <w:p w:rsidR="003C37C4" w:rsidRDefault="00EC2C3A" w:rsidP="000C325C">
      <w:pPr>
        <w:spacing w:after="149" w:line="276" w:lineRule="auto"/>
        <w:ind w:left="14" w:firstLine="0"/>
        <w:jc w:val="left"/>
      </w:pPr>
      <w:r>
        <w:t xml:space="preserve"> </w:t>
      </w:r>
    </w:p>
    <w:p w:rsidR="003C37C4" w:rsidRDefault="00EC2C3A" w:rsidP="000C325C">
      <w:pPr>
        <w:spacing w:after="154" w:line="276" w:lineRule="auto"/>
        <w:ind w:left="14" w:firstLine="0"/>
        <w:jc w:val="left"/>
      </w:pPr>
      <w:r>
        <w:t xml:space="preserve"> </w:t>
      </w:r>
    </w:p>
    <w:p w:rsidR="003C37C4" w:rsidRDefault="00EC2C3A" w:rsidP="000C325C">
      <w:pPr>
        <w:spacing w:line="276" w:lineRule="auto"/>
        <w:ind w:left="2" w:right="18"/>
      </w:pPr>
      <w:r>
        <w:t xml:space="preserve">Po schválení školskou radou bude výroční zpráva o činnosti mateřské školy zaslána </w:t>
      </w:r>
      <w:r w:rsidR="008D7273">
        <w:t xml:space="preserve">zřizovateli </w:t>
      </w:r>
      <w:r w:rsidR="008D7273">
        <w:br/>
        <w:t>ZŠ</w:t>
      </w:r>
      <w:r>
        <w:t xml:space="preserve"> a MŠ Katovice, tj. Městysu Katovice.   </w:t>
      </w:r>
    </w:p>
    <w:sectPr w:rsidR="003C37C4" w:rsidSect="002366D2">
      <w:footerReference w:type="even" r:id="rId10"/>
      <w:footerReference w:type="default" r:id="rId11"/>
      <w:footerReference w:type="first" r:id="rId12"/>
      <w:pgSz w:w="11904" w:h="16836"/>
      <w:pgMar w:top="1135" w:right="1129" w:bottom="857" w:left="1118" w:header="708" w:footer="56"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60C" w:rsidRDefault="000E760C">
      <w:pPr>
        <w:spacing w:after="0" w:line="240" w:lineRule="auto"/>
      </w:pPr>
      <w:r>
        <w:separator/>
      </w:r>
    </w:p>
  </w:endnote>
  <w:endnote w:type="continuationSeparator" w:id="0">
    <w:p w:rsidR="000E760C" w:rsidRDefault="000E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11D" w:rsidRDefault="00EE511D">
    <w:pPr>
      <w:spacing w:after="0" w:line="259" w:lineRule="auto"/>
      <w:ind w:left="0" w:right="3" w:firstLine="0"/>
      <w:jc w:val="right"/>
    </w:pPr>
    <w:r>
      <w:rPr>
        <w:sz w:val="22"/>
      </w:rPr>
      <w:fldChar w:fldCharType="begin"/>
    </w:r>
    <w:r>
      <w:rPr>
        <w:sz w:val="22"/>
      </w:rPr>
      <w:instrText xml:space="preserve"> PAGE   \* MERGEFORMAT </w:instrText>
    </w:r>
    <w:r>
      <w:rPr>
        <w:sz w:val="22"/>
      </w:rPr>
      <w:fldChar w:fldCharType="separate"/>
    </w:r>
    <w:r>
      <w:rPr>
        <w:noProof/>
        <w:sz w:val="22"/>
      </w:rPr>
      <w:t>13</w:t>
    </w:r>
    <w:r>
      <w:rPr>
        <w:sz w:val="22"/>
      </w:rPr>
      <w:fldChar w:fldCharType="end"/>
    </w:r>
    <w:r>
      <w:rPr>
        <w:sz w:val="22"/>
      </w:rPr>
      <w:t xml:space="preserve"> </w:t>
    </w:r>
  </w:p>
  <w:p w:rsidR="00EE511D" w:rsidRDefault="00EE511D">
    <w:pPr>
      <w:spacing w:after="0" w:line="259" w:lineRule="auto"/>
      <w:ind w:left="14" w:firstLine="0"/>
      <w:jc w:val="lef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11D" w:rsidRDefault="00EE511D" w:rsidP="002366D2">
    <w:pPr>
      <w:tabs>
        <w:tab w:val="left" w:pos="6210"/>
        <w:tab w:val="right" w:pos="9654"/>
      </w:tabs>
      <w:spacing w:after="0" w:line="259" w:lineRule="auto"/>
      <w:ind w:left="0" w:right="3" w:firstLine="0"/>
      <w:jc w:val="left"/>
    </w:pPr>
    <w:r>
      <w:rPr>
        <w:sz w:val="22"/>
      </w:rPr>
      <w:tab/>
    </w:r>
    <w:r>
      <w:rPr>
        <w:sz w:val="22"/>
      </w:rPr>
      <w:tab/>
    </w:r>
    <w:r>
      <w:rPr>
        <w:sz w:val="22"/>
      </w:rPr>
      <w:fldChar w:fldCharType="begin"/>
    </w:r>
    <w:r>
      <w:rPr>
        <w:sz w:val="22"/>
      </w:rPr>
      <w:instrText xml:space="preserve"> PAGE   \* MERGEFORMAT </w:instrText>
    </w:r>
    <w:r>
      <w:rPr>
        <w:sz w:val="22"/>
      </w:rPr>
      <w:fldChar w:fldCharType="separate"/>
    </w:r>
    <w:r w:rsidR="00713E92">
      <w:rPr>
        <w:noProof/>
        <w:sz w:val="22"/>
      </w:rPr>
      <w:t>15</w:t>
    </w:r>
    <w:r>
      <w:rPr>
        <w:sz w:val="22"/>
      </w:rPr>
      <w:fldChar w:fldCharType="end"/>
    </w:r>
    <w:r>
      <w:rPr>
        <w:sz w:val="22"/>
      </w:rPr>
      <w:t xml:space="preserve"> </w:t>
    </w:r>
  </w:p>
  <w:p w:rsidR="00EE511D" w:rsidRDefault="00EE511D">
    <w:pPr>
      <w:spacing w:after="0" w:line="259" w:lineRule="auto"/>
      <w:ind w:left="14" w:firstLine="0"/>
      <w:jc w:val="left"/>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11D" w:rsidRDefault="00EE511D">
    <w:pPr>
      <w:spacing w:after="0" w:line="259" w:lineRule="auto"/>
      <w:ind w:left="14"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60C" w:rsidRDefault="000E760C">
      <w:pPr>
        <w:spacing w:after="0" w:line="240" w:lineRule="auto"/>
      </w:pPr>
      <w:r>
        <w:separator/>
      </w:r>
    </w:p>
  </w:footnote>
  <w:footnote w:type="continuationSeparator" w:id="0">
    <w:p w:rsidR="000E760C" w:rsidRDefault="000E7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20D19"/>
    <w:multiLevelType w:val="hybridMultilevel"/>
    <w:tmpl w:val="216A571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A709C2"/>
    <w:multiLevelType w:val="hybridMultilevel"/>
    <w:tmpl w:val="0634360C"/>
    <w:lvl w:ilvl="0" w:tplc="D4B26294">
      <w:start w:val="1"/>
      <w:numFmt w:val="bullet"/>
      <w:lvlText w:val=""/>
      <w:lvlJc w:val="left"/>
      <w:pPr>
        <w:ind w:left="2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A88B6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C2781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EAD1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E6C323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587FE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1C540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896AD5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BE268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2457A"/>
    <w:multiLevelType w:val="hybridMultilevel"/>
    <w:tmpl w:val="34340E7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7676DB9"/>
    <w:multiLevelType w:val="hybridMultilevel"/>
    <w:tmpl w:val="63E81748"/>
    <w:lvl w:ilvl="0" w:tplc="AA703608">
      <w:start w:val="1"/>
      <w:numFmt w:val="bullet"/>
      <w:lvlText w:val="•"/>
      <w:lvlJc w:val="left"/>
      <w:pPr>
        <w:ind w:left="1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4C03C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B718">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A0A14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D2A2B2">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B6B4A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703AC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90E2E4">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4EE6CE">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CD5ACF"/>
    <w:multiLevelType w:val="hybridMultilevel"/>
    <w:tmpl w:val="0858676E"/>
    <w:lvl w:ilvl="0" w:tplc="874CF2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CAB12E">
      <w:start w:val="1"/>
      <w:numFmt w:val="bullet"/>
      <w:lvlText w:val="o"/>
      <w:lvlJc w:val="left"/>
      <w:pPr>
        <w:ind w:left="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EA9A40">
      <w:start w:val="1"/>
      <w:numFmt w:val="bullet"/>
      <w:lvlRestart w:val="0"/>
      <w:lvlText w:val="•"/>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E6244">
      <w:start w:val="1"/>
      <w:numFmt w:val="bullet"/>
      <w:lvlText w:val="•"/>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84ADD6">
      <w:start w:val="1"/>
      <w:numFmt w:val="bullet"/>
      <w:lvlText w:val="o"/>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F0F61A">
      <w:start w:val="1"/>
      <w:numFmt w:val="bullet"/>
      <w:lvlText w:val="▪"/>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182570">
      <w:start w:val="1"/>
      <w:numFmt w:val="bullet"/>
      <w:lvlText w:val="•"/>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121594">
      <w:start w:val="1"/>
      <w:numFmt w:val="bullet"/>
      <w:lvlText w:val="o"/>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B046EE">
      <w:start w:val="1"/>
      <w:numFmt w:val="bullet"/>
      <w:lvlText w:val="▪"/>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5519CC"/>
    <w:multiLevelType w:val="hybridMultilevel"/>
    <w:tmpl w:val="8A544BA6"/>
    <w:lvl w:ilvl="0" w:tplc="04050001">
      <w:start w:val="1"/>
      <w:numFmt w:val="bullet"/>
      <w:lvlText w:val=""/>
      <w:lvlJc w:val="left"/>
      <w:pPr>
        <w:ind w:left="2574" w:hanging="360"/>
      </w:pPr>
      <w:rPr>
        <w:rFonts w:ascii="Symbol" w:hAnsi="Symbol" w:hint="default"/>
      </w:rPr>
    </w:lvl>
    <w:lvl w:ilvl="1" w:tplc="04050003" w:tentative="1">
      <w:start w:val="1"/>
      <w:numFmt w:val="bullet"/>
      <w:lvlText w:val="o"/>
      <w:lvlJc w:val="left"/>
      <w:pPr>
        <w:ind w:left="3294" w:hanging="360"/>
      </w:pPr>
      <w:rPr>
        <w:rFonts w:ascii="Courier New" w:hAnsi="Courier New" w:cs="Courier New" w:hint="default"/>
      </w:rPr>
    </w:lvl>
    <w:lvl w:ilvl="2" w:tplc="04050005" w:tentative="1">
      <w:start w:val="1"/>
      <w:numFmt w:val="bullet"/>
      <w:lvlText w:val=""/>
      <w:lvlJc w:val="left"/>
      <w:pPr>
        <w:ind w:left="4014" w:hanging="360"/>
      </w:pPr>
      <w:rPr>
        <w:rFonts w:ascii="Wingdings" w:hAnsi="Wingdings" w:hint="default"/>
      </w:rPr>
    </w:lvl>
    <w:lvl w:ilvl="3" w:tplc="04050001" w:tentative="1">
      <w:start w:val="1"/>
      <w:numFmt w:val="bullet"/>
      <w:lvlText w:val=""/>
      <w:lvlJc w:val="left"/>
      <w:pPr>
        <w:ind w:left="4734" w:hanging="360"/>
      </w:pPr>
      <w:rPr>
        <w:rFonts w:ascii="Symbol" w:hAnsi="Symbol" w:hint="default"/>
      </w:rPr>
    </w:lvl>
    <w:lvl w:ilvl="4" w:tplc="04050003" w:tentative="1">
      <w:start w:val="1"/>
      <w:numFmt w:val="bullet"/>
      <w:lvlText w:val="o"/>
      <w:lvlJc w:val="left"/>
      <w:pPr>
        <w:ind w:left="5454" w:hanging="360"/>
      </w:pPr>
      <w:rPr>
        <w:rFonts w:ascii="Courier New" w:hAnsi="Courier New" w:cs="Courier New" w:hint="default"/>
      </w:rPr>
    </w:lvl>
    <w:lvl w:ilvl="5" w:tplc="04050005" w:tentative="1">
      <w:start w:val="1"/>
      <w:numFmt w:val="bullet"/>
      <w:lvlText w:val=""/>
      <w:lvlJc w:val="left"/>
      <w:pPr>
        <w:ind w:left="6174" w:hanging="360"/>
      </w:pPr>
      <w:rPr>
        <w:rFonts w:ascii="Wingdings" w:hAnsi="Wingdings" w:hint="default"/>
      </w:rPr>
    </w:lvl>
    <w:lvl w:ilvl="6" w:tplc="04050001" w:tentative="1">
      <w:start w:val="1"/>
      <w:numFmt w:val="bullet"/>
      <w:lvlText w:val=""/>
      <w:lvlJc w:val="left"/>
      <w:pPr>
        <w:ind w:left="6894" w:hanging="360"/>
      </w:pPr>
      <w:rPr>
        <w:rFonts w:ascii="Symbol" w:hAnsi="Symbol" w:hint="default"/>
      </w:rPr>
    </w:lvl>
    <w:lvl w:ilvl="7" w:tplc="04050003" w:tentative="1">
      <w:start w:val="1"/>
      <w:numFmt w:val="bullet"/>
      <w:lvlText w:val="o"/>
      <w:lvlJc w:val="left"/>
      <w:pPr>
        <w:ind w:left="7614" w:hanging="360"/>
      </w:pPr>
      <w:rPr>
        <w:rFonts w:ascii="Courier New" w:hAnsi="Courier New" w:cs="Courier New" w:hint="default"/>
      </w:rPr>
    </w:lvl>
    <w:lvl w:ilvl="8" w:tplc="04050005" w:tentative="1">
      <w:start w:val="1"/>
      <w:numFmt w:val="bullet"/>
      <w:lvlText w:val=""/>
      <w:lvlJc w:val="left"/>
      <w:pPr>
        <w:ind w:left="8334" w:hanging="360"/>
      </w:pPr>
      <w:rPr>
        <w:rFonts w:ascii="Wingdings" w:hAnsi="Wingdings" w:hint="default"/>
      </w:rPr>
    </w:lvl>
  </w:abstractNum>
  <w:abstractNum w:abstractNumId="6" w15:restartNumberingAfterBreak="0">
    <w:nsid w:val="222471DE"/>
    <w:multiLevelType w:val="hybridMultilevel"/>
    <w:tmpl w:val="FD8A31A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24CE343E"/>
    <w:multiLevelType w:val="hybridMultilevel"/>
    <w:tmpl w:val="313AC9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278678E2"/>
    <w:multiLevelType w:val="hybridMultilevel"/>
    <w:tmpl w:val="85CA12A8"/>
    <w:lvl w:ilvl="0" w:tplc="0164CA48">
      <w:start w:val="1"/>
      <w:numFmt w:val="bullet"/>
      <w:lvlText w:val="•"/>
      <w:lvlJc w:val="left"/>
      <w:pPr>
        <w:ind w:left="1227"/>
      </w:pPr>
      <w:rPr>
        <w:rFonts w:ascii="Symbol" w:eastAsia="Arial" w:hAnsi="Symbol" w:cs="Arial" w:hint="default"/>
        <w:b w:val="0"/>
        <w:i w:val="0"/>
        <w:strike w:val="0"/>
        <w:dstrike w:val="0"/>
        <w:color w:val="000000"/>
        <w:sz w:val="24"/>
        <w:szCs w:val="24"/>
        <w:u w:val="none" w:color="000000"/>
        <w:bdr w:val="none" w:sz="0" w:space="0" w:color="auto"/>
        <w:shd w:val="clear" w:color="auto" w:fill="auto"/>
        <w:vertAlign w:val="baseline"/>
      </w:rPr>
    </w:lvl>
    <w:lvl w:ilvl="1" w:tplc="9B2E9B56">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0E50B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D66134">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7E639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CEC12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B024F0">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8CFED0">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50B72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AD4C51"/>
    <w:multiLevelType w:val="hybridMultilevel"/>
    <w:tmpl w:val="FEB87458"/>
    <w:lvl w:ilvl="0" w:tplc="FADAFED8">
      <w:start w:val="1"/>
      <w:numFmt w:val="bullet"/>
      <w:lvlText w:val="•"/>
      <w:lvlJc w:val="left"/>
      <w:pPr>
        <w:ind w:left="7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7" w:hanging="360"/>
      </w:pPr>
      <w:rPr>
        <w:rFonts w:ascii="Courier New" w:hAnsi="Courier New" w:cs="Courier New" w:hint="default"/>
      </w:rPr>
    </w:lvl>
    <w:lvl w:ilvl="2" w:tplc="04050005" w:tentative="1">
      <w:start w:val="1"/>
      <w:numFmt w:val="bullet"/>
      <w:lvlText w:val=""/>
      <w:lvlJc w:val="left"/>
      <w:pPr>
        <w:ind w:left="2167" w:hanging="360"/>
      </w:pPr>
      <w:rPr>
        <w:rFonts w:ascii="Wingdings" w:hAnsi="Wingdings" w:hint="default"/>
      </w:rPr>
    </w:lvl>
    <w:lvl w:ilvl="3" w:tplc="04050001" w:tentative="1">
      <w:start w:val="1"/>
      <w:numFmt w:val="bullet"/>
      <w:lvlText w:val=""/>
      <w:lvlJc w:val="left"/>
      <w:pPr>
        <w:ind w:left="2887" w:hanging="360"/>
      </w:pPr>
      <w:rPr>
        <w:rFonts w:ascii="Symbol" w:hAnsi="Symbol" w:hint="default"/>
      </w:rPr>
    </w:lvl>
    <w:lvl w:ilvl="4" w:tplc="04050003" w:tentative="1">
      <w:start w:val="1"/>
      <w:numFmt w:val="bullet"/>
      <w:lvlText w:val="o"/>
      <w:lvlJc w:val="left"/>
      <w:pPr>
        <w:ind w:left="3607" w:hanging="360"/>
      </w:pPr>
      <w:rPr>
        <w:rFonts w:ascii="Courier New" w:hAnsi="Courier New" w:cs="Courier New" w:hint="default"/>
      </w:rPr>
    </w:lvl>
    <w:lvl w:ilvl="5" w:tplc="04050005" w:tentative="1">
      <w:start w:val="1"/>
      <w:numFmt w:val="bullet"/>
      <w:lvlText w:val=""/>
      <w:lvlJc w:val="left"/>
      <w:pPr>
        <w:ind w:left="4327" w:hanging="360"/>
      </w:pPr>
      <w:rPr>
        <w:rFonts w:ascii="Wingdings" w:hAnsi="Wingdings" w:hint="default"/>
      </w:rPr>
    </w:lvl>
    <w:lvl w:ilvl="6" w:tplc="04050001" w:tentative="1">
      <w:start w:val="1"/>
      <w:numFmt w:val="bullet"/>
      <w:lvlText w:val=""/>
      <w:lvlJc w:val="left"/>
      <w:pPr>
        <w:ind w:left="5047" w:hanging="360"/>
      </w:pPr>
      <w:rPr>
        <w:rFonts w:ascii="Symbol" w:hAnsi="Symbol" w:hint="default"/>
      </w:rPr>
    </w:lvl>
    <w:lvl w:ilvl="7" w:tplc="04050003" w:tentative="1">
      <w:start w:val="1"/>
      <w:numFmt w:val="bullet"/>
      <w:lvlText w:val="o"/>
      <w:lvlJc w:val="left"/>
      <w:pPr>
        <w:ind w:left="5767" w:hanging="360"/>
      </w:pPr>
      <w:rPr>
        <w:rFonts w:ascii="Courier New" w:hAnsi="Courier New" w:cs="Courier New" w:hint="default"/>
      </w:rPr>
    </w:lvl>
    <w:lvl w:ilvl="8" w:tplc="04050005" w:tentative="1">
      <w:start w:val="1"/>
      <w:numFmt w:val="bullet"/>
      <w:lvlText w:val=""/>
      <w:lvlJc w:val="left"/>
      <w:pPr>
        <w:ind w:left="6487" w:hanging="360"/>
      </w:pPr>
      <w:rPr>
        <w:rFonts w:ascii="Wingdings" w:hAnsi="Wingdings" w:hint="default"/>
      </w:rPr>
    </w:lvl>
  </w:abstractNum>
  <w:abstractNum w:abstractNumId="10" w15:restartNumberingAfterBreak="0">
    <w:nsid w:val="27FE0147"/>
    <w:multiLevelType w:val="hybridMultilevel"/>
    <w:tmpl w:val="9B3E4962"/>
    <w:lvl w:ilvl="0" w:tplc="6396DBEA">
      <w:start w:val="1"/>
      <w:numFmt w:val="decimal"/>
      <w:pStyle w:val="Nadpis1"/>
      <w:lvlText w:val="%1."/>
      <w:lvlJc w:val="left"/>
      <w:pPr>
        <w:ind w:left="142"/>
      </w:pPr>
      <w:rPr>
        <w:rFonts w:ascii="Calibri" w:eastAsia="Calibri" w:hAnsi="Calibri" w:cs="Calibri"/>
        <w:b/>
        <w:i w:val="0"/>
        <w:strike w:val="0"/>
        <w:dstrike w:val="0"/>
        <w:color w:val="000000"/>
        <w:sz w:val="24"/>
        <w:szCs w:val="24"/>
        <w:u w:val="none" w:color="000000"/>
        <w:bdr w:val="none" w:sz="0" w:space="0" w:color="auto"/>
        <w:shd w:val="clear" w:color="auto" w:fill="auto"/>
        <w:vertAlign w:val="baseline"/>
      </w:rPr>
    </w:lvl>
    <w:lvl w:ilvl="1" w:tplc="B1882C5A">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320056">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4658AA">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0E07AC">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4EE8EA">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7C2D46">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D82910">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1C32B4">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2D108D"/>
    <w:multiLevelType w:val="hybridMultilevel"/>
    <w:tmpl w:val="42064CCA"/>
    <w:lvl w:ilvl="0" w:tplc="43CAF6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968E04">
      <w:start w:val="1"/>
      <w:numFmt w:val="bullet"/>
      <w:lvlText w:val="o"/>
      <w:lvlJc w:val="left"/>
      <w:pPr>
        <w:ind w:left="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AA8F2C">
      <w:start w:val="1"/>
      <w:numFmt w:val="bullet"/>
      <w:lvlRestart w:val="0"/>
      <w:lvlText w:val="•"/>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4641C6">
      <w:start w:val="1"/>
      <w:numFmt w:val="bullet"/>
      <w:lvlText w:val="•"/>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AC8144">
      <w:start w:val="1"/>
      <w:numFmt w:val="bullet"/>
      <w:lvlText w:val="o"/>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F8880A">
      <w:start w:val="1"/>
      <w:numFmt w:val="bullet"/>
      <w:lvlText w:val="▪"/>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3654EC">
      <w:start w:val="1"/>
      <w:numFmt w:val="bullet"/>
      <w:lvlText w:val="•"/>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5A914A">
      <w:start w:val="1"/>
      <w:numFmt w:val="bullet"/>
      <w:lvlText w:val="o"/>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B8D262">
      <w:start w:val="1"/>
      <w:numFmt w:val="bullet"/>
      <w:lvlText w:val="▪"/>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4D41B2"/>
    <w:multiLevelType w:val="hybridMultilevel"/>
    <w:tmpl w:val="FCF4A9F2"/>
    <w:lvl w:ilvl="0" w:tplc="15A48D30">
      <w:start w:val="1"/>
      <w:numFmt w:val="decimal"/>
      <w:lvlText w:val="%1."/>
      <w:lvlJc w:val="left"/>
      <w:pPr>
        <w:ind w:left="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DAFED8">
      <w:start w:val="1"/>
      <w:numFmt w:val="bullet"/>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B87E0E">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7E2EE6">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F0C39E">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0CC42E">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46C318">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B4EB48">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A0238C">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C74EC3"/>
    <w:multiLevelType w:val="hybridMultilevel"/>
    <w:tmpl w:val="965CE3EE"/>
    <w:lvl w:ilvl="0" w:tplc="AE0687B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6CB42E">
      <w:start w:val="1"/>
      <w:numFmt w:val="bullet"/>
      <w:lvlText w:val="o"/>
      <w:lvlJc w:val="left"/>
      <w:pPr>
        <w:ind w:left="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4CF1B6">
      <w:start w:val="1"/>
      <w:numFmt w:val="bullet"/>
      <w:lvlRestart w:val="0"/>
      <w:lvlText w:val="•"/>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664CA0">
      <w:start w:val="1"/>
      <w:numFmt w:val="bullet"/>
      <w:lvlText w:val="•"/>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526096">
      <w:start w:val="1"/>
      <w:numFmt w:val="bullet"/>
      <w:lvlText w:val="o"/>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361E7C">
      <w:start w:val="1"/>
      <w:numFmt w:val="bullet"/>
      <w:lvlText w:val="▪"/>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D05508">
      <w:start w:val="1"/>
      <w:numFmt w:val="bullet"/>
      <w:lvlText w:val="•"/>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761A36">
      <w:start w:val="1"/>
      <w:numFmt w:val="bullet"/>
      <w:lvlText w:val="o"/>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1201B8">
      <w:start w:val="1"/>
      <w:numFmt w:val="bullet"/>
      <w:lvlText w:val="▪"/>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17D63DE"/>
    <w:multiLevelType w:val="hybridMultilevel"/>
    <w:tmpl w:val="1480C07C"/>
    <w:lvl w:ilvl="0" w:tplc="E0B624BE">
      <w:start w:val="1"/>
      <w:numFmt w:val="bullet"/>
      <w:lvlText w:val="•"/>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801D88">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DAA8A2">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5462C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C094FA">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6C250C">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226E32">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2A0362">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2C9DA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1637BC"/>
    <w:multiLevelType w:val="hybridMultilevel"/>
    <w:tmpl w:val="8F6A79FE"/>
    <w:lvl w:ilvl="0" w:tplc="04050001">
      <w:start w:val="1"/>
      <w:numFmt w:val="bullet"/>
      <w:lvlText w:val=""/>
      <w:lvlJc w:val="left"/>
      <w:pPr>
        <w:ind w:left="1301" w:hanging="360"/>
      </w:pPr>
      <w:rPr>
        <w:rFonts w:ascii="Symbol" w:hAnsi="Symbol" w:hint="default"/>
      </w:rPr>
    </w:lvl>
    <w:lvl w:ilvl="1" w:tplc="04050003" w:tentative="1">
      <w:start w:val="1"/>
      <w:numFmt w:val="bullet"/>
      <w:lvlText w:val="o"/>
      <w:lvlJc w:val="left"/>
      <w:pPr>
        <w:ind w:left="2021" w:hanging="360"/>
      </w:pPr>
      <w:rPr>
        <w:rFonts w:ascii="Courier New" w:hAnsi="Courier New" w:cs="Courier New" w:hint="default"/>
      </w:rPr>
    </w:lvl>
    <w:lvl w:ilvl="2" w:tplc="04050005" w:tentative="1">
      <w:start w:val="1"/>
      <w:numFmt w:val="bullet"/>
      <w:lvlText w:val=""/>
      <w:lvlJc w:val="left"/>
      <w:pPr>
        <w:ind w:left="2741" w:hanging="360"/>
      </w:pPr>
      <w:rPr>
        <w:rFonts w:ascii="Wingdings" w:hAnsi="Wingdings" w:hint="default"/>
      </w:rPr>
    </w:lvl>
    <w:lvl w:ilvl="3" w:tplc="04050001" w:tentative="1">
      <w:start w:val="1"/>
      <w:numFmt w:val="bullet"/>
      <w:lvlText w:val=""/>
      <w:lvlJc w:val="left"/>
      <w:pPr>
        <w:ind w:left="3461" w:hanging="360"/>
      </w:pPr>
      <w:rPr>
        <w:rFonts w:ascii="Symbol" w:hAnsi="Symbol" w:hint="default"/>
      </w:rPr>
    </w:lvl>
    <w:lvl w:ilvl="4" w:tplc="04050003" w:tentative="1">
      <w:start w:val="1"/>
      <w:numFmt w:val="bullet"/>
      <w:lvlText w:val="o"/>
      <w:lvlJc w:val="left"/>
      <w:pPr>
        <w:ind w:left="4181" w:hanging="360"/>
      </w:pPr>
      <w:rPr>
        <w:rFonts w:ascii="Courier New" w:hAnsi="Courier New" w:cs="Courier New" w:hint="default"/>
      </w:rPr>
    </w:lvl>
    <w:lvl w:ilvl="5" w:tplc="04050005" w:tentative="1">
      <w:start w:val="1"/>
      <w:numFmt w:val="bullet"/>
      <w:lvlText w:val=""/>
      <w:lvlJc w:val="left"/>
      <w:pPr>
        <w:ind w:left="4901" w:hanging="360"/>
      </w:pPr>
      <w:rPr>
        <w:rFonts w:ascii="Wingdings" w:hAnsi="Wingdings" w:hint="default"/>
      </w:rPr>
    </w:lvl>
    <w:lvl w:ilvl="6" w:tplc="04050001" w:tentative="1">
      <w:start w:val="1"/>
      <w:numFmt w:val="bullet"/>
      <w:lvlText w:val=""/>
      <w:lvlJc w:val="left"/>
      <w:pPr>
        <w:ind w:left="5621" w:hanging="360"/>
      </w:pPr>
      <w:rPr>
        <w:rFonts w:ascii="Symbol" w:hAnsi="Symbol" w:hint="default"/>
      </w:rPr>
    </w:lvl>
    <w:lvl w:ilvl="7" w:tplc="04050003" w:tentative="1">
      <w:start w:val="1"/>
      <w:numFmt w:val="bullet"/>
      <w:lvlText w:val="o"/>
      <w:lvlJc w:val="left"/>
      <w:pPr>
        <w:ind w:left="6341" w:hanging="360"/>
      </w:pPr>
      <w:rPr>
        <w:rFonts w:ascii="Courier New" w:hAnsi="Courier New" w:cs="Courier New" w:hint="default"/>
      </w:rPr>
    </w:lvl>
    <w:lvl w:ilvl="8" w:tplc="04050005" w:tentative="1">
      <w:start w:val="1"/>
      <w:numFmt w:val="bullet"/>
      <w:lvlText w:val=""/>
      <w:lvlJc w:val="left"/>
      <w:pPr>
        <w:ind w:left="7061" w:hanging="360"/>
      </w:pPr>
      <w:rPr>
        <w:rFonts w:ascii="Wingdings" w:hAnsi="Wingdings" w:hint="default"/>
      </w:rPr>
    </w:lvl>
  </w:abstractNum>
  <w:abstractNum w:abstractNumId="16" w15:restartNumberingAfterBreak="0">
    <w:nsid w:val="5D5B3CD5"/>
    <w:multiLevelType w:val="hybridMultilevel"/>
    <w:tmpl w:val="D18A2CFA"/>
    <w:lvl w:ilvl="0" w:tplc="DA9AF942">
      <w:start w:val="1"/>
      <w:numFmt w:val="bullet"/>
      <w:lvlText w:val=""/>
      <w:lvlJc w:val="left"/>
      <w:pPr>
        <w:ind w:left="1301" w:hanging="360"/>
      </w:pPr>
      <w:rPr>
        <w:rFonts w:ascii="Arial" w:hAnsi="Arial" w:cs="Arial" w:hint="default"/>
      </w:rPr>
    </w:lvl>
    <w:lvl w:ilvl="1" w:tplc="04050003" w:tentative="1">
      <w:start w:val="1"/>
      <w:numFmt w:val="bullet"/>
      <w:lvlText w:val="o"/>
      <w:lvlJc w:val="left"/>
      <w:pPr>
        <w:ind w:left="2021" w:hanging="360"/>
      </w:pPr>
      <w:rPr>
        <w:rFonts w:ascii="Courier New" w:hAnsi="Courier New" w:cs="Courier New" w:hint="default"/>
      </w:rPr>
    </w:lvl>
    <w:lvl w:ilvl="2" w:tplc="04050005" w:tentative="1">
      <w:start w:val="1"/>
      <w:numFmt w:val="bullet"/>
      <w:lvlText w:val=""/>
      <w:lvlJc w:val="left"/>
      <w:pPr>
        <w:ind w:left="2741" w:hanging="360"/>
      </w:pPr>
      <w:rPr>
        <w:rFonts w:ascii="Wingdings" w:hAnsi="Wingdings" w:hint="default"/>
      </w:rPr>
    </w:lvl>
    <w:lvl w:ilvl="3" w:tplc="04050001" w:tentative="1">
      <w:start w:val="1"/>
      <w:numFmt w:val="bullet"/>
      <w:lvlText w:val=""/>
      <w:lvlJc w:val="left"/>
      <w:pPr>
        <w:ind w:left="3461" w:hanging="360"/>
      </w:pPr>
      <w:rPr>
        <w:rFonts w:ascii="Symbol" w:hAnsi="Symbol" w:hint="default"/>
      </w:rPr>
    </w:lvl>
    <w:lvl w:ilvl="4" w:tplc="04050003" w:tentative="1">
      <w:start w:val="1"/>
      <w:numFmt w:val="bullet"/>
      <w:lvlText w:val="o"/>
      <w:lvlJc w:val="left"/>
      <w:pPr>
        <w:ind w:left="4181" w:hanging="360"/>
      </w:pPr>
      <w:rPr>
        <w:rFonts w:ascii="Courier New" w:hAnsi="Courier New" w:cs="Courier New" w:hint="default"/>
      </w:rPr>
    </w:lvl>
    <w:lvl w:ilvl="5" w:tplc="04050005" w:tentative="1">
      <w:start w:val="1"/>
      <w:numFmt w:val="bullet"/>
      <w:lvlText w:val=""/>
      <w:lvlJc w:val="left"/>
      <w:pPr>
        <w:ind w:left="4901" w:hanging="360"/>
      </w:pPr>
      <w:rPr>
        <w:rFonts w:ascii="Wingdings" w:hAnsi="Wingdings" w:hint="default"/>
      </w:rPr>
    </w:lvl>
    <w:lvl w:ilvl="6" w:tplc="04050001" w:tentative="1">
      <w:start w:val="1"/>
      <w:numFmt w:val="bullet"/>
      <w:lvlText w:val=""/>
      <w:lvlJc w:val="left"/>
      <w:pPr>
        <w:ind w:left="5621" w:hanging="360"/>
      </w:pPr>
      <w:rPr>
        <w:rFonts w:ascii="Symbol" w:hAnsi="Symbol" w:hint="default"/>
      </w:rPr>
    </w:lvl>
    <w:lvl w:ilvl="7" w:tplc="04050003" w:tentative="1">
      <w:start w:val="1"/>
      <w:numFmt w:val="bullet"/>
      <w:lvlText w:val="o"/>
      <w:lvlJc w:val="left"/>
      <w:pPr>
        <w:ind w:left="6341" w:hanging="360"/>
      </w:pPr>
      <w:rPr>
        <w:rFonts w:ascii="Courier New" w:hAnsi="Courier New" w:cs="Courier New" w:hint="default"/>
      </w:rPr>
    </w:lvl>
    <w:lvl w:ilvl="8" w:tplc="04050005" w:tentative="1">
      <w:start w:val="1"/>
      <w:numFmt w:val="bullet"/>
      <w:lvlText w:val=""/>
      <w:lvlJc w:val="left"/>
      <w:pPr>
        <w:ind w:left="7061" w:hanging="360"/>
      </w:pPr>
      <w:rPr>
        <w:rFonts w:ascii="Wingdings" w:hAnsi="Wingdings" w:hint="default"/>
      </w:rPr>
    </w:lvl>
  </w:abstractNum>
  <w:abstractNum w:abstractNumId="17" w15:restartNumberingAfterBreak="0">
    <w:nsid w:val="5E011699"/>
    <w:multiLevelType w:val="hybridMultilevel"/>
    <w:tmpl w:val="59A815E0"/>
    <w:lvl w:ilvl="0" w:tplc="11042CBE">
      <w:start w:val="1"/>
      <w:numFmt w:val="bullet"/>
      <w:lvlText w:val=""/>
      <w:lvlJc w:val="left"/>
      <w:pPr>
        <w:ind w:left="1004" w:hanging="360"/>
      </w:pPr>
      <w:rPr>
        <w:rFonts w:ascii="Symbol" w:hAnsi="Symbol" w:hint="default"/>
      </w:rPr>
    </w:lvl>
    <w:lvl w:ilvl="1" w:tplc="04050019">
      <w:start w:val="1"/>
      <w:numFmt w:val="bullet"/>
      <w:lvlText w:val="o"/>
      <w:lvlJc w:val="left"/>
      <w:pPr>
        <w:ind w:left="1724" w:hanging="360"/>
      </w:pPr>
      <w:rPr>
        <w:rFonts w:ascii="Courier New" w:hAnsi="Courier New" w:cs="Courier New" w:hint="default"/>
      </w:rPr>
    </w:lvl>
    <w:lvl w:ilvl="2" w:tplc="0405001B" w:tentative="1">
      <w:start w:val="1"/>
      <w:numFmt w:val="bullet"/>
      <w:lvlText w:val=""/>
      <w:lvlJc w:val="left"/>
      <w:pPr>
        <w:ind w:left="2444" w:hanging="360"/>
      </w:pPr>
      <w:rPr>
        <w:rFonts w:ascii="Wingdings" w:hAnsi="Wingdings" w:hint="default"/>
      </w:rPr>
    </w:lvl>
    <w:lvl w:ilvl="3" w:tplc="0405000F" w:tentative="1">
      <w:start w:val="1"/>
      <w:numFmt w:val="bullet"/>
      <w:lvlText w:val=""/>
      <w:lvlJc w:val="left"/>
      <w:pPr>
        <w:ind w:left="3164" w:hanging="360"/>
      </w:pPr>
      <w:rPr>
        <w:rFonts w:ascii="Symbol" w:hAnsi="Symbol" w:hint="default"/>
      </w:rPr>
    </w:lvl>
    <w:lvl w:ilvl="4" w:tplc="04050019" w:tentative="1">
      <w:start w:val="1"/>
      <w:numFmt w:val="bullet"/>
      <w:lvlText w:val="o"/>
      <w:lvlJc w:val="left"/>
      <w:pPr>
        <w:ind w:left="3884" w:hanging="360"/>
      </w:pPr>
      <w:rPr>
        <w:rFonts w:ascii="Courier New" w:hAnsi="Courier New" w:cs="Courier New" w:hint="default"/>
      </w:rPr>
    </w:lvl>
    <w:lvl w:ilvl="5" w:tplc="0405001B" w:tentative="1">
      <w:start w:val="1"/>
      <w:numFmt w:val="bullet"/>
      <w:lvlText w:val=""/>
      <w:lvlJc w:val="left"/>
      <w:pPr>
        <w:ind w:left="4604" w:hanging="360"/>
      </w:pPr>
      <w:rPr>
        <w:rFonts w:ascii="Wingdings" w:hAnsi="Wingdings" w:hint="default"/>
      </w:rPr>
    </w:lvl>
    <w:lvl w:ilvl="6" w:tplc="0405000F" w:tentative="1">
      <w:start w:val="1"/>
      <w:numFmt w:val="bullet"/>
      <w:lvlText w:val=""/>
      <w:lvlJc w:val="left"/>
      <w:pPr>
        <w:ind w:left="5324" w:hanging="360"/>
      </w:pPr>
      <w:rPr>
        <w:rFonts w:ascii="Symbol" w:hAnsi="Symbol" w:hint="default"/>
      </w:rPr>
    </w:lvl>
    <w:lvl w:ilvl="7" w:tplc="04050019" w:tentative="1">
      <w:start w:val="1"/>
      <w:numFmt w:val="bullet"/>
      <w:lvlText w:val="o"/>
      <w:lvlJc w:val="left"/>
      <w:pPr>
        <w:ind w:left="6044" w:hanging="360"/>
      </w:pPr>
      <w:rPr>
        <w:rFonts w:ascii="Courier New" w:hAnsi="Courier New" w:cs="Courier New" w:hint="default"/>
      </w:rPr>
    </w:lvl>
    <w:lvl w:ilvl="8" w:tplc="0405001B" w:tentative="1">
      <w:start w:val="1"/>
      <w:numFmt w:val="bullet"/>
      <w:lvlText w:val=""/>
      <w:lvlJc w:val="left"/>
      <w:pPr>
        <w:ind w:left="6764" w:hanging="360"/>
      </w:pPr>
      <w:rPr>
        <w:rFonts w:ascii="Wingdings" w:hAnsi="Wingdings" w:hint="default"/>
      </w:rPr>
    </w:lvl>
  </w:abstractNum>
  <w:abstractNum w:abstractNumId="18" w15:restartNumberingAfterBreak="0">
    <w:nsid w:val="641F4B44"/>
    <w:multiLevelType w:val="hybridMultilevel"/>
    <w:tmpl w:val="80082BB8"/>
    <w:lvl w:ilvl="0" w:tplc="0405000D">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15:restartNumberingAfterBreak="0">
    <w:nsid w:val="6AB61C0C"/>
    <w:multiLevelType w:val="hybridMultilevel"/>
    <w:tmpl w:val="4A96E63E"/>
    <w:lvl w:ilvl="0" w:tplc="0405000B">
      <w:start w:val="1"/>
      <w:numFmt w:val="bullet"/>
      <w:lvlText w:val=""/>
      <w:lvlJc w:val="left"/>
      <w:pPr>
        <w:ind w:left="2574" w:hanging="360"/>
      </w:pPr>
      <w:rPr>
        <w:rFonts w:ascii="Symbol" w:hAnsi="Symbol" w:hint="default"/>
      </w:rPr>
    </w:lvl>
    <w:lvl w:ilvl="1" w:tplc="04050003" w:tentative="1">
      <w:start w:val="1"/>
      <w:numFmt w:val="bullet"/>
      <w:lvlText w:val="o"/>
      <w:lvlJc w:val="left"/>
      <w:pPr>
        <w:ind w:left="3294" w:hanging="360"/>
      </w:pPr>
      <w:rPr>
        <w:rFonts w:ascii="Courier New" w:hAnsi="Courier New" w:cs="Courier New" w:hint="default"/>
      </w:rPr>
    </w:lvl>
    <w:lvl w:ilvl="2" w:tplc="04050005" w:tentative="1">
      <w:start w:val="1"/>
      <w:numFmt w:val="bullet"/>
      <w:lvlText w:val=""/>
      <w:lvlJc w:val="left"/>
      <w:pPr>
        <w:ind w:left="4014" w:hanging="360"/>
      </w:pPr>
      <w:rPr>
        <w:rFonts w:ascii="Wingdings" w:hAnsi="Wingdings" w:hint="default"/>
      </w:rPr>
    </w:lvl>
    <w:lvl w:ilvl="3" w:tplc="04050001" w:tentative="1">
      <w:start w:val="1"/>
      <w:numFmt w:val="bullet"/>
      <w:lvlText w:val=""/>
      <w:lvlJc w:val="left"/>
      <w:pPr>
        <w:ind w:left="4734" w:hanging="360"/>
      </w:pPr>
      <w:rPr>
        <w:rFonts w:ascii="Symbol" w:hAnsi="Symbol" w:hint="default"/>
      </w:rPr>
    </w:lvl>
    <w:lvl w:ilvl="4" w:tplc="04050003" w:tentative="1">
      <w:start w:val="1"/>
      <w:numFmt w:val="bullet"/>
      <w:lvlText w:val="o"/>
      <w:lvlJc w:val="left"/>
      <w:pPr>
        <w:ind w:left="5454" w:hanging="360"/>
      </w:pPr>
      <w:rPr>
        <w:rFonts w:ascii="Courier New" w:hAnsi="Courier New" w:cs="Courier New" w:hint="default"/>
      </w:rPr>
    </w:lvl>
    <w:lvl w:ilvl="5" w:tplc="04050005" w:tentative="1">
      <w:start w:val="1"/>
      <w:numFmt w:val="bullet"/>
      <w:lvlText w:val=""/>
      <w:lvlJc w:val="left"/>
      <w:pPr>
        <w:ind w:left="6174" w:hanging="360"/>
      </w:pPr>
      <w:rPr>
        <w:rFonts w:ascii="Wingdings" w:hAnsi="Wingdings" w:hint="default"/>
      </w:rPr>
    </w:lvl>
    <w:lvl w:ilvl="6" w:tplc="04050001" w:tentative="1">
      <w:start w:val="1"/>
      <w:numFmt w:val="bullet"/>
      <w:lvlText w:val=""/>
      <w:lvlJc w:val="left"/>
      <w:pPr>
        <w:ind w:left="6894" w:hanging="360"/>
      </w:pPr>
      <w:rPr>
        <w:rFonts w:ascii="Symbol" w:hAnsi="Symbol" w:hint="default"/>
      </w:rPr>
    </w:lvl>
    <w:lvl w:ilvl="7" w:tplc="04050003" w:tentative="1">
      <w:start w:val="1"/>
      <w:numFmt w:val="bullet"/>
      <w:lvlText w:val="o"/>
      <w:lvlJc w:val="left"/>
      <w:pPr>
        <w:ind w:left="7614" w:hanging="360"/>
      </w:pPr>
      <w:rPr>
        <w:rFonts w:ascii="Courier New" w:hAnsi="Courier New" w:cs="Courier New" w:hint="default"/>
      </w:rPr>
    </w:lvl>
    <w:lvl w:ilvl="8" w:tplc="04050005" w:tentative="1">
      <w:start w:val="1"/>
      <w:numFmt w:val="bullet"/>
      <w:lvlText w:val=""/>
      <w:lvlJc w:val="left"/>
      <w:pPr>
        <w:ind w:left="8334" w:hanging="360"/>
      </w:pPr>
      <w:rPr>
        <w:rFonts w:ascii="Wingdings" w:hAnsi="Wingdings" w:hint="default"/>
      </w:rPr>
    </w:lvl>
  </w:abstractNum>
  <w:abstractNum w:abstractNumId="20" w15:restartNumberingAfterBreak="0">
    <w:nsid w:val="7E473503"/>
    <w:multiLevelType w:val="hybridMultilevel"/>
    <w:tmpl w:val="ED04715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E666278"/>
    <w:multiLevelType w:val="hybridMultilevel"/>
    <w:tmpl w:val="28A830A6"/>
    <w:lvl w:ilvl="0" w:tplc="AC7A6B94">
      <w:start w:val="1"/>
      <w:numFmt w:val="bullet"/>
      <w:lvlText w:val=""/>
      <w:lvlJc w:val="left"/>
      <w:pPr>
        <w:ind w:left="1868" w:hanging="360"/>
      </w:pPr>
      <w:rPr>
        <w:rFonts w:ascii="Arial" w:hAnsi="Arial" w:cs="Arial" w:hint="default"/>
      </w:rPr>
    </w:lvl>
    <w:lvl w:ilvl="1" w:tplc="04050003" w:tentative="1">
      <w:start w:val="1"/>
      <w:numFmt w:val="bullet"/>
      <w:lvlText w:val="o"/>
      <w:lvlJc w:val="left"/>
      <w:pPr>
        <w:ind w:left="2588" w:hanging="360"/>
      </w:pPr>
      <w:rPr>
        <w:rFonts w:ascii="Courier New" w:hAnsi="Courier New" w:cs="Courier New" w:hint="default"/>
      </w:rPr>
    </w:lvl>
    <w:lvl w:ilvl="2" w:tplc="04050005" w:tentative="1">
      <w:start w:val="1"/>
      <w:numFmt w:val="bullet"/>
      <w:lvlText w:val=""/>
      <w:lvlJc w:val="left"/>
      <w:pPr>
        <w:ind w:left="3308" w:hanging="360"/>
      </w:pPr>
      <w:rPr>
        <w:rFonts w:ascii="Wingdings" w:hAnsi="Wingdings" w:hint="default"/>
      </w:rPr>
    </w:lvl>
    <w:lvl w:ilvl="3" w:tplc="04050001" w:tentative="1">
      <w:start w:val="1"/>
      <w:numFmt w:val="bullet"/>
      <w:lvlText w:val=""/>
      <w:lvlJc w:val="left"/>
      <w:pPr>
        <w:ind w:left="4028" w:hanging="360"/>
      </w:pPr>
      <w:rPr>
        <w:rFonts w:ascii="Symbol" w:hAnsi="Symbol" w:hint="default"/>
      </w:rPr>
    </w:lvl>
    <w:lvl w:ilvl="4" w:tplc="04050003" w:tentative="1">
      <w:start w:val="1"/>
      <w:numFmt w:val="bullet"/>
      <w:lvlText w:val="o"/>
      <w:lvlJc w:val="left"/>
      <w:pPr>
        <w:ind w:left="4748" w:hanging="360"/>
      </w:pPr>
      <w:rPr>
        <w:rFonts w:ascii="Courier New" w:hAnsi="Courier New" w:cs="Courier New" w:hint="default"/>
      </w:rPr>
    </w:lvl>
    <w:lvl w:ilvl="5" w:tplc="04050005" w:tentative="1">
      <w:start w:val="1"/>
      <w:numFmt w:val="bullet"/>
      <w:lvlText w:val=""/>
      <w:lvlJc w:val="left"/>
      <w:pPr>
        <w:ind w:left="5468" w:hanging="360"/>
      </w:pPr>
      <w:rPr>
        <w:rFonts w:ascii="Wingdings" w:hAnsi="Wingdings" w:hint="default"/>
      </w:rPr>
    </w:lvl>
    <w:lvl w:ilvl="6" w:tplc="04050001" w:tentative="1">
      <w:start w:val="1"/>
      <w:numFmt w:val="bullet"/>
      <w:lvlText w:val=""/>
      <w:lvlJc w:val="left"/>
      <w:pPr>
        <w:ind w:left="6188" w:hanging="360"/>
      </w:pPr>
      <w:rPr>
        <w:rFonts w:ascii="Symbol" w:hAnsi="Symbol" w:hint="default"/>
      </w:rPr>
    </w:lvl>
    <w:lvl w:ilvl="7" w:tplc="04050003" w:tentative="1">
      <w:start w:val="1"/>
      <w:numFmt w:val="bullet"/>
      <w:lvlText w:val="o"/>
      <w:lvlJc w:val="left"/>
      <w:pPr>
        <w:ind w:left="6908" w:hanging="360"/>
      </w:pPr>
      <w:rPr>
        <w:rFonts w:ascii="Courier New" w:hAnsi="Courier New" w:cs="Courier New" w:hint="default"/>
      </w:rPr>
    </w:lvl>
    <w:lvl w:ilvl="8" w:tplc="04050005" w:tentative="1">
      <w:start w:val="1"/>
      <w:numFmt w:val="bullet"/>
      <w:lvlText w:val=""/>
      <w:lvlJc w:val="left"/>
      <w:pPr>
        <w:ind w:left="7628" w:hanging="360"/>
      </w:pPr>
      <w:rPr>
        <w:rFonts w:ascii="Wingdings" w:hAnsi="Wingdings" w:hint="default"/>
      </w:rPr>
    </w:lvl>
  </w:abstractNum>
  <w:num w:numId="1">
    <w:abstractNumId w:val="12"/>
  </w:num>
  <w:num w:numId="2">
    <w:abstractNumId w:val="3"/>
  </w:num>
  <w:num w:numId="3">
    <w:abstractNumId w:val="1"/>
  </w:num>
  <w:num w:numId="4">
    <w:abstractNumId w:val="13"/>
  </w:num>
  <w:num w:numId="5">
    <w:abstractNumId w:val="4"/>
  </w:num>
  <w:num w:numId="6">
    <w:abstractNumId w:val="11"/>
  </w:num>
  <w:num w:numId="7">
    <w:abstractNumId w:val="14"/>
  </w:num>
  <w:num w:numId="8">
    <w:abstractNumId w:val="8"/>
  </w:num>
  <w:num w:numId="9">
    <w:abstractNumId w:val="10"/>
  </w:num>
  <w:num w:numId="10">
    <w:abstractNumId w:val="21"/>
  </w:num>
  <w:num w:numId="11">
    <w:abstractNumId w:val="15"/>
  </w:num>
  <w:num w:numId="12">
    <w:abstractNumId w:val="16"/>
  </w:num>
  <w:num w:numId="13">
    <w:abstractNumId w:val="9"/>
  </w:num>
  <w:num w:numId="14">
    <w:abstractNumId w:val="0"/>
  </w:num>
  <w:num w:numId="15">
    <w:abstractNumId w:val="18"/>
  </w:num>
  <w:num w:numId="16">
    <w:abstractNumId w:val="17"/>
  </w:num>
  <w:num w:numId="17">
    <w:abstractNumId w:val="5"/>
  </w:num>
  <w:num w:numId="18">
    <w:abstractNumId w:val="19"/>
  </w:num>
  <w:num w:numId="19">
    <w:abstractNumId w:val="20"/>
  </w:num>
  <w:num w:numId="20">
    <w:abstractNumId w:val="6"/>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C4"/>
    <w:rsid w:val="00032360"/>
    <w:rsid w:val="000747BF"/>
    <w:rsid w:val="00090DB3"/>
    <w:rsid w:val="000A2B7E"/>
    <w:rsid w:val="000A7337"/>
    <w:rsid w:val="000B3B9B"/>
    <w:rsid w:val="000C325C"/>
    <w:rsid w:val="000E760C"/>
    <w:rsid w:val="001125EE"/>
    <w:rsid w:val="00157D77"/>
    <w:rsid w:val="0016623D"/>
    <w:rsid w:val="001C44ED"/>
    <w:rsid w:val="001C588F"/>
    <w:rsid w:val="001D3669"/>
    <w:rsid w:val="0020688A"/>
    <w:rsid w:val="00210E35"/>
    <w:rsid w:val="002366D2"/>
    <w:rsid w:val="002514B0"/>
    <w:rsid w:val="00280112"/>
    <w:rsid w:val="0028206C"/>
    <w:rsid w:val="002A2CEE"/>
    <w:rsid w:val="002B5E4C"/>
    <w:rsid w:val="002E465D"/>
    <w:rsid w:val="002F5C6B"/>
    <w:rsid w:val="00330089"/>
    <w:rsid w:val="0036143E"/>
    <w:rsid w:val="00363127"/>
    <w:rsid w:val="003704EB"/>
    <w:rsid w:val="003707E8"/>
    <w:rsid w:val="00391D04"/>
    <w:rsid w:val="003B429B"/>
    <w:rsid w:val="003C2279"/>
    <w:rsid w:val="003C37C4"/>
    <w:rsid w:val="00411666"/>
    <w:rsid w:val="00435D3A"/>
    <w:rsid w:val="004658A8"/>
    <w:rsid w:val="004E2D82"/>
    <w:rsid w:val="005024C4"/>
    <w:rsid w:val="00541854"/>
    <w:rsid w:val="00557439"/>
    <w:rsid w:val="00643A2A"/>
    <w:rsid w:val="00691804"/>
    <w:rsid w:val="006942E5"/>
    <w:rsid w:val="006E5628"/>
    <w:rsid w:val="00713E92"/>
    <w:rsid w:val="007A3BE6"/>
    <w:rsid w:val="007C6497"/>
    <w:rsid w:val="008056AA"/>
    <w:rsid w:val="0081100C"/>
    <w:rsid w:val="0081718D"/>
    <w:rsid w:val="00830923"/>
    <w:rsid w:val="00865732"/>
    <w:rsid w:val="00883A27"/>
    <w:rsid w:val="00897631"/>
    <w:rsid w:val="008A05FA"/>
    <w:rsid w:val="008B4645"/>
    <w:rsid w:val="008C4AA7"/>
    <w:rsid w:val="008C6AA9"/>
    <w:rsid w:val="008D7273"/>
    <w:rsid w:val="009117B9"/>
    <w:rsid w:val="00917301"/>
    <w:rsid w:val="00923265"/>
    <w:rsid w:val="009350C3"/>
    <w:rsid w:val="009C1B4E"/>
    <w:rsid w:val="009E537A"/>
    <w:rsid w:val="009E55C6"/>
    <w:rsid w:val="009F4848"/>
    <w:rsid w:val="00A17190"/>
    <w:rsid w:val="00A52886"/>
    <w:rsid w:val="00A77C2C"/>
    <w:rsid w:val="00A851A9"/>
    <w:rsid w:val="00AA706F"/>
    <w:rsid w:val="00AA7B17"/>
    <w:rsid w:val="00B15E4B"/>
    <w:rsid w:val="00B6180A"/>
    <w:rsid w:val="00B744EC"/>
    <w:rsid w:val="00B85EE8"/>
    <w:rsid w:val="00B90E70"/>
    <w:rsid w:val="00BB4B52"/>
    <w:rsid w:val="00BD2343"/>
    <w:rsid w:val="00CE49D4"/>
    <w:rsid w:val="00D161B0"/>
    <w:rsid w:val="00D316A2"/>
    <w:rsid w:val="00D32232"/>
    <w:rsid w:val="00D432AA"/>
    <w:rsid w:val="00D5384A"/>
    <w:rsid w:val="00D612CA"/>
    <w:rsid w:val="00D62A2B"/>
    <w:rsid w:val="00DA60C4"/>
    <w:rsid w:val="00DE28BF"/>
    <w:rsid w:val="00DF3BA7"/>
    <w:rsid w:val="00E60F1A"/>
    <w:rsid w:val="00E639DF"/>
    <w:rsid w:val="00E90365"/>
    <w:rsid w:val="00EC2C3A"/>
    <w:rsid w:val="00EC4031"/>
    <w:rsid w:val="00EC5C56"/>
    <w:rsid w:val="00EE20C0"/>
    <w:rsid w:val="00EE511D"/>
    <w:rsid w:val="00EF17BA"/>
    <w:rsid w:val="00EF274F"/>
    <w:rsid w:val="00F47997"/>
    <w:rsid w:val="00FD1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60FBD-745C-4D58-942F-FF7FB49A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8" w:line="249" w:lineRule="auto"/>
      <w:ind w:left="10" w:hanging="3"/>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numPr>
        <w:numId w:val="9"/>
      </w:numPr>
      <w:pBdr>
        <w:top w:val="single" w:sz="4" w:space="0" w:color="000000"/>
        <w:left w:val="single" w:sz="4" w:space="0" w:color="000000"/>
        <w:bottom w:val="single" w:sz="4" w:space="0" w:color="000000"/>
        <w:right w:val="single" w:sz="4" w:space="0" w:color="000000"/>
      </w:pBdr>
      <w:shd w:val="clear" w:color="auto" w:fill="FFCC00"/>
      <w:spacing w:after="1"/>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Calibri" w:eastAsia="Calibri" w:hAnsi="Calibri" w:cs="Calibri"/>
      <w:b/>
      <w:color w:val="000000"/>
      <w:sz w:val="24"/>
    </w:rPr>
  </w:style>
  <w:style w:type="paragraph" w:styleId="Obsah1">
    <w:name w:val="toc 1"/>
    <w:hidden/>
    <w:uiPriority w:val="39"/>
    <w:pPr>
      <w:spacing w:after="99"/>
      <w:ind w:left="32" w:right="26"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CE49D4"/>
    <w:rPr>
      <w:color w:val="0563C1" w:themeColor="hyperlink"/>
      <w:u w:val="single"/>
    </w:rPr>
  </w:style>
  <w:style w:type="paragraph" w:styleId="Zhlav">
    <w:name w:val="header"/>
    <w:basedOn w:val="Normln"/>
    <w:link w:val="ZhlavChar"/>
    <w:uiPriority w:val="99"/>
    <w:unhideWhenUsed/>
    <w:rsid w:val="002366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66D2"/>
    <w:rPr>
      <w:rFonts w:ascii="Calibri" w:eastAsia="Calibri" w:hAnsi="Calibri" w:cs="Calibri"/>
      <w:color w:val="000000"/>
      <w:sz w:val="24"/>
    </w:rPr>
  </w:style>
  <w:style w:type="paragraph" w:styleId="Odstavecseseznamem">
    <w:name w:val="List Paragraph"/>
    <w:basedOn w:val="Normln"/>
    <w:uiPriority w:val="34"/>
    <w:qFormat/>
    <w:rsid w:val="00EF17BA"/>
    <w:pPr>
      <w:ind w:left="720"/>
      <w:contextualSpacing/>
    </w:pPr>
  </w:style>
  <w:style w:type="paragraph" w:styleId="Textbubliny">
    <w:name w:val="Balloon Text"/>
    <w:basedOn w:val="Normln"/>
    <w:link w:val="TextbublinyChar"/>
    <w:uiPriority w:val="99"/>
    <w:semiHidden/>
    <w:unhideWhenUsed/>
    <w:rsid w:val="003300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0089"/>
    <w:rPr>
      <w:rFonts w:ascii="Segoe UI" w:eastAsia="Calibri" w:hAnsi="Segoe UI" w:cs="Segoe UI"/>
      <w:color w:val="000000"/>
      <w:sz w:val="18"/>
      <w:szCs w:val="18"/>
    </w:rPr>
  </w:style>
  <w:style w:type="table" w:styleId="Tmavtabulkasmkou5zvraznn4">
    <w:name w:val="Grid Table 5 Dark Accent 4"/>
    <w:basedOn w:val="Normlntabulka"/>
    <w:uiPriority w:val="50"/>
    <w:rsid w:val="00B85EE8"/>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mavtabulkasmkou5zvraznn6">
    <w:name w:val="Grid Table 5 Dark Accent 6"/>
    <w:basedOn w:val="Normlntabulka"/>
    <w:uiPriority w:val="50"/>
    <w:rsid w:val="006E56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Mkatabulky">
    <w:name w:val="Table Grid"/>
    <w:basedOn w:val="Normlntabulka"/>
    <w:uiPriority w:val="39"/>
    <w:rsid w:val="009E537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avtabulkasmkou5zvraznn61">
    <w:name w:val="Tmavá tabulka s mřížkou 5 – zvýraznění 61"/>
    <w:basedOn w:val="Normlntabulka"/>
    <w:next w:val="Tmavtabulkasmkou5zvraznn6"/>
    <w:uiPriority w:val="50"/>
    <w:rsid w:val="00E903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lkasmkou4zvraznn6">
    <w:name w:val="Grid Table 4 Accent 6"/>
    <w:basedOn w:val="Normlntabulka"/>
    <w:uiPriority w:val="49"/>
    <w:rsid w:val="00A851A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mavtabulkasmkou5zvraznn62">
    <w:name w:val="Tmavá tabulka s mřížkou 5 – zvýraznění 62"/>
    <w:basedOn w:val="Normlntabulka"/>
    <w:next w:val="Tmavtabulkasmkou5zvraznn6"/>
    <w:uiPriority w:val="50"/>
    <w:rsid w:val="008B46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mavtabulkasmkou5zvraznn63">
    <w:name w:val="Tmavá tabulka s mřížkou 5 – zvýraznění 63"/>
    <w:basedOn w:val="Normlntabulka"/>
    <w:next w:val="Tmavtabulkasmkou5zvraznn6"/>
    <w:uiPriority w:val="50"/>
    <w:rsid w:val="008B46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skatovice@seznam.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4094</Words>
  <Characters>24161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katovice</dc:creator>
  <cp:keywords/>
  <dc:description/>
  <cp:lastModifiedBy>Admin</cp:lastModifiedBy>
  <cp:revision>2</cp:revision>
  <cp:lastPrinted>2022-09-09T08:27:00Z</cp:lastPrinted>
  <dcterms:created xsi:type="dcterms:W3CDTF">2022-09-12T05:12:00Z</dcterms:created>
  <dcterms:modified xsi:type="dcterms:W3CDTF">2022-09-12T05:12:00Z</dcterms:modified>
</cp:coreProperties>
</file>