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3027"/>
        <w:gridCol w:w="5773"/>
      </w:tblGrid>
      <w:tr w:rsidR="00BA0D7C" w:rsidRPr="00061FBE" w:rsidTr="00EA38B7">
        <w:trPr>
          <w:trHeight w:val="346"/>
        </w:trPr>
        <w:tc>
          <w:tcPr>
            <w:tcW w:w="8800" w:type="dxa"/>
            <w:gridSpan w:val="2"/>
            <w:shd w:val="clear" w:color="auto" w:fill="auto"/>
            <w:vAlign w:val="center"/>
          </w:tcPr>
          <w:p w:rsidR="00BA0D7C" w:rsidRPr="00061FBE" w:rsidRDefault="00BA0D7C" w:rsidP="00EA38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Mateřská škola Rumburk V Podhájí 277/12, p. o.</w:t>
            </w:r>
          </w:p>
        </w:tc>
      </w:tr>
      <w:tr w:rsidR="00BA0D7C" w:rsidRPr="00061FBE" w:rsidTr="00EA38B7">
        <w:trPr>
          <w:trHeight w:val="346"/>
        </w:trPr>
        <w:tc>
          <w:tcPr>
            <w:tcW w:w="8800" w:type="dxa"/>
            <w:gridSpan w:val="2"/>
            <w:shd w:val="clear" w:color="auto" w:fill="auto"/>
            <w:vAlign w:val="center"/>
          </w:tcPr>
          <w:p w:rsidR="00BA0D7C" w:rsidRPr="00061FBE" w:rsidRDefault="00BA0D7C" w:rsidP="00EA38B7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ŠVP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 xml:space="preserve">DODATEK –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4.h) Jazyková</w:t>
            </w:r>
            <w:proofErr w:type="gram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příprava dětí s nedostatečnou znalostí českého jazyka</w:t>
            </w:r>
          </w:p>
        </w:tc>
      </w:tr>
      <w:tr w:rsidR="00BA0D7C" w:rsidRPr="00061FBE" w:rsidTr="00EA38B7">
        <w:trPr>
          <w:trHeight w:val="346"/>
        </w:trPr>
        <w:tc>
          <w:tcPr>
            <w:tcW w:w="3027" w:type="dxa"/>
            <w:shd w:val="clear" w:color="auto" w:fill="auto"/>
            <w:vAlign w:val="center"/>
          </w:tcPr>
          <w:p w:rsidR="00BA0D7C" w:rsidRPr="00061FBE" w:rsidRDefault="00BA0D7C" w:rsidP="00BA0D7C">
            <w:pPr>
              <w:rPr>
                <w:rFonts w:ascii="Calibri" w:hAnsi="Calibri" w:cs="Arial"/>
              </w:rPr>
            </w:pPr>
            <w:proofErr w:type="spellStart"/>
            <w:proofErr w:type="gramStart"/>
            <w:r w:rsidRPr="00061FBE">
              <w:rPr>
                <w:rFonts w:ascii="Calibri" w:hAnsi="Calibri" w:cs="Arial"/>
                <w:sz w:val="22"/>
                <w:szCs w:val="22"/>
              </w:rPr>
              <w:t>Č.j</w:t>
            </w:r>
            <w:proofErr w:type="spellEnd"/>
            <w:r w:rsidRPr="00061FBE">
              <w:rPr>
                <w:rFonts w:ascii="Calibri" w:hAnsi="Calibri" w:cs="Arial"/>
                <w:sz w:val="22"/>
                <w:szCs w:val="22"/>
              </w:rPr>
              <w:t>.</w:t>
            </w:r>
            <w:proofErr w:type="gramEnd"/>
            <w:r w:rsidRPr="00061FBE">
              <w:rPr>
                <w:rFonts w:ascii="Calibri" w:hAnsi="Calibri" w:cs="Arial"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2.4 -3/08/2021</w:t>
            </w:r>
            <w:r w:rsidRPr="00D90017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BA0D7C" w:rsidRPr="00061FBE" w:rsidRDefault="00BA0D7C" w:rsidP="00EA38B7">
            <w:pPr>
              <w:rPr>
                <w:rFonts w:ascii="Calibri" w:hAnsi="Calibri" w:cs="Arial"/>
              </w:rPr>
            </w:pPr>
            <w:r w:rsidRPr="00061FBE">
              <w:rPr>
                <w:rFonts w:ascii="Calibri" w:hAnsi="Calibri" w:cs="Arial"/>
                <w:sz w:val="22"/>
                <w:szCs w:val="22"/>
              </w:rPr>
              <w:t xml:space="preserve">Účinnost </w:t>
            </w:r>
            <w:proofErr w:type="gramStart"/>
            <w:r w:rsidRPr="00061FBE">
              <w:rPr>
                <w:rFonts w:ascii="Calibri" w:hAnsi="Calibri" w:cs="Arial"/>
                <w:sz w:val="22"/>
                <w:szCs w:val="22"/>
              </w:rPr>
              <w:t>od</w:t>
            </w:r>
            <w:proofErr w:type="gramEnd"/>
            <w:r w:rsidRPr="00061FBE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1.9</w:t>
            </w:r>
            <w:r>
              <w:rPr>
                <w:rFonts w:ascii="Calibri" w:hAnsi="Calibri" w:cs="Arial"/>
                <w:sz w:val="22"/>
                <w:szCs w:val="22"/>
              </w:rPr>
              <w:t>.2021</w:t>
            </w:r>
            <w:proofErr w:type="gramEnd"/>
          </w:p>
        </w:tc>
      </w:tr>
      <w:tr w:rsidR="00BA0D7C" w:rsidRPr="00061FBE" w:rsidTr="00EA38B7">
        <w:trPr>
          <w:trHeight w:val="346"/>
        </w:trPr>
        <w:tc>
          <w:tcPr>
            <w:tcW w:w="3027" w:type="dxa"/>
            <w:shd w:val="clear" w:color="auto" w:fill="auto"/>
            <w:vAlign w:val="center"/>
          </w:tcPr>
          <w:p w:rsidR="00BA0D7C" w:rsidRPr="00061FBE" w:rsidRDefault="00BA0D7C" w:rsidP="00EA38B7">
            <w:pPr>
              <w:rPr>
                <w:rFonts w:ascii="Calibri" w:hAnsi="Calibri" w:cs="Arial"/>
              </w:rPr>
            </w:pPr>
            <w:r w:rsidRPr="00061FBE">
              <w:rPr>
                <w:rFonts w:ascii="Calibri" w:hAnsi="Calibri" w:cs="Arial"/>
                <w:sz w:val="22"/>
                <w:szCs w:val="22"/>
              </w:rPr>
              <w:t xml:space="preserve">Spisový znak: </w:t>
            </w:r>
            <w:r>
              <w:rPr>
                <w:rFonts w:ascii="Calibri" w:hAnsi="Calibri" w:cs="Arial"/>
                <w:sz w:val="22"/>
                <w:szCs w:val="22"/>
              </w:rPr>
              <w:t>3.1</w:t>
            </w:r>
          </w:p>
        </w:tc>
        <w:tc>
          <w:tcPr>
            <w:tcW w:w="5773" w:type="dxa"/>
            <w:shd w:val="clear" w:color="auto" w:fill="auto"/>
            <w:vAlign w:val="center"/>
          </w:tcPr>
          <w:p w:rsidR="00BA0D7C" w:rsidRPr="00061FBE" w:rsidRDefault="00BA0D7C" w:rsidP="00EA38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Skartační znak: A</w:t>
            </w: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BA0D7C" w:rsidRPr="00061FBE" w:rsidTr="00EA38B7">
        <w:trPr>
          <w:trHeight w:val="346"/>
        </w:trPr>
        <w:tc>
          <w:tcPr>
            <w:tcW w:w="8800" w:type="dxa"/>
            <w:gridSpan w:val="2"/>
            <w:shd w:val="clear" w:color="auto" w:fill="auto"/>
            <w:vAlign w:val="center"/>
          </w:tcPr>
          <w:p w:rsidR="00BA0D7C" w:rsidRDefault="00BA0D7C" w:rsidP="00EA38B7">
            <w:pPr>
              <w:rPr>
                <w:rFonts w:ascii="Calibri" w:hAnsi="Calibri" w:cs="Arial"/>
                <w:sz w:val="22"/>
                <w:szCs w:val="22"/>
              </w:rPr>
            </w:pPr>
            <w:r w:rsidRPr="00061FBE">
              <w:rPr>
                <w:rFonts w:ascii="Calibri" w:hAnsi="Calibri" w:cs="Arial"/>
                <w:sz w:val="22"/>
                <w:szCs w:val="22"/>
              </w:rPr>
              <w:t>Změny:</w:t>
            </w:r>
            <w:r>
              <w:rPr>
                <w:rFonts w:ascii="Calibri" w:hAnsi="Calibri" w:cs="Arial"/>
                <w:sz w:val="22"/>
                <w:szCs w:val="22"/>
              </w:rPr>
              <w:t xml:space="preserve"> v návaznos</w:t>
            </w:r>
            <w:r>
              <w:rPr>
                <w:rFonts w:ascii="Calibri" w:hAnsi="Calibri" w:cs="Arial"/>
                <w:sz w:val="22"/>
                <w:szCs w:val="22"/>
              </w:rPr>
              <w:t xml:space="preserve">ti na opatření MŠMT ze dne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1.9</w:t>
            </w:r>
            <w:r>
              <w:rPr>
                <w:rFonts w:ascii="Calibri" w:hAnsi="Calibri" w:cs="Arial"/>
                <w:sz w:val="22"/>
                <w:szCs w:val="22"/>
              </w:rPr>
              <w:t>.2021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mění RVP pro předškolní vzdělávání</w:t>
            </w:r>
          </w:p>
          <w:p w:rsidR="00BA0D7C" w:rsidRPr="00BA0D7C" w:rsidRDefault="00BA0D7C" w:rsidP="00EA38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V kapitole Vzdělávání dětí se speciálními vzdělávacími potřebami se doplňuje nová podkapitola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Jazyková příprava dětí s nedostatečnou znalostí českého jazyka</w:t>
            </w:r>
          </w:p>
          <w:p w:rsidR="00BA0D7C" w:rsidRPr="00061FBE" w:rsidRDefault="00BA0D7C" w:rsidP="00EA38B7">
            <w:pPr>
              <w:rPr>
                <w:rFonts w:ascii="Calibri" w:hAnsi="Calibri" w:cs="Arial"/>
              </w:rPr>
            </w:pPr>
          </w:p>
          <w:p w:rsidR="00BA0D7C" w:rsidRPr="00061FBE" w:rsidRDefault="00BA0D7C" w:rsidP="00EA38B7">
            <w:pPr>
              <w:rPr>
                <w:rFonts w:ascii="Calibri" w:hAnsi="Calibri" w:cs="Arial"/>
              </w:rPr>
            </w:pPr>
          </w:p>
        </w:tc>
      </w:tr>
      <w:tr w:rsidR="00BA0D7C" w:rsidRPr="0065402E" w:rsidTr="00EA38B7">
        <w:trPr>
          <w:trHeight w:val="346"/>
        </w:trPr>
        <w:tc>
          <w:tcPr>
            <w:tcW w:w="8800" w:type="dxa"/>
            <w:gridSpan w:val="2"/>
            <w:shd w:val="clear" w:color="auto" w:fill="auto"/>
            <w:vAlign w:val="center"/>
          </w:tcPr>
          <w:p w:rsidR="00BA0D7C" w:rsidRPr="0065402E" w:rsidRDefault="00BA0D7C" w:rsidP="00EA38B7">
            <w:pPr>
              <w:rPr>
                <w:rFonts w:ascii="Calibri" w:hAnsi="Calibri"/>
                <w:bCs/>
              </w:rPr>
            </w:pPr>
            <w:r w:rsidRPr="0065402E">
              <w:rPr>
                <w:rFonts w:ascii="Calibri" w:hAnsi="Calibri"/>
                <w:bCs/>
                <w:sz w:val="22"/>
                <w:szCs w:val="22"/>
              </w:rPr>
              <w:t>Ředitel školy: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Bc. Michaela </w:t>
            </w: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Tejnorová</w:t>
            </w:r>
            <w:proofErr w:type="spellEnd"/>
          </w:p>
          <w:p w:rsidR="00BA0D7C" w:rsidRDefault="00BA0D7C" w:rsidP="00EA38B7">
            <w:pPr>
              <w:rPr>
                <w:rFonts w:ascii="Calibri" w:hAnsi="Calibri"/>
                <w:bCs/>
              </w:rPr>
            </w:pPr>
            <w:r w:rsidRPr="0065402E">
              <w:rPr>
                <w:rFonts w:ascii="Calibri" w:hAnsi="Calibri"/>
                <w:bCs/>
                <w:sz w:val="22"/>
                <w:szCs w:val="22"/>
              </w:rPr>
              <w:t>Zástupce ředit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ele školy (učitelka, která </w:t>
            </w:r>
            <w:r w:rsidRPr="0065402E">
              <w:rPr>
                <w:rFonts w:ascii="Calibri" w:hAnsi="Calibri"/>
                <w:bCs/>
                <w:sz w:val="22"/>
                <w:szCs w:val="22"/>
              </w:rPr>
              <w:t>zastupuje ředitelku v době její nepřítomnosti):</w:t>
            </w:r>
          </w:p>
          <w:p w:rsidR="00BA0D7C" w:rsidRPr="0065402E" w:rsidRDefault="00BA0D7C" w:rsidP="00EA38B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Bc. Stanislava Nádvorníková</w:t>
            </w:r>
          </w:p>
          <w:p w:rsidR="00BA0D7C" w:rsidRPr="0065402E" w:rsidRDefault="00BA0D7C" w:rsidP="00EA38B7">
            <w:pPr>
              <w:rPr>
                <w:rFonts w:ascii="Calibri" w:hAnsi="Calibri"/>
                <w:bCs/>
              </w:rPr>
            </w:pPr>
            <w:r w:rsidRPr="0065402E">
              <w:rPr>
                <w:rFonts w:ascii="Calibri" w:hAnsi="Calibri"/>
                <w:bCs/>
                <w:sz w:val="22"/>
                <w:szCs w:val="22"/>
              </w:rPr>
              <w:t>Adresa školy: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V Podhájí 277/12, 408 01 Rumburk</w:t>
            </w:r>
          </w:p>
          <w:p w:rsidR="00BA0D7C" w:rsidRPr="0065402E" w:rsidRDefault="00BA0D7C" w:rsidP="00EA38B7">
            <w:pPr>
              <w:rPr>
                <w:rFonts w:ascii="Calibri" w:hAnsi="Calibri"/>
                <w:bCs/>
              </w:rPr>
            </w:pPr>
            <w:r w:rsidRPr="0065402E">
              <w:rPr>
                <w:rFonts w:ascii="Calibri" w:hAnsi="Calibri"/>
                <w:bCs/>
                <w:sz w:val="22"/>
                <w:szCs w:val="22"/>
              </w:rPr>
              <w:t>Telefon: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412 33 20 16, 725 712 751</w:t>
            </w:r>
          </w:p>
          <w:p w:rsidR="00BA0D7C" w:rsidRPr="0065402E" w:rsidRDefault="00BA0D7C" w:rsidP="00EA38B7">
            <w:pPr>
              <w:rPr>
                <w:rFonts w:ascii="Calibri" w:hAnsi="Calibri"/>
                <w:bCs/>
              </w:rPr>
            </w:pPr>
            <w:r w:rsidRPr="0065402E">
              <w:rPr>
                <w:rFonts w:ascii="Calibri" w:hAnsi="Calibri"/>
                <w:bCs/>
                <w:sz w:val="22"/>
                <w:szCs w:val="22"/>
              </w:rPr>
              <w:t>e-mail: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materska.rbk@iol.cz</w:t>
            </w:r>
          </w:p>
          <w:p w:rsidR="00BA0D7C" w:rsidRPr="0065402E" w:rsidRDefault="00BA0D7C" w:rsidP="00EA38B7">
            <w:pPr>
              <w:rPr>
                <w:rFonts w:ascii="Calibri" w:hAnsi="Calibri"/>
                <w:b/>
                <w:bCs/>
                <w:i/>
                <w:color w:val="FF0000"/>
              </w:rPr>
            </w:pPr>
            <w:r w:rsidRPr="0065402E">
              <w:rPr>
                <w:rFonts w:ascii="Calibri" w:hAnsi="Calibri"/>
                <w:bCs/>
                <w:sz w:val="22"/>
                <w:szCs w:val="22"/>
              </w:rPr>
              <w:t>webové stránky: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hyperlink r:id="rId4" w:history="1">
              <w:r w:rsidRPr="00EC1539">
                <w:rPr>
                  <w:rStyle w:val="Hypertextovodkaz"/>
                  <w:rFonts w:ascii="Calibri" w:hAnsi="Calibri"/>
                  <w:bCs/>
                  <w:sz w:val="22"/>
                  <w:szCs w:val="22"/>
                </w:rPr>
                <w:t>www.msvpodhaji.estranky.cz</w:t>
              </w:r>
            </w:hyperlink>
          </w:p>
        </w:tc>
      </w:tr>
    </w:tbl>
    <w:p w:rsidR="009973C7" w:rsidRDefault="009973C7"/>
    <w:p w:rsidR="00BA0D7C" w:rsidRPr="00B75DA9" w:rsidRDefault="00B75DA9" w:rsidP="00BA0D7C">
      <w:pPr>
        <w:pStyle w:val="Default"/>
        <w:rPr>
          <w:b/>
          <w:bCs/>
          <w:sz w:val="23"/>
          <w:szCs w:val="23"/>
          <w:u w:val="single"/>
        </w:rPr>
      </w:pPr>
      <w:r w:rsidRPr="00B75DA9">
        <w:rPr>
          <w:b/>
          <w:bCs/>
          <w:sz w:val="23"/>
          <w:szCs w:val="23"/>
          <w:u w:val="single"/>
        </w:rPr>
        <w:t xml:space="preserve">DODATEK </w:t>
      </w:r>
      <w:r w:rsidR="002417A8" w:rsidRPr="00B75DA9">
        <w:rPr>
          <w:b/>
          <w:bCs/>
          <w:sz w:val="23"/>
          <w:szCs w:val="23"/>
          <w:u w:val="single"/>
        </w:rPr>
        <w:t>4. h)</w:t>
      </w:r>
      <w:r w:rsidR="00BA0D7C" w:rsidRPr="00B75DA9">
        <w:rPr>
          <w:b/>
          <w:bCs/>
          <w:sz w:val="23"/>
          <w:szCs w:val="23"/>
          <w:u w:val="single"/>
        </w:rPr>
        <w:t xml:space="preserve">Jazyková příprava dětí s nedostatečnou znalostí českého jazyka </w:t>
      </w:r>
    </w:p>
    <w:p w:rsidR="002417A8" w:rsidRPr="00B75DA9" w:rsidRDefault="002417A8" w:rsidP="00BA0D7C">
      <w:pPr>
        <w:pStyle w:val="Default"/>
        <w:rPr>
          <w:sz w:val="23"/>
          <w:szCs w:val="23"/>
          <w:u w:val="single"/>
        </w:rPr>
      </w:pPr>
    </w:p>
    <w:p w:rsidR="00B75DA9" w:rsidRDefault="00BA0D7C" w:rsidP="00B75DA9">
      <w:pPr>
        <w:pStyle w:val="Default"/>
        <w:rPr>
          <w:color w:val="auto"/>
          <w:sz w:val="23"/>
          <w:szCs w:val="23"/>
        </w:rPr>
      </w:pPr>
      <w:r>
        <w:rPr>
          <w:sz w:val="23"/>
          <w:szCs w:val="23"/>
        </w:rPr>
        <w:t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</w:t>
      </w:r>
      <w:r w:rsidR="002417A8">
        <w:rPr>
          <w:sz w:val="23"/>
          <w:szCs w:val="23"/>
        </w:rPr>
        <w:t>,</w:t>
      </w:r>
      <w:r w:rsidR="00B75DA9">
        <w:rPr>
          <w:sz w:val="23"/>
          <w:szCs w:val="23"/>
        </w:rPr>
        <w:t xml:space="preserve"> </w:t>
      </w:r>
      <w:r w:rsidR="00B75DA9">
        <w:rPr>
          <w:color w:val="auto"/>
          <w:sz w:val="23"/>
          <w:szCs w:val="23"/>
        </w:rPr>
        <w:t xml:space="preserve">že se v ní nacházejí i děti, které se český jazyk učí jako druhý jazyk, uzpůsobit tomu didaktické postupy a děti cíleně podporovat v osvojování českého jazyka.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Mateřské školy poskytují dětem s nedostatečnou znalostí českého jazyka jazykovou přípravu pro zajištění plynulého přechodu do základního vzdělávání.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přechodu na základní školu by děti s nedostatečnou znalostí českého jazyka měly mít takové jazykové a </w:t>
      </w:r>
      <w:proofErr w:type="spellStart"/>
      <w:r>
        <w:rPr>
          <w:color w:val="auto"/>
          <w:sz w:val="23"/>
          <w:szCs w:val="23"/>
        </w:rPr>
        <w:t>sociokulturní</w:t>
      </w:r>
      <w:proofErr w:type="spellEnd"/>
      <w:r>
        <w:rPr>
          <w:color w:val="auto"/>
          <w:sz w:val="23"/>
          <w:szCs w:val="23"/>
        </w:rPr>
        <w:t xml:space="preserve"> kompetence v českém jazyce, které jim umožní se zapojit do výuky a dosáhnout školního úspěchu.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 skupinu dětí cizinců (pro které je předškolní vzdělávání povinné) je jazyková příprava poskytována v mateřské škole bezplatně.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 w:rsidRPr="00B75DA9">
        <w:rPr>
          <w:color w:val="auto"/>
          <w:sz w:val="23"/>
          <w:szCs w:val="23"/>
          <w:u w:val="single"/>
        </w:rPr>
        <w:t>Hlavním cílem je</w:t>
      </w:r>
      <w:r>
        <w:rPr>
          <w:color w:val="auto"/>
          <w:sz w:val="23"/>
          <w:szCs w:val="23"/>
        </w:rPr>
        <w:t>: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plynulý přechod dětí cizinců do základního vzdělávání</w:t>
      </w:r>
    </w:p>
    <w:p w:rsidR="00B75DA9" w:rsidRPr="00B75DA9" w:rsidRDefault="00B75DA9" w:rsidP="00B75DA9">
      <w:pPr>
        <w:pStyle w:val="Default"/>
        <w:rPr>
          <w:color w:val="auto"/>
          <w:sz w:val="23"/>
          <w:szCs w:val="23"/>
          <w:u w:val="single"/>
        </w:rPr>
      </w:pPr>
      <w:r w:rsidRPr="00B75DA9">
        <w:rPr>
          <w:color w:val="auto"/>
          <w:sz w:val="23"/>
          <w:szCs w:val="23"/>
          <w:u w:val="single"/>
        </w:rPr>
        <w:t>Počet a časový rozsah</w:t>
      </w:r>
      <w:r>
        <w:rPr>
          <w:color w:val="auto"/>
          <w:sz w:val="23"/>
          <w:szCs w:val="23"/>
          <w:u w:val="single"/>
        </w:rPr>
        <w:t>: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Ve skupině bude alespoň 4 -max. 8 dětí cizinců, pro které je předškolní vzdělávání povinné, v časovém rozsahu 1 hod /týdně. </w:t>
      </w:r>
    </w:p>
    <w:p w:rsidR="00B75DA9" w:rsidRPr="00B75DA9" w:rsidRDefault="00B75DA9" w:rsidP="00B75DA9">
      <w:pPr>
        <w:pStyle w:val="Default"/>
        <w:rPr>
          <w:color w:val="auto"/>
          <w:sz w:val="23"/>
          <w:szCs w:val="23"/>
          <w:u w:val="single"/>
        </w:rPr>
      </w:pPr>
      <w:r w:rsidRPr="00B75DA9">
        <w:rPr>
          <w:color w:val="auto"/>
          <w:sz w:val="23"/>
          <w:szCs w:val="23"/>
          <w:u w:val="single"/>
        </w:rPr>
        <w:t>Konkrétní čas jazykové přípravy: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4x15 min týdně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od 9-9,15 hod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 w:rsidRPr="00B75DA9">
        <w:rPr>
          <w:color w:val="auto"/>
          <w:sz w:val="23"/>
          <w:szCs w:val="23"/>
          <w:u w:val="single"/>
        </w:rPr>
        <w:t>Podpůrným materiálem</w:t>
      </w:r>
      <w:r>
        <w:rPr>
          <w:color w:val="auto"/>
          <w:sz w:val="23"/>
          <w:szCs w:val="23"/>
        </w:rPr>
        <w:t xml:space="preserve"> při vzdělávání dětí s nedostatečnou znalostí českého jazyka: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Kurikulum češtiny jako druhého jazyka pro povinné předškolní vzdělávání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obrázkové materiály, knihy, práce s interaktivní tabulí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další didaktické, logopedické a jiné speciální pomůcky školy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Nezbytná je spolupráce rodiny a školy.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Škola rodině zajistí možnost péče v poradenských zařízeních -PPP, SPC Rumburk. 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Pr="00B75DA9" w:rsidRDefault="00B75DA9" w:rsidP="00B75DA9">
      <w:pPr>
        <w:pStyle w:val="Default"/>
        <w:rPr>
          <w:color w:val="auto"/>
          <w:sz w:val="23"/>
          <w:szCs w:val="23"/>
          <w:u w:val="single"/>
        </w:rPr>
      </w:pPr>
      <w:r w:rsidRPr="00B75DA9">
        <w:rPr>
          <w:color w:val="auto"/>
          <w:sz w:val="23"/>
          <w:szCs w:val="23"/>
          <w:u w:val="single"/>
        </w:rPr>
        <w:t>Dále škola využívá možností: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hyperlink r:id="rId5" w:history="1">
        <w:r w:rsidRPr="00D37460">
          <w:rPr>
            <w:rStyle w:val="Hypertextovodkaz"/>
            <w:sz w:val="23"/>
            <w:szCs w:val="23"/>
          </w:rPr>
          <w:t>www.inkluzivniskola.cz</w:t>
        </w:r>
      </w:hyperlink>
      <w:r>
        <w:rPr>
          <w:color w:val="auto"/>
          <w:sz w:val="23"/>
          <w:szCs w:val="23"/>
        </w:rPr>
        <w:t xml:space="preserve"> (informace pro práci s dětmi s OMJ)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  <w:hyperlink r:id="rId6" w:history="1">
        <w:r w:rsidRPr="00D37460">
          <w:rPr>
            <w:rStyle w:val="Hypertextovodkaz"/>
            <w:sz w:val="23"/>
            <w:szCs w:val="23"/>
          </w:rPr>
          <w:t>www.cizinci.npi.cz</w:t>
        </w:r>
      </w:hyperlink>
      <w:r>
        <w:rPr>
          <w:color w:val="auto"/>
          <w:sz w:val="23"/>
          <w:szCs w:val="23"/>
        </w:rPr>
        <w:t xml:space="preserve"> (kontakty na krajské koordinátory v souvislosti zajištění tlumočníka)</w:t>
      </w: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pStyle w:val="Default"/>
        <w:rPr>
          <w:color w:val="auto"/>
          <w:sz w:val="23"/>
          <w:szCs w:val="23"/>
        </w:rPr>
      </w:pPr>
    </w:p>
    <w:p w:rsidR="00B75DA9" w:rsidRDefault="00B75DA9" w:rsidP="00B75DA9">
      <w:pPr>
        <w:rPr>
          <w:rFonts w:ascii="inherit" w:hAnsi="inherit"/>
        </w:rPr>
      </w:pPr>
    </w:p>
    <w:p w:rsidR="00B75DA9" w:rsidRPr="00BA0D7C" w:rsidRDefault="00B75DA9" w:rsidP="00B75DA9">
      <w:pPr>
        <w:pStyle w:val="Default"/>
        <w:rPr>
          <w:color w:val="auto"/>
          <w:sz w:val="23"/>
          <w:szCs w:val="23"/>
        </w:rPr>
      </w:pPr>
    </w:p>
    <w:p w:rsidR="00BA0D7C" w:rsidRDefault="00BA0D7C" w:rsidP="00BA0D7C">
      <w:pPr>
        <w:pStyle w:val="Default"/>
        <w:rPr>
          <w:sz w:val="23"/>
          <w:szCs w:val="23"/>
        </w:rPr>
      </w:pPr>
    </w:p>
    <w:p w:rsidR="00BA0D7C" w:rsidRDefault="00BA0D7C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p w:rsidR="00B75DA9" w:rsidRDefault="00B75DA9" w:rsidP="00BA0D7C">
      <w:pPr>
        <w:pStyle w:val="Default"/>
        <w:rPr>
          <w:rFonts w:cstheme="minorBidi"/>
          <w:color w:val="auto"/>
        </w:rPr>
      </w:pPr>
    </w:p>
    <w:sectPr w:rsidR="00B75DA9" w:rsidSect="0099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BA0D7C"/>
    <w:rsid w:val="002417A8"/>
    <w:rsid w:val="00624E80"/>
    <w:rsid w:val="009973C7"/>
    <w:rsid w:val="009C496D"/>
    <w:rsid w:val="00B75DA9"/>
    <w:rsid w:val="00BA0D7C"/>
    <w:rsid w:val="00DF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A0D7C"/>
    <w:rPr>
      <w:color w:val="0000FF"/>
      <w:u w:val="single"/>
    </w:rPr>
  </w:style>
  <w:style w:type="paragraph" w:customStyle="1" w:styleId="Default">
    <w:name w:val="Default"/>
    <w:rsid w:val="00BA0D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2edcug0">
    <w:name w:val="d2edcug0"/>
    <w:basedOn w:val="Standardnpsmoodstavce"/>
    <w:rsid w:val="00624E80"/>
  </w:style>
  <w:style w:type="character" w:customStyle="1" w:styleId="gpro0wi8">
    <w:name w:val="gpro0wi8"/>
    <w:basedOn w:val="Standardnpsmoodstavce"/>
    <w:rsid w:val="00624E80"/>
  </w:style>
  <w:style w:type="character" w:customStyle="1" w:styleId="pcp91wgn">
    <w:name w:val="pcp91wgn"/>
    <w:basedOn w:val="Standardnpsmoodstavce"/>
    <w:rsid w:val="00624E80"/>
  </w:style>
  <w:style w:type="paragraph" w:styleId="Textbubliny">
    <w:name w:val="Balloon Text"/>
    <w:basedOn w:val="Normln"/>
    <w:link w:val="TextbublinyChar"/>
    <w:uiPriority w:val="99"/>
    <w:semiHidden/>
    <w:unhideWhenUsed/>
    <w:rsid w:val="00624E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E8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282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80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68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762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8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04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3111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0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1316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8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4417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7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61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7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35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054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27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886744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3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47298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46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89302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658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2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02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710770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1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145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122600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1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146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9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1259333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zinci.npi.cz" TargetMode="External"/><Relationship Id="rId5" Type="http://schemas.openxmlformats.org/officeDocument/2006/relationships/hyperlink" Target="http://www.inkluzivniskola.cz" TargetMode="External"/><Relationship Id="rId4" Type="http://schemas.openxmlformats.org/officeDocument/2006/relationships/hyperlink" Target="http://www.msvpodhaji.estran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2021-08-26T10:43:00Z</cp:lastPrinted>
  <dcterms:created xsi:type="dcterms:W3CDTF">2021-08-26T09:44:00Z</dcterms:created>
  <dcterms:modified xsi:type="dcterms:W3CDTF">2021-08-26T10:49:00Z</dcterms:modified>
</cp:coreProperties>
</file>