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6768B" w14:textId="77777777" w:rsidR="0065453D" w:rsidRDefault="0065453D" w:rsidP="006545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Usilujeme o rozvoj osobnosti dítěte přirozenou, nenásilnou cestou, svět plný her, radostnou </w:t>
      </w:r>
      <w:bookmarkStart w:id="0" w:name="_GoBack"/>
      <w:bookmarkEnd w:id="0"/>
      <w:r>
        <w:rPr>
          <w:rFonts w:cs="Calibri"/>
          <w:sz w:val="24"/>
          <w:szCs w:val="24"/>
        </w:rPr>
        <w:t>atmosféru, důvěru, bezpečí a porozumění mezi dítětem, učitelkou, zaměstnanci a rodiči. Chceme přispívat k posilování sebevědomí dítěte – aby vědělo jakou má hodnotu, k úspěšnosti vázat pocit osobní jistoty tak, aby mělo prostor pro svobodné rozhodování.</w:t>
      </w:r>
    </w:p>
    <w:p w14:paraId="433EB5D8" w14:textId="77777777" w:rsidR="0065453D" w:rsidRDefault="0065453D" w:rsidP="006545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Klademe důraz na vytvoření rodinného prostředí.</w:t>
      </w:r>
    </w:p>
    <w:p w14:paraId="57D30957" w14:textId="77777777" w:rsidR="0065453D" w:rsidRDefault="0065453D" w:rsidP="006545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 když třída nemá žádné specifické zaměření, chceme dosáhnout toho, aby děti vnímaly prostředí v MŠ jako neodmyslitelnou součást jejich života s vědomím, že zde mají spolehlivé kamarády a přátele.  </w:t>
      </w:r>
    </w:p>
    <w:p w14:paraId="561A41B2" w14:textId="77777777" w:rsidR="0065453D" w:rsidRDefault="0065453D" w:rsidP="0065453D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Cíl mateřské školy:</w:t>
      </w:r>
    </w:p>
    <w:p w14:paraId="48572381" w14:textId="77777777" w:rsidR="0065453D" w:rsidRDefault="0065453D" w:rsidP="0065453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Našim cílem je připravené dítě na další cestu. Zdravé, zvídavé, v určitých situacích odpovědné samo za sebe, se slovní zásobou, se snahou se podílet na spolurozhodování.     </w:t>
      </w:r>
    </w:p>
    <w:p w14:paraId="51F9DD89" w14:textId="77777777" w:rsidR="0065453D" w:rsidRDefault="0065453D" w:rsidP="0065453D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Dlouhodobé cíle:</w:t>
      </w:r>
    </w:p>
    <w:p w14:paraId="79B4AA28" w14:textId="77777777" w:rsidR="0065453D" w:rsidRDefault="0065453D" w:rsidP="0065453D">
      <w:pPr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Vzdělávání dětí rozvíjet přirozenou cestou</w:t>
      </w:r>
    </w:p>
    <w:p w14:paraId="22F0B51F" w14:textId="77777777" w:rsidR="0065453D" w:rsidRDefault="0065453D" w:rsidP="0065453D">
      <w:pPr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Podporovat duševní pohodu dětí a zaměstnanců</w:t>
      </w:r>
    </w:p>
    <w:p w14:paraId="07613205" w14:textId="77777777" w:rsidR="0065453D" w:rsidRDefault="0065453D" w:rsidP="0065453D">
      <w:pPr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Rozvíjet samostatnost, zdravé sebevědomí, sebejistotu, toleranci, tvořivost</w:t>
      </w:r>
    </w:p>
    <w:p w14:paraId="36C88F6E" w14:textId="77777777" w:rsidR="0065453D" w:rsidRDefault="0065453D" w:rsidP="0065453D">
      <w:pPr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Vést děti ke zdravému životnímu stylu</w:t>
      </w:r>
    </w:p>
    <w:p w14:paraId="56CAC9E9" w14:textId="77777777" w:rsidR="00B06952" w:rsidRDefault="00B06952"/>
    <w:sectPr w:rsidR="00B06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D21F5"/>
    <w:multiLevelType w:val="hybridMultilevel"/>
    <w:tmpl w:val="FB6847F4"/>
    <w:lvl w:ilvl="0" w:tplc="85628C20">
      <w:start w:val="1"/>
      <w:numFmt w:val="bullet"/>
      <w:lvlText w:val=""/>
      <w:lvlJc w:val="left"/>
      <w:pPr>
        <w:ind w:left="10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52"/>
    <w:rsid w:val="0065453D"/>
    <w:rsid w:val="00B0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C50B3-B7BD-455B-A436-0EDE43A8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453D"/>
    <w:pPr>
      <w:spacing w:after="200" w:line="276" w:lineRule="auto"/>
    </w:pPr>
    <w:rPr>
      <w:rFonts w:ascii="Calibri" w:eastAsia="Batang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3</cp:revision>
  <dcterms:created xsi:type="dcterms:W3CDTF">2021-09-29T09:02:00Z</dcterms:created>
  <dcterms:modified xsi:type="dcterms:W3CDTF">2021-09-29T09:03:00Z</dcterms:modified>
</cp:coreProperties>
</file>