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349" w:rsidRDefault="00590349" w:rsidP="00590349">
      <w:pPr>
        <w:spacing w:after="0" w:line="240" w:lineRule="auto"/>
        <w:ind w:firstLine="567"/>
        <w:jc w:val="both"/>
        <w:rPr>
          <w:rFonts w:ascii="Times New Roman" w:eastAsia="Calibri" w:hAnsi="Times New Roman" w:cs="Times New Roman"/>
          <w:sz w:val="20"/>
          <w:szCs w:val="20"/>
          <w:lang w:eastAsia="cs-CZ"/>
        </w:rPr>
      </w:pPr>
    </w:p>
    <w:p w:rsidR="00590349" w:rsidRDefault="00590349" w:rsidP="00590349">
      <w:pPr>
        <w:spacing w:after="0" w:line="240" w:lineRule="auto"/>
        <w:ind w:firstLine="567"/>
        <w:jc w:val="both"/>
        <w:rPr>
          <w:rFonts w:ascii="Times New Roman" w:eastAsia="Calibri" w:hAnsi="Times New Roman" w:cs="Times New Roman"/>
          <w:sz w:val="20"/>
          <w:szCs w:val="20"/>
          <w:lang w:eastAsia="cs-CZ"/>
        </w:rPr>
      </w:pPr>
    </w:p>
    <w:p w:rsidR="00590349" w:rsidRDefault="00590349" w:rsidP="00590349">
      <w:pPr>
        <w:spacing w:after="0" w:line="240" w:lineRule="auto"/>
        <w:ind w:firstLine="567"/>
        <w:jc w:val="both"/>
        <w:rPr>
          <w:rFonts w:ascii="Times New Roman" w:eastAsia="Calibri" w:hAnsi="Times New Roman" w:cs="Times New Roman"/>
          <w:sz w:val="20"/>
          <w:szCs w:val="20"/>
          <w:lang w:eastAsia="cs-CZ"/>
        </w:rPr>
      </w:pPr>
    </w:p>
    <w:p w:rsidR="00590349" w:rsidRDefault="00590349" w:rsidP="00590349">
      <w:pPr>
        <w:spacing w:after="0" w:line="240" w:lineRule="auto"/>
        <w:ind w:firstLine="567"/>
        <w:jc w:val="both"/>
        <w:rPr>
          <w:rFonts w:ascii="Times New Roman" w:eastAsia="Calibri" w:hAnsi="Times New Roman" w:cs="Times New Roman"/>
          <w:sz w:val="20"/>
          <w:szCs w:val="20"/>
          <w:lang w:eastAsia="cs-CZ"/>
        </w:rPr>
      </w:pPr>
    </w:p>
    <w:p w:rsidR="00590349" w:rsidRDefault="00590349" w:rsidP="00590349">
      <w:pPr>
        <w:spacing w:after="0" w:line="240" w:lineRule="auto"/>
        <w:ind w:firstLine="567"/>
        <w:jc w:val="both"/>
        <w:rPr>
          <w:rFonts w:ascii="Times New Roman" w:eastAsia="Calibri" w:hAnsi="Times New Roman" w:cs="Times New Roman"/>
          <w:sz w:val="20"/>
          <w:szCs w:val="20"/>
          <w:lang w:eastAsia="cs-CZ"/>
        </w:rPr>
      </w:pPr>
      <w:r>
        <w:rPr>
          <w:noProof/>
          <w:lang w:eastAsia="cs-CZ"/>
        </w:rPr>
        <w:drawing>
          <wp:anchor distT="0" distB="0" distL="114300" distR="114300" simplePos="0" relativeHeight="251658240" behindDoc="0" locked="0" layoutInCell="1" allowOverlap="1">
            <wp:simplePos x="0" y="0"/>
            <wp:positionH relativeFrom="column">
              <wp:posOffset>2032000</wp:posOffset>
            </wp:positionH>
            <wp:positionV relativeFrom="paragraph">
              <wp:posOffset>31750</wp:posOffset>
            </wp:positionV>
            <wp:extent cx="1600200" cy="837565"/>
            <wp:effectExtent l="0" t="0" r="0" b="635"/>
            <wp:wrapNone/>
            <wp:docPr id="2" name="Obrázek 2" descr="logoskolazel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logoskolazele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8375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mc:AlternateContent>
          <mc:Choice Requires="wps">
            <w:drawing>
              <wp:anchor distT="4294967295" distB="4294967295" distL="114300" distR="114300" simplePos="0" relativeHeight="251659264" behindDoc="0" locked="0" layoutInCell="1" allowOverlap="1">
                <wp:simplePos x="0" y="0"/>
                <wp:positionH relativeFrom="column">
                  <wp:posOffset>-548640</wp:posOffset>
                </wp:positionH>
                <wp:positionV relativeFrom="paragraph">
                  <wp:posOffset>1412875</wp:posOffset>
                </wp:positionV>
                <wp:extent cx="6858000" cy="0"/>
                <wp:effectExtent l="0" t="0" r="19050" b="19050"/>
                <wp:wrapNone/>
                <wp:docPr id="15" name="Přímá spojnic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F9FB33" id="Přímá spojnice 1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2pt,111.25pt" to="496.8pt,1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" strokeweight="2pt"/>
            </w:pict>
          </mc:Fallback>
        </mc:AlternateContent>
      </w:r>
      <w:r>
        <w:rPr>
          <w:noProof/>
          <w:lang w:eastAsia="cs-CZ"/>
        </w:rPr>
        <mc:AlternateContent>
          <mc:Choice Requires="wps">
            <w:drawing>
              <wp:anchor distT="0" distB="0" distL="114300" distR="114300" simplePos="0" relativeHeight="251660288" behindDoc="0" locked="0" layoutInCell="1" allowOverlap="1">
                <wp:simplePos x="0" y="0"/>
                <wp:positionH relativeFrom="column">
                  <wp:posOffset>-464820</wp:posOffset>
                </wp:positionH>
                <wp:positionV relativeFrom="paragraph">
                  <wp:posOffset>900430</wp:posOffset>
                </wp:positionV>
                <wp:extent cx="6743700" cy="546100"/>
                <wp:effectExtent l="0" t="0" r="0" b="6350"/>
                <wp:wrapNone/>
                <wp:docPr id="16" name="Textové pol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FDA" w:rsidRDefault="00C12FDA" w:rsidP="00590349">
                            <w:pPr>
                              <w:jc w:val="center"/>
                              <w:rPr>
                                <w:rFonts w:ascii="Arial" w:hAnsi="Arial" w:cs="Arial"/>
                                <w:sz w:val="18"/>
                              </w:rPr>
                            </w:pPr>
                            <w:r>
                              <w:rPr>
                                <w:rFonts w:ascii="Arial" w:hAnsi="Arial" w:cs="Arial"/>
                              </w:rPr>
                              <w:t>příspěvková organizace, se sídlem Boleslavská 360, 277 35 Mšeno</w:t>
                            </w:r>
                            <w:r>
                              <w:rPr>
                                <w:rFonts w:ascii="Arial" w:hAnsi="Arial" w:cs="Arial"/>
                                <w:sz w:val="18"/>
                              </w:rPr>
                              <w:t xml:space="preserve"> </w:t>
                            </w:r>
                          </w:p>
                          <w:p w:rsidR="00C12FDA" w:rsidRDefault="00C12FDA" w:rsidP="00590349">
                            <w:pPr>
                              <w:jc w:val="center"/>
                              <w:rPr>
                                <w:rFonts w:ascii="Arial" w:hAnsi="Arial" w:cs="Arial"/>
                                <w:sz w:val="18"/>
                              </w:rPr>
                            </w:pPr>
                            <w:r>
                              <w:rPr>
                                <w:rFonts w:ascii="Arial" w:hAnsi="Arial" w:cs="Arial"/>
                                <w:sz w:val="18"/>
                              </w:rPr>
                              <w:t>e-mail: zs.mseno@seznam.cz, www.zsmseno.cz  tel.: 315693140, fax: 315693140</w:t>
                            </w:r>
                          </w:p>
                          <w:p w:rsidR="00C12FDA" w:rsidRDefault="00C12FDA" w:rsidP="00590349">
                            <w:pPr>
                              <w:jc w:val="right"/>
                              <w:rPr>
                                <w:rFonts w:ascii="Arial" w:hAnsi="Arial" w:cs="Arial"/>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16" o:spid="_x0000_s1026" type="#_x0000_t202" style="position:absolute;left:0;text-align:left;margin-left:-36.6pt;margin-top:70.9pt;width:531pt;height: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" filled="f" stroked="f">
                <v:textbox>
                  <w:txbxContent>
                    <w:p w:rsidR="00C12FDA" w:rsidRDefault="00C12FDA" w:rsidP="00590349">
                      <w:pPr>
                        <w:jc w:val="center"/>
                        <w:rPr>
                          <w:rFonts w:ascii="Arial" w:hAnsi="Arial" w:cs="Arial"/>
                          <w:sz w:val="18"/>
                        </w:rPr>
                      </w:pPr>
                      <w:r>
                        <w:rPr>
                          <w:rFonts w:ascii="Arial" w:hAnsi="Arial" w:cs="Arial"/>
                        </w:rPr>
                        <w:t>příspěvková organizace, se sídlem Boleslavská 360, 277 35 Mšeno</w:t>
                      </w:r>
                      <w:r>
                        <w:rPr>
                          <w:rFonts w:ascii="Arial" w:hAnsi="Arial" w:cs="Arial"/>
                          <w:sz w:val="18"/>
                        </w:rPr>
                        <w:t xml:space="preserve"> </w:t>
                      </w:r>
                    </w:p>
                    <w:p w:rsidR="00C12FDA" w:rsidRDefault="00C12FDA" w:rsidP="00590349">
                      <w:pPr>
                        <w:jc w:val="center"/>
                        <w:rPr>
                          <w:rFonts w:ascii="Arial" w:hAnsi="Arial" w:cs="Arial"/>
                          <w:sz w:val="18"/>
                        </w:rPr>
                      </w:pPr>
                      <w:r>
                        <w:rPr>
                          <w:rFonts w:ascii="Arial" w:hAnsi="Arial" w:cs="Arial"/>
                          <w:sz w:val="18"/>
                        </w:rPr>
                        <w:t>e-mail: zs.mseno@seznam.cz, www.zsmseno.cz  tel.: 315693140, fax: 315693140</w:t>
                      </w:r>
                    </w:p>
                    <w:p w:rsidR="00C12FDA" w:rsidRDefault="00C12FDA" w:rsidP="00590349">
                      <w:pPr>
                        <w:jc w:val="right"/>
                        <w:rPr>
                          <w:rFonts w:ascii="Arial" w:hAnsi="Arial" w:cs="Arial"/>
                          <w:sz w:val="24"/>
                        </w:rPr>
                      </w:pPr>
                    </w:p>
                  </w:txbxContent>
                </v:textbox>
              </v:shape>
            </w:pict>
          </mc:Fallback>
        </mc:AlternateContent>
      </w:r>
    </w:p>
    <w:p w:rsidR="00590349" w:rsidRDefault="00590349" w:rsidP="00590349">
      <w:pPr>
        <w:spacing w:after="0" w:line="240" w:lineRule="auto"/>
        <w:ind w:firstLine="567"/>
        <w:jc w:val="both"/>
        <w:rPr>
          <w:rFonts w:ascii="Arial" w:eastAsia="Calibri" w:hAnsi="Arial" w:cs="Arial"/>
          <w:sz w:val="20"/>
          <w:szCs w:val="20"/>
          <w:lang w:eastAsia="cs-CZ"/>
        </w:rPr>
      </w:pPr>
    </w:p>
    <w:p w:rsidR="00590349" w:rsidRDefault="00590349" w:rsidP="00590349">
      <w:pPr>
        <w:spacing w:after="0" w:line="240" w:lineRule="auto"/>
        <w:ind w:firstLine="567"/>
        <w:jc w:val="both"/>
        <w:rPr>
          <w:rFonts w:ascii="Arial" w:eastAsia="Calibri" w:hAnsi="Arial" w:cs="Arial"/>
          <w:sz w:val="20"/>
          <w:szCs w:val="20"/>
          <w:lang w:eastAsia="cs-CZ"/>
        </w:rPr>
      </w:pPr>
    </w:p>
    <w:p w:rsidR="00590349" w:rsidRDefault="00590349" w:rsidP="00590349">
      <w:pPr>
        <w:spacing w:after="0" w:line="240" w:lineRule="auto"/>
        <w:ind w:firstLine="567"/>
        <w:jc w:val="both"/>
        <w:rPr>
          <w:rFonts w:ascii="Arial" w:eastAsia="Calibri" w:hAnsi="Arial" w:cs="Arial"/>
          <w:sz w:val="20"/>
          <w:szCs w:val="20"/>
          <w:lang w:eastAsia="cs-CZ"/>
        </w:rPr>
      </w:pPr>
    </w:p>
    <w:p w:rsidR="00590349" w:rsidRDefault="00590349" w:rsidP="00590349">
      <w:pPr>
        <w:spacing w:after="0" w:line="240" w:lineRule="auto"/>
        <w:ind w:firstLine="567"/>
        <w:jc w:val="both"/>
        <w:rPr>
          <w:rFonts w:ascii="Arial" w:eastAsia="Calibri" w:hAnsi="Arial" w:cs="Arial"/>
          <w:sz w:val="20"/>
          <w:szCs w:val="20"/>
          <w:lang w:eastAsia="cs-CZ"/>
        </w:rPr>
      </w:pPr>
    </w:p>
    <w:p w:rsidR="00590349" w:rsidRDefault="00590349" w:rsidP="00590349">
      <w:pPr>
        <w:spacing w:after="0" w:line="240" w:lineRule="auto"/>
        <w:ind w:firstLine="567"/>
        <w:jc w:val="both"/>
        <w:rPr>
          <w:rFonts w:ascii="Arial" w:eastAsia="Calibri" w:hAnsi="Arial" w:cs="Arial"/>
          <w:sz w:val="20"/>
          <w:szCs w:val="20"/>
          <w:lang w:eastAsia="cs-CZ"/>
        </w:rPr>
      </w:pPr>
    </w:p>
    <w:p w:rsidR="00590349" w:rsidRDefault="00590349" w:rsidP="00590349">
      <w:pPr>
        <w:spacing w:after="0" w:line="240" w:lineRule="auto"/>
        <w:ind w:firstLine="567"/>
        <w:jc w:val="both"/>
        <w:rPr>
          <w:rFonts w:ascii="Arial" w:eastAsia="Calibri" w:hAnsi="Arial" w:cs="Arial"/>
          <w:sz w:val="20"/>
          <w:szCs w:val="20"/>
          <w:lang w:eastAsia="cs-CZ"/>
        </w:rPr>
      </w:pPr>
    </w:p>
    <w:p w:rsidR="00590349" w:rsidRDefault="00590349" w:rsidP="00590349">
      <w:pPr>
        <w:spacing w:after="0" w:line="240" w:lineRule="auto"/>
        <w:ind w:firstLine="567"/>
        <w:jc w:val="both"/>
        <w:rPr>
          <w:rFonts w:ascii="Times New Roman" w:eastAsia="Calibri" w:hAnsi="Times New Roman" w:cs="Times New Roman"/>
          <w:sz w:val="20"/>
          <w:szCs w:val="20"/>
          <w:lang w:eastAsia="cs-CZ"/>
        </w:rPr>
      </w:pPr>
    </w:p>
    <w:p w:rsidR="00590349" w:rsidRDefault="00590349" w:rsidP="00590349">
      <w:pPr>
        <w:spacing w:after="0" w:line="240" w:lineRule="auto"/>
        <w:ind w:firstLine="567"/>
        <w:jc w:val="both"/>
        <w:rPr>
          <w:rFonts w:ascii="Times New Roman" w:eastAsia="Calibri" w:hAnsi="Times New Roman" w:cs="Times New Roman"/>
          <w:sz w:val="20"/>
          <w:szCs w:val="20"/>
          <w:lang w:eastAsia="cs-CZ"/>
        </w:rPr>
      </w:pPr>
    </w:p>
    <w:p w:rsidR="00590349" w:rsidRDefault="00590349" w:rsidP="00590349">
      <w:pPr>
        <w:spacing w:after="0" w:line="240" w:lineRule="auto"/>
        <w:ind w:firstLine="567"/>
        <w:jc w:val="both"/>
        <w:rPr>
          <w:rFonts w:ascii="Times New Roman" w:eastAsia="Calibri" w:hAnsi="Times New Roman" w:cs="Times New Roman"/>
          <w:sz w:val="20"/>
          <w:szCs w:val="20"/>
          <w:lang w:eastAsia="cs-CZ"/>
        </w:rPr>
      </w:pPr>
    </w:p>
    <w:p w:rsidR="00590349" w:rsidRDefault="00590349" w:rsidP="00590349">
      <w:pPr>
        <w:spacing w:after="0" w:line="240" w:lineRule="auto"/>
        <w:ind w:firstLine="567"/>
        <w:jc w:val="both"/>
        <w:rPr>
          <w:rFonts w:ascii="Times New Roman" w:eastAsia="Calibri" w:hAnsi="Times New Roman" w:cs="Times New Roman"/>
          <w:sz w:val="20"/>
          <w:szCs w:val="20"/>
          <w:lang w:eastAsia="cs-CZ"/>
        </w:rPr>
      </w:pPr>
    </w:p>
    <w:p w:rsidR="00590349" w:rsidRDefault="00590349" w:rsidP="00590349">
      <w:pPr>
        <w:spacing w:after="0" w:line="240" w:lineRule="auto"/>
        <w:ind w:firstLine="567"/>
        <w:jc w:val="both"/>
        <w:rPr>
          <w:rFonts w:ascii="Times New Roman" w:eastAsia="Calibri" w:hAnsi="Times New Roman" w:cs="Times New Roman"/>
          <w:sz w:val="20"/>
          <w:szCs w:val="20"/>
          <w:lang w:eastAsia="cs-CZ"/>
        </w:rPr>
      </w:pPr>
    </w:p>
    <w:p w:rsidR="00590349" w:rsidRDefault="00590349" w:rsidP="00590349">
      <w:pPr>
        <w:spacing w:after="0" w:line="240" w:lineRule="auto"/>
        <w:ind w:firstLine="567"/>
        <w:jc w:val="both"/>
        <w:rPr>
          <w:rFonts w:ascii="Times New Roman" w:eastAsia="Calibri" w:hAnsi="Times New Roman" w:cs="Times New Roman"/>
          <w:sz w:val="20"/>
          <w:szCs w:val="20"/>
          <w:lang w:eastAsia="cs-CZ"/>
        </w:rPr>
      </w:pPr>
    </w:p>
    <w:p w:rsidR="00590349" w:rsidRDefault="00590349" w:rsidP="00590349">
      <w:pPr>
        <w:spacing w:after="0" w:line="240" w:lineRule="auto"/>
        <w:ind w:firstLine="567"/>
        <w:jc w:val="both"/>
        <w:rPr>
          <w:rFonts w:ascii="Times New Roman" w:eastAsia="Calibri" w:hAnsi="Times New Roman" w:cs="Times New Roman"/>
          <w:sz w:val="20"/>
          <w:szCs w:val="20"/>
          <w:lang w:eastAsia="cs-CZ"/>
        </w:rPr>
      </w:pPr>
    </w:p>
    <w:p w:rsidR="00590349" w:rsidRDefault="00590349" w:rsidP="00590349">
      <w:pPr>
        <w:spacing w:after="0" w:line="240" w:lineRule="auto"/>
        <w:ind w:firstLine="567"/>
        <w:jc w:val="both"/>
        <w:rPr>
          <w:rFonts w:ascii="Times New Roman" w:eastAsia="Calibri" w:hAnsi="Times New Roman" w:cs="Times New Roman"/>
          <w:sz w:val="20"/>
          <w:szCs w:val="20"/>
          <w:lang w:eastAsia="cs-CZ"/>
        </w:rPr>
      </w:pPr>
    </w:p>
    <w:p w:rsidR="00590349" w:rsidRDefault="00590349" w:rsidP="00590349">
      <w:pPr>
        <w:spacing w:after="0" w:line="240" w:lineRule="auto"/>
        <w:ind w:firstLine="567"/>
        <w:jc w:val="both"/>
        <w:rPr>
          <w:rFonts w:ascii="Times New Roman" w:eastAsia="Calibri" w:hAnsi="Times New Roman" w:cs="Times New Roman"/>
          <w:sz w:val="20"/>
          <w:szCs w:val="20"/>
          <w:lang w:eastAsia="cs-CZ"/>
        </w:rPr>
      </w:pPr>
    </w:p>
    <w:p w:rsidR="00590349" w:rsidRDefault="00590349" w:rsidP="00590349">
      <w:pPr>
        <w:spacing w:after="0" w:line="240" w:lineRule="auto"/>
        <w:ind w:firstLine="567"/>
        <w:jc w:val="both"/>
        <w:rPr>
          <w:rFonts w:ascii="Times New Roman" w:eastAsia="Calibri" w:hAnsi="Times New Roman" w:cs="Times New Roman"/>
          <w:sz w:val="20"/>
          <w:szCs w:val="20"/>
          <w:lang w:eastAsia="cs-CZ"/>
        </w:rPr>
      </w:pPr>
    </w:p>
    <w:p w:rsidR="00590349" w:rsidRDefault="00590349" w:rsidP="00590349">
      <w:pPr>
        <w:spacing w:after="0" w:line="240" w:lineRule="auto"/>
        <w:ind w:firstLine="567"/>
        <w:jc w:val="both"/>
        <w:rPr>
          <w:rFonts w:ascii="Times New Roman" w:eastAsia="Calibri" w:hAnsi="Times New Roman" w:cs="Times New Roman"/>
          <w:sz w:val="20"/>
          <w:szCs w:val="20"/>
          <w:lang w:eastAsia="cs-CZ"/>
        </w:rPr>
      </w:pPr>
    </w:p>
    <w:p w:rsidR="00590349" w:rsidRDefault="00590349" w:rsidP="00590349">
      <w:pPr>
        <w:spacing w:after="0" w:line="240" w:lineRule="auto"/>
        <w:ind w:firstLine="567"/>
        <w:jc w:val="both"/>
        <w:rPr>
          <w:rFonts w:ascii="Times New Roman" w:eastAsia="Calibri" w:hAnsi="Times New Roman" w:cs="Times New Roman"/>
          <w:sz w:val="20"/>
          <w:szCs w:val="20"/>
          <w:lang w:eastAsia="cs-CZ"/>
        </w:rPr>
      </w:pPr>
    </w:p>
    <w:p w:rsidR="00590349" w:rsidRDefault="004502FF" w:rsidP="00590349">
      <w:pPr>
        <w:spacing w:after="0" w:line="240" w:lineRule="auto"/>
        <w:ind w:firstLine="567"/>
        <w:rPr>
          <w:rFonts w:ascii="Times New Roman" w:eastAsia="Calibri" w:hAnsi="Times New Roman" w:cs="Times New Roman"/>
          <w:color w:val="008000"/>
          <w:sz w:val="20"/>
          <w:szCs w:val="20"/>
          <w:lang w:eastAsia="cs-CZ"/>
        </w:rPr>
      </w:pPr>
      <w:r>
        <w:rPr>
          <w:rFonts w:ascii="Times New Roman" w:eastAsia="Calibri" w:hAnsi="Times New Roman" w:cs="Times New Roman"/>
          <w:noProof/>
          <w:color w:val="92D050"/>
          <w:sz w:val="20"/>
          <w:szCs w:val="20"/>
          <w:lang w:eastAsia="cs-CZ"/>
        </w:rPr>
        <mc:AlternateContent>
          <mc:Choice Requires="wps">
            <w:drawing>
              <wp:inline distT="0" distB="0" distL="0" distR="0">
                <wp:extent cx="5743575" cy="1152525"/>
                <wp:effectExtent l="28575" t="9525" r="0" b="37465"/>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43575" cy="1152525"/>
                        </a:xfrm>
                        <a:prstGeom prst="rect">
                          <a:avLst/>
                        </a:prstGeom>
                      </wps:spPr>
                      <wps:txbx>
                        <w:txbxContent>
                          <w:p w:rsidR="00C12FDA" w:rsidRDefault="00C12FDA" w:rsidP="004502FF">
                            <w:pPr>
                              <w:pStyle w:val="Normlnweb"/>
                              <w:spacing w:before="0" w:beforeAutospacing="0" w:after="0" w:afterAutospacing="0"/>
                              <w:jc w:val="center"/>
                            </w:pPr>
                            <w:r>
                              <w:rPr>
                                <w:rFonts w:ascii="Impact" w:hAnsi="Impact"/>
                                <w:shadow/>
                                <w:color w:val="0066CC"/>
                                <w:sz w:val="80"/>
                                <w:szCs w:val="80"/>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Výroční zpráva </w:t>
                            </w:r>
                          </w:p>
                        </w:txbxContent>
                      </wps:txbx>
                      <wps:bodyPr wrap="square" numCol="1" fromWordArt="1">
                        <a:prstTxWarp prst="textPlain">
                          <a:avLst>
                            <a:gd name="adj" fmla="val 50000"/>
                          </a:avLst>
                        </a:prstTxWarp>
                        <a:spAutoFit/>
                      </wps:bodyPr>
                    </wps:wsp>
                  </a:graphicData>
                </a:graphic>
              </wp:inline>
            </w:drawing>
          </mc:Choice>
          <mc:Fallback>
            <w:pict>
              <v:shape id="WordArt 1" o:spid="_x0000_s1027" type="#_x0000_t202" style="width:452.25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" filled="f" stroked="f">
                <o:lock v:ext="edit" shapetype="t"/>
                <v:textbox style="mso-fit-shape-to-text:t">
                  <w:txbxContent>
                    <w:p w:rsidR="00C12FDA" w:rsidRDefault="00C12FDA" w:rsidP="004502FF">
                      <w:pPr>
                        <w:pStyle w:val="Normlnweb"/>
                        <w:spacing w:before="0" w:beforeAutospacing="0" w:after="0" w:afterAutospacing="0"/>
                        <w:jc w:val="center"/>
                      </w:pPr>
                      <w:r>
                        <w:rPr>
                          <w:rFonts w:ascii="Impact" w:hAnsi="Impact"/>
                          <w:shadow/>
                          <w:color w:val="0066CC"/>
                          <w:sz w:val="80"/>
                          <w:szCs w:val="80"/>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Výroční zpráva </w:t>
                      </w:r>
                    </w:p>
                  </w:txbxContent>
                </v:textbox>
                <w10:anchorlock/>
              </v:shape>
            </w:pict>
          </mc:Fallback>
        </mc:AlternateContent>
      </w:r>
    </w:p>
    <w:p w:rsidR="00590349" w:rsidRDefault="00590349" w:rsidP="00590349">
      <w:pPr>
        <w:spacing w:after="0" w:line="240" w:lineRule="auto"/>
        <w:ind w:firstLine="567"/>
        <w:jc w:val="center"/>
        <w:rPr>
          <w:rFonts w:ascii="Times New Roman" w:eastAsia="Calibri" w:hAnsi="Times New Roman" w:cs="Times New Roman"/>
          <w:sz w:val="20"/>
          <w:szCs w:val="20"/>
          <w:lang w:eastAsia="cs-CZ"/>
        </w:rPr>
      </w:pPr>
    </w:p>
    <w:p w:rsidR="00590349" w:rsidRDefault="00590349" w:rsidP="00590349">
      <w:pPr>
        <w:spacing w:after="0" w:line="240" w:lineRule="auto"/>
        <w:ind w:firstLine="567"/>
        <w:jc w:val="center"/>
        <w:rPr>
          <w:rFonts w:ascii="Arial" w:eastAsia="Calibri" w:hAnsi="Arial" w:cs="Arial"/>
          <w:b/>
          <w:color w:val="00B050"/>
          <w:sz w:val="56"/>
          <w:szCs w:val="56"/>
          <w:lang w:eastAsia="cs-CZ"/>
        </w:rPr>
      </w:pPr>
      <w:r>
        <w:rPr>
          <w:rFonts w:ascii="Arial" w:eastAsia="Calibri" w:hAnsi="Arial" w:cs="Arial"/>
          <w:b/>
          <w:color w:val="00B050"/>
          <w:sz w:val="56"/>
          <w:szCs w:val="56"/>
          <w:lang w:eastAsia="cs-CZ"/>
        </w:rPr>
        <w:t xml:space="preserve">Základní školy Mšeno, </w:t>
      </w:r>
    </w:p>
    <w:p w:rsidR="00590349" w:rsidRDefault="00590349" w:rsidP="00590349">
      <w:pPr>
        <w:spacing w:after="0" w:line="240" w:lineRule="auto"/>
        <w:ind w:firstLine="567"/>
        <w:jc w:val="center"/>
        <w:rPr>
          <w:rFonts w:ascii="Arial" w:eastAsia="Calibri" w:hAnsi="Arial" w:cs="Arial"/>
          <w:b/>
          <w:color w:val="00B050"/>
          <w:sz w:val="32"/>
          <w:szCs w:val="32"/>
          <w:lang w:eastAsia="cs-CZ"/>
        </w:rPr>
      </w:pPr>
      <w:r>
        <w:rPr>
          <w:rFonts w:ascii="Arial" w:eastAsia="Calibri" w:hAnsi="Arial" w:cs="Arial"/>
          <w:b/>
          <w:color w:val="00B050"/>
          <w:sz w:val="32"/>
          <w:szCs w:val="32"/>
          <w:lang w:eastAsia="cs-CZ"/>
        </w:rPr>
        <w:t>příspěvková organizace,</w:t>
      </w:r>
    </w:p>
    <w:p w:rsidR="00590349" w:rsidRDefault="001B3A15" w:rsidP="00590349">
      <w:pPr>
        <w:spacing w:after="0" w:line="240" w:lineRule="auto"/>
        <w:ind w:firstLine="567"/>
        <w:jc w:val="center"/>
        <w:rPr>
          <w:rFonts w:ascii="Arial" w:eastAsia="Calibri" w:hAnsi="Arial" w:cs="Arial"/>
          <w:b/>
          <w:color w:val="00B050"/>
          <w:sz w:val="56"/>
          <w:szCs w:val="56"/>
          <w:lang w:eastAsia="cs-CZ"/>
        </w:rPr>
      </w:pPr>
      <w:r>
        <w:rPr>
          <w:rFonts w:ascii="Arial" w:eastAsia="Calibri" w:hAnsi="Arial" w:cs="Arial"/>
          <w:b/>
          <w:color w:val="00B050"/>
          <w:sz w:val="56"/>
          <w:szCs w:val="56"/>
          <w:lang w:eastAsia="cs-CZ"/>
        </w:rPr>
        <w:t>za školní rok 2021/2022</w:t>
      </w:r>
    </w:p>
    <w:p w:rsidR="00590349" w:rsidRDefault="00590349" w:rsidP="00590349">
      <w:pPr>
        <w:spacing w:after="0" w:line="240" w:lineRule="auto"/>
        <w:ind w:firstLine="567"/>
        <w:jc w:val="both"/>
        <w:rPr>
          <w:rFonts w:ascii="Arial" w:eastAsia="Calibri" w:hAnsi="Arial" w:cs="Arial"/>
          <w:sz w:val="20"/>
          <w:szCs w:val="20"/>
          <w:lang w:eastAsia="cs-CZ"/>
        </w:rPr>
      </w:pPr>
    </w:p>
    <w:p w:rsidR="00590349" w:rsidRDefault="00107092" w:rsidP="00094339">
      <w:pPr>
        <w:spacing w:after="0" w:line="240" w:lineRule="auto"/>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(zpracovaná dle Vyhlášky č. 15/2005Sb., kterou se stanoví náležitosti dlouhodobých záměrů a výročních zpráv, ve znění novely Vyhláškou č. 150/2022Sb., s účinností k 1. 7. 2022)</w:t>
      </w:r>
    </w:p>
    <w:p w:rsidR="00590349" w:rsidRDefault="00590349" w:rsidP="00590349">
      <w:pPr>
        <w:spacing w:after="0" w:line="240" w:lineRule="auto"/>
        <w:ind w:firstLine="567"/>
        <w:jc w:val="both"/>
        <w:rPr>
          <w:rFonts w:ascii="Times New Roman" w:eastAsia="Calibri" w:hAnsi="Times New Roman" w:cs="Times New Roman"/>
          <w:sz w:val="20"/>
          <w:szCs w:val="20"/>
          <w:lang w:eastAsia="cs-CZ"/>
        </w:rPr>
      </w:pPr>
    </w:p>
    <w:p w:rsidR="00590349" w:rsidRDefault="00590349" w:rsidP="00590349">
      <w:pPr>
        <w:spacing w:after="0" w:line="240" w:lineRule="auto"/>
        <w:ind w:firstLine="567"/>
        <w:jc w:val="both"/>
        <w:rPr>
          <w:rFonts w:ascii="Times New Roman" w:eastAsia="Calibri" w:hAnsi="Times New Roman" w:cs="Times New Roman"/>
          <w:sz w:val="20"/>
          <w:szCs w:val="20"/>
          <w:lang w:eastAsia="cs-CZ"/>
        </w:rPr>
      </w:pPr>
    </w:p>
    <w:p w:rsidR="00590349" w:rsidRDefault="00590349" w:rsidP="00590349">
      <w:pPr>
        <w:spacing w:after="0" w:line="240" w:lineRule="auto"/>
        <w:ind w:firstLine="567"/>
        <w:jc w:val="both"/>
        <w:rPr>
          <w:rFonts w:ascii="Times New Roman" w:eastAsia="Calibri" w:hAnsi="Times New Roman" w:cs="Times New Roman"/>
          <w:sz w:val="20"/>
          <w:szCs w:val="20"/>
          <w:lang w:eastAsia="cs-CZ"/>
        </w:rPr>
      </w:pPr>
    </w:p>
    <w:p w:rsidR="00590349" w:rsidRDefault="00590349" w:rsidP="00590349">
      <w:pPr>
        <w:spacing w:after="0" w:line="240" w:lineRule="auto"/>
        <w:ind w:firstLine="567"/>
        <w:jc w:val="both"/>
        <w:rPr>
          <w:rFonts w:ascii="Times New Roman" w:eastAsia="Calibri" w:hAnsi="Times New Roman" w:cs="Times New Roman"/>
          <w:sz w:val="20"/>
          <w:szCs w:val="20"/>
          <w:lang w:eastAsia="cs-CZ"/>
        </w:rPr>
      </w:pPr>
    </w:p>
    <w:p w:rsidR="00590349" w:rsidRDefault="00590349" w:rsidP="00590349">
      <w:pPr>
        <w:spacing w:after="0" w:line="240" w:lineRule="auto"/>
        <w:ind w:firstLine="567"/>
        <w:jc w:val="both"/>
        <w:rPr>
          <w:rFonts w:ascii="Times New Roman" w:eastAsia="Calibri" w:hAnsi="Times New Roman" w:cs="Times New Roman"/>
          <w:sz w:val="20"/>
          <w:szCs w:val="20"/>
          <w:lang w:eastAsia="cs-CZ"/>
        </w:rPr>
      </w:pPr>
    </w:p>
    <w:p w:rsidR="00590349" w:rsidRDefault="00590349" w:rsidP="00590349">
      <w:pPr>
        <w:spacing w:after="0" w:line="240" w:lineRule="auto"/>
        <w:ind w:firstLine="567"/>
        <w:jc w:val="both"/>
        <w:rPr>
          <w:rFonts w:ascii="Times New Roman" w:eastAsia="Calibri" w:hAnsi="Times New Roman" w:cs="Times New Roman"/>
          <w:b/>
          <w:sz w:val="20"/>
          <w:szCs w:val="20"/>
          <w:lang w:eastAsia="cs-CZ"/>
        </w:rPr>
      </w:pPr>
    </w:p>
    <w:p w:rsidR="00590349" w:rsidRDefault="00590349" w:rsidP="00590349">
      <w:pPr>
        <w:spacing w:after="0" w:line="240" w:lineRule="auto"/>
        <w:ind w:firstLine="567"/>
        <w:jc w:val="both"/>
        <w:rPr>
          <w:rFonts w:ascii="Times New Roman" w:eastAsia="Calibri" w:hAnsi="Times New Roman" w:cs="Times New Roman"/>
          <w:b/>
          <w:sz w:val="20"/>
          <w:szCs w:val="20"/>
          <w:lang w:eastAsia="cs-CZ"/>
        </w:rPr>
      </w:pPr>
    </w:p>
    <w:p w:rsidR="00590349" w:rsidRDefault="00590349" w:rsidP="00590349">
      <w:pPr>
        <w:spacing w:after="0" w:line="240" w:lineRule="auto"/>
        <w:ind w:firstLine="567"/>
        <w:jc w:val="both"/>
        <w:rPr>
          <w:rFonts w:ascii="Times New Roman" w:eastAsia="Calibri" w:hAnsi="Times New Roman" w:cs="Times New Roman"/>
          <w:b/>
          <w:sz w:val="20"/>
          <w:szCs w:val="20"/>
          <w:lang w:eastAsia="cs-CZ"/>
        </w:rPr>
      </w:pPr>
    </w:p>
    <w:p w:rsidR="00590349" w:rsidRDefault="00590349" w:rsidP="00590349">
      <w:pPr>
        <w:spacing w:after="0" w:line="240" w:lineRule="auto"/>
        <w:ind w:firstLine="567"/>
        <w:jc w:val="both"/>
        <w:rPr>
          <w:rFonts w:ascii="Times New Roman" w:eastAsia="Calibri" w:hAnsi="Times New Roman" w:cs="Times New Roman"/>
          <w:b/>
          <w:sz w:val="20"/>
          <w:szCs w:val="20"/>
          <w:lang w:eastAsia="cs-CZ"/>
        </w:rPr>
      </w:pPr>
    </w:p>
    <w:p w:rsidR="00590349" w:rsidRDefault="00590349" w:rsidP="00590349">
      <w:pPr>
        <w:spacing w:after="0" w:line="240" w:lineRule="auto"/>
        <w:ind w:firstLine="567"/>
        <w:jc w:val="both"/>
        <w:rPr>
          <w:rFonts w:ascii="Times New Roman" w:eastAsia="Calibri" w:hAnsi="Times New Roman" w:cs="Times New Roman"/>
          <w:sz w:val="20"/>
          <w:szCs w:val="20"/>
          <w:lang w:eastAsia="cs-CZ"/>
        </w:rPr>
      </w:pPr>
    </w:p>
    <w:p w:rsidR="00590349" w:rsidRDefault="00590349" w:rsidP="00590349">
      <w:pPr>
        <w:spacing w:after="0" w:line="240" w:lineRule="auto"/>
        <w:ind w:firstLine="567"/>
        <w:jc w:val="right"/>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 xml:space="preserve">Vypracovala Mgr. Jiřina </w:t>
      </w:r>
      <w:proofErr w:type="spellStart"/>
      <w:r>
        <w:rPr>
          <w:rFonts w:ascii="Times New Roman" w:eastAsia="Calibri" w:hAnsi="Times New Roman" w:cs="Times New Roman"/>
          <w:b/>
          <w:sz w:val="24"/>
          <w:szCs w:val="24"/>
          <w:lang w:eastAsia="cs-CZ"/>
        </w:rPr>
        <w:t>Trunková</w:t>
      </w:r>
      <w:proofErr w:type="spellEnd"/>
      <w:r>
        <w:rPr>
          <w:rFonts w:ascii="Times New Roman" w:eastAsia="Calibri" w:hAnsi="Times New Roman" w:cs="Times New Roman"/>
          <w:b/>
          <w:sz w:val="24"/>
          <w:szCs w:val="24"/>
          <w:lang w:eastAsia="cs-CZ"/>
        </w:rPr>
        <w:t xml:space="preserve">, ředitelka </w:t>
      </w:r>
    </w:p>
    <w:p w:rsidR="00590349" w:rsidRDefault="00590349" w:rsidP="00590349">
      <w:pPr>
        <w:spacing w:after="0" w:line="240" w:lineRule="auto"/>
        <w:ind w:firstLine="567"/>
        <w:jc w:val="both"/>
        <w:rPr>
          <w:rFonts w:ascii="Times New Roman" w:eastAsia="Calibri" w:hAnsi="Times New Roman" w:cs="Times New Roman"/>
          <w:b/>
          <w:sz w:val="20"/>
          <w:szCs w:val="20"/>
          <w:lang w:eastAsia="cs-CZ"/>
        </w:rPr>
      </w:pPr>
    </w:p>
    <w:p w:rsidR="00590349" w:rsidRDefault="00590349" w:rsidP="00590349">
      <w:pPr>
        <w:spacing w:after="0" w:line="240" w:lineRule="auto"/>
        <w:ind w:firstLine="567"/>
        <w:jc w:val="both"/>
        <w:rPr>
          <w:rFonts w:ascii="Times New Roman" w:eastAsia="Calibri" w:hAnsi="Times New Roman" w:cs="Times New Roman"/>
          <w:b/>
          <w:sz w:val="20"/>
          <w:szCs w:val="20"/>
          <w:lang w:eastAsia="cs-CZ"/>
        </w:rPr>
      </w:pPr>
    </w:p>
    <w:p w:rsidR="00590349" w:rsidRDefault="00590349" w:rsidP="00590349">
      <w:pPr>
        <w:spacing w:after="0" w:line="240" w:lineRule="auto"/>
        <w:jc w:val="both"/>
        <w:rPr>
          <w:rFonts w:ascii="Times New Roman" w:eastAsia="Calibri" w:hAnsi="Times New Roman" w:cs="Times New Roman"/>
          <w:b/>
          <w:sz w:val="20"/>
          <w:szCs w:val="20"/>
          <w:lang w:eastAsia="cs-CZ"/>
        </w:rPr>
      </w:pPr>
    </w:p>
    <w:p w:rsidR="00590349" w:rsidRDefault="00590349" w:rsidP="00590349">
      <w:pPr>
        <w:spacing w:after="0" w:line="240" w:lineRule="auto"/>
        <w:ind w:firstLine="567"/>
        <w:jc w:val="both"/>
        <w:rPr>
          <w:rFonts w:ascii="Times New Roman" w:eastAsia="Calibri" w:hAnsi="Times New Roman" w:cs="Times New Roman"/>
          <w:b/>
          <w:sz w:val="20"/>
          <w:szCs w:val="20"/>
          <w:lang w:eastAsia="cs-CZ"/>
        </w:rPr>
      </w:pPr>
    </w:p>
    <w:p w:rsidR="00590349" w:rsidRDefault="00590349" w:rsidP="00590349">
      <w:pPr>
        <w:spacing w:after="0" w:line="240" w:lineRule="auto"/>
        <w:ind w:firstLine="567"/>
        <w:jc w:val="right"/>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 xml:space="preserve">Pedagogická </w:t>
      </w:r>
      <w:r w:rsidR="001B3A15">
        <w:rPr>
          <w:rFonts w:ascii="Times New Roman" w:eastAsia="Calibri" w:hAnsi="Times New Roman" w:cs="Times New Roman"/>
          <w:b/>
          <w:sz w:val="24"/>
          <w:szCs w:val="24"/>
          <w:lang w:eastAsia="cs-CZ"/>
        </w:rPr>
        <w:t>rada projednala dne: 25. 8. 2022</w:t>
      </w:r>
    </w:p>
    <w:p w:rsidR="00590349" w:rsidRDefault="00590349" w:rsidP="00590349">
      <w:pPr>
        <w:spacing w:after="0" w:line="240" w:lineRule="auto"/>
        <w:ind w:firstLine="567"/>
        <w:jc w:val="right"/>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 xml:space="preserve">  Školská</w:t>
      </w:r>
      <w:r w:rsidR="00D5776C">
        <w:rPr>
          <w:rFonts w:ascii="Times New Roman" w:eastAsia="Calibri" w:hAnsi="Times New Roman" w:cs="Times New Roman"/>
          <w:b/>
          <w:sz w:val="24"/>
          <w:szCs w:val="24"/>
          <w:lang w:eastAsia="cs-CZ"/>
        </w:rPr>
        <w:t xml:space="preserve"> rada schválila dne: </w:t>
      </w:r>
      <w:r w:rsidR="00813167">
        <w:rPr>
          <w:rFonts w:ascii="Times New Roman" w:eastAsia="Calibri" w:hAnsi="Times New Roman" w:cs="Times New Roman"/>
          <w:b/>
          <w:sz w:val="24"/>
          <w:szCs w:val="24"/>
          <w:lang w:eastAsia="cs-CZ"/>
        </w:rPr>
        <w:t>30. 9</w:t>
      </w:r>
      <w:r w:rsidR="001D21EB">
        <w:rPr>
          <w:rFonts w:ascii="Times New Roman" w:eastAsia="Calibri" w:hAnsi="Times New Roman" w:cs="Times New Roman"/>
          <w:b/>
          <w:sz w:val="24"/>
          <w:szCs w:val="24"/>
          <w:lang w:eastAsia="cs-CZ"/>
        </w:rPr>
        <w:t>.</w:t>
      </w:r>
      <w:r w:rsidR="00813167">
        <w:rPr>
          <w:rFonts w:ascii="Times New Roman" w:eastAsia="Calibri" w:hAnsi="Times New Roman" w:cs="Times New Roman"/>
          <w:b/>
          <w:sz w:val="24"/>
          <w:szCs w:val="24"/>
          <w:lang w:eastAsia="cs-CZ"/>
        </w:rPr>
        <w:t xml:space="preserve"> </w:t>
      </w:r>
      <w:r w:rsidR="001B3A15">
        <w:rPr>
          <w:rFonts w:ascii="Times New Roman" w:eastAsia="Calibri" w:hAnsi="Times New Roman" w:cs="Times New Roman"/>
          <w:b/>
          <w:sz w:val="24"/>
          <w:szCs w:val="24"/>
          <w:lang w:eastAsia="cs-CZ"/>
        </w:rPr>
        <w:t>2022</w:t>
      </w:r>
    </w:p>
    <w:p w:rsidR="00590349" w:rsidRDefault="00590349" w:rsidP="00590349">
      <w:pPr>
        <w:spacing w:after="0" w:line="240" w:lineRule="auto"/>
        <w:rPr>
          <w:rFonts w:ascii="Times New Roman" w:eastAsia="Calibri" w:hAnsi="Times New Roman" w:cs="Times New Roman"/>
          <w:sz w:val="24"/>
          <w:szCs w:val="24"/>
          <w:lang w:eastAsia="cs-CZ"/>
        </w:rPr>
        <w:sectPr w:rsidR="00590349">
          <w:pgSz w:w="11906" w:h="16838"/>
          <w:pgMar w:top="1417" w:right="1417" w:bottom="1417" w:left="1417" w:header="708" w:footer="708" w:gutter="0"/>
          <w:cols w:space="708"/>
        </w:sectPr>
      </w:pPr>
    </w:p>
    <w:p w:rsidR="00590349" w:rsidRDefault="00590349" w:rsidP="00590349">
      <w:pPr>
        <w:spacing w:after="120" w:line="240" w:lineRule="auto"/>
        <w:ind w:firstLine="567"/>
        <w:jc w:val="both"/>
        <w:rPr>
          <w:rFonts w:ascii="Times New Roman" w:eastAsia="Calibri" w:hAnsi="Times New Roman" w:cs="Times New Roman"/>
          <w:sz w:val="24"/>
          <w:szCs w:val="24"/>
          <w:lang w:eastAsia="cs-CZ"/>
        </w:rPr>
      </w:pPr>
    </w:p>
    <w:p w:rsidR="00590349" w:rsidRDefault="00590349" w:rsidP="00590349">
      <w:pPr>
        <w:keepNext/>
        <w:spacing w:after="240" w:line="240" w:lineRule="auto"/>
        <w:ind w:firstLine="567"/>
        <w:jc w:val="both"/>
        <w:outlineLvl w:val="1"/>
        <w:rPr>
          <w:rFonts w:ascii="Times New Roman" w:eastAsia="Calibri" w:hAnsi="Times New Roman" w:cs="Times New Roman"/>
          <w:b/>
          <w:bCs/>
          <w:sz w:val="24"/>
          <w:szCs w:val="44"/>
          <w:lang w:eastAsia="cs-CZ"/>
        </w:rPr>
      </w:pPr>
      <w:r>
        <w:rPr>
          <w:rFonts w:ascii="Times New Roman" w:eastAsia="Calibri" w:hAnsi="Times New Roman" w:cs="Times New Roman"/>
          <w:b/>
          <w:bCs/>
          <w:sz w:val="24"/>
          <w:szCs w:val="44"/>
          <w:lang w:eastAsia="cs-CZ"/>
        </w:rPr>
        <w:t>Obsah:</w:t>
      </w:r>
    </w:p>
    <w:p w:rsidR="0030398B" w:rsidRDefault="00590349">
      <w:pPr>
        <w:pStyle w:val="Obsah1"/>
        <w:rPr>
          <w:rFonts w:asciiTheme="minorHAnsi" w:eastAsiaTheme="minorEastAsia" w:hAnsiTheme="minorHAnsi" w:cstheme="minorBidi"/>
          <w:bCs w:val="0"/>
          <w:sz w:val="22"/>
          <w:lang w:val="cs-CZ"/>
        </w:rPr>
      </w:pPr>
      <w:r>
        <w:rPr>
          <w:szCs w:val="24"/>
        </w:rPr>
        <w:fldChar w:fldCharType="begin"/>
      </w:r>
      <w:r>
        <w:rPr>
          <w:szCs w:val="24"/>
        </w:rPr>
        <w:instrText xml:space="preserve"> TOC \o "1-1" \h \z \u </w:instrText>
      </w:r>
      <w:r>
        <w:rPr>
          <w:szCs w:val="24"/>
        </w:rPr>
        <w:fldChar w:fldCharType="separate"/>
      </w:r>
      <w:hyperlink w:anchor="_Toc113457345" w:history="1">
        <w:r w:rsidR="0030398B" w:rsidRPr="001D38ED">
          <w:rPr>
            <w:rStyle w:val="Hypertextovodkaz"/>
            <w:rFonts w:eastAsia="Calibri"/>
          </w:rPr>
          <w:t>1. Základní údaje o škole</w:t>
        </w:r>
        <w:r w:rsidR="0030398B">
          <w:rPr>
            <w:webHidden/>
          </w:rPr>
          <w:tab/>
        </w:r>
        <w:r w:rsidR="0030398B">
          <w:rPr>
            <w:webHidden/>
          </w:rPr>
          <w:fldChar w:fldCharType="begin"/>
        </w:r>
        <w:r w:rsidR="0030398B">
          <w:rPr>
            <w:webHidden/>
          </w:rPr>
          <w:instrText xml:space="preserve"> PAGEREF _Toc113457345 \h </w:instrText>
        </w:r>
        <w:r w:rsidR="0030398B">
          <w:rPr>
            <w:webHidden/>
          </w:rPr>
        </w:r>
        <w:r w:rsidR="0030398B">
          <w:rPr>
            <w:webHidden/>
          </w:rPr>
          <w:fldChar w:fldCharType="separate"/>
        </w:r>
        <w:r w:rsidR="0030398B">
          <w:rPr>
            <w:webHidden/>
          </w:rPr>
          <w:t>3</w:t>
        </w:r>
        <w:r w:rsidR="0030398B">
          <w:rPr>
            <w:webHidden/>
          </w:rPr>
          <w:fldChar w:fldCharType="end"/>
        </w:r>
      </w:hyperlink>
    </w:p>
    <w:p w:rsidR="0030398B" w:rsidRDefault="00F903E4">
      <w:pPr>
        <w:pStyle w:val="Obsah1"/>
        <w:rPr>
          <w:rFonts w:asciiTheme="minorHAnsi" w:eastAsiaTheme="minorEastAsia" w:hAnsiTheme="minorHAnsi" w:cstheme="minorBidi"/>
          <w:bCs w:val="0"/>
          <w:sz w:val="22"/>
          <w:lang w:val="cs-CZ"/>
        </w:rPr>
      </w:pPr>
      <w:hyperlink w:anchor="_Toc113457346" w:history="1">
        <w:r w:rsidR="0030398B" w:rsidRPr="001D38ED">
          <w:rPr>
            <w:rStyle w:val="Hypertextovodkaz"/>
            <w:rFonts w:eastAsia="Calibri"/>
          </w:rPr>
          <w:t>2. Přehled oborů vzdělávání</w:t>
        </w:r>
        <w:r w:rsidR="0030398B">
          <w:rPr>
            <w:webHidden/>
          </w:rPr>
          <w:tab/>
        </w:r>
        <w:r w:rsidR="0030398B">
          <w:rPr>
            <w:webHidden/>
          </w:rPr>
          <w:fldChar w:fldCharType="begin"/>
        </w:r>
        <w:r w:rsidR="0030398B">
          <w:rPr>
            <w:webHidden/>
          </w:rPr>
          <w:instrText xml:space="preserve"> PAGEREF _Toc113457346 \h </w:instrText>
        </w:r>
        <w:r w:rsidR="0030398B">
          <w:rPr>
            <w:webHidden/>
          </w:rPr>
        </w:r>
        <w:r w:rsidR="0030398B">
          <w:rPr>
            <w:webHidden/>
          </w:rPr>
          <w:fldChar w:fldCharType="separate"/>
        </w:r>
        <w:r w:rsidR="0030398B">
          <w:rPr>
            <w:webHidden/>
          </w:rPr>
          <w:t>6</w:t>
        </w:r>
        <w:r w:rsidR="0030398B">
          <w:rPr>
            <w:webHidden/>
          </w:rPr>
          <w:fldChar w:fldCharType="end"/>
        </w:r>
      </w:hyperlink>
    </w:p>
    <w:p w:rsidR="0030398B" w:rsidRDefault="00F903E4">
      <w:pPr>
        <w:pStyle w:val="Obsah1"/>
        <w:rPr>
          <w:rFonts w:asciiTheme="minorHAnsi" w:eastAsiaTheme="minorEastAsia" w:hAnsiTheme="minorHAnsi" w:cstheme="minorBidi"/>
          <w:bCs w:val="0"/>
          <w:sz w:val="22"/>
          <w:lang w:val="cs-CZ"/>
        </w:rPr>
      </w:pPr>
      <w:hyperlink w:anchor="_Toc113457347" w:history="1">
        <w:r w:rsidR="0030398B" w:rsidRPr="001D38ED">
          <w:rPr>
            <w:rStyle w:val="Hypertextovodkaz"/>
            <w:rFonts w:eastAsia="Calibri"/>
          </w:rPr>
          <w:t>3. Rámcový popis personálního zabezpečení činnosti školy</w:t>
        </w:r>
        <w:r w:rsidR="0030398B">
          <w:rPr>
            <w:webHidden/>
          </w:rPr>
          <w:tab/>
        </w:r>
        <w:r w:rsidR="0030398B">
          <w:rPr>
            <w:webHidden/>
          </w:rPr>
          <w:fldChar w:fldCharType="begin"/>
        </w:r>
        <w:r w:rsidR="0030398B">
          <w:rPr>
            <w:webHidden/>
          </w:rPr>
          <w:instrText xml:space="preserve"> PAGEREF _Toc113457347 \h </w:instrText>
        </w:r>
        <w:r w:rsidR="0030398B">
          <w:rPr>
            <w:webHidden/>
          </w:rPr>
        </w:r>
        <w:r w:rsidR="0030398B">
          <w:rPr>
            <w:webHidden/>
          </w:rPr>
          <w:fldChar w:fldCharType="separate"/>
        </w:r>
        <w:r w:rsidR="0030398B">
          <w:rPr>
            <w:webHidden/>
          </w:rPr>
          <w:t>6</w:t>
        </w:r>
        <w:r w:rsidR="0030398B">
          <w:rPr>
            <w:webHidden/>
          </w:rPr>
          <w:fldChar w:fldCharType="end"/>
        </w:r>
      </w:hyperlink>
    </w:p>
    <w:p w:rsidR="0030398B" w:rsidRDefault="00F903E4">
      <w:pPr>
        <w:pStyle w:val="Obsah1"/>
        <w:rPr>
          <w:rFonts w:asciiTheme="minorHAnsi" w:eastAsiaTheme="minorEastAsia" w:hAnsiTheme="minorHAnsi" w:cstheme="minorBidi"/>
          <w:bCs w:val="0"/>
          <w:sz w:val="22"/>
          <w:lang w:val="cs-CZ"/>
        </w:rPr>
      </w:pPr>
      <w:hyperlink w:anchor="_Toc113457348" w:history="1">
        <w:r w:rsidR="0030398B" w:rsidRPr="001D38ED">
          <w:rPr>
            <w:rStyle w:val="Hypertextovodkaz"/>
            <w:rFonts w:eastAsia="Calibri"/>
          </w:rPr>
          <w:t>4. Údaje o přijímacím řízení nebo o zápisu k povinné školní docházce a následném přijetí do školy</w:t>
        </w:r>
        <w:r w:rsidR="0030398B">
          <w:rPr>
            <w:webHidden/>
          </w:rPr>
          <w:tab/>
        </w:r>
        <w:r w:rsidR="0030398B">
          <w:rPr>
            <w:webHidden/>
          </w:rPr>
          <w:fldChar w:fldCharType="begin"/>
        </w:r>
        <w:r w:rsidR="0030398B">
          <w:rPr>
            <w:webHidden/>
          </w:rPr>
          <w:instrText xml:space="preserve"> PAGEREF _Toc113457348 \h </w:instrText>
        </w:r>
        <w:r w:rsidR="0030398B">
          <w:rPr>
            <w:webHidden/>
          </w:rPr>
        </w:r>
        <w:r w:rsidR="0030398B">
          <w:rPr>
            <w:webHidden/>
          </w:rPr>
          <w:fldChar w:fldCharType="separate"/>
        </w:r>
        <w:r w:rsidR="0030398B">
          <w:rPr>
            <w:webHidden/>
          </w:rPr>
          <w:t>9</w:t>
        </w:r>
        <w:r w:rsidR="0030398B">
          <w:rPr>
            <w:webHidden/>
          </w:rPr>
          <w:fldChar w:fldCharType="end"/>
        </w:r>
      </w:hyperlink>
    </w:p>
    <w:p w:rsidR="0030398B" w:rsidRDefault="00F903E4">
      <w:pPr>
        <w:pStyle w:val="Obsah1"/>
        <w:rPr>
          <w:rFonts w:asciiTheme="minorHAnsi" w:eastAsiaTheme="minorEastAsia" w:hAnsiTheme="minorHAnsi" w:cstheme="minorBidi"/>
          <w:bCs w:val="0"/>
          <w:sz w:val="22"/>
          <w:lang w:val="cs-CZ"/>
        </w:rPr>
      </w:pPr>
      <w:hyperlink w:anchor="_Toc113457349" w:history="1">
        <w:r w:rsidR="0030398B" w:rsidRPr="001D38ED">
          <w:rPr>
            <w:rStyle w:val="Hypertextovodkaz"/>
            <w:rFonts w:eastAsia="Calibri"/>
          </w:rPr>
          <w:t>5. Údaje o výsledcích vzdělávání žáků</w:t>
        </w:r>
        <w:r w:rsidR="0030398B">
          <w:rPr>
            <w:webHidden/>
          </w:rPr>
          <w:tab/>
        </w:r>
        <w:r w:rsidR="0030398B">
          <w:rPr>
            <w:webHidden/>
          </w:rPr>
          <w:fldChar w:fldCharType="begin"/>
        </w:r>
        <w:r w:rsidR="0030398B">
          <w:rPr>
            <w:webHidden/>
          </w:rPr>
          <w:instrText xml:space="preserve"> PAGEREF _Toc113457349 \h </w:instrText>
        </w:r>
        <w:r w:rsidR="0030398B">
          <w:rPr>
            <w:webHidden/>
          </w:rPr>
        </w:r>
        <w:r w:rsidR="0030398B">
          <w:rPr>
            <w:webHidden/>
          </w:rPr>
          <w:fldChar w:fldCharType="separate"/>
        </w:r>
        <w:r w:rsidR="0030398B">
          <w:rPr>
            <w:webHidden/>
          </w:rPr>
          <w:t>11</w:t>
        </w:r>
        <w:r w:rsidR="0030398B">
          <w:rPr>
            <w:webHidden/>
          </w:rPr>
          <w:fldChar w:fldCharType="end"/>
        </w:r>
      </w:hyperlink>
    </w:p>
    <w:p w:rsidR="0030398B" w:rsidRDefault="00F903E4">
      <w:pPr>
        <w:pStyle w:val="Obsah1"/>
        <w:rPr>
          <w:rFonts w:asciiTheme="minorHAnsi" w:eastAsiaTheme="minorEastAsia" w:hAnsiTheme="minorHAnsi" w:cstheme="minorBidi"/>
          <w:bCs w:val="0"/>
          <w:sz w:val="22"/>
          <w:lang w:val="cs-CZ"/>
        </w:rPr>
      </w:pPr>
      <w:hyperlink w:anchor="_Toc113457350" w:history="1">
        <w:r w:rsidR="0030398B" w:rsidRPr="001D38ED">
          <w:rPr>
            <w:rStyle w:val="Hypertextovodkaz"/>
            <w:rFonts w:eastAsia="Calibri"/>
          </w:rPr>
          <w:t>6. Prevence sociálně patologických jevů</w:t>
        </w:r>
        <w:r w:rsidR="0030398B">
          <w:rPr>
            <w:webHidden/>
          </w:rPr>
          <w:tab/>
        </w:r>
        <w:r w:rsidR="0030398B">
          <w:rPr>
            <w:webHidden/>
          </w:rPr>
          <w:fldChar w:fldCharType="begin"/>
        </w:r>
        <w:r w:rsidR="0030398B">
          <w:rPr>
            <w:webHidden/>
          </w:rPr>
          <w:instrText xml:space="preserve"> PAGEREF _Toc113457350 \h </w:instrText>
        </w:r>
        <w:r w:rsidR="0030398B">
          <w:rPr>
            <w:webHidden/>
          </w:rPr>
        </w:r>
        <w:r w:rsidR="0030398B">
          <w:rPr>
            <w:webHidden/>
          </w:rPr>
          <w:fldChar w:fldCharType="separate"/>
        </w:r>
        <w:r w:rsidR="0030398B">
          <w:rPr>
            <w:webHidden/>
          </w:rPr>
          <w:t>20</w:t>
        </w:r>
        <w:r w:rsidR="0030398B">
          <w:rPr>
            <w:webHidden/>
          </w:rPr>
          <w:fldChar w:fldCharType="end"/>
        </w:r>
      </w:hyperlink>
    </w:p>
    <w:p w:rsidR="0030398B" w:rsidRDefault="00F903E4">
      <w:pPr>
        <w:pStyle w:val="Obsah1"/>
        <w:rPr>
          <w:rFonts w:asciiTheme="minorHAnsi" w:eastAsiaTheme="minorEastAsia" w:hAnsiTheme="minorHAnsi" w:cstheme="minorBidi"/>
          <w:bCs w:val="0"/>
          <w:sz w:val="22"/>
          <w:lang w:val="cs-CZ"/>
        </w:rPr>
      </w:pPr>
      <w:hyperlink w:anchor="_Toc113457351" w:history="1">
        <w:r w:rsidR="0030398B" w:rsidRPr="001D38ED">
          <w:rPr>
            <w:rStyle w:val="Hypertextovodkaz"/>
            <w:rFonts w:eastAsia="Calibri"/>
          </w:rPr>
          <w:t>7. Další vzdělávání pedagogických pracovníků</w:t>
        </w:r>
        <w:r w:rsidR="0030398B">
          <w:rPr>
            <w:webHidden/>
          </w:rPr>
          <w:tab/>
        </w:r>
        <w:r w:rsidR="0030398B">
          <w:rPr>
            <w:webHidden/>
          </w:rPr>
          <w:fldChar w:fldCharType="begin"/>
        </w:r>
        <w:r w:rsidR="0030398B">
          <w:rPr>
            <w:webHidden/>
          </w:rPr>
          <w:instrText xml:space="preserve"> PAGEREF _Toc113457351 \h </w:instrText>
        </w:r>
        <w:r w:rsidR="0030398B">
          <w:rPr>
            <w:webHidden/>
          </w:rPr>
        </w:r>
        <w:r w:rsidR="0030398B">
          <w:rPr>
            <w:webHidden/>
          </w:rPr>
          <w:fldChar w:fldCharType="separate"/>
        </w:r>
        <w:r w:rsidR="0030398B">
          <w:rPr>
            <w:webHidden/>
          </w:rPr>
          <w:t>22</w:t>
        </w:r>
        <w:r w:rsidR="0030398B">
          <w:rPr>
            <w:webHidden/>
          </w:rPr>
          <w:fldChar w:fldCharType="end"/>
        </w:r>
      </w:hyperlink>
    </w:p>
    <w:p w:rsidR="0030398B" w:rsidRPr="0030398B" w:rsidRDefault="00F903E4">
      <w:pPr>
        <w:pStyle w:val="Obsah1"/>
        <w:rPr>
          <w:rFonts w:asciiTheme="minorHAnsi" w:eastAsiaTheme="minorEastAsia" w:hAnsiTheme="minorHAnsi" w:cstheme="minorBidi"/>
          <w:bCs w:val="0"/>
          <w:sz w:val="22"/>
          <w:lang w:val="cs-CZ"/>
        </w:rPr>
      </w:pPr>
      <w:hyperlink w:anchor="_Toc113457352" w:history="1">
        <w:r w:rsidR="0030398B" w:rsidRPr="0030398B">
          <w:rPr>
            <w:rStyle w:val="Hypertextovodkaz"/>
            <w:rFonts w:eastAsia="Calibri"/>
          </w:rPr>
          <w:t>8. Údaje o aktivitách a prezentaci školy na veřejnosti</w:t>
        </w:r>
        <w:r w:rsidR="0030398B" w:rsidRPr="0030398B">
          <w:rPr>
            <w:webHidden/>
          </w:rPr>
          <w:tab/>
        </w:r>
        <w:r w:rsidR="0030398B" w:rsidRPr="0030398B">
          <w:rPr>
            <w:webHidden/>
          </w:rPr>
          <w:fldChar w:fldCharType="begin"/>
        </w:r>
        <w:r w:rsidR="0030398B" w:rsidRPr="0030398B">
          <w:rPr>
            <w:webHidden/>
          </w:rPr>
          <w:instrText xml:space="preserve"> PAGEREF _Toc113457352 \h </w:instrText>
        </w:r>
        <w:r w:rsidR="0030398B" w:rsidRPr="0030398B">
          <w:rPr>
            <w:webHidden/>
          </w:rPr>
        </w:r>
        <w:r w:rsidR="0030398B" w:rsidRPr="0030398B">
          <w:rPr>
            <w:webHidden/>
          </w:rPr>
          <w:fldChar w:fldCharType="separate"/>
        </w:r>
        <w:r w:rsidR="0030398B" w:rsidRPr="0030398B">
          <w:rPr>
            <w:webHidden/>
          </w:rPr>
          <w:t>25</w:t>
        </w:r>
        <w:r w:rsidR="0030398B" w:rsidRPr="0030398B">
          <w:rPr>
            <w:webHidden/>
          </w:rPr>
          <w:fldChar w:fldCharType="end"/>
        </w:r>
      </w:hyperlink>
    </w:p>
    <w:p w:rsidR="0030398B" w:rsidRPr="0030398B" w:rsidRDefault="00F903E4">
      <w:pPr>
        <w:pStyle w:val="Obsah1"/>
        <w:rPr>
          <w:rFonts w:asciiTheme="minorHAnsi" w:eastAsiaTheme="minorEastAsia" w:hAnsiTheme="minorHAnsi" w:cstheme="minorBidi"/>
          <w:bCs w:val="0"/>
          <w:sz w:val="22"/>
          <w:lang w:val="cs-CZ"/>
        </w:rPr>
      </w:pPr>
      <w:hyperlink w:anchor="_Toc113457353" w:history="1">
        <w:r w:rsidR="0030398B" w:rsidRPr="0030398B">
          <w:rPr>
            <w:rStyle w:val="Hypertextovodkaz"/>
          </w:rPr>
          <w:t>9. ICT – využívání informačních technologií</w:t>
        </w:r>
        <w:r w:rsidR="0030398B" w:rsidRPr="0030398B">
          <w:rPr>
            <w:webHidden/>
          </w:rPr>
          <w:tab/>
        </w:r>
        <w:r w:rsidR="0030398B" w:rsidRPr="0030398B">
          <w:rPr>
            <w:webHidden/>
          </w:rPr>
          <w:fldChar w:fldCharType="begin"/>
        </w:r>
        <w:r w:rsidR="0030398B" w:rsidRPr="0030398B">
          <w:rPr>
            <w:webHidden/>
          </w:rPr>
          <w:instrText xml:space="preserve"> PAGEREF _Toc113457353 \h </w:instrText>
        </w:r>
        <w:r w:rsidR="0030398B" w:rsidRPr="0030398B">
          <w:rPr>
            <w:webHidden/>
          </w:rPr>
        </w:r>
        <w:r w:rsidR="0030398B" w:rsidRPr="0030398B">
          <w:rPr>
            <w:webHidden/>
          </w:rPr>
          <w:fldChar w:fldCharType="separate"/>
        </w:r>
        <w:r w:rsidR="0030398B" w:rsidRPr="0030398B">
          <w:rPr>
            <w:webHidden/>
          </w:rPr>
          <w:t>30</w:t>
        </w:r>
        <w:r w:rsidR="0030398B" w:rsidRPr="0030398B">
          <w:rPr>
            <w:webHidden/>
          </w:rPr>
          <w:fldChar w:fldCharType="end"/>
        </w:r>
      </w:hyperlink>
    </w:p>
    <w:p w:rsidR="0030398B" w:rsidRDefault="00F903E4">
      <w:pPr>
        <w:pStyle w:val="Obsah1"/>
        <w:rPr>
          <w:rFonts w:asciiTheme="minorHAnsi" w:eastAsiaTheme="minorEastAsia" w:hAnsiTheme="minorHAnsi" w:cstheme="minorBidi"/>
          <w:bCs w:val="0"/>
          <w:sz w:val="22"/>
          <w:lang w:val="cs-CZ"/>
        </w:rPr>
      </w:pPr>
      <w:hyperlink w:anchor="_Toc113457354" w:history="1">
        <w:r w:rsidR="0030398B" w:rsidRPr="001D38ED">
          <w:rPr>
            <w:rStyle w:val="Hypertextovodkaz"/>
            <w:rFonts w:eastAsia="Calibri"/>
          </w:rPr>
          <w:t>10. Údaje o výsledcích inspekční činnosti provedené ČŠI</w:t>
        </w:r>
        <w:r w:rsidR="0030398B">
          <w:rPr>
            <w:webHidden/>
          </w:rPr>
          <w:tab/>
        </w:r>
        <w:r w:rsidR="0030398B">
          <w:rPr>
            <w:webHidden/>
          </w:rPr>
          <w:fldChar w:fldCharType="begin"/>
        </w:r>
        <w:r w:rsidR="0030398B">
          <w:rPr>
            <w:webHidden/>
          </w:rPr>
          <w:instrText xml:space="preserve"> PAGEREF _Toc113457354 \h </w:instrText>
        </w:r>
        <w:r w:rsidR="0030398B">
          <w:rPr>
            <w:webHidden/>
          </w:rPr>
        </w:r>
        <w:r w:rsidR="0030398B">
          <w:rPr>
            <w:webHidden/>
          </w:rPr>
          <w:fldChar w:fldCharType="separate"/>
        </w:r>
        <w:r w:rsidR="0030398B">
          <w:rPr>
            <w:webHidden/>
          </w:rPr>
          <w:t>34</w:t>
        </w:r>
        <w:r w:rsidR="0030398B">
          <w:rPr>
            <w:webHidden/>
          </w:rPr>
          <w:fldChar w:fldCharType="end"/>
        </w:r>
      </w:hyperlink>
    </w:p>
    <w:p w:rsidR="0030398B" w:rsidRDefault="00F903E4">
      <w:pPr>
        <w:pStyle w:val="Obsah1"/>
        <w:rPr>
          <w:rFonts w:asciiTheme="minorHAnsi" w:eastAsiaTheme="minorEastAsia" w:hAnsiTheme="minorHAnsi" w:cstheme="minorBidi"/>
          <w:bCs w:val="0"/>
          <w:sz w:val="22"/>
          <w:lang w:val="cs-CZ"/>
        </w:rPr>
      </w:pPr>
      <w:hyperlink w:anchor="_Toc113457355" w:history="1">
        <w:r w:rsidR="0030398B" w:rsidRPr="001D38ED">
          <w:rPr>
            <w:rStyle w:val="Hypertextovodkaz"/>
            <w:rFonts w:eastAsia="Calibri"/>
          </w:rPr>
          <w:t>13. Údaje o zapojení školy do dalšího vzdělávání v rámci celoživotního učení</w:t>
        </w:r>
        <w:r w:rsidR="0030398B">
          <w:rPr>
            <w:webHidden/>
          </w:rPr>
          <w:tab/>
        </w:r>
        <w:r w:rsidR="0030398B">
          <w:rPr>
            <w:webHidden/>
          </w:rPr>
          <w:fldChar w:fldCharType="begin"/>
        </w:r>
        <w:r w:rsidR="0030398B">
          <w:rPr>
            <w:webHidden/>
          </w:rPr>
          <w:instrText xml:space="preserve"> PAGEREF _Toc113457355 \h </w:instrText>
        </w:r>
        <w:r w:rsidR="0030398B">
          <w:rPr>
            <w:webHidden/>
          </w:rPr>
        </w:r>
        <w:r w:rsidR="0030398B">
          <w:rPr>
            <w:webHidden/>
          </w:rPr>
          <w:fldChar w:fldCharType="separate"/>
        </w:r>
        <w:r w:rsidR="0030398B">
          <w:rPr>
            <w:webHidden/>
          </w:rPr>
          <w:t>42</w:t>
        </w:r>
        <w:r w:rsidR="0030398B">
          <w:rPr>
            <w:webHidden/>
          </w:rPr>
          <w:fldChar w:fldCharType="end"/>
        </w:r>
      </w:hyperlink>
    </w:p>
    <w:p w:rsidR="0030398B" w:rsidRDefault="00F903E4">
      <w:pPr>
        <w:pStyle w:val="Obsah1"/>
        <w:rPr>
          <w:rFonts w:asciiTheme="minorHAnsi" w:eastAsiaTheme="minorEastAsia" w:hAnsiTheme="minorHAnsi" w:cstheme="minorBidi"/>
          <w:bCs w:val="0"/>
          <w:sz w:val="22"/>
          <w:lang w:val="cs-CZ"/>
        </w:rPr>
      </w:pPr>
      <w:hyperlink w:anchor="_Toc113457356" w:history="1">
        <w:r w:rsidR="0030398B" w:rsidRPr="001D38ED">
          <w:rPr>
            <w:rStyle w:val="Hypertextovodkaz"/>
            <w:rFonts w:eastAsia="Calibri"/>
          </w:rPr>
          <w:t>14. Údaje o předložených a školou realizovaných projektech financovaných z cizích zdrojů</w:t>
        </w:r>
        <w:r w:rsidR="0030398B">
          <w:rPr>
            <w:webHidden/>
          </w:rPr>
          <w:tab/>
        </w:r>
        <w:r w:rsidR="0030398B">
          <w:rPr>
            <w:webHidden/>
          </w:rPr>
          <w:fldChar w:fldCharType="begin"/>
        </w:r>
        <w:r w:rsidR="0030398B">
          <w:rPr>
            <w:webHidden/>
          </w:rPr>
          <w:instrText xml:space="preserve"> PAGEREF _Toc113457356 \h </w:instrText>
        </w:r>
        <w:r w:rsidR="0030398B">
          <w:rPr>
            <w:webHidden/>
          </w:rPr>
        </w:r>
        <w:r w:rsidR="0030398B">
          <w:rPr>
            <w:webHidden/>
          </w:rPr>
          <w:fldChar w:fldCharType="separate"/>
        </w:r>
        <w:r w:rsidR="0030398B">
          <w:rPr>
            <w:webHidden/>
          </w:rPr>
          <w:t>42</w:t>
        </w:r>
        <w:r w:rsidR="0030398B">
          <w:rPr>
            <w:webHidden/>
          </w:rPr>
          <w:fldChar w:fldCharType="end"/>
        </w:r>
      </w:hyperlink>
    </w:p>
    <w:p w:rsidR="0030398B" w:rsidRDefault="00F903E4">
      <w:pPr>
        <w:pStyle w:val="Obsah1"/>
        <w:rPr>
          <w:rFonts w:asciiTheme="minorHAnsi" w:eastAsiaTheme="minorEastAsia" w:hAnsiTheme="minorHAnsi" w:cstheme="minorBidi"/>
          <w:bCs w:val="0"/>
          <w:sz w:val="22"/>
          <w:lang w:val="cs-CZ"/>
        </w:rPr>
      </w:pPr>
      <w:hyperlink w:anchor="_Toc113457357" w:history="1">
        <w:r w:rsidR="0030398B" w:rsidRPr="001D38ED">
          <w:rPr>
            <w:rStyle w:val="Hypertextovodkaz"/>
            <w:rFonts w:eastAsia="Calibri"/>
          </w:rPr>
          <w:t>15. Údaje o spolupráci s odborovými organizacemi, organizacemi zaměstnavatelů a dalšími partnery při plnění úkolů ve vzdělání</w:t>
        </w:r>
        <w:r w:rsidR="0030398B">
          <w:rPr>
            <w:webHidden/>
          </w:rPr>
          <w:tab/>
        </w:r>
        <w:r w:rsidR="0030398B">
          <w:rPr>
            <w:webHidden/>
          </w:rPr>
          <w:fldChar w:fldCharType="begin"/>
        </w:r>
        <w:r w:rsidR="0030398B">
          <w:rPr>
            <w:webHidden/>
          </w:rPr>
          <w:instrText xml:space="preserve"> PAGEREF _Toc113457357 \h </w:instrText>
        </w:r>
        <w:r w:rsidR="0030398B">
          <w:rPr>
            <w:webHidden/>
          </w:rPr>
        </w:r>
        <w:r w:rsidR="0030398B">
          <w:rPr>
            <w:webHidden/>
          </w:rPr>
          <w:fldChar w:fldCharType="separate"/>
        </w:r>
        <w:r w:rsidR="0030398B">
          <w:rPr>
            <w:webHidden/>
          </w:rPr>
          <w:t>42</w:t>
        </w:r>
        <w:r w:rsidR="0030398B">
          <w:rPr>
            <w:webHidden/>
          </w:rPr>
          <w:fldChar w:fldCharType="end"/>
        </w:r>
      </w:hyperlink>
    </w:p>
    <w:p w:rsidR="00590349" w:rsidRDefault="00590349" w:rsidP="00590349">
      <w:pPr>
        <w:spacing w:before="120" w:after="120" w:line="360" w:lineRule="auto"/>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fldChar w:fldCharType="end"/>
      </w:r>
    </w:p>
    <w:p w:rsidR="00590349" w:rsidRDefault="00590349" w:rsidP="00590349">
      <w:pPr>
        <w:spacing w:after="0" w:line="240" w:lineRule="auto"/>
        <w:rPr>
          <w:rFonts w:ascii="Times New Roman" w:eastAsia="Calibri" w:hAnsi="Times New Roman" w:cs="Times New Roman"/>
          <w:sz w:val="20"/>
          <w:szCs w:val="20"/>
          <w:lang w:eastAsia="cs-CZ"/>
        </w:rPr>
        <w:sectPr w:rsidR="00590349">
          <w:pgSz w:w="11906" w:h="16838"/>
          <w:pgMar w:top="1417" w:right="1417" w:bottom="1417" w:left="1417" w:header="708" w:footer="708" w:gutter="0"/>
          <w:cols w:space="708"/>
        </w:sectPr>
      </w:pPr>
    </w:p>
    <w:p w:rsidR="00590349" w:rsidRDefault="00590349" w:rsidP="00590349">
      <w:pPr>
        <w:pStyle w:val="Nadpis1"/>
        <w:rPr>
          <w:rFonts w:eastAsia="Calibri"/>
        </w:rPr>
      </w:pPr>
      <w:bookmarkStart w:id="0" w:name="_Toc460272381"/>
      <w:bookmarkStart w:id="1" w:name="_Toc113457345"/>
      <w:r>
        <w:rPr>
          <w:rFonts w:eastAsia="Calibri"/>
        </w:rPr>
        <w:lastRenderedPageBreak/>
        <w:t>1. Základní údaje o škole</w:t>
      </w:r>
      <w:bookmarkEnd w:id="0"/>
      <w:bookmarkEnd w:id="1"/>
    </w:p>
    <w:p w:rsidR="00590349" w:rsidRDefault="00590349" w:rsidP="00590349">
      <w:pPr>
        <w:keepNext/>
        <w:spacing w:after="240" w:line="240" w:lineRule="auto"/>
        <w:ind w:firstLine="567"/>
        <w:jc w:val="both"/>
        <w:outlineLvl w:val="1"/>
        <w:rPr>
          <w:rFonts w:ascii="Times New Roman" w:eastAsia="Calibri" w:hAnsi="Times New Roman" w:cs="Times New Roman"/>
          <w:b/>
          <w:bCs/>
          <w:sz w:val="24"/>
          <w:szCs w:val="44"/>
          <w:lang w:eastAsia="cs-CZ"/>
        </w:rPr>
      </w:pPr>
      <w:r>
        <w:rPr>
          <w:rFonts w:ascii="Times New Roman" w:eastAsia="Calibri" w:hAnsi="Times New Roman" w:cs="Times New Roman"/>
          <w:b/>
          <w:bCs/>
          <w:sz w:val="24"/>
          <w:szCs w:val="44"/>
          <w:lang w:eastAsia="cs-CZ"/>
        </w:rPr>
        <w:t>1.1. Základní údaje o škole</w:t>
      </w:r>
    </w:p>
    <w:tbl>
      <w:tblPr>
        <w:tblW w:w="0" w:type="auto"/>
        <w:tblLook w:val="01E0" w:firstRow="1" w:lastRow="1" w:firstColumn="1" w:lastColumn="1" w:noHBand="0" w:noVBand="0"/>
      </w:tblPr>
      <w:tblGrid>
        <w:gridCol w:w="3348"/>
        <w:gridCol w:w="5864"/>
      </w:tblGrid>
      <w:tr w:rsidR="00590349" w:rsidTr="00590349">
        <w:tc>
          <w:tcPr>
            <w:tcW w:w="3348"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567"/>
              <w:jc w:val="both"/>
              <w:rPr>
                <w:rFonts w:ascii="Times New Roman" w:eastAsia="Calibri" w:hAnsi="Times New Roman" w:cs="Times New Roman"/>
                <w:b/>
                <w:sz w:val="20"/>
                <w:szCs w:val="20"/>
                <w:lang w:eastAsia="cs-CZ"/>
              </w:rPr>
            </w:pPr>
            <w:r>
              <w:rPr>
                <w:rFonts w:ascii="Times New Roman" w:eastAsia="Calibri" w:hAnsi="Times New Roman" w:cs="Times New Roman"/>
                <w:b/>
                <w:sz w:val="20"/>
                <w:szCs w:val="20"/>
                <w:lang w:eastAsia="cs-CZ"/>
              </w:rPr>
              <w:t>Název školy</w:t>
            </w:r>
          </w:p>
        </w:tc>
        <w:tc>
          <w:tcPr>
            <w:tcW w:w="5864"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196"/>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Základní škola Mšeno, příspěvková organizace</w:t>
            </w:r>
          </w:p>
        </w:tc>
      </w:tr>
      <w:tr w:rsidR="00590349" w:rsidTr="00590349">
        <w:tc>
          <w:tcPr>
            <w:tcW w:w="3348"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Adresa školy</w:t>
            </w:r>
          </w:p>
        </w:tc>
        <w:tc>
          <w:tcPr>
            <w:tcW w:w="5864"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96"/>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Boleslavská 360, 277 35 Mšeno</w:t>
            </w:r>
          </w:p>
        </w:tc>
      </w:tr>
      <w:tr w:rsidR="00590349" w:rsidTr="00590349">
        <w:tc>
          <w:tcPr>
            <w:tcW w:w="3348"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IČO</w:t>
            </w:r>
          </w:p>
        </w:tc>
        <w:tc>
          <w:tcPr>
            <w:tcW w:w="5864"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96"/>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67799400</w:t>
            </w:r>
          </w:p>
        </w:tc>
      </w:tr>
      <w:tr w:rsidR="00590349" w:rsidTr="00590349">
        <w:tc>
          <w:tcPr>
            <w:tcW w:w="3348"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Bankovní spojení</w:t>
            </w:r>
          </w:p>
        </w:tc>
        <w:tc>
          <w:tcPr>
            <w:tcW w:w="5864"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96"/>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163347076/0600</w:t>
            </w:r>
          </w:p>
        </w:tc>
      </w:tr>
      <w:tr w:rsidR="00590349" w:rsidTr="00590349">
        <w:tc>
          <w:tcPr>
            <w:tcW w:w="3348"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RED-IZO</w:t>
            </w:r>
          </w:p>
        </w:tc>
        <w:tc>
          <w:tcPr>
            <w:tcW w:w="5864"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96"/>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2142602</w:t>
            </w:r>
          </w:p>
        </w:tc>
      </w:tr>
      <w:tr w:rsidR="00590349" w:rsidTr="00590349">
        <w:tc>
          <w:tcPr>
            <w:tcW w:w="3348"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Telefon/fax</w:t>
            </w:r>
          </w:p>
        </w:tc>
        <w:tc>
          <w:tcPr>
            <w:tcW w:w="5864"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96"/>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315693140</w:t>
            </w:r>
          </w:p>
        </w:tc>
      </w:tr>
      <w:tr w:rsidR="00590349" w:rsidTr="00590349">
        <w:tc>
          <w:tcPr>
            <w:tcW w:w="3348"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E-mail</w:t>
            </w:r>
          </w:p>
        </w:tc>
        <w:tc>
          <w:tcPr>
            <w:tcW w:w="5864"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9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zs.mseno@seznam.cz</w:t>
            </w:r>
          </w:p>
        </w:tc>
      </w:tr>
      <w:tr w:rsidR="00590349" w:rsidTr="00590349">
        <w:tc>
          <w:tcPr>
            <w:tcW w:w="3348"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Adresa internetové stránky</w:t>
            </w:r>
          </w:p>
        </w:tc>
        <w:tc>
          <w:tcPr>
            <w:tcW w:w="5864"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9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www.zsmseno.cz</w:t>
            </w:r>
          </w:p>
        </w:tc>
      </w:tr>
      <w:tr w:rsidR="00590349" w:rsidTr="00590349">
        <w:tc>
          <w:tcPr>
            <w:tcW w:w="3348"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Datová schránka</w:t>
            </w:r>
          </w:p>
        </w:tc>
        <w:tc>
          <w:tcPr>
            <w:tcW w:w="5864"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96"/>
              <w:jc w:val="both"/>
              <w:rPr>
                <w:rFonts w:ascii="Times New Roman" w:eastAsia="Calibri" w:hAnsi="Times New Roman" w:cs="Times New Roman"/>
                <w:sz w:val="24"/>
                <w:szCs w:val="24"/>
                <w:lang w:eastAsia="cs-CZ"/>
              </w:rPr>
            </w:pPr>
            <w:r>
              <w:rPr>
                <w:rFonts w:ascii="Times New Roman" w:eastAsia="Calibri" w:hAnsi="Times New Roman" w:cs="Times New Roman"/>
                <w:bCs/>
                <w:sz w:val="24"/>
                <w:szCs w:val="24"/>
              </w:rPr>
              <w:t>iximp2t</w:t>
            </w:r>
          </w:p>
        </w:tc>
      </w:tr>
      <w:tr w:rsidR="00590349" w:rsidTr="00590349">
        <w:tc>
          <w:tcPr>
            <w:tcW w:w="3348"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Právní forma</w:t>
            </w:r>
          </w:p>
        </w:tc>
        <w:tc>
          <w:tcPr>
            <w:tcW w:w="5864"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96"/>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Příspěvková organizace s právní subjektivitou</w:t>
            </w:r>
          </w:p>
        </w:tc>
      </w:tr>
      <w:tr w:rsidR="00590349" w:rsidTr="00590349">
        <w:tc>
          <w:tcPr>
            <w:tcW w:w="3348"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Název zřizovatele</w:t>
            </w:r>
          </w:p>
        </w:tc>
        <w:tc>
          <w:tcPr>
            <w:tcW w:w="5864"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96"/>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Město Mšeno, okres Mělník, nám. Míru 1</w:t>
            </w:r>
          </w:p>
        </w:tc>
      </w:tr>
      <w:tr w:rsidR="00590349" w:rsidTr="00590349">
        <w:tc>
          <w:tcPr>
            <w:tcW w:w="3348"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Zřizovací listina ze dne:</w:t>
            </w:r>
          </w:p>
        </w:tc>
        <w:tc>
          <w:tcPr>
            <w:tcW w:w="5864"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96"/>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23. 11. 2009</w:t>
            </w:r>
          </w:p>
        </w:tc>
      </w:tr>
      <w:tr w:rsidR="00590349" w:rsidTr="00590349">
        <w:tc>
          <w:tcPr>
            <w:tcW w:w="3348"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Vedoucí a hospodářští pracovníci</w:t>
            </w:r>
          </w:p>
        </w:tc>
        <w:tc>
          <w:tcPr>
            <w:tcW w:w="5864"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96"/>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 xml:space="preserve">Ředitelka:                        Mgr. Jiřina </w:t>
            </w:r>
            <w:proofErr w:type="spellStart"/>
            <w:r>
              <w:rPr>
                <w:rFonts w:ascii="Times New Roman" w:eastAsia="Calibri" w:hAnsi="Times New Roman" w:cs="Times New Roman"/>
                <w:sz w:val="20"/>
                <w:szCs w:val="20"/>
                <w:lang w:eastAsia="cs-CZ"/>
              </w:rPr>
              <w:t>Trunková</w:t>
            </w:r>
            <w:proofErr w:type="spellEnd"/>
          </w:p>
          <w:p w:rsidR="00590349" w:rsidRDefault="00590349">
            <w:pPr>
              <w:spacing w:after="0"/>
              <w:ind w:firstLine="196"/>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Zástupce ředitele školy:   Mgr. Hana Nečasová</w:t>
            </w:r>
          </w:p>
          <w:p w:rsidR="00590349" w:rsidRDefault="00590349">
            <w:pPr>
              <w:spacing w:after="0"/>
              <w:ind w:firstLine="196"/>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Vedoucí vychovatelka:    Magda Vaňková</w:t>
            </w:r>
          </w:p>
          <w:p w:rsidR="00590349" w:rsidRDefault="00590349">
            <w:pPr>
              <w:spacing w:after="0"/>
              <w:ind w:firstLine="196"/>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Vedoucí školní jídelny:   Dana Dlouhá</w:t>
            </w:r>
          </w:p>
          <w:p w:rsidR="00590349" w:rsidRDefault="00590349">
            <w:pPr>
              <w:spacing w:after="0"/>
              <w:ind w:firstLine="196"/>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 xml:space="preserve">Hospodářka:                   </w:t>
            </w:r>
            <w:r w:rsidR="001B3A15">
              <w:rPr>
                <w:rFonts w:ascii="Times New Roman" w:eastAsia="Calibri" w:hAnsi="Times New Roman" w:cs="Times New Roman"/>
                <w:sz w:val="20"/>
                <w:szCs w:val="20"/>
                <w:lang w:eastAsia="cs-CZ"/>
              </w:rPr>
              <w:t xml:space="preserve">  </w:t>
            </w:r>
            <w:r>
              <w:rPr>
                <w:rFonts w:ascii="Times New Roman" w:eastAsia="Calibri" w:hAnsi="Times New Roman" w:cs="Times New Roman"/>
                <w:sz w:val="20"/>
                <w:szCs w:val="20"/>
                <w:lang w:eastAsia="cs-CZ"/>
              </w:rPr>
              <w:t>Věra Kindlová</w:t>
            </w:r>
          </w:p>
          <w:p w:rsidR="00590349" w:rsidRDefault="00590349">
            <w:pPr>
              <w:spacing w:after="0"/>
              <w:ind w:firstLine="196"/>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 xml:space="preserve">Vedoucí THP:                </w:t>
            </w:r>
            <w:r w:rsidR="001B3A15">
              <w:rPr>
                <w:rFonts w:ascii="Times New Roman" w:eastAsia="Calibri" w:hAnsi="Times New Roman" w:cs="Times New Roman"/>
                <w:sz w:val="20"/>
                <w:szCs w:val="20"/>
                <w:lang w:eastAsia="cs-CZ"/>
              </w:rPr>
              <w:t xml:space="preserve"> </w:t>
            </w:r>
            <w:r>
              <w:rPr>
                <w:rFonts w:ascii="Times New Roman" w:eastAsia="Calibri" w:hAnsi="Times New Roman" w:cs="Times New Roman"/>
                <w:sz w:val="20"/>
                <w:szCs w:val="20"/>
                <w:lang w:eastAsia="cs-CZ"/>
              </w:rPr>
              <w:t xml:space="preserve"> Vlastimil Bursa</w:t>
            </w:r>
          </w:p>
          <w:p w:rsidR="00590349" w:rsidRDefault="00590349">
            <w:pPr>
              <w:spacing w:after="0"/>
              <w:ind w:firstLine="196"/>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 xml:space="preserve">Účetní:                           </w:t>
            </w:r>
            <w:r w:rsidR="001B3A15">
              <w:rPr>
                <w:rFonts w:ascii="Times New Roman" w:eastAsia="Calibri" w:hAnsi="Times New Roman" w:cs="Times New Roman"/>
                <w:sz w:val="20"/>
                <w:szCs w:val="20"/>
                <w:lang w:eastAsia="cs-CZ"/>
              </w:rPr>
              <w:t xml:space="preserve">  </w:t>
            </w:r>
            <w:r>
              <w:rPr>
                <w:rFonts w:ascii="Times New Roman" w:eastAsia="Calibri" w:hAnsi="Times New Roman" w:cs="Times New Roman"/>
                <w:sz w:val="20"/>
                <w:szCs w:val="20"/>
                <w:lang w:eastAsia="cs-CZ"/>
              </w:rPr>
              <w:t xml:space="preserve"> Iva </w:t>
            </w:r>
            <w:proofErr w:type="spellStart"/>
            <w:r>
              <w:rPr>
                <w:rFonts w:ascii="Times New Roman" w:eastAsia="Calibri" w:hAnsi="Times New Roman" w:cs="Times New Roman"/>
                <w:sz w:val="20"/>
                <w:szCs w:val="20"/>
                <w:lang w:eastAsia="cs-CZ"/>
              </w:rPr>
              <w:t>Dohnalíková</w:t>
            </w:r>
            <w:proofErr w:type="spellEnd"/>
            <w:r>
              <w:rPr>
                <w:rFonts w:ascii="Times New Roman" w:eastAsia="Calibri" w:hAnsi="Times New Roman" w:cs="Times New Roman"/>
                <w:sz w:val="20"/>
                <w:szCs w:val="20"/>
                <w:lang w:eastAsia="cs-CZ"/>
              </w:rPr>
              <w:t xml:space="preserve">, </w:t>
            </w:r>
            <w:proofErr w:type="spellStart"/>
            <w:r>
              <w:rPr>
                <w:rFonts w:ascii="Times New Roman" w:eastAsia="Calibri" w:hAnsi="Times New Roman" w:cs="Times New Roman"/>
                <w:sz w:val="20"/>
                <w:szCs w:val="20"/>
                <w:lang w:eastAsia="cs-CZ"/>
              </w:rPr>
              <w:t>DiS</w:t>
            </w:r>
            <w:proofErr w:type="spellEnd"/>
            <w:r>
              <w:rPr>
                <w:rFonts w:ascii="Times New Roman" w:eastAsia="Calibri" w:hAnsi="Times New Roman" w:cs="Times New Roman"/>
                <w:sz w:val="20"/>
                <w:szCs w:val="20"/>
                <w:lang w:eastAsia="cs-CZ"/>
              </w:rPr>
              <w:t>.</w:t>
            </w:r>
          </w:p>
        </w:tc>
      </w:tr>
      <w:tr w:rsidR="00590349" w:rsidTr="00590349">
        <w:tc>
          <w:tcPr>
            <w:tcW w:w="3348"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center"/>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Přehled hlavní činnosti školy (podle zřizovací listiny)</w:t>
            </w:r>
          </w:p>
        </w:tc>
        <w:tc>
          <w:tcPr>
            <w:tcW w:w="5864"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96"/>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Komplexní zajištění výchovy a základního vzdělávání dětí</w:t>
            </w:r>
          </w:p>
        </w:tc>
      </w:tr>
    </w:tbl>
    <w:p w:rsidR="00590349" w:rsidRDefault="00590349" w:rsidP="00590349">
      <w:pPr>
        <w:spacing w:after="0" w:line="240" w:lineRule="auto"/>
        <w:ind w:firstLine="567"/>
        <w:jc w:val="both"/>
        <w:rPr>
          <w:rFonts w:ascii="Times New Roman" w:eastAsia="Calibri" w:hAnsi="Times New Roman" w:cs="Times New Roman"/>
          <w:b/>
          <w:i/>
          <w:sz w:val="20"/>
          <w:szCs w:val="20"/>
          <w:lang w:eastAsia="cs-CZ"/>
        </w:rPr>
      </w:pPr>
    </w:p>
    <w:p w:rsidR="00590349" w:rsidRPr="00107092" w:rsidRDefault="00590349" w:rsidP="00590349">
      <w:pPr>
        <w:keepNext/>
        <w:spacing w:after="240" w:line="240" w:lineRule="auto"/>
        <w:ind w:firstLine="567"/>
        <w:jc w:val="both"/>
        <w:outlineLvl w:val="1"/>
        <w:rPr>
          <w:rFonts w:ascii="Times New Roman" w:eastAsia="Calibri" w:hAnsi="Times New Roman" w:cs="Times New Roman"/>
          <w:b/>
          <w:bCs/>
          <w:sz w:val="24"/>
          <w:szCs w:val="44"/>
          <w:lang w:eastAsia="cs-CZ"/>
        </w:rPr>
      </w:pPr>
      <w:r w:rsidRPr="00107092">
        <w:rPr>
          <w:rFonts w:ascii="Times New Roman" w:eastAsia="Calibri" w:hAnsi="Times New Roman" w:cs="Times New Roman"/>
          <w:b/>
          <w:bCs/>
          <w:sz w:val="24"/>
          <w:szCs w:val="44"/>
          <w:lang w:eastAsia="cs-CZ"/>
        </w:rPr>
        <w:t>1.2. Součásti školy</w:t>
      </w:r>
    </w:p>
    <w:tbl>
      <w:tblPr>
        <w:tblW w:w="0" w:type="auto"/>
        <w:tblLook w:val="01E0" w:firstRow="1" w:lastRow="1" w:firstColumn="1" w:lastColumn="1" w:noHBand="0" w:noVBand="0"/>
      </w:tblPr>
      <w:tblGrid>
        <w:gridCol w:w="3230"/>
        <w:gridCol w:w="2838"/>
        <w:gridCol w:w="3218"/>
      </w:tblGrid>
      <w:tr w:rsidR="00590349" w:rsidTr="00590349">
        <w:tc>
          <w:tcPr>
            <w:tcW w:w="3230"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567"/>
              <w:jc w:val="both"/>
              <w:rPr>
                <w:rFonts w:ascii="Times New Roman" w:eastAsia="Calibri" w:hAnsi="Times New Roman" w:cs="Times New Roman"/>
                <w:b/>
                <w:sz w:val="20"/>
                <w:szCs w:val="20"/>
                <w:lang w:eastAsia="cs-CZ"/>
              </w:rPr>
            </w:pPr>
            <w:r>
              <w:rPr>
                <w:rFonts w:ascii="Times New Roman" w:eastAsia="Calibri" w:hAnsi="Times New Roman" w:cs="Times New Roman"/>
                <w:b/>
                <w:sz w:val="20"/>
                <w:szCs w:val="20"/>
                <w:lang w:eastAsia="cs-CZ"/>
              </w:rPr>
              <w:t xml:space="preserve">součásti školy </w:t>
            </w:r>
          </w:p>
        </w:tc>
        <w:tc>
          <w:tcPr>
            <w:tcW w:w="2838"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314"/>
              <w:jc w:val="center"/>
              <w:rPr>
                <w:rFonts w:ascii="Times New Roman" w:eastAsia="Calibri" w:hAnsi="Times New Roman" w:cs="Times New Roman"/>
                <w:b/>
                <w:sz w:val="20"/>
                <w:szCs w:val="20"/>
                <w:lang w:eastAsia="cs-CZ"/>
              </w:rPr>
            </w:pPr>
            <w:r>
              <w:rPr>
                <w:rFonts w:ascii="Times New Roman" w:eastAsia="Calibri" w:hAnsi="Times New Roman" w:cs="Times New Roman"/>
                <w:b/>
                <w:sz w:val="20"/>
                <w:szCs w:val="20"/>
                <w:lang w:eastAsia="cs-CZ"/>
              </w:rPr>
              <w:t>IZO</w:t>
            </w:r>
          </w:p>
        </w:tc>
        <w:tc>
          <w:tcPr>
            <w:tcW w:w="3218"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311"/>
              <w:jc w:val="center"/>
              <w:rPr>
                <w:rFonts w:ascii="Times New Roman" w:eastAsia="Calibri" w:hAnsi="Times New Roman" w:cs="Times New Roman"/>
                <w:b/>
                <w:sz w:val="20"/>
                <w:szCs w:val="20"/>
                <w:lang w:eastAsia="cs-CZ"/>
              </w:rPr>
            </w:pPr>
            <w:r>
              <w:rPr>
                <w:rFonts w:ascii="Times New Roman" w:eastAsia="Calibri" w:hAnsi="Times New Roman" w:cs="Times New Roman"/>
                <w:b/>
                <w:sz w:val="20"/>
                <w:szCs w:val="20"/>
                <w:lang w:eastAsia="cs-CZ"/>
              </w:rPr>
              <w:t>kapacita</w:t>
            </w:r>
          </w:p>
        </w:tc>
      </w:tr>
      <w:tr w:rsidR="00590349" w:rsidTr="00590349">
        <w:tc>
          <w:tcPr>
            <w:tcW w:w="323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Základní škola</w:t>
            </w:r>
          </w:p>
        </w:tc>
        <w:tc>
          <w:tcPr>
            <w:tcW w:w="2838"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314"/>
              <w:jc w:val="center"/>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102286060</w:t>
            </w:r>
          </w:p>
        </w:tc>
        <w:tc>
          <w:tcPr>
            <w:tcW w:w="3218"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311"/>
              <w:jc w:val="center"/>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360</w:t>
            </w:r>
          </w:p>
        </w:tc>
      </w:tr>
      <w:tr w:rsidR="00590349" w:rsidTr="00590349">
        <w:tc>
          <w:tcPr>
            <w:tcW w:w="323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Školní družina</w:t>
            </w:r>
          </w:p>
        </w:tc>
        <w:tc>
          <w:tcPr>
            <w:tcW w:w="2838"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314"/>
              <w:jc w:val="center"/>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113500629</w:t>
            </w:r>
          </w:p>
        </w:tc>
        <w:tc>
          <w:tcPr>
            <w:tcW w:w="3218"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311"/>
              <w:jc w:val="center"/>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120</w:t>
            </w:r>
          </w:p>
        </w:tc>
      </w:tr>
      <w:tr w:rsidR="00590349" w:rsidTr="00590349">
        <w:tc>
          <w:tcPr>
            <w:tcW w:w="323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Školní jídelna ZŠ</w:t>
            </w:r>
          </w:p>
        </w:tc>
        <w:tc>
          <w:tcPr>
            <w:tcW w:w="2838"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314"/>
              <w:jc w:val="center"/>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102786241</w:t>
            </w:r>
          </w:p>
        </w:tc>
        <w:tc>
          <w:tcPr>
            <w:tcW w:w="3218"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311"/>
              <w:jc w:val="center"/>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534</w:t>
            </w:r>
          </w:p>
        </w:tc>
      </w:tr>
    </w:tbl>
    <w:p w:rsidR="00590349" w:rsidRDefault="00590349" w:rsidP="00590349">
      <w:pPr>
        <w:spacing w:after="0" w:line="240" w:lineRule="auto"/>
        <w:ind w:firstLine="567"/>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 xml:space="preserve"> </w:t>
      </w:r>
    </w:p>
    <w:p w:rsidR="00590349" w:rsidRDefault="00590349" w:rsidP="00590349">
      <w:pPr>
        <w:keepNext/>
        <w:spacing w:after="240" w:line="240" w:lineRule="auto"/>
        <w:ind w:firstLine="567"/>
        <w:jc w:val="both"/>
        <w:outlineLvl w:val="1"/>
        <w:rPr>
          <w:rFonts w:ascii="Times New Roman" w:eastAsia="Calibri" w:hAnsi="Times New Roman" w:cs="Times New Roman"/>
          <w:b/>
          <w:bCs/>
          <w:sz w:val="24"/>
          <w:szCs w:val="44"/>
          <w:lang w:eastAsia="cs-CZ"/>
        </w:rPr>
      </w:pPr>
      <w:r>
        <w:rPr>
          <w:rFonts w:ascii="Times New Roman" w:eastAsia="Calibri" w:hAnsi="Times New Roman" w:cs="Times New Roman"/>
          <w:b/>
          <w:bCs/>
          <w:sz w:val="24"/>
          <w:szCs w:val="44"/>
          <w:lang w:eastAsia="cs-CZ"/>
        </w:rPr>
        <w:t>1.3 Školská rada</w:t>
      </w:r>
    </w:p>
    <w:tbl>
      <w:tblPr>
        <w:tblW w:w="9322" w:type="dxa"/>
        <w:tblLook w:val="01E0" w:firstRow="1" w:lastRow="1" w:firstColumn="1" w:lastColumn="1" w:noHBand="0" w:noVBand="0"/>
      </w:tblPr>
      <w:tblGrid>
        <w:gridCol w:w="1951"/>
        <w:gridCol w:w="2835"/>
        <w:gridCol w:w="4536"/>
      </w:tblGrid>
      <w:tr w:rsidR="00590349" w:rsidTr="00590349">
        <w:tc>
          <w:tcPr>
            <w:tcW w:w="1951"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overflowPunct w:val="0"/>
              <w:autoSpaceDE w:val="0"/>
              <w:autoSpaceDN w:val="0"/>
              <w:adjustRightInd w:val="0"/>
              <w:spacing w:after="0"/>
              <w:ind w:firstLine="567"/>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Předseda</w:t>
            </w:r>
          </w:p>
        </w:tc>
        <w:tc>
          <w:tcPr>
            <w:tcW w:w="2835"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overflowPunct w:val="0"/>
              <w:autoSpaceDE w:val="0"/>
              <w:autoSpaceDN w:val="0"/>
              <w:adjustRightInd w:val="0"/>
              <w:spacing w:after="0"/>
              <w:ind w:firstLine="176"/>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 xml:space="preserve">Mgr. Vladislava </w:t>
            </w:r>
            <w:proofErr w:type="spellStart"/>
            <w:r>
              <w:rPr>
                <w:rFonts w:ascii="Times New Roman" w:eastAsia="Calibri" w:hAnsi="Times New Roman" w:cs="Times New Roman"/>
                <w:sz w:val="20"/>
                <w:szCs w:val="20"/>
                <w:lang w:eastAsia="cs-CZ"/>
              </w:rPr>
              <w:t>Kaulerová</w:t>
            </w:r>
            <w:proofErr w:type="spellEnd"/>
            <w:r>
              <w:rPr>
                <w:rFonts w:ascii="Times New Roman" w:eastAsia="Calibri" w:hAnsi="Times New Roman" w:cs="Times New Roman"/>
                <w:sz w:val="20"/>
                <w:szCs w:val="20"/>
                <w:lang w:eastAsia="cs-CZ"/>
              </w:rPr>
              <w:t xml:space="preserve"> Vaňková</w:t>
            </w:r>
          </w:p>
        </w:tc>
        <w:tc>
          <w:tcPr>
            <w:tcW w:w="4536"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overflowPunct w:val="0"/>
              <w:autoSpaceDE w:val="0"/>
              <w:autoSpaceDN w:val="0"/>
              <w:adjustRightInd w:val="0"/>
              <w:spacing w:after="0"/>
              <w:ind w:firstLine="176"/>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zvolena pedagogickými pracovníky školy</w:t>
            </w:r>
          </w:p>
        </w:tc>
      </w:tr>
      <w:tr w:rsidR="00590349" w:rsidTr="00590349">
        <w:tc>
          <w:tcPr>
            <w:tcW w:w="1951" w:type="dxa"/>
            <w:tcBorders>
              <w:top w:val="single" w:sz="4" w:space="0" w:color="auto"/>
              <w:left w:val="single" w:sz="4" w:space="0" w:color="auto"/>
              <w:bottom w:val="single" w:sz="4" w:space="0" w:color="auto"/>
              <w:right w:val="single" w:sz="4" w:space="0" w:color="auto"/>
            </w:tcBorders>
            <w:hideMark/>
          </w:tcPr>
          <w:p w:rsidR="00590349" w:rsidRDefault="00590349">
            <w:pPr>
              <w:overflowPunct w:val="0"/>
              <w:autoSpaceDE w:val="0"/>
              <w:autoSpaceDN w:val="0"/>
              <w:adjustRightInd w:val="0"/>
              <w:spacing w:after="0"/>
              <w:ind w:firstLine="567"/>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členové</w:t>
            </w:r>
          </w:p>
        </w:tc>
        <w:tc>
          <w:tcPr>
            <w:tcW w:w="2835" w:type="dxa"/>
            <w:tcBorders>
              <w:top w:val="single" w:sz="4" w:space="0" w:color="auto"/>
              <w:left w:val="single" w:sz="4" w:space="0" w:color="auto"/>
              <w:bottom w:val="single" w:sz="4" w:space="0" w:color="auto"/>
              <w:right w:val="single" w:sz="4" w:space="0" w:color="auto"/>
            </w:tcBorders>
            <w:hideMark/>
          </w:tcPr>
          <w:p w:rsidR="00590349" w:rsidRDefault="00590349">
            <w:pPr>
              <w:overflowPunct w:val="0"/>
              <w:autoSpaceDE w:val="0"/>
              <w:autoSpaceDN w:val="0"/>
              <w:adjustRightInd w:val="0"/>
              <w:spacing w:after="0"/>
              <w:ind w:firstLine="17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Mgr. Eva Malá</w:t>
            </w:r>
          </w:p>
        </w:tc>
        <w:tc>
          <w:tcPr>
            <w:tcW w:w="4536" w:type="dxa"/>
            <w:tcBorders>
              <w:top w:val="single" w:sz="4" w:space="0" w:color="auto"/>
              <w:left w:val="single" w:sz="4" w:space="0" w:color="auto"/>
              <w:bottom w:val="single" w:sz="4" w:space="0" w:color="auto"/>
              <w:right w:val="single" w:sz="4" w:space="0" w:color="auto"/>
            </w:tcBorders>
            <w:hideMark/>
          </w:tcPr>
          <w:p w:rsidR="00590349" w:rsidRDefault="00590349">
            <w:pPr>
              <w:overflowPunct w:val="0"/>
              <w:autoSpaceDE w:val="0"/>
              <w:autoSpaceDN w:val="0"/>
              <w:adjustRightInd w:val="0"/>
              <w:spacing w:after="0"/>
              <w:ind w:firstLine="17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zvolena pedagogickými pracovníky školy </w:t>
            </w:r>
          </w:p>
        </w:tc>
      </w:tr>
      <w:tr w:rsidR="00590349" w:rsidTr="00590349">
        <w:tc>
          <w:tcPr>
            <w:tcW w:w="1951" w:type="dxa"/>
            <w:tcBorders>
              <w:top w:val="single" w:sz="4" w:space="0" w:color="auto"/>
              <w:left w:val="single" w:sz="4" w:space="0" w:color="auto"/>
              <w:bottom w:val="single" w:sz="4" w:space="0" w:color="auto"/>
              <w:right w:val="single" w:sz="4" w:space="0" w:color="auto"/>
            </w:tcBorders>
          </w:tcPr>
          <w:p w:rsidR="00590349" w:rsidRDefault="00590349">
            <w:pPr>
              <w:overflowPunct w:val="0"/>
              <w:autoSpaceDE w:val="0"/>
              <w:autoSpaceDN w:val="0"/>
              <w:adjustRightInd w:val="0"/>
              <w:spacing w:after="0"/>
              <w:ind w:firstLine="567"/>
              <w:jc w:val="both"/>
              <w:rPr>
                <w:rFonts w:ascii="Times New Roman" w:eastAsia="Calibri" w:hAnsi="Times New Roman" w:cs="Times New Roman"/>
                <w:sz w:val="20"/>
                <w:szCs w:val="20"/>
                <w:lang w:eastAsia="cs-CZ"/>
              </w:rPr>
            </w:pPr>
          </w:p>
        </w:tc>
        <w:tc>
          <w:tcPr>
            <w:tcW w:w="2835" w:type="dxa"/>
            <w:tcBorders>
              <w:top w:val="single" w:sz="4" w:space="0" w:color="auto"/>
              <w:left w:val="single" w:sz="4" w:space="0" w:color="auto"/>
              <w:bottom w:val="single" w:sz="4" w:space="0" w:color="auto"/>
              <w:right w:val="single" w:sz="4" w:space="0" w:color="auto"/>
            </w:tcBorders>
            <w:hideMark/>
          </w:tcPr>
          <w:p w:rsidR="00590349" w:rsidRDefault="00590349">
            <w:pPr>
              <w:overflowPunct w:val="0"/>
              <w:autoSpaceDE w:val="0"/>
              <w:autoSpaceDN w:val="0"/>
              <w:adjustRightInd w:val="0"/>
              <w:spacing w:after="0"/>
              <w:ind w:firstLine="17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Jana Krupová</w:t>
            </w:r>
          </w:p>
        </w:tc>
        <w:tc>
          <w:tcPr>
            <w:tcW w:w="4536" w:type="dxa"/>
            <w:tcBorders>
              <w:top w:val="single" w:sz="4" w:space="0" w:color="auto"/>
              <w:left w:val="single" w:sz="4" w:space="0" w:color="auto"/>
              <w:bottom w:val="single" w:sz="4" w:space="0" w:color="auto"/>
              <w:right w:val="single" w:sz="4" w:space="0" w:color="auto"/>
            </w:tcBorders>
            <w:hideMark/>
          </w:tcPr>
          <w:p w:rsidR="00590349" w:rsidRDefault="00590349">
            <w:pPr>
              <w:overflowPunct w:val="0"/>
              <w:autoSpaceDE w:val="0"/>
              <w:autoSpaceDN w:val="0"/>
              <w:adjustRightInd w:val="0"/>
              <w:spacing w:after="0"/>
              <w:ind w:firstLine="17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zvolena zákonnými zástupci žáků</w:t>
            </w:r>
          </w:p>
        </w:tc>
      </w:tr>
      <w:tr w:rsidR="00590349" w:rsidTr="00590349">
        <w:tc>
          <w:tcPr>
            <w:tcW w:w="1951" w:type="dxa"/>
            <w:tcBorders>
              <w:top w:val="single" w:sz="4" w:space="0" w:color="auto"/>
              <w:left w:val="single" w:sz="4" w:space="0" w:color="auto"/>
              <w:bottom w:val="single" w:sz="4" w:space="0" w:color="auto"/>
              <w:right w:val="single" w:sz="4" w:space="0" w:color="auto"/>
            </w:tcBorders>
          </w:tcPr>
          <w:p w:rsidR="00590349" w:rsidRDefault="00590349">
            <w:pPr>
              <w:overflowPunct w:val="0"/>
              <w:autoSpaceDE w:val="0"/>
              <w:autoSpaceDN w:val="0"/>
              <w:adjustRightInd w:val="0"/>
              <w:spacing w:after="0"/>
              <w:ind w:firstLine="567"/>
              <w:jc w:val="both"/>
              <w:rPr>
                <w:rFonts w:ascii="Times New Roman" w:eastAsia="Calibri" w:hAnsi="Times New Roman" w:cs="Times New Roman"/>
                <w:sz w:val="20"/>
                <w:szCs w:val="20"/>
                <w:lang w:eastAsia="cs-CZ"/>
              </w:rPr>
            </w:pPr>
          </w:p>
        </w:tc>
        <w:tc>
          <w:tcPr>
            <w:tcW w:w="2835" w:type="dxa"/>
            <w:tcBorders>
              <w:top w:val="single" w:sz="4" w:space="0" w:color="auto"/>
              <w:left w:val="single" w:sz="4" w:space="0" w:color="auto"/>
              <w:bottom w:val="single" w:sz="4" w:space="0" w:color="auto"/>
              <w:right w:val="single" w:sz="4" w:space="0" w:color="auto"/>
            </w:tcBorders>
            <w:hideMark/>
          </w:tcPr>
          <w:p w:rsidR="00590349" w:rsidRDefault="00C12FDA">
            <w:pPr>
              <w:overflowPunct w:val="0"/>
              <w:autoSpaceDE w:val="0"/>
              <w:autoSpaceDN w:val="0"/>
              <w:adjustRightInd w:val="0"/>
              <w:spacing w:after="0"/>
              <w:ind w:firstLine="17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Mgr. Alena Ježková</w:t>
            </w:r>
          </w:p>
        </w:tc>
        <w:tc>
          <w:tcPr>
            <w:tcW w:w="4536" w:type="dxa"/>
            <w:tcBorders>
              <w:top w:val="single" w:sz="4" w:space="0" w:color="auto"/>
              <w:left w:val="single" w:sz="4" w:space="0" w:color="auto"/>
              <w:bottom w:val="single" w:sz="4" w:space="0" w:color="auto"/>
              <w:right w:val="single" w:sz="4" w:space="0" w:color="auto"/>
            </w:tcBorders>
            <w:hideMark/>
          </w:tcPr>
          <w:p w:rsidR="00590349" w:rsidRDefault="00590349">
            <w:pPr>
              <w:overflowPunct w:val="0"/>
              <w:autoSpaceDE w:val="0"/>
              <w:autoSpaceDN w:val="0"/>
              <w:adjustRightInd w:val="0"/>
              <w:spacing w:after="0"/>
              <w:ind w:firstLine="17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zvolena zákonnými zástupci žáků </w:t>
            </w:r>
          </w:p>
        </w:tc>
      </w:tr>
      <w:tr w:rsidR="00590349" w:rsidTr="00590349">
        <w:tc>
          <w:tcPr>
            <w:tcW w:w="1951" w:type="dxa"/>
            <w:tcBorders>
              <w:top w:val="single" w:sz="4" w:space="0" w:color="auto"/>
              <w:left w:val="single" w:sz="4" w:space="0" w:color="auto"/>
              <w:bottom w:val="single" w:sz="4" w:space="0" w:color="auto"/>
              <w:right w:val="single" w:sz="4" w:space="0" w:color="auto"/>
            </w:tcBorders>
          </w:tcPr>
          <w:p w:rsidR="00590349" w:rsidRDefault="00590349">
            <w:pPr>
              <w:overflowPunct w:val="0"/>
              <w:autoSpaceDE w:val="0"/>
              <w:autoSpaceDN w:val="0"/>
              <w:adjustRightInd w:val="0"/>
              <w:spacing w:after="0"/>
              <w:ind w:firstLine="567"/>
              <w:jc w:val="both"/>
              <w:rPr>
                <w:rFonts w:ascii="Times New Roman" w:eastAsia="Calibri" w:hAnsi="Times New Roman" w:cs="Times New Roman"/>
                <w:sz w:val="20"/>
                <w:szCs w:val="20"/>
                <w:lang w:eastAsia="cs-CZ"/>
              </w:rPr>
            </w:pPr>
          </w:p>
        </w:tc>
        <w:tc>
          <w:tcPr>
            <w:tcW w:w="2835" w:type="dxa"/>
            <w:tcBorders>
              <w:top w:val="single" w:sz="4" w:space="0" w:color="auto"/>
              <w:left w:val="single" w:sz="4" w:space="0" w:color="auto"/>
              <w:bottom w:val="single" w:sz="4" w:space="0" w:color="auto"/>
              <w:right w:val="single" w:sz="4" w:space="0" w:color="auto"/>
            </w:tcBorders>
            <w:hideMark/>
          </w:tcPr>
          <w:p w:rsidR="00590349" w:rsidRDefault="00C12FDA">
            <w:pPr>
              <w:overflowPunct w:val="0"/>
              <w:autoSpaceDE w:val="0"/>
              <w:autoSpaceDN w:val="0"/>
              <w:adjustRightInd w:val="0"/>
              <w:spacing w:after="0"/>
              <w:ind w:firstLine="17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rPr>
              <w:t xml:space="preserve">Jiří </w:t>
            </w:r>
            <w:proofErr w:type="spellStart"/>
            <w:r>
              <w:rPr>
                <w:rFonts w:ascii="Times New Roman" w:eastAsia="Calibri" w:hAnsi="Times New Roman" w:cs="Times New Roman"/>
                <w:sz w:val="24"/>
                <w:szCs w:val="24"/>
              </w:rPr>
              <w:t>Guttenberg</w:t>
            </w:r>
            <w:proofErr w:type="spellEnd"/>
          </w:p>
        </w:tc>
        <w:tc>
          <w:tcPr>
            <w:tcW w:w="4536" w:type="dxa"/>
            <w:tcBorders>
              <w:top w:val="single" w:sz="4" w:space="0" w:color="auto"/>
              <w:left w:val="single" w:sz="4" w:space="0" w:color="auto"/>
              <w:bottom w:val="single" w:sz="4" w:space="0" w:color="auto"/>
              <w:right w:val="single" w:sz="4" w:space="0" w:color="auto"/>
            </w:tcBorders>
            <w:hideMark/>
          </w:tcPr>
          <w:p w:rsidR="00590349" w:rsidRDefault="00590349">
            <w:pPr>
              <w:overflowPunct w:val="0"/>
              <w:autoSpaceDE w:val="0"/>
              <w:autoSpaceDN w:val="0"/>
              <w:adjustRightInd w:val="0"/>
              <w:spacing w:after="0"/>
              <w:ind w:firstLine="17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jmenován zřizovatelem </w:t>
            </w:r>
          </w:p>
        </w:tc>
      </w:tr>
      <w:tr w:rsidR="00590349" w:rsidTr="00590349">
        <w:trPr>
          <w:trHeight w:val="75"/>
        </w:trPr>
        <w:tc>
          <w:tcPr>
            <w:tcW w:w="1951" w:type="dxa"/>
            <w:tcBorders>
              <w:top w:val="single" w:sz="4" w:space="0" w:color="auto"/>
              <w:left w:val="single" w:sz="4" w:space="0" w:color="auto"/>
              <w:bottom w:val="single" w:sz="4" w:space="0" w:color="auto"/>
              <w:right w:val="single" w:sz="4" w:space="0" w:color="auto"/>
            </w:tcBorders>
          </w:tcPr>
          <w:p w:rsidR="00590349" w:rsidRDefault="00590349">
            <w:pPr>
              <w:overflowPunct w:val="0"/>
              <w:autoSpaceDE w:val="0"/>
              <w:autoSpaceDN w:val="0"/>
              <w:adjustRightInd w:val="0"/>
              <w:spacing w:after="0"/>
              <w:ind w:firstLine="567"/>
              <w:jc w:val="both"/>
              <w:rPr>
                <w:rFonts w:ascii="Times New Roman" w:eastAsia="Calibri" w:hAnsi="Times New Roman" w:cs="Times New Roman"/>
                <w:sz w:val="20"/>
                <w:szCs w:val="20"/>
                <w:lang w:eastAsia="cs-CZ"/>
              </w:rPr>
            </w:pPr>
          </w:p>
        </w:tc>
        <w:tc>
          <w:tcPr>
            <w:tcW w:w="2835" w:type="dxa"/>
            <w:tcBorders>
              <w:top w:val="single" w:sz="4" w:space="0" w:color="auto"/>
              <w:left w:val="single" w:sz="4" w:space="0" w:color="auto"/>
              <w:bottom w:val="single" w:sz="4" w:space="0" w:color="auto"/>
              <w:right w:val="single" w:sz="4" w:space="0" w:color="auto"/>
            </w:tcBorders>
            <w:hideMark/>
          </w:tcPr>
          <w:p w:rsidR="00590349" w:rsidRDefault="00590349">
            <w:pPr>
              <w:overflowPunct w:val="0"/>
              <w:autoSpaceDE w:val="0"/>
              <w:autoSpaceDN w:val="0"/>
              <w:adjustRightInd w:val="0"/>
              <w:spacing w:after="0"/>
              <w:ind w:firstLine="17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Alena </w:t>
            </w:r>
            <w:proofErr w:type="spellStart"/>
            <w:r>
              <w:rPr>
                <w:rFonts w:ascii="Times New Roman" w:eastAsia="Calibri" w:hAnsi="Times New Roman" w:cs="Times New Roman"/>
                <w:sz w:val="24"/>
                <w:szCs w:val="24"/>
                <w:lang w:eastAsia="cs-CZ"/>
              </w:rPr>
              <w:t>Oupická</w:t>
            </w:r>
            <w:proofErr w:type="spellEnd"/>
          </w:p>
        </w:tc>
        <w:tc>
          <w:tcPr>
            <w:tcW w:w="4536" w:type="dxa"/>
            <w:tcBorders>
              <w:top w:val="single" w:sz="4" w:space="0" w:color="auto"/>
              <w:left w:val="single" w:sz="4" w:space="0" w:color="auto"/>
              <w:bottom w:val="single" w:sz="4" w:space="0" w:color="auto"/>
              <w:right w:val="single" w:sz="4" w:space="0" w:color="auto"/>
            </w:tcBorders>
            <w:hideMark/>
          </w:tcPr>
          <w:p w:rsidR="00590349" w:rsidRDefault="00590349">
            <w:pPr>
              <w:overflowPunct w:val="0"/>
              <w:autoSpaceDE w:val="0"/>
              <w:autoSpaceDN w:val="0"/>
              <w:adjustRightInd w:val="0"/>
              <w:spacing w:after="0"/>
              <w:ind w:firstLine="17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jmenována zřizovatelem</w:t>
            </w:r>
          </w:p>
        </w:tc>
      </w:tr>
    </w:tbl>
    <w:p w:rsidR="00590349" w:rsidRDefault="00590349" w:rsidP="00590349">
      <w:pPr>
        <w:spacing w:after="120" w:line="240" w:lineRule="auto"/>
        <w:ind w:firstLine="567"/>
        <w:jc w:val="both"/>
        <w:rPr>
          <w:rFonts w:ascii="Times New Roman" w:eastAsia="Calibri" w:hAnsi="Times New Roman" w:cs="Times New Roman"/>
          <w:sz w:val="24"/>
          <w:szCs w:val="24"/>
          <w:lang w:eastAsia="cs-CZ"/>
        </w:rPr>
      </w:pPr>
    </w:p>
    <w:p w:rsidR="00590349" w:rsidRDefault="00590349" w:rsidP="00590349">
      <w:pP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br w:type="page"/>
      </w:r>
    </w:p>
    <w:p w:rsidR="00590349" w:rsidRDefault="00590349" w:rsidP="00590349">
      <w:pPr>
        <w:keepNext/>
        <w:spacing w:after="240" w:line="240" w:lineRule="auto"/>
        <w:ind w:firstLine="567"/>
        <w:jc w:val="both"/>
        <w:outlineLvl w:val="1"/>
        <w:rPr>
          <w:rFonts w:ascii="Times New Roman" w:eastAsia="Calibri" w:hAnsi="Times New Roman" w:cs="Times New Roman"/>
          <w:b/>
          <w:bCs/>
          <w:sz w:val="24"/>
          <w:szCs w:val="44"/>
          <w:lang w:eastAsia="cs-CZ"/>
        </w:rPr>
      </w:pPr>
      <w:r>
        <w:rPr>
          <w:rFonts w:ascii="Times New Roman" w:eastAsia="Calibri" w:hAnsi="Times New Roman" w:cs="Times New Roman"/>
          <w:b/>
          <w:bCs/>
          <w:sz w:val="24"/>
          <w:szCs w:val="44"/>
          <w:lang w:eastAsia="cs-CZ"/>
        </w:rPr>
        <w:lastRenderedPageBreak/>
        <w:t>1.4 Charakteristika školy</w:t>
      </w:r>
    </w:p>
    <w:p w:rsidR="00590349" w:rsidRDefault="00590349" w:rsidP="00590349">
      <w:pPr>
        <w:spacing w:before="120" w:line="240" w:lineRule="atLeast"/>
        <w:jc w:val="both"/>
      </w:pPr>
      <w:r>
        <w:rPr>
          <w:rFonts w:ascii="Times New Roman" w:eastAsia="Calibri" w:hAnsi="Times New Roman" w:cs="Times New Roman"/>
          <w:sz w:val="24"/>
          <w:lang w:eastAsia="cs-CZ"/>
        </w:rPr>
        <w:t>Naše škola je úplná základní škola, zřizovatelem je město Mšeno a právní subjektivitu má od roku 1999. Její součástí je i školní jídelna a školní družina. Historickou budovu školy obklopenou parkem s dětským hřištěm, učebnou v přírodě a sportovním hřištěm naleznete na kraji města směrem na Mladou Boleslav.</w:t>
      </w:r>
      <w:r>
        <w:t xml:space="preserve"> </w:t>
      </w:r>
    </w:p>
    <w:p w:rsidR="00590349" w:rsidRDefault="00590349" w:rsidP="00590349">
      <w:pPr>
        <w:spacing w:before="120" w:line="240" w:lineRule="atLeast"/>
        <w:jc w:val="both"/>
        <w:rPr>
          <w:rFonts w:ascii="Times New Roman" w:eastAsia="Batang" w:hAnsi="Times New Roman" w:cs="Times New Roman"/>
          <w:sz w:val="24"/>
          <w:szCs w:val="24"/>
        </w:rPr>
      </w:pPr>
      <w:r>
        <w:rPr>
          <w:rFonts w:ascii="Times New Roman" w:hAnsi="Times New Roman" w:cs="Times New Roman"/>
          <w:sz w:val="24"/>
          <w:szCs w:val="24"/>
        </w:rPr>
        <w:t xml:space="preserve">     Základní škola Mšeno se snaží rozvíjet osobnost žáka k samostatnému myšlení a svobodnému rozhodování, aktivnímu přístupu k dalšímu vlastnímu rozvoji, učit jej odpovědnosti za vlastní chování a jednání v míře přiměřené jeho věku.  Budovat školu jako příjemné a přátelské prostředí pro výchovu a vzdělávání dětí. Zaměřit se na základní učivo, které by měli zvládnout všichni žáci. Rozšiřující učivo zařazovat podle schopností žáků, podporovat rozvoj nadaných žáků. Zajistit především důkladné procvičení a osvojení učiva. Otevřít školu široké veřejnosti, utvářet ji jako centrum vzdělanosti, kultury a sportu i společenského života obce. Má</w:t>
      </w:r>
      <w:r>
        <w:rPr>
          <w:rFonts w:ascii="Times New Roman" w:eastAsia="Batang" w:hAnsi="Times New Roman" w:cs="Times New Roman"/>
          <w:sz w:val="24"/>
          <w:szCs w:val="24"/>
        </w:rPr>
        <w:t xml:space="preserve"> formulovanou vizi školy, se kterou se pedagogové, rodiče a zřizovatel ztotožňují. Zaměřuje se na sociální a osobnostní rozvoj dětí, tvořivost, samostatnost, sebevzdělávání, schopnost dialogu.</w:t>
      </w:r>
      <w:r>
        <w:rPr>
          <w:rFonts w:ascii="Times New Roman" w:hAnsi="Times New Roman" w:cs="Times New Roman"/>
          <w:sz w:val="24"/>
          <w:szCs w:val="24"/>
        </w:rPr>
        <w:t xml:space="preserve"> Vytváří bezpečné prostředí pro reálnou bezpečnost fyzických osob. </w:t>
      </w:r>
      <w:r>
        <w:rPr>
          <w:rFonts w:ascii="Times New Roman" w:eastAsia="Batang" w:hAnsi="Times New Roman" w:cs="Times New Roman"/>
          <w:sz w:val="24"/>
          <w:szCs w:val="24"/>
        </w:rPr>
        <w:t>Zajišťuje co nejvyšší kvalifikovanost pedagogického týmu,</w:t>
      </w:r>
      <w:r>
        <w:rPr>
          <w:rFonts w:ascii="Times New Roman" w:hAnsi="Times New Roman" w:cs="Times New Roman"/>
          <w:sz w:val="24"/>
          <w:szCs w:val="24"/>
        </w:rPr>
        <w:t xml:space="preserve"> </w:t>
      </w:r>
      <w:r>
        <w:rPr>
          <w:rFonts w:ascii="Times New Roman" w:eastAsia="Batang" w:hAnsi="Times New Roman" w:cs="Times New Roman"/>
          <w:sz w:val="24"/>
          <w:szCs w:val="24"/>
        </w:rPr>
        <w:t>podporuje aktivitu pedagogů v získávání a rozšiřování odborné kvalifikace. Vytváří pravidla pro efektivní komunikaci s rodiči pro dosažení vyšší otevřenosti školy a maximální využití potenciálu rodičů pro chod školy. Identifikuje možné partnery pro zajištění provozu školy, analyzuje jejich možnosti.</w:t>
      </w:r>
      <w:r>
        <w:rPr>
          <w:rFonts w:ascii="Times New Roman" w:hAnsi="Times New Roman" w:cs="Times New Roman"/>
          <w:sz w:val="24"/>
          <w:szCs w:val="24"/>
        </w:rPr>
        <w:t xml:space="preserve"> </w:t>
      </w:r>
      <w:r>
        <w:rPr>
          <w:rFonts w:ascii="Times New Roman" w:eastAsia="Batang" w:hAnsi="Times New Roman" w:cs="Times New Roman"/>
          <w:sz w:val="24"/>
          <w:szCs w:val="24"/>
        </w:rPr>
        <w:t>Zajišťuje rovný přístup a rovné příležitosti při přijímání ke vzdělávání, jeho průběhu i ukončování.</w:t>
      </w:r>
    </w:p>
    <w:p w:rsidR="00590349" w:rsidRPr="00094339" w:rsidRDefault="00590349" w:rsidP="00094339">
      <w:pPr>
        <w:spacing w:before="120" w:line="240" w:lineRule="atLeast"/>
        <w:jc w:val="both"/>
        <w:rPr>
          <w:rFonts w:ascii="Times New Roman" w:eastAsia="Batang" w:hAnsi="Times New Roman" w:cs="Times New Roman"/>
          <w:sz w:val="24"/>
          <w:szCs w:val="24"/>
        </w:rPr>
      </w:pPr>
      <w:r w:rsidRPr="00094339">
        <w:rPr>
          <w:rFonts w:ascii="Times New Roman" w:eastAsia="Batang" w:hAnsi="Times New Roman" w:cs="Times New Roman"/>
          <w:sz w:val="24"/>
          <w:szCs w:val="24"/>
        </w:rPr>
        <w:t xml:space="preserve">     Škola se snaží zajistit vzdělávání pro udržitelný rozvoj, které každému člověku umožní získat znalosti, dovednosti, postoje a hodnoty potřebné pro vytváření udržitelné budoucnosti a které spočívá ve vyvážení ekonomického, sociálního a environmentálního rozvoje. Současně je třeba se zaměřovat na rozvoj aktivního občanství, participaci v občanské společnosti a vzdělávat k toleranci, vzájemnému respektu a ve vztahu ke sféře světa práce má vzdělávací systém vytvářet základ pro občanské uplatnění a zapojování pro sociálně, ekonomicky i environmentálně udržitelný rozvoj společnosti a pro dlouhodobou uplatnitelnost absolventů i podmínky k snazšímu přechodu na trh práce.</w:t>
      </w:r>
    </w:p>
    <w:p w:rsidR="00590349" w:rsidRPr="00094339" w:rsidRDefault="00590349" w:rsidP="00094339">
      <w:pPr>
        <w:spacing w:before="120" w:line="240" w:lineRule="atLeast"/>
        <w:jc w:val="both"/>
        <w:rPr>
          <w:rFonts w:ascii="Times New Roman" w:eastAsia="Batang" w:hAnsi="Times New Roman" w:cs="Times New Roman"/>
          <w:sz w:val="24"/>
          <w:szCs w:val="24"/>
        </w:rPr>
      </w:pPr>
      <w:r w:rsidRPr="00094339">
        <w:rPr>
          <w:rFonts w:ascii="Times New Roman" w:eastAsia="Batang" w:hAnsi="Times New Roman" w:cs="Times New Roman"/>
          <w:sz w:val="24"/>
          <w:szCs w:val="24"/>
        </w:rPr>
        <w:t xml:space="preserve">     Snažíme se zvyšovat kompetence pedagogů, zejména na 2. stupni ZŠ, které povedou k lepším vzdělávacím výsledkům žáků včetně schopnosti vyhodnocovat kvalitu výuky, dále ji rozvíjet a poskytovat zpětnou vazbu žákům i jejich rodičům, s akcentem na čtenářskou, matematickou, ICT a přírodovědnou gramotnost. Zvyšujeme efektivitu dalšího vzdělávání učitelů ZŠ v kurzech a jiných dlouhodobých formách podpory zaměřených na inovace ve vzdělávacích programech, především v oblasti výuky matematiky, informačních technologií a cizích jazyků, pedagogické dovednosti, zlepšení oborových didaktik, implementaci průřezových témat do výuky, lepšího ovládnutí nových technologií ve výuce, řešení výchovných problémů, apod.</w:t>
      </w:r>
    </w:p>
    <w:p w:rsidR="00590349" w:rsidRDefault="00590349" w:rsidP="00590349">
      <w:pPr>
        <w:spacing w:after="120" w:line="240" w:lineRule="auto"/>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 xml:space="preserve">    Ve školním</w:t>
      </w:r>
      <w:r w:rsidR="001B3A15">
        <w:rPr>
          <w:rFonts w:ascii="Times New Roman" w:eastAsia="Calibri" w:hAnsi="Times New Roman" w:cs="Times New Roman"/>
          <w:sz w:val="24"/>
          <w:lang w:eastAsia="cs-CZ"/>
        </w:rPr>
        <w:t xml:space="preserve"> roce 2021/2022</w:t>
      </w:r>
      <w:r w:rsidR="00D5776C">
        <w:rPr>
          <w:rFonts w:ascii="Times New Roman" w:eastAsia="Calibri" w:hAnsi="Times New Roman" w:cs="Times New Roman"/>
          <w:sz w:val="24"/>
          <w:lang w:eastAsia="cs-CZ"/>
        </w:rPr>
        <w:t xml:space="preserve"> měla škola 14</w:t>
      </w:r>
      <w:r>
        <w:rPr>
          <w:rFonts w:ascii="Times New Roman" w:eastAsia="Calibri" w:hAnsi="Times New Roman" w:cs="Times New Roman"/>
          <w:sz w:val="24"/>
          <w:lang w:eastAsia="cs-CZ"/>
        </w:rPr>
        <w:t xml:space="preserve"> tříd a navštěvovalo ji </w:t>
      </w:r>
      <w:r w:rsidR="001B3A15">
        <w:rPr>
          <w:rFonts w:ascii="Times New Roman" w:eastAsia="Calibri" w:hAnsi="Times New Roman" w:cs="Times New Roman"/>
          <w:b/>
          <w:sz w:val="24"/>
          <w:lang w:eastAsia="cs-CZ"/>
        </w:rPr>
        <w:t>337</w:t>
      </w:r>
      <w:r>
        <w:rPr>
          <w:rFonts w:ascii="Times New Roman" w:eastAsia="Calibri" w:hAnsi="Times New Roman" w:cs="Times New Roman"/>
          <w:sz w:val="24"/>
          <w:lang w:eastAsia="cs-CZ"/>
        </w:rPr>
        <w:t xml:space="preserve"> žáků</w:t>
      </w:r>
      <w:r w:rsidR="001B3A15">
        <w:rPr>
          <w:rFonts w:ascii="Times New Roman" w:eastAsia="Calibri" w:hAnsi="Times New Roman" w:cs="Times New Roman"/>
          <w:sz w:val="24"/>
          <w:lang w:eastAsia="cs-CZ"/>
        </w:rPr>
        <w:t xml:space="preserve"> (k 30. 6. 2022</w:t>
      </w:r>
      <w:r w:rsidR="00D5776C">
        <w:rPr>
          <w:rFonts w:ascii="Times New Roman" w:eastAsia="Calibri" w:hAnsi="Times New Roman" w:cs="Times New Roman"/>
          <w:sz w:val="24"/>
          <w:lang w:eastAsia="cs-CZ"/>
        </w:rPr>
        <w:t>)</w:t>
      </w:r>
      <w:r>
        <w:rPr>
          <w:rFonts w:ascii="Times New Roman" w:eastAsia="Calibri" w:hAnsi="Times New Roman" w:cs="Times New Roman"/>
          <w:sz w:val="24"/>
          <w:lang w:eastAsia="cs-CZ"/>
        </w:rPr>
        <w:t>. Žá</w:t>
      </w:r>
      <w:r w:rsidR="001B3A15">
        <w:rPr>
          <w:rFonts w:ascii="Times New Roman" w:eastAsia="Calibri" w:hAnsi="Times New Roman" w:cs="Times New Roman"/>
          <w:sz w:val="24"/>
          <w:lang w:eastAsia="cs-CZ"/>
        </w:rPr>
        <w:t>ci se sjíždějí do naší školy z mnoha</w:t>
      </w:r>
      <w:r>
        <w:rPr>
          <w:rFonts w:ascii="Times New Roman" w:eastAsia="Calibri" w:hAnsi="Times New Roman" w:cs="Times New Roman"/>
          <w:sz w:val="24"/>
          <w:lang w:eastAsia="cs-CZ"/>
        </w:rPr>
        <w:t xml:space="preserve"> </w:t>
      </w:r>
      <w:r w:rsidR="001B3A15">
        <w:rPr>
          <w:rFonts w:ascii="Times New Roman" w:eastAsia="Calibri" w:hAnsi="Times New Roman" w:cs="Times New Roman"/>
          <w:sz w:val="24"/>
          <w:lang w:eastAsia="cs-CZ"/>
        </w:rPr>
        <w:t>okolních</w:t>
      </w:r>
      <w:r>
        <w:rPr>
          <w:rFonts w:ascii="Times New Roman" w:eastAsia="Calibri" w:hAnsi="Times New Roman" w:cs="Times New Roman"/>
          <w:sz w:val="24"/>
          <w:lang w:eastAsia="cs-CZ"/>
        </w:rPr>
        <w:t xml:space="preserve"> obc</w:t>
      </w:r>
      <w:r w:rsidR="00D5776C">
        <w:rPr>
          <w:rFonts w:ascii="Times New Roman" w:eastAsia="Calibri" w:hAnsi="Times New Roman" w:cs="Times New Roman"/>
          <w:sz w:val="24"/>
          <w:lang w:eastAsia="cs-CZ"/>
        </w:rPr>
        <w:t>í. Ško</w:t>
      </w:r>
      <w:r w:rsidR="00C12FDA">
        <w:rPr>
          <w:rFonts w:ascii="Times New Roman" w:eastAsia="Calibri" w:hAnsi="Times New Roman" w:cs="Times New Roman"/>
          <w:sz w:val="24"/>
          <w:lang w:eastAsia="cs-CZ"/>
        </w:rPr>
        <w:t>lní družina ve školním roce 202</w:t>
      </w:r>
      <w:r w:rsidR="001B3A15">
        <w:rPr>
          <w:rFonts w:ascii="Times New Roman" w:eastAsia="Calibri" w:hAnsi="Times New Roman" w:cs="Times New Roman"/>
          <w:sz w:val="24"/>
          <w:lang w:eastAsia="cs-CZ"/>
        </w:rPr>
        <w:t>1/2022 měla 3</w:t>
      </w:r>
      <w:r w:rsidR="00D5776C">
        <w:rPr>
          <w:rFonts w:ascii="Times New Roman" w:eastAsia="Calibri" w:hAnsi="Times New Roman" w:cs="Times New Roman"/>
          <w:sz w:val="24"/>
          <w:lang w:eastAsia="cs-CZ"/>
        </w:rPr>
        <w:t xml:space="preserve"> oddělení, neboť na základě epidemiologické situace museli být účastníci po velkou část školního roku rozděleni do homogenních skupin. Provoz školy zajišťuje 22</w:t>
      </w:r>
      <w:r>
        <w:rPr>
          <w:rFonts w:ascii="Times New Roman" w:eastAsia="Calibri" w:hAnsi="Times New Roman" w:cs="Times New Roman"/>
          <w:sz w:val="24"/>
          <w:lang w:eastAsia="cs-CZ"/>
        </w:rPr>
        <w:t xml:space="preserve"> </w:t>
      </w:r>
      <w:r w:rsidR="00EC657F">
        <w:rPr>
          <w:rFonts w:ascii="Times New Roman" w:eastAsia="Calibri" w:hAnsi="Times New Roman" w:cs="Times New Roman"/>
          <w:sz w:val="24"/>
          <w:lang w:eastAsia="cs-CZ"/>
        </w:rPr>
        <w:t xml:space="preserve">(+ DPP) </w:t>
      </w:r>
      <w:r>
        <w:rPr>
          <w:rFonts w:ascii="Times New Roman" w:eastAsia="Calibri" w:hAnsi="Times New Roman" w:cs="Times New Roman"/>
          <w:sz w:val="24"/>
          <w:lang w:eastAsia="cs-CZ"/>
        </w:rPr>
        <w:t>učitelů</w:t>
      </w:r>
      <w:r w:rsidR="00C12FDA">
        <w:rPr>
          <w:rFonts w:ascii="Times New Roman" w:eastAsia="Calibri" w:hAnsi="Times New Roman" w:cs="Times New Roman"/>
          <w:sz w:val="24"/>
          <w:lang w:eastAsia="cs-CZ"/>
        </w:rPr>
        <w:t>, z toho 10</w:t>
      </w:r>
      <w:r w:rsidR="00D5776C">
        <w:rPr>
          <w:rFonts w:ascii="Times New Roman" w:eastAsia="Calibri" w:hAnsi="Times New Roman" w:cs="Times New Roman"/>
          <w:sz w:val="24"/>
          <w:lang w:eastAsia="cs-CZ"/>
        </w:rPr>
        <w:t xml:space="preserve"> asistentů pedagoga, 4</w:t>
      </w:r>
      <w:r>
        <w:rPr>
          <w:rFonts w:ascii="Times New Roman" w:eastAsia="Calibri" w:hAnsi="Times New Roman" w:cs="Times New Roman"/>
          <w:sz w:val="24"/>
          <w:lang w:eastAsia="cs-CZ"/>
        </w:rPr>
        <w:t xml:space="preserve"> vychovatelky školní druži</w:t>
      </w:r>
      <w:r w:rsidR="00D5776C">
        <w:rPr>
          <w:rFonts w:ascii="Times New Roman" w:eastAsia="Calibri" w:hAnsi="Times New Roman" w:cs="Times New Roman"/>
          <w:sz w:val="24"/>
          <w:lang w:eastAsia="cs-CZ"/>
        </w:rPr>
        <w:t>ny, 5 pro</w:t>
      </w:r>
      <w:r w:rsidR="001B3A15">
        <w:rPr>
          <w:rFonts w:ascii="Times New Roman" w:eastAsia="Calibri" w:hAnsi="Times New Roman" w:cs="Times New Roman"/>
          <w:sz w:val="24"/>
          <w:lang w:eastAsia="cs-CZ"/>
        </w:rPr>
        <w:t>vozních zaměstnanců</w:t>
      </w:r>
      <w:r w:rsidR="00D5776C">
        <w:rPr>
          <w:rFonts w:ascii="Times New Roman" w:eastAsia="Calibri" w:hAnsi="Times New Roman" w:cs="Times New Roman"/>
          <w:sz w:val="24"/>
          <w:lang w:eastAsia="cs-CZ"/>
        </w:rPr>
        <w:t xml:space="preserve"> a 4</w:t>
      </w:r>
      <w:r>
        <w:rPr>
          <w:rFonts w:ascii="Times New Roman" w:eastAsia="Calibri" w:hAnsi="Times New Roman" w:cs="Times New Roman"/>
          <w:sz w:val="24"/>
          <w:lang w:eastAsia="cs-CZ"/>
        </w:rPr>
        <w:t xml:space="preserve"> pracovnice školní jídelny</w:t>
      </w:r>
      <w:r w:rsidR="001B3A15">
        <w:rPr>
          <w:rFonts w:ascii="Times New Roman" w:eastAsia="Calibri" w:hAnsi="Times New Roman" w:cs="Times New Roman"/>
          <w:sz w:val="24"/>
          <w:lang w:eastAsia="cs-CZ"/>
        </w:rPr>
        <w:t xml:space="preserve"> (+ 1 na DPP)</w:t>
      </w:r>
      <w:r>
        <w:rPr>
          <w:rFonts w:ascii="Times New Roman" w:eastAsia="Calibri" w:hAnsi="Times New Roman" w:cs="Times New Roman"/>
          <w:sz w:val="24"/>
          <w:lang w:eastAsia="cs-CZ"/>
        </w:rPr>
        <w:t>.</w:t>
      </w:r>
    </w:p>
    <w:p w:rsidR="00590349" w:rsidRDefault="00590349" w:rsidP="00590349">
      <w:pPr>
        <w:spacing w:after="12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 xml:space="preserve">V letošním školním roce se podle zákona č. 561/ 2004 Sb. (školský zákon) vyučuje ve všech ročnících podle Školního vzdělávacího programu pro základní vzdělávání Základní </w:t>
      </w:r>
      <w:r>
        <w:rPr>
          <w:rFonts w:ascii="Times New Roman" w:eastAsia="Calibri" w:hAnsi="Times New Roman" w:cs="Times New Roman"/>
          <w:sz w:val="24"/>
          <w:lang w:eastAsia="cs-CZ"/>
        </w:rPr>
        <w:lastRenderedPageBreak/>
        <w:t xml:space="preserve">školy Mšeno s názvem „Život pro školu - škola pro život“, č. j. </w:t>
      </w:r>
      <w:r w:rsidR="00C12FDA">
        <w:rPr>
          <w:rFonts w:ascii="Times New Roman" w:eastAsia="Calibri" w:hAnsi="Times New Roman" w:cs="Times New Roman"/>
          <w:sz w:val="24"/>
          <w:lang w:eastAsia="cs-CZ"/>
        </w:rPr>
        <w:t>381/2021</w:t>
      </w:r>
      <w:r>
        <w:rPr>
          <w:rFonts w:ascii="Times New Roman" w:eastAsia="Calibri" w:hAnsi="Times New Roman" w:cs="Times New Roman"/>
          <w:sz w:val="24"/>
          <w:lang w:eastAsia="cs-CZ"/>
        </w:rPr>
        <w:t>. Naše škola se snaží poskytovat kvalitní základy moderního všeobecného vzdělání zaměřené jak k dalšímu studiu, tak k praktickému životu. Jsme toho názoru, že škola nemá žáky pouze vzdělávat. Snažíme se je i vychovávat k slušnosti a vzájemné toleranci. Usilujeme o rozvoj osobnosti každého žáka na základě pochopení a přijetí obecně platných mravních principů s důrazem na zdravý životní styl. Snahou pracovníků naší školy je nacházení nových forem spolupráce s rodiči. Rodičům umožňujeme sledovat své dítě při práci ve vyučovacích hodinách, tuto možnost zatím využilo dosud jen malé množství rodičů.</w:t>
      </w:r>
    </w:p>
    <w:p w:rsidR="00590349" w:rsidRDefault="00590349" w:rsidP="00590349">
      <w:pPr>
        <w:spacing w:after="12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Od roku 2003 na škole pracuje Žákovský parlament, který se schází jednou měsíčně a skládá se vždy ze dvou zástupců 3. - 9. třídy. Se ŽP projednává vedení školy otázky provozu školy, školní jídelny, výuky a především chování žáků, sponzorování. Spolupráce s žáky je pro nás cenným přínosem. Žáci velmi otevřeně vyjadřují své názory a společně se snažíme nacházet řešení. K vyjádření jejich názoru slouží také schránka důvěry.</w:t>
      </w:r>
      <w:r w:rsidR="00EC657F">
        <w:rPr>
          <w:rFonts w:ascii="Times New Roman" w:eastAsia="Calibri" w:hAnsi="Times New Roman" w:cs="Times New Roman"/>
          <w:sz w:val="24"/>
          <w:lang w:eastAsia="cs-CZ"/>
        </w:rPr>
        <w:t xml:space="preserve"> Ve školním roce 2021/2022</w:t>
      </w:r>
      <w:r w:rsidR="00D5776C">
        <w:rPr>
          <w:rFonts w:ascii="Times New Roman" w:eastAsia="Calibri" w:hAnsi="Times New Roman" w:cs="Times New Roman"/>
          <w:sz w:val="24"/>
          <w:lang w:eastAsia="cs-CZ"/>
        </w:rPr>
        <w:t xml:space="preserve"> se ŠP sešel pouze virtuálně, neboť situace nedovolila scházet se v heterogenních skupinách.</w:t>
      </w:r>
      <w:r w:rsidR="00EC657F">
        <w:rPr>
          <w:rFonts w:ascii="Times New Roman" w:eastAsia="Calibri" w:hAnsi="Times New Roman" w:cs="Times New Roman"/>
          <w:sz w:val="24"/>
          <w:lang w:eastAsia="cs-CZ"/>
        </w:rPr>
        <w:t xml:space="preserve"> Později při uvolnění epidemiologických pravidel se ŠP již nešel. Žáci měli možnost své požadavky</w:t>
      </w:r>
      <w:r w:rsidR="00C12FDA">
        <w:rPr>
          <w:rFonts w:ascii="Times New Roman" w:eastAsia="Calibri" w:hAnsi="Times New Roman" w:cs="Times New Roman"/>
          <w:sz w:val="24"/>
          <w:lang w:eastAsia="cs-CZ"/>
        </w:rPr>
        <w:t xml:space="preserve"> za třídu konzultovat se ZŘŠ a ŘŠ. Ty je následně dle možností řešily. </w:t>
      </w:r>
    </w:p>
    <w:p w:rsidR="00590349" w:rsidRDefault="00590349" w:rsidP="00590349">
      <w:pPr>
        <w:spacing w:after="12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V červnu 2005 byla založena školská rada, která má 6 členů a pracuje dle § 168 školského zákona č.561/2004 Sb. Od prosince 2002 také bylo zaregistrováno Sdružení ro</w:t>
      </w:r>
      <w:r w:rsidR="00EC657F">
        <w:rPr>
          <w:rFonts w:ascii="Times New Roman" w:eastAsia="Calibri" w:hAnsi="Times New Roman" w:cs="Times New Roman"/>
          <w:sz w:val="24"/>
          <w:lang w:eastAsia="cs-CZ"/>
        </w:rPr>
        <w:t>dičů a přátel ZŠ Mšeno – SRPZŠM, od roku 2022 přejmenováno na Spolek RPZŠM.</w:t>
      </w:r>
    </w:p>
    <w:p w:rsidR="00590349" w:rsidRDefault="00590349" w:rsidP="00590349">
      <w:pPr>
        <w:spacing w:after="12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Výuka anglického jazyka je zavedena od 1. ročníku – se souhlasem zákonných zástupců.</w:t>
      </w:r>
    </w:p>
    <w:p w:rsidR="00D5776C" w:rsidRDefault="00D5776C" w:rsidP="00590349">
      <w:pPr>
        <w:spacing w:after="12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V letošním školním roce nefungovaly</w:t>
      </w:r>
      <w:r w:rsidR="00EC657F">
        <w:rPr>
          <w:rFonts w:ascii="Times New Roman" w:eastAsia="Calibri" w:hAnsi="Times New Roman" w:cs="Times New Roman"/>
          <w:sz w:val="24"/>
          <w:lang w:eastAsia="cs-CZ"/>
        </w:rPr>
        <w:t xml:space="preserve"> v prvním pololetí</w:t>
      </w:r>
      <w:r>
        <w:rPr>
          <w:rFonts w:ascii="Times New Roman" w:eastAsia="Calibri" w:hAnsi="Times New Roman" w:cs="Times New Roman"/>
          <w:sz w:val="24"/>
          <w:lang w:eastAsia="cs-CZ"/>
        </w:rPr>
        <w:t xml:space="preserve"> zájmové kroužky, neboť to nedovolila epidemiologická situace.</w:t>
      </w:r>
      <w:r w:rsidR="00EC657F">
        <w:rPr>
          <w:rFonts w:ascii="Times New Roman" w:eastAsia="Calibri" w:hAnsi="Times New Roman" w:cs="Times New Roman"/>
          <w:sz w:val="24"/>
          <w:lang w:eastAsia="cs-CZ"/>
        </w:rPr>
        <w:t xml:space="preserve"> Některé zájmové kroužky začaly pracovat cca od března, dubna 2022, kdy se epidemiologická situace již uvolnila.</w:t>
      </w:r>
    </w:p>
    <w:p w:rsidR="00590349" w:rsidRDefault="00EC657F" w:rsidP="00590349">
      <w:pPr>
        <w:spacing w:after="120" w:line="240" w:lineRule="auto"/>
        <w:ind w:firstLine="567"/>
        <w:jc w:val="both"/>
        <w:rPr>
          <w:rFonts w:ascii="Times New Roman" w:eastAsia="Calibri" w:hAnsi="Times New Roman" w:cs="Times New Roman"/>
          <w:b/>
          <w:sz w:val="24"/>
          <w:lang w:eastAsia="cs-CZ"/>
        </w:rPr>
      </w:pPr>
      <w:r>
        <w:rPr>
          <w:rFonts w:ascii="Times New Roman" w:eastAsia="Calibri" w:hAnsi="Times New Roman" w:cs="Times New Roman"/>
          <w:sz w:val="24"/>
          <w:lang w:eastAsia="cs-CZ"/>
        </w:rPr>
        <w:t>Na naší škole se ve školním roce 2021/2022 nevyučovaly žádné volitelné předměty. Disponibilní hodiny byly věnovány na rozšíření výuky Informatiky.</w:t>
      </w:r>
    </w:p>
    <w:p w:rsidR="00590349" w:rsidRDefault="00590349" w:rsidP="00590349">
      <w:pPr>
        <w:spacing w:after="12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Důležitou součástí je i výuka v oblasti informační v</w:t>
      </w:r>
      <w:r w:rsidR="00C12FDA">
        <w:rPr>
          <w:rFonts w:ascii="Times New Roman" w:eastAsia="Calibri" w:hAnsi="Times New Roman" w:cs="Times New Roman"/>
          <w:sz w:val="24"/>
          <w:lang w:eastAsia="cs-CZ"/>
        </w:rPr>
        <w:t>ýchovy. Škola má k dispozici dvě</w:t>
      </w:r>
      <w:r>
        <w:rPr>
          <w:rFonts w:ascii="Times New Roman" w:eastAsia="Calibri" w:hAnsi="Times New Roman" w:cs="Times New Roman"/>
          <w:sz w:val="24"/>
          <w:lang w:eastAsia="cs-CZ"/>
        </w:rPr>
        <w:t xml:space="preserve"> počítačové učebny, </w:t>
      </w:r>
      <w:r w:rsidR="00C12FDA">
        <w:rPr>
          <w:rFonts w:ascii="Times New Roman" w:eastAsia="Calibri" w:hAnsi="Times New Roman" w:cs="Times New Roman"/>
          <w:sz w:val="24"/>
          <w:lang w:eastAsia="cs-CZ"/>
        </w:rPr>
        <w:t xml:space="preserve">téměř všechny </w:t>
      </w:r>
      <w:r>
        <w:rPr>
          <w:rFonts w:ascii="Times New Roman" w:eastAsia="Calibri" w:hAnsi="Times New Roman" w:cs="Times New Roman"/>
          <w:sz w:val="24"/>
          <w:lang w:eastAsia="cs-CZ"/>
        </w:rPr>
        <w:t xml:space="preserve">učebny jsou vybaveny dataprojektorem, tabulí s možností interaktivních prvků a připojením k internetu. </w:t>
      </w:r>
      <w:r w:rsidR="00C12FDA">
        <w:rPr>
          <w:rFonts w:ascii="Times New Roman" w:eastAsia="Calibri" w:hAnsi="Times New Roman" w:cs="Times New Roman"/>
          <w:sz w:val="24"/>
          <w:lang w:eastAsia="cs-CZ"/>
        </w:rPr>
        <w:t xml:space="preserve">Dvě třídy jsou vybaveny notebooky a dobíjecí stanicí. </w:t>
      </w:r>
      <w:r>
        <w:rPr>
          <w:rFonts w:ascii="Times New Roman" w:eastAsia="Calibri" w:hAnsi="Times New Roman" w:cs="Times New Roman"/>
          <w:sz w:val="24"/>
          <w:lang w:eastAsia="cs-CZ"/>
        </w:rPr>
        <w:t>Výukové programy a internet jsou využív</w:t>
      </w:r>
      <w:r w:rsidR="00C12FDA">
        <w:rPr>
          <w:rFonts w:ascii="Times New Roman" w:eastAsia="Calibri" w:hAnsi="Times New Roman" w:cs="Times New Roman"/>
          <w:sz w:val="24"/>
          <w:lang w:eastAsia="cs-CZ"/>
        </w:rPr>
        <w:t>ány v řadě předmětů ve všech třídách</w:t>
      </w:r>
      <w:r>
        <w:rPr>
          <w:rFonts w:ascii="Times New Roman" w:eastAsia="Calibri" w:hAnsi="Times New Roman" w:cs="Times New Roman"/>
          <w:sz w:val="24"/>
          <w:lang w:eastAsia="cs-CZ"/>
        </w:rPr>
        <w:t xml:space="preserve">. Přístup na internet je umožněn všem žákům o přestávkách (vybudována celoškolní počítačová síť) i mimo vyučování. Připojení školy na internet a vybavení školní knihovny odbornou literaturou umožňuje žákům samostatně vyhledávat potřebné informace jak ke studiu, tak k přípravě k různým soutěžím. Z dotací projektu IROP </w:t>
      </w:r>
      <w:r w:rsidR="00D5776C">
        <w:rPr>
          <w:rFonts w:ascii="Times New Roman" w:eastAsia="Calibri" w:hAnsi="Times New Roman" w:cs="Times New Roman"/>
          <w:sz w:val="24"/>
          <w:lang w:eastAsia="cs-CZ"/>
        </w:rPr>
        <w:t>bylo modernizováno</w:t>
      </w:r>
      <w:r>
        <w:rPr>
          <w:rFonts w:ascii="Times New Roman" w:eastAsia="Calibri" w:hAnsi="Times New Roman" w:cs="Times New Roman"/>
          <w:sz w:val="24"/>
          <w:lang w:eastAsia="cs-CZ"/>
        </w:rPr>
        <w:t xml:space="preserve"> vybavení i ICT zařízení školy, </w:t>
      </w:r>
      <w:r w:rsidR="00D5776C">
        <w:rPr>
          <w:rFonts w:ascii="Times New Roman" w:eastAsia="Calibri" w:hAnsi="Times New Roman" w:cs="Times New Roman"/>
          <w:sz w:val="24"/>
          <w:lang w:eastAsia="cs-CZ"/>
        </w:rPr>
        <w:t>celá škola je pokryta</w:t>
      </w:r>
      <w:r>
        <w:rPr>
          <w:rFonts w:ascii="Times New Roman" w:eastAsia="Calibri" w:hAnsi="Times New Roman" w:cs="Times New Roman"/>
          <w:sz w:val="24"/>
          <w:lang w:eastAsia="cs-CZ"/>
        </w:rPr>
        <w:t xml:space="preserve"> signálem </w:t>
      </w:r>
      <w:proofErr w:type="spellStart"/>
      <w:r>
        <w:rPr>
          <w:rFonts w:ascii="Times New Roman" w:eastAsia="Calibri" w:hAnsi="Times New Roman" w:cs="Times New Roman"/>
          <w:sz w:val="24"/>
          <w:lang w:eastAsia="cs-CZ"/>
        </w:rPr>
        <w:t>wi-fi</w:t>
      </w:r>
      <w:proofErr w:type="spellEnd"/>
      <w:r>
        <w:rPr>
          <w:rFonts w:ascii="Times New Roman" w:eastAsia="Calibri" w:hAnsi="Times New Roman" w:cs="Times New Roman"/>
          <w:sz w:val="24"/>
          <w:lang w:eastAsia="cs-CZ"/>
        </w:rPr>
        <w:t>.</w:t>
      </w:r>
      <w:r w:rsidR="00C12FDA">
        <w:rPr>
          <w:rFonts w:ascii="Times New Roman" w:eastAsia="Calibri" w:hAnsi="Times New Roman" w:cs="Times New Roman"/>
          <w:sz w:val="24"/>
          <w:lang w:eastAsia="cs-CZ"/>
        </w:rPr>
        <w:t xml:space="preserve"> K další modernizaci ICT vybavení dochází prostřednictvím rozvojových programů MŠMT.</w:t>
      </w:r>
    </w:p>
    <w:p w:rsidR="00590349" w:rsidRDefault="00590349" w:rsidP="00590349">
      <w:pPr>
        <w:spacing w:after="12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 xml:space="preserve">Snažíme se vést děti k zájmu o životní prostředí a přírodu vůbec Ve škole máme a dále zlepšujeme třídění odpadu jako součást EVVO (ekologické výchovy, vzdělávání a osvěty) – letos třídíme papír, plasty, hliník, železo, kartony, PET lahve, víčka od </w:t>
      </w:r>
      <w:proofErr w:type="spellStart"/>
      <w:r>
        <w:rPr>
          <w:rFonts w:ascii="Times New Roman" w:eastAsia="Calibri" w:hAnsi="Times New Roman" w:cs="Times New Roman"/>
          <w:sz w:val="24"/>
          <w:lang w:eastAsia="cs-CZ"/>
        </w:rPr>
        <w:t>pet</w:t>
      </w:r>
      <w:proofErr w:type="spellEnd"/>
      <w:r>
        <w:rPr>
          <w:rFonts w:ascii="Times New Roman" w:eastAsia="Calibri" w:hAnsi="Times New Roman" w:cs="Times New Roman"/>
          <w:sz w:val="24"/>
          <w:lang w:eastAsia="cs-CZ"/>
        </w:rPr>
        <w:t xml:space="preserve"> lahví, sbíráme staré baterie, žárovky, vyřazené mobilní telefony. Pravidelně pořádáme sběry druhotného odpadu. Jsme členem KEV a obdrželi jsme titul Škola udržitelného rozvoje.</w:t>
      </w:r>
      <w:r w:rsidR="00D0743A">
        <w:rPr>
          <w:rFonts w:ascii="Times New Roman" w:eastAsia="Calibri" w:hAnsi="Times New Roman" w:cs="Times New Roman"/>
          <w:sz w:val="24"/>
          <w:lang w:eastAsia="cs-CZ"/>
        </w:rPr>
        <w:t xml:space="preserve"> </w:t>
      </w:r>
      <w:r w:rsidR="00C12FDA">
        <w:rPr>
          <w:rFonts w:ascii="Times New Roman" w:eastAsia="Calibri" w:hAnsi="Times New Roman" w:cs="Times New Roman"/>
          <w:sz w:val="24"/>
          <w:lang w:eastAsia="cs-CZ"/>
        </w:rPr>
        <w:t xml:space="preserve">Již několik let jsme pravidelnými sponzory zvířátka v ZOO Praha – letos již třetím rokem sponzorujeme zrzohlávku </w:t>
      </w:r>
      <w:proofErr w:type="spellStart"/>
      <w:r w:rsidR="00C12FDA">
        <w:rPr>
          <w:rFonts w:ascii="Times New Roman" w:eastAsia="Calibri" w:hAnsi="Times New Roman" w:cs="Times New Roman"/>
          <w:sz w:val="24"/>
          <w:lang w:eastAsia="cs-CZ"/>
        </w:rPr>
        <w:t>rudozubou</w:t>
      </w:r>
      <w:proofErr w:type="spellEnd"/>
      <w:r w:rsidR="00C12FDA">
        <w:rPr>
          <w:rFonts w:ascii="Times New Roman" w:eastAsia="Calibri" w:hAnsi="Times New Roman" w:cs="Times New Roman"/>
          <w:sz w:val="24"/>
          <w:lang w:eastAsia="cs-CZ"/>
        </w:rPr>
        <w:t xml:space="preserve">. Prostřednictvím společnosti </w:t>
      </w:r>
      <w:proofErr w:type="spellStart"/>
      <w:r w:rsidR="00C12FDA">
        <w:rPr>
          <w:rFonts w:ascii="Times New Roman" w:eastAsia="Calibri" w:hAnsi="Times New Roman" w:cs="Times New Roman"/>
          <w:sz w:val="24"/>
          <w:lang w:eastAsia="cs-CZ"/>
        </w:rPr>
        <w:t>Charitas</w:t>
      </w:r>
      <w:proofErr w:type="spellEnd"/>
      <w:r w:rsidR="00C12FDA">
        <w:rPr>
          <w:rFonts w:ascii="Times New Roman" w:eastAsia="Calibri" w:hAnsi="Times New Roman" w:cs="Times New Roman"/>
          <w:sz w:val="24"/>
          <w:lang w:eastAsia="cs-CZ"/>
        </w:rPr>
        <w:t xml:space="preserve"> sponzorujeme vzdělání dívce Cynthii z Indie.</w:t>
      </w:r>
    </w:p>
    <w:p w:rsidR="00590349" w:rsidRDefault="00590349" w:rsidP="00963690">
      <w:pPr>
        <w:spacing w:after="120" w:line="240" w:lineRule="auto"/>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lang w:eastAsia="cs-CZ"/>
        </w:rPr>
        <w:t>Snažíme se také, aby škola byla kulturním c</w:t>
      </w:r>
      <w:r w:rsidR="00D0743A">
        <w:rPr>
          <w:rFonts w:ascii="Times New Roman" w:eastAsia="Calibri" w:hAnsi="Times New Roman" w:cs="Times New Roman"/>
          <w:sz w:val="24"/>
          <w:lang w:eastAsia="cs-CZ"/>
        </w:rPr>
        <w:t>entrem města. Spolupracujeme s M</w:t>
      </w:r>
      <w:r>
        <w:rPr>
          <w:rFonts w:ascii="Times New Roman" w:eastAsia="Calibri" w:hAnsi="Times New Roman" w:cs="Times New Roman"/>
          <w:sz w:val="24"/>
          <w:lang w:eastAsia="cs-CZ"/>
        </w:rPr>
        <w:t>ěstským úřadem</w:t>
      </w:r>
      <w:r w:rsidR="00D0743A">
        <w:rPr>
          <w:rFonts w:ascii="Times New Roman" w:eastAsia="Calibri" w:hAnsi="Times New Roman" w:cs="Times New Roman"/>
          <w:sz w:val="24"/>
          <w:lang w:eastAsia="cs-CZ"/>
        </w:rPr>
        <w:t xml:space="preserve"> Mšeno</w:t>
      </w:r>
      <w:r>
        <w:rPr>
          <w:rFonts w:ascii="Times New Roman" w:eastAsia="Calibri" w:hAnsi="Times New Roman" w:cs="Times New Roman"/>
          <w:sz w:val="24"/>
          <w:lang w:eastAsia="cs-CZ"/>
        </w:rPr>
        <w:t>, Domovem seniorů Mšeno, místními spolky, Mateřskou školou Mšeno, Základní uměleckou školou Mšeno, pořádáme akce pro děti i dospělé.</w:t>
      </w:r>
      <w:r w:rsidR="00E307F3">
        <w:rPr>
          <w:rFonts w:ascii="Times New Roman" w:eastAsia="Calibri" w:hAnsi="Times New Roman" w:cs="Times New Roman"/>
          <w:sz w:val="24"/>
          <w:lang w:eastAsia="cs-CZ"/>
        </w:rPr>
        <w:t xml:space="preserve"> </w:t>
      </w:r>
      <w:r>
        <w:rPr>
          <w:rFonts w:ascii="Times New Roman" w:eastAsia="Calibri" w:hAnsi="Times New Roman" w:cs="Times New Roman"/>
          <w:sz w:val="24"/>
          <w:szCs w:val="24"/>
          <w:lang w:eastAsia="cs-CZ"/>
        </w:rPr>
        <w:br w:type="page"/>
      </w:r>
    </w:p>
    <w:p w:rsidR="00590349" w:rsidRDefault="00107092" w:rsidP="00590349">
      <w:pPr>
        <w:pStyle w:val="Nadpis1"/>
        <w:rPr>
          <w:rFonts w:eastAsia="Calibri"/>
        </w:rPr>
      </w:pPr>
      <w:bookmarkStart w:id="2" w:name="_Toc460272382"/>
      <w:bookmarkStart w:id="3" w:name="_Toc113457346"/>
      <w:r>
        <w:rPr>
          <w:rFonts w:eastAsia="Calibri"/>
        </w:rPr>
        <w:lastRenderedPageBreak/>
        <w:t>2. Přehled oborů</w:t>
      </w:r>
      <w:r w:rsidR="00590349">
        <w:rPr>
          <w:rFonts w:eastAsia="Calibri"/>
        </w:rPr>
        <w:t xml:space="preserve"> vzdělávání</w:t>
      </w:r>
      <w:bookmarkEnd w:id="2"/>
      <w:bookmarkEnd w:id="3"/>
    </w:p>
    <w:p w:rsidR="00590349" w:rsidRDefault="00EC657F" w:rsidP="00590349">
      <w:pPr>
        <w:keepNext/>
        <w:spacing w:after="240" w:line="240" w:lineRule="auto"/>
        <w:ind w:firstLine="567"/>
        <w:jc w:val="both"/>
        <w:outlineLvl w:val="1"/>
        <w:rPr>
          <w:rFonts w:ascii="Times New Roman" w:eastAsia="Calibri" w:hAnsi="Times New Roman" w:cs="Times New Roman"/>
          <w:b/>
          <w:bCs/>
          <w:sz w:val="24"/>
          <w:szCs w:val="24"/>
          <w:lang w:eastAsia="cs-CZ"/>
        </w:rPr>
      </w:pPr>
      <w:r>
        <w:rPr>
          <w:rFonts w:ascii="Times New Roman" w:eastAsia="Calibri" w:hAnsi="Times New Roman" w:cs="Times New Roman"/>
          <w:b/>
          <w:bCs/>
          <w:sz w:val="24"/>
          <w:szCs w:val="24"/>
          <w:lang w:eastAsia="cs-CZ"/>
        </w:rPr>
        <w:t>2.</w:t>
      </w:r>
      <w:r w:rsidR="00590349">
        <w:rPr>
          <w:rFonts w:ascii="Times New Roman" w:eastAsia="Calibri" w:hAnsi="Times New Roman" w:cs="Times New Roman"/>
          <w:b/>
          <w:bCs/>
          <w:sz w:val="24"/>
          <w:szCs w:val="24"/>
          <w:lang w:eastAsia="cs-CZ"/>
        </w:rPr>
        <w:t xml:space="preserve"> Vzdělávací program</w:t>
      </w:r>
    </w:p>
    <w:tbl>
      <w:tblPr>
        <w:tblW w:w="0" w:type="auto"/>
        <w:tblLook w:val="01E0" w:firstRow="1" w:lastRow="1" w:firstColumn="1" w:lastColumn="1" w:noHBand="0" w:noVBand="0"/>
      </w:tblPr>
      <w:tblGrid>
        <w:gridCol w:w="6912"/>
        <w:gridCol w:w="2300"/>
      </w:tblGrid>
      <w:tr w:rsidR="00590349" w:rsidTr="00963690">
        <w:tc>
          <w:tcPr>
            <w:tcW w:w="6912"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142"/>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vzdělávací program</w:t>
            </w:r>
          </w:p>
        </w:tc>
        <w:tc>
          <w:tcPr>
            <w:tcW w:w="2300"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jc w:val="both"/>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zařazené třídy</w:t>
            </w:r>
          </w:p>
        </w:tc>
      </w:tr>
      <w:tr w:rsidR="00590349" w:rsidTr="00963690">
        <w:tc>
          <w:tcPr>
            <w:tcW w:w="6912"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Školní vzdělávací program pro základní vzdělávání ZŠ Mšeno</w:t>
            </w:r>
          </w:p>
          <w:p w:rsidR="00590349" w:rsidRDefault="00590349" w:rsidP="00107092">
            <w:pPr>
              <w:spacing w:after="0"/>
              <w:ind w:firstLine="142"/>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„Život pro školu – škola pro život“ č.j. </w:t>
            </w:r>
            <w:r w:rsidR="00107092">
              <w:rPr>
                <w:rFonts w:ascii="Times New Roman" w:eastAsia="Calibri" w:hAnsi="Times New Roman" w:cs="Times New Roman"/>
                <w:sz w:val="24"/>
                <w:szCs w:val="24"/>
                <w:lang w:eastAsia="cs-CZ"/>
              </w:rPr>
              <w:t>381/2021</w:t>
            </w:r>
          </w:p>
        </w:tc>
        <w:tc>
          <w:tcPr>
            <w:tcW w:w="2300" w:type="dxa"/>
            <w:tcBorders>
              <w:top w:val="single" w:sz="4" w:space="0" w:color="auto"/>
              <w:left w:val="single" w:sz="4" w:space="0" w:color="auto"/>
              <w:bottom w:val="single" w:sz="4" w:space="0" w:color="auto"/>
              <w:right w:val="single" w:sz="4" w:space="0" w:color="auto"/>
            </w:tcBorders>
            <w:hideMark/>
          </w:tcPr>
          <w:p w:rsidR="00590349" w:rsidRDefault="00BE5570">
            <w:pPr>
              <w:spacing w:after="0"/>
              <w:ind w:firstLine="175"/>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14</w:t>
            </w:r>
          </w:p>
        </w:tc>
      </w:tr>
      <w:tr w:rsidR="00590349" w:rsidTr="00963690">
        <w:tc>
          <w:tcPr>
            <w:tcW w:w="6912"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Školní vzdělávací program pro školní družinu č. j. 174/2016</w:t>
            </w:r>
          </w:p>
        </w:tc>
        <w:tc>
          <w:tcPr>
            <w:tcW w:w="2300" w:type="dxa"/>
            <w:tcBorders>
              <w:top w:val="single" w:sz="4" w:space="0" w:color="auto"/>
              <w:left w:val="single" w:sz="4" w:space="0" w:color="auto"/>
              <w:bottom w:val="single" w:sz="4" w:space="0" w:color="auto"/>
              <w:right w:val="single" w:sz="4" w:space="0" w:color="auto"/>
            </w:tcBorders>
            <w:hideMark/>
          </w:tcPr>
          <w:p w:rsidR="00590349" w:rsidRDefault="00590349" w:rsidP="00EC657F">
            <w:pPr>
              <w:spacing w:after="0"/>
              <w:ind w:firstLine="175"/>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3</w:t>
            </w:r>
            <w:r w:rsidR="00EC657F">
              <w:rPr>
                <w:rFonts w:ascii="Times New Roman" w:eastAsia="Calibri" w:hAnsi="Times New Roman" w:cs="Times New Roman"/>
                <w:sz w:val="24"/>
                <w:szCs w:val="24"/>
                <w:lang w:eastAsia="cs-CZ"/>
              </w:rPr>
              <w:t xml:space="preserve"> </w:t>
            </w:r>
          </w:p>
        </w:tc>
      </w:tr>
    </w:tbl>
    <w:p w:rsidR="00590349" w:rsidRDefault="00590349" w:rsidP="00590349">
      <w:pPr>
        <w:keepNext/>
        <w:spacing w:after="240" w:line="240" w:lineRule="auto"/>
        <w:ind w:firstLine="113"/>
        <w:jc w:val="both"/>
        <w:outlineLvl w:val="0"/>
        <w:rPr>
          <w:rFonts w:ascii="Times New Roman" w:eastAsia="Calibri" w:hAnsi="Times New Roman" w:cs="Times New Roman"/>
          <w:b/>
          <w:bCs/>
          <w:sz w:val="24"/>
          <w:szCs w:val="24"/>
          <w:lang w:eastAsia="cs-CZ"/>
        </w:rPr>
      </w:pPr>
    </w:p>
    <w:p w:rsidR="00590349" w:rsidRDefault="00590349" w:rsidP="00590349">
      <w:pPr>
        <w:pStyle w:val="Nadpis1"/>
        <w:rPr>
          <w:rFonts w:eastAsia="Calibri"/>
        </w:rPr>
      </w:pPr>
      <w:bookmarkStart w:id="4" w:name="_Toc460272383"/>
      <w:bookmarkStart w:id="5" w:name="_Toc113457347"/>
      <w:r>
        <w:rPr>
          <w:rFonts w:eastAsia="Calibri"/>
        </w:rPr>
        <w:t>3. Rámcový popis personálního zabezpečení činnosti školy</w:t>
      </w:r>
      <w:bookmarkEnd w:id="4"/>
      <w:bookmarkEnd w:id="5"/>
    </w:p>
    <w:p w:rsidR="00590349" w:rsidRDefault="00590349" w:rsidP="00590349">
      <w:pPr>
        <w:keepNext/>
        <w:spacing w:after="240" w:line="240" w:lineRule="auto"/>
        <w:ind w:firstLine="567"/>
        <w:jc w:val="both"/>
        <w:outlineLvl w:val="1"/>
        <w:rPr>
          <w:rFonts w:ascii="Times New Roman" w:eastAsia="Calibri" w:hAnsi="Times New Roman" w:cs="Times New Roman"/>
          <w:b/>
          <w:bCs/>
          <w:snapToGrid w:val="0"/>
          <w:sz w:val="24"/>
          <w:szCs w:val="24"/>
          <w:lang w:eastAsia="cs-CZ"/>
        </w:rPr>
      </w:pPr>
      <w:r>
        <w:rPr>
          <w:rFonts w:ascii="Times New Roman" w:eastAsia="Calibri" w:hAnsi="Times New Roman" w:cs="Times New Roman"/>
          <w:b/>
          <w:bCs/>
          <w:snapToGrid w:val="0"/>
          <w:sz w:val="24"/>
          <w:szCs w:val="24"/>
          <w:lang w:eastAsia="cs-CZ"/>
        </w:rPr>
        <w:t>3.1 Členě</w:t>
      </w:r>
      <w:r w:rsidR="001940A2">
        <w:rPr>
          <w:rFonts w:ascii="Times New Roman" w:eastAsia="Calibri" w:hAnsi="Times New Roman" w:cs="Times New Roman"/>
          <w:b/>
          <w:bCs/>
          <w:snapToGrid w:val="0"/>
          <w:sz w:val="24"/>
          <w:szCs w:val="24"/>
          <w:lang w:eastAsia="cs-CZ"/>
        </w:rPr>
        <w:t>ní pedagogických pracovníků (včetn</w:t>
      </w:r>
      <w:r w:rsidR="00B87B65">
        <w:rPr>
          <w:rFonts w:ascii="Times New Roman" w:eastAsia="Calibri" w:hAnsi="Times New Roman" w:cs="Times New Roman"/>
          <w:b/>
          <w:bCs/>
          <w:snapToGrid w:val="0"/>
          <w:sz w:val="24"/>
          <w:szCs w:val="24"/>
          <w:lang w:eastAsia="cs-CZ"/>
        </w:rPr>
        <w:t>ě</w:t>
      </w:r>
      <w:r>
        <w:rPr>
          <w:rFonts w:ascii="Times New Roman" w:eastAsia="Calibri" w:hAnsi="Times New Roman" w:cs="Times New Roman"/>
          <w:b/>
          <w:bCs/>
          <w:snapToGrid w:val="0"/>
          <w:sz w:val="24"/>
          <w:szCs w:val="24"/>
          <w:lang w:eastAsia="cs-CZ"/>
        </w:rPr>
        <w:t xml:space="preserve"> AP) pod</w:t>
      </w:r>
      <w:r w:rsidR="000954EB">
        <w:rPr>
          <w:rFonts w:ascii="Times New Roman" w:eastAsia="Calibri" w:hAnsi="Times New Roman" w:cs="Times New Roman"/>
          <w:b/>
          <w:bCs/>
          <w:snapToGrid w:val="0"/>
          <w:sz w:val="24"/>
          <w:szCs w:val="24"/>
          <w:lang w:eastAsia="cs-CZ"/>
        </w:rPr>
        <w:t xml:space="preserve">le věku </w:t>
      </w:r>
      <w:r w:rsidR="00EC657F">
        <w:rPr>
          <w:rFonts w:ascii="Times New Roman" w:eastAsia="Calibri" w:hAnsi="Times New Roman" w:cs="Times New Roman"/>
          <w:b/>
          <w:bCs/>
          <w:snapToGrid w:val="0"/>
          <w:sz w:val="24"/>
          <w:szCs w:val="24"/>
          <w:lang w:eastAsia="cs-CZ"/>
        </w:rPr>
        <w:t xml:space="preserve">a pohlaví – </w:t>
      </w:r>
      <w:proofErr w:type="spellStart"/>
      <w:r w:rsidR="00EC657F">
        <w:rPr>
          <w:rFonts w:ascii="Times New Roman" w:eastAsia="Calibri" w:hAnsi="Times New Roman" w:cs="Times New Roman"/>
          <w:b/>
          <w:bCs/>
          <w:snapToGrid w:val="0"/>
          <w:sz w:val="24"/>
          <w:szCs w:val="24"/>
          <w:lang w:eastAsia="cs-CZ"/>
        </w:rPr>
        <w:t>šk</w:t>
      </w:r>
      <w:proofErr w:type="spellEnd"/>
      <w:r w:rsidR="00EC657F">
        <w:rPr>
          <w:rFonts w:ascii="Times New Roman" w:eastAsia="Calibri" w:hAnsi="Times New Roman" w:cs="Times New Roman"/>
          <w:b/>
          <w:bCs/>
          <w:snapToGrid w:val="0"/>
          <w:sz w:val="24"/>
          <w:szCs w:val="24"/>
          <w:lang w:eastAsia="cs-CZ"/>
        </w:rPr>
        <w:t>. rok 2021/2022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3090"/>
        <w:gridCol w:w="1620"/>
        <w:gridCol w:w="1440"/>
        <w:gridCol w:w="1440"/>
        <w:gridCol w:w="1440"/>
      </w:tblGrid>
      <w:tr w:rsidR="00590349" w:rsidTr="00590349">
        <w:trPr>
          <w:trHeight w:val="235"/>
        </w:trPr>
        <w:tc>
          <w:tcPr>
            <w:tcW w:w="3090"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567"/>
              <w:jc w:val="center"/>
              <w:rPr>
                <w:rFonts w:ascii="Times New Roman" w:eastAsia="Calibri" w:hAnsi="Times New Roman" w:cs="Times New Roman"/>
                <w:b/>
                <w:snapToGrid w:val="0"/>
                <w:color w:val="000000"/>
                <w:sz w:val="24"/>
                <w:szCs w:val="24"/>
                <w:lang w:eastAsia="cs-CZ"/>
              </w:rPr>
            </w:pPr>
            <w:r>
              <w:rPr>
                <w:rFonts w:ascii="Times New Roman" w:eastAsia="Calibri" w:hAnsi="Times New Roman" w:cs="Times New Roman"/>
                <w:b/>
                <w:snapToGrid w:val="0"/>
                <w:color w:val="000000"/>
                <w:sz w:val="24"/>
                <w:szCs w:val="24"/>
                <w:lang w:eastAsia="cs-CZ"/>
              </w:rPr>
              <w:t>věk</w:t>
            </w:r>
          </w:p>
        </w:tc>
        <w:tc>
          <w:tcPr>
            <w:tcW w:w="1620"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171"/>
              <w:jc w:val="center"/>
              <w:rPr>
                <w:rFonts w:ascii="Times New Roman" w:eastAsia="Calibri" w:hAnsi="Times New Roman" w:cs="Times New Roman"/>
                <w:b/>
                <w:snapToGrid w:val="0"/>
                <w:color w:val="000000"/>
                <w:sz w:val="24"/>
                <w:szCs w:val="24"/>
                <w:lang w:eastAsia="cs-CZ"/>
              </w:rPr>
            </w:pPr>
            <w:r>
              <w:rPr>
                <w:rFonts w:ascii="Times New Roman" w:eastAsia="Calibri" w:hAnsi="Times New Roman" w:cs="Times New Roman"/>
                <w:b/>
                <w:snapToGrid w:val="0"/>
                <w:color w:val="000000"/>
                <w:sz w:val="24"/>
                <w:szCs w:val="24"/>
                <w:lang w:eastAsia="cs-CZ"/>
              </w:rPr>
              <w:t>muži</w:t>
            </w:r>
          </w:p>
        </w:tc>
        <w:tc>
          <w:tcPr>
            <w:tcW w:w="1440"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252"/>
              <w:jc w:val="center"/>
              <w:rPr>
                <w:rFonts w:ascii="Times New Roman" w:eastAsia="Calibri" w:hAnsi="Times New Roman" w:cs="Times New Roman"/>
                <w:b/>
                <w:snapToGrid w:val="0"/>
                <w:color w:val="000000"/>
                <w:sz w:val="24"/>
                <w:szCs w:val="24"/>
                <w:lang w:eastAsia="cs-CZ"/>
              </w:rPr>
            </w:pPr>
            <w:r>
              <w:rPr>
                <w:rFonts w:ascii="Times New Roman" w:eastAsia="Calibri" w:hAnsi="Times New Roman" w:cs="Times New Roman"/>
                <w:b/>
                <w:snapToGrid w:val="0"/>
                <w:color w:val="000000"/>
                <w:sz w:val="24"/>
                <w:szCs w:val="24"/>
                <w:lang w:eastAsia="cs-CZ"/>
              </w:rPr>
              <w:t>ženy</w:t>
            </w:r>
          </w:p>
        </w:tc>
        <w:tc>
          <w:tcPr>
            <w:tcW w:w="1440"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229"/>
              <w:jc w:val="center"/>
              <w:rPr>
                <w:rFonts w:ascii="Times New Roman" w:eastAsia="Calibri" w:hAnsi="Times New Roman" w:cs="Times New Roman"/>
                <w:b/>
                <w:snapToGrid w:val="0"/>
                <w:color w:val="000000"/>
                <w:sz w:val="24"/>
                <w:szCs w:val="24"/>
                <w:lang w:eastAsia="cs-CZ"/>
              </w:rPr>
            </w:pPr>
            <w:r>
              <w:rPr>
                <w:rFonts w:ascii="Times New Roman" w:eastAsia="Calibri" w:hAnsi="Times New Roman" w:cs="Times New Roman"/>
                <w:b/>
                <w:snapToGrid w:val="0"/>
                <w:color w:val="000000"/>
                <w:sz w:val="24"/>
                <w:szCs w:val="24"/>
                <w:lang w:eastAsia="cs-CZ"/>
              </w:rPr>
              <w:t>celkem</w:t>
            </w:r>
          </w:p>
        </w:tc>
        <w:tc>
          <w:tcPr>
            <w:tcW w:w="1440"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207"/>
              <w:jc w:val="center"/>
              <w:rPr>
                <w:rFonts w:ascii="Times New Roman" w:eastAsia="Calibri" w:hAnsi="Times New Roman" w:cs="Times New Roman"/>
                <w:b/>
                <w:snapToGrid w:val="0"/>
                <w:color w:val="000000"/>
                <w:sz w:val="24"/>
                <w:szCs w:val="24"/>
                <w:lang w:eastAsia="cs-CZ"/>
              </w:rPr>
            </w:pPr>
            <w:r>
              <w:rPr>
                <w:rFonts w:ascii="Times New Roman" w:eastAsia="Calibri" w:hAnsi="Times New Roman" w:cs="Times New Roman"/>
                <w:b/>
                <w:snapToGrid w:val="0"/>
                <w:color w:val="000000"/>
                <w:sz w:val="24"/>
                <w:szCs w:val="24"/>
                <w:lang w:eastAsia="cs-CZ"/>
              </w:rPr>
              <w:t>%</w:t>
            </w:r>
          </w:p>
        </w:tc>
      </w:tr>
      <w:tr w:rsidR="00590349" w:rsidTr="00590349">
        <w:trPr>
          <w:trHeight w:val="221"/>
        </w:trPr>
        <w:tc>
          <w:tcPr>
            <w:tcW w:w="309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do 20 let</w:t>
            </w:r>
          </w:p>
        </w:tc>
        <w:tc>
          <w:tcPr>
            <w:tcW w:w="162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71"/>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0</w:t>
            </w:r>
          </w:p>
        </w:tc>
        <w:tc>
          <w:tcPr>
            <w:tcW w:w="144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52"/>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0</w:t>
            </w:r>
          </w:p>
        </w:tc>
        <w:tc>
          <w:tcPr>
            <w:tcW w:w="144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29"/>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0</w:t>
            </w:r>
          </w:p>
        </w:tc>
        <w:tc>
          <w:tcPr>
            <w:tcW w:w="144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07"/>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0</w:t>
            </w:r>
          </w:p>
        </w:tc>
      </w:tr>
      <w:tr w:rsidR="00590349" w:rsidTr="00590349">
        <w:trPr>
          <w:trHeight w:val="221"/>
        </w:trPr>
        <w:tc>
          <w:tcPr>
            <w:tcW w:w="309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21 - 30 let</w:t>
            </w:r>
          </w:p>
        </w:tc>
        <w:tc>
          <w:tcPr>
            <w:tcW w:w="1620" w:type="dxa"/>
            <w:tcBorders>
              <w:top w:val="single" w:sz="4" w:space="0" w:color="auto"/>
              <w:left w:val="single" w:sz="4" w:space="0" w:color="auto"/>
              <w:bottom w:val="single" w:sz="4" w:space="0" w:color="auto"/>
              <w:right w:val="single" w:sz="4" w:space="0" w:color="auto"/>
            </w:tcBorders>
            <w:hideMark/>
          </w:tcPr>
          <w:p w:rsidR="00590349" w:rsidRDefault="001A492E">
            <w:pPr>
              <w:spacing w:after="0"/>
              <w:ind w:firstLine="171"/>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1</w:t>
            </w:r>
          </w:p>
        </w:tc>
        <w:tc>
          <w:tcPr>
            <w:tcW w:w="1440" w:type="dxa"/>
            <w:tcBorders>
              <w:top w:val="single" w:sz="4" w:space="0" w:color="auto"/>
              <w:left w:val="single" w:sz="4" w:space="0" w:color="auto"/>
              <w:bottom w:val="single" w:sz="4" w:space="0" w:color="auto"/>
              <w:right w:val="single" w:sz="4" w:space="0" w:color="auto"/>
            </w:tcBorders>
            <w:hideMark/>
          </w:tcPr>
          <w:p w:rsidR="00590349" w:rsidRDefault="001940A2">
            <w:pPr>
              <w:spacing w:after="0"/>
              <w:ind w:firstLine="252"/>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2</w:t>
            </w:r>
          </w:p>
        </w:tc>
        <w:tc>
          <w:tcPr>
            <w:tcW w:w="1440" w:type="dxa"/>
            <w:tcBorders>
              <w:top w:val="single" w:sz="4" w:space="0" w:color="auto"/>
              <w:left w:val="single" w:sz="4" w:space="0" w:color="auto"/>
              <w:bottom w:val="single" w:sz="4" w:space="0" w:color="auto"/>
              <w:right w:val="single" w:sz="4" w:space="0" w:color="auto"/>
            </w:tcBorders>
            <w:hideMark/>
          </w:tcPr>
          <w:p w:rsidR="00590349" w:rsidRDefault="001940A2">
            <w:pPr>
              <w:spacing w:after="0"/>
              <w:ind w:firstLine="229"/>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2</w:t>
            </w:r>
          </w:p>
        </w:tc>
        <w:tc>
          <w:tcPr>
            <w:tcW w:w="1440" w:type="dxa"/>
            <w:tcBorders>
              <w:top w:val="single" w:sz="4" w:space="0" w:color="auto"/>
              <w:left w:val="single" w:sz="4" w:space="0" w:color="auto"/>
              <w:bottom w:val="single" w:sz="4" w:space="0" w:color="auto"/>
              <w:right w:val="single" w:sz="4" w:space="0" w:color="auto"/>
            </w:tcBorders>
            <w:hideMark/>
          </w:tcPr>
          <w:p w:rsidR="00590349" w:rsidRDefault="001A492E">
            <w:pPr>
              <w:spacing w:after="0"/>
              <w:ind w:firstLine="207"/>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8</w:t>
            </w:r>
          </w:p>
        </w:tc>
      </w:tr>
      <w:tr w:rsidR="00590349" w:rsidTr="00590349">
        <w:trPr>
          <w:trHeight w:val="221"/>
        </w:trPr>
        <w:tc>
          <w:tcPr>
            <w:tcW w:w="309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31 - 40 let</w:t>
            </w:r>
          </w:p>
        </w:tc>
        <w:tc>
          <w:tcPr>
            <w:tcW w:w="162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71"/>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0</w:t>
            </w:r>
          </w:p>
        </w:tc>
        <w:tc>
          <w:tcPr>
            <w:tcW w:w="1440" w:type="dxa"/>
            <w:tcBorders>
              <w:top w:val="single" w:sz="4" w:space="0" w:color="auto"/>
              <w:left w:val="single" w:sz="4" w:space="0" w:color="auto"/>
              <w:bottom w:val="single" w:sz="4" w:space="0" w:color="auto"/>
              <w:right w:val="single" w:sz="4" w:space="0" w:color="auto"/>
            </w:tcBorders>
            <w:hideMark/>
          </w:tcPr>
          <w:p w:rsidR="00590349" w:rsidRDefault="001940A2">
            <w:pPr>
              <w:spacing w:after="0"/>
              <w:ind w:firstLine="252"/>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7</w:t>
            </w:r>
          </w:p>
        </w:tc>
        <w:tc>
          <w:tcPr>
            <w:tcW w:w="1440" w:type="dxa"/>
            <w:tcBorders>
              <w:top w:val="single" w:sz="4" w:space="0" w:color="auto"/>
              <w:left w:val="single" w:sz="4" w:space="0" w:color="auto"/>
              <w:bottom w:val="single" w:sz="4" w:space="0" w:color="auto"/>
              <w:right w:val="single" w:sz="4" w:space="0" w:color="auto"/>
            </w:tcBorders>
            <w:hideMark/>
          </w:tcPr>
          <w:p w:rsidR="00590349" w:rsidRDefault="001940A2">
            <w:pPr>
              <w:spacing w:after="0"/>
              <w:ind w:firstLine="229"/>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7</w:t>
            </w:r>
          </w:p>
        </w:tc>
        <w:tc>
          <w:tcPr>
            <w:tcW w:w="1440" w:type="dxa"/>
            <w:tcBorders>
              <w:top w:val="single" w:sz="4" w:space="0" w:color="auto"/>
              <w:left w:val="single" w:sz="4" w:space="0" w:color="auto"/>
              <w:bottom w:val="single" w:sz="4" w:space="0" w:color="auto"/>
              <w:right w:val="single" w:sz="4" w:space="0" w:color="auto"/>
            </w:tcBorders>
            <w:hideMark/>
          </w:tcPr>
          <w:p w:rsidR="00590349" w:rsidRDefault="001A492E">
            <w:pPr>
              <w:spacing w:after="0"/>
              <w:ind w:firstLine="207"/>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19</w:t>
            </w:r>
          </w:p>
        </w:tc>
      </w:tr>
      <w:tr w:rsidR="00590349" w:rsidTr="00590349">
        <w:trPr>
          <w:trHeight w:val="221"/>
        </w:trPr>
        <w:tc>
          <w:tcPr>
            <w:tcW w:w="309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41 - 50 let</w:t>
            </w:r>
          </w:p>
        </w:tc>
        <w:tc>
          <w:tcPr>
            <w:tcW w:w="162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71"/>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1</w:t>
            </w:r>
          </w:p>
        </w:tc>
        <w:tc>
          <w:tcPr>
            <w:tcW w:w="1440" w:type="dxa"/>
            <w:tcBorders>
              <w:top w:val="single" w:sz="4" w:space="0" w:color="auto"/>
              <w:left w:val="single" w:sz="4" w:space="0" w:color="auto"/>
              <w:bottom w:val="single" w:sz="4" w:space="0" w:color="auto"/>
              <w:right w:val="single" w:sz="4" w:space="0" w:color="auto"/>
            </w:tcBorders>
            <w:hideMark/>
          </w:tcPr>
          <w:p w:rsidR="00590349" w:rsidRDefault="001940A2">
            <w:pPr>
              <w:spacing w:after="0"/>
              <w:ind w:firstLine="252"/>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8</w:t>
            </w:r>
          </w:p>
        </w:tc>
        <w:tc>
          <w:tcPr>
            <w:tcW w:w="1440" w:type="dxa"/>
            <w:tcBorders>
              <w:top w:val="single" w:sz="4" w:space="0" w:color="auto"/>
              <w:left w:val="single" w:sz="4" w:space="0" w:color="auto"/>
              <w:bottom w:val="single" w:sz="4" w:space="0" w:color="auto"/>
              <w:right w:val="single" w:sz="4" w:space="0" w:color="auto"/>
            </w:tcBorders>
            <w:hideMark/>
          </w:tcPr>
          <w:p w:rsidR="00590349" w:rsidRDefault="001940A2">
            <w:pPr>
              <w:spacing w:after="0"/>
              <w:ind w:firstLine="229"/>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9</w:t>
            </w:r>
          </w:p>
        </w:tc>
        <w:tc>
          <w:tcPr>
            <w:tcW w:w="1440" w:type="dxa"/>
            <w:tcBorders>
              <w:top w:val="single" w:sz="4" w:space="0" w:color="auto"/>
              <w:left w:val="single" w:sz="4" w:space="0" w:color="auto"/>
              <w:bottom w:val="single" w:sz="4" w:space="0" w:color="auto"/>
              <w:right w:val="single" w:sz="4" w:space="0" w:color="auto"/>
            </w:tcBorders>
            <w:hideMark/>
          </w:tcPr>
          <w:p w:rsidR="00590349" w:rsidRDefault="001940A2">
            <w:pPr>
              <w:spacing w:after="0"/>
              <w:ind w:firstLine="207"/>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25</w:t>
            </w:r>
          </w:p>
        </w:tc>
      </w:tr>
      <w:tr w:rsidR="00590349" w:rsidTr="00590349">
        <w:trPr>
          <w:trHeight w:val="221"/>
        </w:trPr>
        <w:tc>
          <w:tcPr>
            <w:tcW w:w="309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51 - 60 let</w:t>
            </w:r>
          </w:p>
        </w:tc>
        <w:tc>
          <w:tcPr>
            <w:tcW w:w="162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71"/>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2</w:t>
            </w:r>
          </w:p>
        </w:tc>
        <w:tc>
          <w:tcPr>
            <w:tcW w:w="1440" w:type="dxa"/>
            <w:tcBorders>
              <w:top w:val="single" w:sz="4" w:space="0" w:color="auto"/>
              <w:left w:val="single" w:sz="4" w:space="0" w:color="auto"/>
              <w:bottom w:val="single" w:sz="4" w:space="0" w:color="auto"/>
              <w:right w:val="single" w:sz="4" w:space="0" w:color="auto"/>
            </w:tcBorders>
            <w:hideMark/>
          </w:tcPr>
          <w:p w:rsidR="00590349" w:rsidRDefault="001940A2">
            <w:pPr>
              <w:spacing w:after="0"/>
              <w:ind w:firstLine="252"/>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12</w:t>
            </w:r>
          </w:p>
        </w:tc>
        <w:tc>
          <w:tcPr>
            <w:tcW w:w="1440" w:type="dxa"/>
            <w:tcBorders>
              <w:top w:val="single" w:sz="4" w:space="0" w:color="auto"/>
              <w:left w:val="single" w:sz="4" w:space="0" w:color="auto"/>
              <w:bottom w:val="single" w:sz="4" w:space="0" w:color="auto"/>
              <w:right w:val="single" w:sz="4" w:space="0" w:color="auto"/>
            </w:tcBorders>
            <w:hideMark/>
          </w:tcPr>
          <w:p w:rsidR="00590349" w:rsidRDefault="001940A2">
            <w:pPr>
              <w:spacing w:after="0"/>
              <w:ind w:firstLine="229"/>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14</w:t>
            </w:r>
          </w:p>
        </w:tc>
        <w:tc>
          <w:tcPr>
            <w:tcW w:w="1440" w:type="dxa"/>
            <w:tcBorders>
              <w:top w:val="single" w:sz="4" w:space="0" w:color="auto"/>
              <w:left w:val="single" w:sz="4" w:space="0" w:color="auto"/>
              <w:bottom w:val="single" w:sz="4" w:space="0" w:color="auto"/>
              <w:right w:val="single" w:sz="4" w:space="0" w:color="auto"/>
            </w:tcBorders>
            <w:hideMark/>
          </w:tcPr>
          <w:p w:rsidR="00590349" w:rsidRDefault="001A492E">
            <w:pPr>
              <w:spacing w:after="0"/>
              <w:ind w:firstLine="207"/>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40</w:t>
            </w:r>
          </w:p>
        </w:tc>
      </w:tr>
      <w:tr w:rsidR="00590349" w:rsidTr="00590349">
        <w:trPr>
          <w:trHeight w:val="235"/>
        </w:trPr>
        <w:tc>
          <w:tcPr>
            <w:tcW w:w="309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61 a více let</w:t>
            </w:r>
          </w:p>
        </w:tc>
        <w:tc>
          <w:tcPr>
            <w:tcW w:w="1620" w:type="dxa"/>
            <w:tcBorders>
              <w:top w:val="single" w:sz="4" w:space="0" w:color="auto"/>
              <w:left w:val="single" w:sz="4" w:space="0" w:color="auto"/>
              <w:bottom w:val="single" w:sz="4" w:space="0" w:color="auto"/>
              <w:right w:val="single" w:sz="4" w:space="0" w:color="auto"/>
            </w:tcBorders>
            <w:hideMark/>
          </w:tcPr>
          <w:p w:rsidR="00590349" w:rsidRDefault="001940A2">
            <w:pPr>
              <w:spacing w:after="0"/>
              <w:ind w:firstLine="171"/>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1</w:t>
            </w:r>
          </w:p>
        </w:tc>
        <w:tc>
          <w:tcPr>
            <w:tcW w:w="144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52"/>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2</w:t>
            </w:r>
          </w:p>
        </w:tc>
        <w:tc>
          <w:tcPr>
            <w:tcW w:w="1440" w:type="dxa"/>
            <w:tcBorders>
              <w:top w:val="single" w:sz="4" w:space="0" w:color="auto"/>
              <w:left w:val="single" w:sz="4" w:space="0" w:color="auto"/>
              <w:bottom w:val="single" w:sz="4" w:space="0" w:color="auto"/>
              <w:right w:val="single" w:sz="4" w:space="0" w:color="auto"/>
            </w:tcBorders>
            <w:hideMark/>
          </w:tcPr>
          <w:p w:rsidR="00590349" w:rsidRDefault="001940A2">
            <w:pPr>
              <w:spacing w:after="0"/>
              <w:ind w:firstLine="229"/>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3</w:t>
            </w:r>
          </w:p>
        </w:tc>
        <w:tc>
          <w:tcPr>
            <w:tcW w:w="1440" w:type="dxa"/>
            <w:tcBorders>
              <w:top w:val="single" w:sz="4" w:space="0" w:color="auto"/>
              <w:left w:val="single" w:sz="4" w:space="0" w:color="auto"/>
              <w:bottom w:val="single" w:sz="4" w:space="0" w:color="auto"/>
              <w:right w:val="single" w:sz="4" w:space="0" w:color="auto"/>
            </w:tcBorders>
            <w:hideMark/>
          </w:tcPr>
          <w:p w:rsidR="00590349" w:rsidRDefault="001A492E">
            <w:pPr>
              <w:spacing w:after="0"/>
              <w:ind w:firstLine="207"/>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8</w:t>
            </w:r>
          </w:p>
        </w:tc>
      </w:tr>
      <w:tr w:rsidR="00590349" w:rsidTr="00590349">
        <w:trPr>
          <w:trHeight w:val="235"/>
        </w:trPr>
        <w:tc>
          <w:tcPr>
            <w:tcW w:w="309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celkem</w:t>
            </w:r>
          </w:p>
        </w:tc>
        <w:tc>
          <w:tcPr>
            <w:tcW w:w="1620" w:type="dxa"/>
            <w:tcBorders>
              <w:top w:val="single" w:sz="4" w:space="0" w:color="auto"/>
              <w:left w:val="single" w:sz="4" w:space="0" w:color="auto"/>
              <w:bottom w:val="single" w:sz="4" w:space="0" w:color="auto"/>
              <w:right w:val="single" w:sz="4" w:space="0" w:color="auto"/>
            </w:tcBorders>
            <w:hideMark/>
          </w:tcPr>
          <w:p w:rsidR="00590349" w:rsidRDefault="001A492E">
            <w:pPr>
              <w:spacing w:after="0"/>
              <w:ind w:firstLine="171"/>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5</w:t>
            </w:r>
          </w:p>
        </w:tc>
        <w:tc>
          <w:tcPr>
            <w:tcW w:w="1440" w:type="dxa"/>
            <w:tcBorders>
              <w:top w:val="single" w:sz="4" w:space="0" w:color="auto"/>
              <w:left w:val="single" w:sz="4" w:space="0" w:color="auto"/>
              <w:bottom w:val="single" w:sz="4" w:space="0" w:color="auto"/>
              <w:right w:val="single" w:sz="4" w:space="0" w:color="auto"/>
            </w:tcBorders>
            <w:hideMark/>
          </w:tcPr>
          <w:p w:rsidR="00590349" w:rsidRDefault="001940A2">
            <w:pPr>
              <w:spacing w:after="0"/>
              <w:ind w:firstLine="252"/>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31</w:t>
            </w:r>
          </w:p>
        </w:tc>
        <w:tc>
          <w:tcPr>
            <w:tcW w:w="1440" w:type="dxa"/>
            <w:tcBorders>
              <w:top w:val="single" w:sz="4" w:space="0" w:color="auto"/>
              <w:left w:val="single" w:sz="4" w:space="0" w:color="auto"/>
              <w:bottom w:val="single" w:sz="4" w:space="0" w:color="auto"/>
              <w:right w:val="single" w:sz="4" w:space="0" w:color="auto"/>
            </w:tcBorders>
            <w:hideMark/>
          </w:tcPr>
          <w:p w:rsidR="00590349" w:rsidRDefault="001A492E">
            <w:pPr>
              <w:spacing w:after="0"/>
              <w:ind w:firstLine="229"/>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36</w:t>
            </w:r>
          </w:p>
        </w:tc>
        <w:tc>
          <w:tcPr>
            <w:tcW w:w="144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07"/>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100,0</w:t>
            </w:r>
          </w:p>
        </w:tc>
      </w:tr>
      <w:tr w:rsidR="00590349" w:rsidTr="00590349">
        <w:trPr>
          <w:trHeight w:val="235"/>
        </w:trPr>
        <w:tc>
          <w:tcPr>
            <w:tcW w:w="309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w:t>
            </w:r>
          </w:p>
        </w:tc>
        <w:tc>
          <w:tcPr>
            <w:tcW w:w="1620" w:type="dxa"/>
            <w:tcBorders>
              <w:top w:val="single" w:sz="4" w:space="0" w:color="auto"/>
              <w:left w:val="single" w:sz="4" w:space="0" w:color="auto"/>
              <w:bottom w:val="single" w:sz="4" w:space="0" w:color="auto"/>
              <w:right w:val="single" w:sz="4" w:space="0" w:color="auto"/>
            </w:tcBorders>
            <w:hideMark/>
          </w:tcPr>
          <w:p w:rsidR="00590349" w:rsidRDefault="001A492E">
            <w:pPr>
              <w:spacing w:after="0"/>
              <w:ind w:firstLine="171"/>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14</w:t>
            </w:r>
            <w:r w:rsidR="00590349">
              <w:rPr>
                <w:rFonts w:ascii="Times New Roman" w:eastAsia="Calibri" w:hAnsi="Times New Roman" w:cs="Times New Roman"/>
                <w:snapToGrid w:val="0"/>
                <w:color w:val="000000"/>
                <w:sz w:val="24"/>
                <w:szCs w:val="24"/>
                <w:lang w:eastAsia="cs-CZ"/>
              </w:rPr>
              <w:t>%</w:t>
            </w:r>
          </w:p>
        </w:tc>
        <w:tc>
          <w:tcPr>
            <w:tcW w:w="1440" w:type="dxa"/>
            <w:tcBorders>
              <w:top w:val="single" w:sz="4" w:space="0" w:color="auto"/>
              <w:left w:val="single" w:sz="4" w:space="0" w:color="auto"/>
              <w:bottom w:val="single" w:sz="4" w:space="0" w:color="auto"/>
              <w:right w:val="single" w:sz="4" w:space="0" w:color="auto"/>
            </w:tcBorders>
            <w:hideMark/>
          </w:tcPr>
          <w:p w:rsidR="00590349" w:rsidRDefault="001A492E">
            <w:pPr>
              <w:spacing w:after="0"/>
              <w:ind w:firstLine="252"/>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86</w:t>
            </w:r>
            <w:r w:rsidR="00590349">
              <w:rPr>
                <w:rFonts w:ascii="Times New Roman" w:eastAsia="Calibri" w:hAnsi="Times New Roman" w:cs="Times New Roman"/>
                <w:snapToGrid w:val="0"/>
                <w:color w:val="000000"/>
                <w:sz w:val="24"/>
                <w:szCs w:val="24"/>
                <w:lang w:eastAsia="cs-CZ"/>
              </w:rPr>
              <w:t>%</w:t>
            </w:r>
          </w:p>
        </w:tc>
        <w:tc>
          <w:tcPr>
            <w:tcW w:w="144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29"/>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100,0</w:t>
            </w:r>
          </w:p>
        </w:tc>
        <w:tc>
          <w:tcPr>
            <w:tcW w:w="144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07"/>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x</w:t>
            </w:r>
          </w:p>
        </w:tc>
      </w:tr>
    </w:tbl>
    <w:p w:rsidR="00590349" w:rsidRDefault="00590349" w:rsidP="00590349">
      <w:pPr>
        <w:spacing w:after="120" w:line="240" w:lineRule="auto"/>
        <w:jc w:val="both"/>
        <w:rPr>
          <w:rFonts w:ascii="Times New Roman" w:eastAsia="Calibri" w:hAnsi="Times New Roman" w:cs="Times New Roman"/>
          <w:sz w:val="24"/>
          <w:szCs w:val="24"/>
          <w:lang w:eastAsia="cs-CZ"/>
        </w:rPr>
      </w:pPr>
    </w:p>
    <w:p w:rsidR="00590349" w:rsidRDefault="00590349" w:rsidP="00590349">
      <w:pPr>
        <w:spacing w:after="120" w:line="240" w:lineRule="auto"/>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Průměrný věk pedagogických pr</w:t>
      </w:r>
      <w:r w:rsidR="001940A2">
        <w:rPr>
          <w:rFonts w:ascii="Times New Roman" w:eastAsia="Calibri" w:hAnsi="Times New Roman" w:cs="Times New Roman"/>
          <w:sz w:val="24"/>
          <w:szCs w:val="24"/>
          <w:lang w:eastAsia="cs-CZ"/>
        </w:rPr>
        <w:t>acovníků je 51,5 let (vloni 49,1</w:t>
      </w:r>
      <w:r>
        <w:rPr>
          <w:rFonts w:ascii="Times New Roman" w:eastAsia="Calibri" w:hAnsi="Times New Roman" w:cs="Times New Roman"/>
          <w:sz w:val="24"/>
          <w:szCs w:val="24"/>
          <w:lang w:eastAsia="cs-CZ"/>
        </w:rPr>
        <w:t xml:space="preserve">…). Pedagogický sbor </w:t>
      </w:r>
      <w:r w:rsidR="00D0743A">
        <w:rPr>
          <w:rFonts w:ascii="Times New Roman" w:eastAsia="Calibri" w:hAnsi="Times New Roman" w:cs="Times New Roman"/>
          <w:sz w:val="24"/>
          <w:szCs w:val="24"/>
          <w:lang w:eastAsia="cs-CZ"/>
        </w:rPr>
        <w:t>opět „lehce“ zestár</w:t>
      </w:r>
      <w:r w:rsidR="001940A2">
        <w:rPr>
          <w:rFonts w:ascii="Times New Roman" w:eastAsia="Calibri" w:hAnsi="Times New Roman" w:cs="Times New Roman"/>
          <w:sz w:val="24"/>
          <w:szCs w:val="24"/>
          <w:lang w:eastAsia="cs-CZ"/>
        </w:rPr>
        <w:t>l</w:t>
      </w:r>
      <w:r>
        <w:rPr>
          <w:rFonts w:ascii="Times New Roman" w:eastAsia="Calibri" w:hAnsi="Times New Roman" w:cs="Times New Roman"/>
          <w:sz w:val="24"/>
          <w:szCs w:val="24"/>
          <w:lang w:eastAsia="cs-CZ"/>
        </w:rPr>
        <w:t xml:space="preserve">. </w:t>
      </w:r>
      <w:r w:rsidR="000954EB">
        <w:rPr>
          <w:rFonts w:ascii="Times New Roman" w:eastAsia="Calibri" w:hAnsi="Times New Roman" w:cs="Times New Roman"/>
          <w:sz w:val="24"/>
          <w:szCs w:val="24"/>
          <w:lang w:eastAsia="cs-CZ"/>
        </w:rPr>
        <w:t xml:space="preserve">Domnívám se (tak jak již dlouho), že </w:t>
      </w:r>
      <w:r>
        <w:rPr>
          <w:rFonts w:ascii="Times New Roman" w:eastAsia="Calibri" w:hAnsi="Times New Roman" w:cs="Times New Roman"/>
          <w:sz w:val="24"/>
          <w:szCs w:val="24"/>
          <w:lang w:eastAsia="cs-CZ"/>
        </w:rPr>
        <w:t xml:space="preserve">MŠMT by se mělo zamyslet, jak do školství nalákat nové MLADÉ učitele, aby </w:t>
      </w:r>
      <w:r w:rsidR="001A492E">
        <w:rPr>
          <w:rFonts w:ascii="Times New Roman" w:eastAsia="Calibri" w:hAnsi="Times New Roman" w:cs="Times New Roman"/>
          <w:sz w:val="24"/>
          <w:szCs w:val="24"/>
          <w:lang w:eastAsia="cs-CZ"/>
        </w:rPr>
        <w:t>po odchodu nynější „</w:t>
      </w:r>
      <w:proofErr w:type="spellStart"/>
      <w:r w:rsidR="001A492E">
        <w:rPr>
          <w:rFonts w:ascii="Times New Roman" w:eastAsia="Calibri" w:hAnsi="Times New Roman" w:cs="Times New Roman"/>
          <w:sz w:val="24"/>
          <w:szCs w:val="24"/>
          <w:lang w:eastAsia="cs-CZ"/>
        </w:rPr>
        <w:t>padesátkové</w:t>
      </w:r>
      <w:proofErr w:type="spellEnd"/>
      <w:r>
        <w:rPr>
          <w:rFonts w:ascii="Times New Roman" w:eastAsia="Calibri" w:hAnsi="Times New Roman" w:cs="Times New Roman"/>
          <w:sz w:val="24"/>
          <w:szCs w:val="24"/>
          <w:lang w:eastAsia="cs-CZ"/>
        </w:rPr>
        <w:t xml:space="preserve"> generace učitelů</w:t>
      </w:r>
      <w:r w:rsidR="001A492E">
        <w:rPr>
          <w:rFonts w:ascii="Times New Roman" w:eastAsia="Calibri" w:hAnsi="Times New Roman" w:cs="Times New Roman"/>
          <w:sz w:val="24"/>
          <w:szCs w:val="24"/>
          <w:lang w:eastAsia="cs-CZ"/>
        </w:rPr>
        <w:t>“</w:t>
      </w:r>
      <w:r>
        <w:rPr>
          <w:rFonts w:ascii="Times New Roman" w:eastAsia="Calibri" w:hAnsi="Times New Roman" w:cs="Times New Roman"/>
          <w:sz w:val="24"/>
          <w:szCs w:val="24"/>
          <w:lang w:eastAsia="cs-CZ"/>
        </w:rPr>
        <w:t xml:space="preserve"> měl kdo učit…</w:t>
      </w:r>
    </w:p>
    <w:p w:rsidR="00590349" w:rsidRDefault="00590349" w:rsidP="00590349">
      <w:pPr>
        <w:spacing w:after="120" w:line="240" w:lineRule="auto"/>
        <w:jc w:val="both"/>
        <w:rPr>
          <w:rFonts w:ascii="Times New Roman" w:eastAsia="Calibri" w:hAnsi="Times New Roman" w:cs="Times New Roman"/>
          <w:sz w:val="24"/>
          <w:szCs w:val="24"/>
          <w:lang w:eastAsia="cs-CZ"/>
        </w:rPr>
      </w:pPr>
    </w:p>
    <w:tbl>
      <w:tblPr>
        <w:tblW w:w="0" w:type="auto"/>
        <w:tblInd w:w="108" w:type="dxa"/>
        <w:tblLook w:val="01E0" w:firstRow="1" w:lastRow="1" w:firstColumn="1" w:lastColumn="1" w:noHBand="0" w:noVBand="0"/>
      </w:tblPr>
      <w:tblGrid>
        <w:gridCol w:w="3261"/>
        <w:gridCol w:w="2699"/>
      </w:tblGrid>
      <w:tr w:rsidR="00590349" w:rsidTr="00590349">
        <w:tc>
          <w:tcPr>
            <w:tcW w:w="3261"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284"/>
              <w:jc w:val="both"/>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Počet zaměstnanců</w:t>
            </w:r>
          </w:p>
        </w:tc>
        <w:tc>
          <w:tcPr>
            <w:tcW w:w="2699"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175"/>
              <w:jc w:val="both"/>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 xml:space="preserve">Fyzické osoby </w:t>
            </w:r>
          </w:p>
          <w:p w:rsidR="00590349" w:rsidRDefault="00107092">
            <w:pPr>
              <w:spacing w:after="0"/>
              <w:ind w:firstLine="175"/>
              <w:jc w:val="both"/>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k 30. 9. 2021, resp. k 30. 6. 2022</w:t>
            </w:r>
          </w:p>
        </w:tc>
      </w:tr>
      <w:tr w:rsidR="00590349" w:rsidTr="00590349">
        <w:tc>
          <w:tcPr>
            <w:tcW w:w="3261"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Pedagogičtí pracovníci</w:t>
            </w:r>
          </w:p>
        </w:tc>
        <w:tc>
          <w:tcPr>
            <w:tcW w:w="2699" w:type="dxa"/>
            <w:tcBorders>
              <w:top w:val="single" w:sz="4" w:space="0" w:color="auto"/>
              <w:left w:val="single" w:sz="4" w:space="0" w:color="auto"/>
              <w:bottom w:val="single" w:sz="4" w:space="0" w:color="auto"/>
              <w:right w:val="single" w:sz="4" w:space="0" w:color="auto"/>
            </w:tcBorders>
            <w:hideMark/>
          </w:tcPr>
          <w:p w:rsidR="00590349" w:rsidRDefault="00B87B65" w:rsidP="00BE5570">
            <w:pPr>
              <w:spacing w:after="0"/>
              <w:ind w:firstLine="175"/>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22 UČ, 10</w:t>
            </w:r>
            <w:r w:rsidR="00590349">
              <w:rPr>
                <w:rFonts w:ascii="Times New Roman" w:eastAsia="Calibri" w:hAnsi="Times New Roman" w:cs="Times New Roman"/>
                <w:sz w:val="24"/>
                <w:szCs w:val="24"/>
                <w:lang w:eastAsia="cs-CZ"/>
              </w:rPr>
              <w:t xml:space="preserve">AP, </w:t>
            </w:r>
            <w:r w:rsidR="00107092">
              <w:rPr>
                <w:rFonts w:ascii="Times New Roman" w:eastAsia="Calibri" w:hAnsi="Times New Roman" w:cs="Times New Roman"/>
                <w:sz w:val="24"/>
                <w:szCs w:val="24"/>
                <w:lang w:eastAsia="cs-CZ"/>
              </w:rPr>
              <w:t>2</w:t>
            </w:r>
            <w:r w:rsidR="00BE5570">
              <w:rPr>
                <w:rFonts w:ascii="Times New Roman" w:eastAsia="Calibri" w:hAnsi="Times New Roman" w:cs="Times New Roman"/>
                <w:sz w:val="24"/>
                <w:szCs w:val="24"/>
                <w:lang w:eastAsia="cs-CZ"/>
              </w:rPr>
              <w:t xml:space="preserve"> VYCH</w:t>
            </w:r>
          </w:p>
        </w:tc>
      </w:tr>
      <w:tr w:rsidR="00590349" w:rsidTr="00590349">
        <w:tc>
          <w:tcPr>
            <w:tcW w:w="3261"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PP – na mateřské dovolené</w:t>
            </w:r>
          </w:p>
        </w:tc>
        <w:tc>
          <w:tcPr>
            <w:tcW w:w="2699" w:type="dxa"/>
            <w:tcBorders>
              <w:top w:val="single" w:sz="4" w:space="0" w:color="auto"/>
              <w:left w:val="single" w:sz="4" w:space="0" w:color="auto"/>
              <w:bottom w:val="single" w:sz="4" w:space="0" w:color="auto"/>
              <w:right w:val="single" w:sz="4" w:space="0" w:color="auto"/>
            </w:tcBorders>
            <w:hideMark/>
          </w:tcPr>
          <w:p w:rsidR="00590349" w:rsidRDefault="00107092">
            <w:pPr>
              <w:spacing w:after="0"/>
              <w:ind w:firstLine="175"/>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3</w:t>
            </w:r>
          </w:p>
        </w:tc>
      </w:tr>
      <w:tr w:rsidR="00590349" w:rsidTr="00590349">
        <w:tc>
          <w:tcPr>
            <w:tcW w:w="3261"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Nepedagogičtí pracovníci</w:t>
            </w:r>
          </w:p>
        </w:tc>
        <w:tc>
          <w:tcPr>
            <w:tcW w:w="2699"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75"/>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9</w:t>
            </w:r>
          </w:p>
        </w:tc>
      </w:tr>
      <w:tr w:rsidR="00107092" w:rsidTr="00590349">
        <w:tc>
          <w:tcPr>
            <w:tcW w:w="3261" w:type="dxa"/>
            <w:tcBorders>
              <w:top w:val="single" w:sz="4" w:space="0" w:color="auto"/>
              <w:left w:val="single" w:sz="4" w:space="0" w:color="auto"/>
              <w:bottom w:val="single" w:sz="4" w:space="0" w:color="auto"/>
              <w:right w:val="single" w:sz="4" w:space="0" w:color="auto"/>
            </w:tcBorders>
          </w:tcPr>
          <w:p w:rsidR="00107092" w:rsidRDefault="00107092">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DPP</w:t>
            </w:r>
          </w:p>
        </w:tc>
        <w:tc>
          <w:tcPr>
            <w:tcW w:w="2699" w:type="dxa"/>
            <w:tcBorders>
              <w:top w:val="single" w:sz="4" w:space="0" w:color="auto"/>
              <w:left w:val="single" w:sz="4" w:space="0" w:color="auto"/>
              <w:bottom w:val="single" w:sz="4" w:space="0" w:color="auto"/>
              <w:right w:val="single" w:sz="4" w:space="0" w:color="auto"/>
            </w:tcBorders>
          </w:tcPr>
          <w:p w:rsidR="00107092" w:rsidRDefault="00107092">
            <w:pPr>
              <w:spacing w:after="0"/>
              <w:ind w:firstLine="175"/>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2</w:t>
            </w:r>
          </w:p>
        </w:tc>
      </w:tr>
      <w:tr w:rsidR="00590349" w:rsidTr="00590349">
        <w:tc>
          <w:tcPr>
            <w:tcW w:w="3261"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Celkem</w:t>
            </w:r>
          </w:p>
        </w:tc>
        <w:tc>
          <w:tcPr>
            <w:tcW w:w="2699" w:type="dxa"/>
            <w:tcBorders>
              <w:top w:val="single" w:sz="4" w:space="0" w:color="auto"/>
              <w:left w:val="single" w:sz="4" w:space="0" w:color="auto"/>
              <w:bottom w:val="single" w:sz="4" w:space="0" w:color="auto"/>
              <w:right w:val="single" w:sz="4" w:space="0" w:color="auto"/>
            </w:tcBorders>
            <w:hideMark/>
          </w:tcPr>
          <w:p w:rsidR="00590349" w:rsidRDefault="00107092">
            <w:pPr>
              <w:spacing w:after="0"/>
              <w:ind w:firstLine="175"/>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47</w:t>
            </w:r>
          </w:p>
        </w:tc>
      </w:tr>
    </w:tbl>
    <w:p w:rsidR="00963690" w:rsidRDefault="00963690" w:rsidP="00590349">
      <w:pPr>
        <w:spacing w:after="0" w:line="240" w:lineRule="auto"/>
        <w:ind w:firstLine="567"/>
        <w:jc w:val="both"/>
        <w:rPr>
          <w:rFonts w:ascii="Times New Roman" w:eastAsia="Calibri" w:hAnsi="Times New Roman" w:cs="Times New Roman"/>
          <w:b/>
          <w:i/>
          <w:snapToGrid w:val="0"/>
          <w:color w:val="000000"/>
          <w:sz w:val="24"/>
          <w:szCs w:val="24"/>
          <w:lang w:eastAsia="cs-CZ"/>
        </w:rPr>
      </w:pPr>
    </w:p>
    <w:p w:rsidR="00963690" w:rsidRDefault="00963690">
      <w:pPr>
        <w:rPr>
          <w:rFonts w:ascii="Times New Roman" w:eastAsia="Calibri" w:hAnsi="Times New Roman" w:cs="Times New Roman"/>
          <w:b/>
          <w:i/>
          <w:snapToGrid w:val="0"/>
          <w:color w:val="000000"/>
          <w:sz w:val="24"/>
          <w:szCs w:val="24"/>
          <w:lang w:eastAsia="cs-CZ"/>
        </w:rPr>
      </w:pPr>
      <w:r>
        <w:rPr>
          <w:rFonts w:ascii="Times New Roman" w:eastAsia="Calibri" w:hAnsi="Times New Roman" w:cs="Times New Roman"/>
          <w:b/>
          <w:i/>
          <w:snapToGrid w:val="0"/>
          <w:color w:val="000000"/>
          <w:sz w:val="24"/>
          <w:szCs w:val="24"/>
          <w:lang w:eastAsia="cs-CZ"/>
        </w:rPr>
        <w:br w:type="page"/>
      </w:r>
    </w:p>
    <w:p w:rsidR="00590349" w:rsidRDefault="00BE5570" w:rsidP="00590349">
      <w:pPr>
        <w:keepNext/>
        <w:spacing w:after="240" w:line="240" w:lineRule="auto"/>
        <w:ind w:firstLine="567"/>
        <w:jc w:val="both"/>
        <w:outlineLvl w:val="1"/>
        <w:rPr>
          <w:rFonts w:ascii="Times New Roman" w:eastAsia="Calibri" w:hAnsi="Times New Roman" w:cs="Times New Roman"/>
          <w:b/>
          <w:bCs/>
          <w:snapToGrid w:val="0"/>
          <w:sz w:val="24"/>
          <w:szCs w:val="24"/>
          <w:lang w:eastAsia="cs-CZ"/>
        </w:rPr>
      </w:pPr>
      <w:r>
        <w:rPr>
          <w:rFonts w:ascii="Times New Roman" w:eastAsia="Calibri" w:hAnsi="Times New Roman" w:cs="Times New Roman"/>
          <w:b/>
          <w:bCs/>
          <w:snapToGrid w:val="0"/>
          <w:sz w:val="24"/>
          <w:szCs w:val="24"/>
          <w:lang w:eastAsia="cs-CZ"/>
        </w:rPr>
        <w:lastRenderedPageBreak/>
        <w:t>3.2</w:t>
      </w:r>
      <w:r w:rsidR="00590349">
        <w:rPr>
          <w:rFonts w:ascii="Times New Roman" w:eastAsia="Calibri" w:hAnsi="Times New Roman" w:cs="Times New Roman"/>
          <w:b/>
          <w:bCs/>
          <w:snapToGrid w:val="0"/>
          <w:sz w:val="24"/>
          <w:szCs w:val="24"/>
          <w:lang w:eastAsia="cs-CZ"/>
        </w:rPr>
        <w:t xml:space="preserve"> Členění pedagogických pracovníků podle odborné kvalifikace</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3431"/>
        <w:gridCol w:w="1417"/>
        <w:gridCol w:w="1558"/>
        <w:gridCol w:w="1134"/>
        <w:gridCol w:w="1700"/>
      </w:tblGrid>
      <w:tr w:rsidR="00590349" w:rsidTr="00590349">
        <w:trPr>
          <w:trHeight w:val="235"/>
        </w:trPr>
        <w:tc>
          <w:tcPr>
            <w:tcW w:w="3431"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142"/>
              <w:jc w:val="both"/>
              <w:rPr>
                <w:rFonts w:ascii="Times New Roman" w:eastAsia="Calibri" w:hAnsi="Times New Roman" w:cs="Times New Roman"/>
                <w:b/>
                <w:snapToGrid w:val="0"/>
                <w:color w:val="000000"/>
                <w:sz w:val="24"/>
                <w:szCs w:val="24"/>
                <w:lang w:eastAsia="cs-CZ"/>
              </w:rPr>
            </w:pPr>
            <w:r>
              <w:rPr>
                <w:rFonts w:ascii="Times New Roman" w:eastAsia="Calibri" w:hAnsi="Times New Roman" w:cs="Times New Roman"/>
                <w:b/>
                <w:snapToGrid w:val="0"/>
                <w:color w:val="000000"/>
                <w:sz w:val="24"/>
                <w:szCs w:val="24"/>
                <w:lang w:eastAsia="cs-CZ"/>
              </w:rPr>
              <w:t>odborná kvalifikace</w:t>
            </w:r>
          </w:p>
        </w:tc>
        <w:tc>
          <w:tcPr>
            <w:tcW w:w="1417"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112"/>
              <w:jc w:val="center"/>
              <w:rPr>
                <w:rFonts w:ascii="Times New Roman" w:eastAsia="Calibri" w:hAnsi="Times New Roman" w:cs="Times New Roman"/>
                <w:b/>
                <w:snapToGrid w:val="0"/>
                <w:color w:val="000000"/>
                <w:sz w:val="24"/>
                <w:szCs w:val="24"/>
                <w:lang w:eastAsia="cs-CZ"/>
              </w:rPr>
            </w:pPr>
            <w:r>
              <w:rPr>
                <w:rFonts w:ascii="Times New Roman" w:eastAsia="Calibri" w:hAnsi="Times New Roman" w:cs="Times New Roman"/>
                <w:b/>
                <w:snapToGrid w:val="0"/>
                <w:color w:val="000000"/>
                <w:sz w:val="24"/>
                <w:szCs w:val="24"/>
                <w:lang w:eastAsia="cs-CZ"/>
              </w:rPr>
              <w:t>splňuje kvalifikaci</w:t>
            </w:r>
          </w:p>
        </w:tc>
        <w:tc>
          <w:tcPr>
            <w:tcW w:w="1558"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112"/>
              <w:jc w:val="center"/>
              <w:rPr>
                <w:rFonts w:ascii="Times New Roman" w:eastAsia="Calibri" w:hAnsi="Times New Roman" w:cs="Times New Roman"/>
                <w:b/>
                <w:snapToGrid w:val="0"/>
                <w:color w:val="000000"/>
                <w:sz w:val="24"/>
                <w:szCs w:val="24"/>
                <w:lang w:eastAsia="cs-CZ"/>
              </w:rPr>
            </w:pPr>
            <w:r>
              <w:rPr>
                <w:rFonts w:ascii="Times New Roman" w:eastAsia="Calibri" w:hAnsi="Times New Roman" w:cs="Times New Roman"/>
                <w:b/>
                <w:snapToGrid w:val="0"/>
                <w:color w:val="000000"/>
                <w:sz w:val="24"/>
                <w:szCs w:val="24"/>
                <w:lang w:eastAsia="cs-CZ"/>
              </w:rPr>
              <w:t>nesplňuje kvalifikaci</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87"/>
              <w:jc w:val="center"/>
              <w:rPr>
                <w:rFonts w:ascii="Times New Roman" w:eastAsia="Calibri" w:hAnsi="Times New Roman" w:cs="Times New Roman"/>
                <w:b/>
                <w:snapToGrid w:val="0"/>
                <w:color w:val="000000"/>
                <w:sz w:val="24"/>
                <w:szCs w:val="24"/>
                <w:lang w:eastAsia="cs-CZ"/>
              </w:rPr>
            </w:pPr>
            <w:r>
              <w:rPr>
                <w:rFonts w:ascii="Times New Roman" w:eastAsia="Calibri" w:hAnsi="Times New Roman" w:cs="Times New Roman"/>
                <w:b/>
                <w:snapToGrid w:val="0"/>
                <w:color w:val="000000"/>
                <w:sz w:val="24"/>
                <w:szCs w:val="24"/>
                <w:lang w:eastAsia="cs-CZ"/>
              </w:rPr>
              <w:t>celkem</w:t>
            </w:r>
          </w:p>
        </w:tc>
        <w:tc>
          <w:tcPr>
            <w:tcW w:w="1700"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253"/>
              <w:jc w:val="center"/>
              <w:rPr>
                <w:rFonts w:ascii="Times New Roman" w:eastAsia="Calibri" w:hAnsi="Times New Roman" w:cs="Times New Roman"/>
                <w:b/>
                <w:snapToGrid w:val="0"/>
                <w:color w:val="000000"/>
                <w:sz w:val="24"/>
                <w:szCs w:val="24"/>
                <w:lang w:eastAsia="cs-CZ"/>
              </w:rPr>
            </w:pPr>
            <w:r>
              <w:rPr>
                <w:rFonts w:ascii="Times New Roman" w:eastAsia="Calibri" w:hAnsi="Times New Roman" w:cs="Times New Roman"/>
                <w:b/>
                <w:snapToGrid w:val="0"/>
                <w:color w:val="000000"/>
                <w:sz w:val="24"/>
                <w:szCs w:val="24"/>
                <w:lang w:eastAsia="cs-CZ"/>
              </w:rPr>
              <w:t>% kvalifikovaní</w:t>
            </w:r>
          </w:p>
        </w:tc>
      </w:tr>
      <w:tr w:rsidR="00590349" w:rsidTr="00590349">
        <w:trPr>
          <w:trHeight w:val="221"/>
        </w:trPr>
        <w:tc>
          <w:tcPr>
            <w:tcW w:w="3431" w:type="dxa"/>
            <w:tcBorders>
              <w:top w:val="single" w:sz="4" w:space="0" w:color="auto"/>
              <w:left w:val="single" w:sz="4" w:space="0" w:color="auto"/>
              <w:bottom w:val="single" w:sz="4" w:space="0" w:color="auto"/>
              <w:right w:val="single" w:sz="4" w:space="0" w:color="auto"/>
            </w:tcBorders>
            <w:hideMark/>
          </w:tcPr>
          <w:p w:rsidR="00590349" w:rsidRDefault="00AD28C6" w:rsidP="00D0743A">
            <w:pPr>
              <w:spacing w:after="0"/>
              <w:ind w:firstLine="142"/>
              <w:jc w:val="both"/>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Vyučující na prvním stupni</w:t>
            </w:r>
            <w:r w:rsidR="00590349">
              <w:rPr>
                <w:rFonts w:ascii="Times New Roman" w:eastAsia="Calibri" w:hAnsi="Times New Roman" w:cs="Times New Roman"/>
                <w:snapToGrid w:val="0"/>
                <w:color w:val="000000"/>
                <w:sz w:val="24"/>
                <w:szCs w:val="24"/>
                <w:lang w:eastAsia="cs-CZ"/>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590349" w:rsidRDefault="00D47384">
            <w:pPr>
              <w:spacing w:after="0"/>
              <w:ind w:firstLine="112"/>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8</w:t>
            </w:r>
          </w:p>
        </w:tc>
        <w:tc>
          <w:tcPr>
            <w:tcW w:w="1558" w:type="dxa"/>
            <w:tcBorders>
              <w:top w:val="single" w:sz="4" w:space="0" w:color="auto"/>
              <w:left w:val="single" w:sz="4" w:space="0" w:color="auto"/>
              <w:bottom w:val="single" w:sz="4" w:space="0" w:color="auto"/>
              <w:right w:val="single" w:sz="4" w:space="0" w:color="auto"/>
            </w:tcBorders>
            <w:hideMark/>
          </w:tcPr>
          <w:p w:rsidR="00590349" w:rsidRDefault="00AD28C6">
            <w:pPr>
              <w:spacing w:after="0"/>
              <w:ind w:firstLine="112"/>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3</w:t>
            </w:r>
          </w:p>
        </w:tc>
        <w:tc>
          <w:tcPr>
            <w:tcW w:w="1134" w:type="dxa"/>
            <w:tcBorders>
              <w:top w:val="single" w:sz="4" w:space="0" w:color="auto"/>
              <w:left w:val="single" w:sz="4" w:space="0" w:color="auto"/>
              <w:bottom w:val="single" w:sz="4" w:space="0" w:color="auto"/>
              <w:right w:val="single" w:sz="4" w:space="0" w:color="auto"/>
            </w:tcBorders>
            <w:hideMark/>
          </w:tcPr>
          <w:p w:rsidR="00590349" w:rsidRDefault="00D47384">
            <w:pPr>
              <w:spacing w:after="0"/>
              <w:ind w:firstLine="87"/>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11</w:t>
            </w:r>
          </w:p>
        </w:tc>
        <w:tc>
          <w:tcPr>
            <w:tcW w:w="1700" w:type="dxa"/>
            <w:tcBorders>
              <w:top w:val="single" w:sz="4" w:space="0" w:color="auto"/>
              <w:left w:val="single" w:sz="4" w:space="0" w:color="auto"/>
              <w:bottom w:val="single" w:sz="4" w:space="0" w:color="auto"/>
              <w:right w:val="single" w:sz="4" w:space="0" w:color="auto"/>
            </w:tcBorders>
            <w:hideMark/>
          </w:tcPr>
          <w:p w:rsidR="00590349" w:rsidRDefault="00D47384">
            <w:pPr>
              <w:spacing w:after="0"/>
              <w:ind w:firstLine="253"/>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72</w:t>
            </w:r>
            <w:r w:rsidR="00590349">
              <w:rPr>
                <w:rFonts w:ascii="Times New Roman" w:eastAsia="Calibri" w:hAnsi="Times New Roman" w:cs="Times New Roman"/>
                <w:snapToGrid w:val="0"/>
                <w:color w:val="000000"/>
                <w:sz w:val="24"/>
                <w:szCs w:val="24"/>
                <w:lang w:eastAsia="cs-CZ"/>
              </w:rPr>
              <w:t>%</w:t>
            </w:r>
          </w:p>
        </w:tc>
      </w:tr>
      <w:tr w:rsidR="00590349" w:rsidTr="00590349">
        <w:trPr>
          <w:trHeight w:val="221"/>
        </w:trPr>
        <w:tc>
          <w:tcPr>
            <w:tcW w:w="3431" w:type="dxa"/>
            <w:tcBorders>
              <w:top w:val="single" w:sz="4" w:space="0" w:color="auto"/>
              <w:left w:val="single" w:sz="4" w:space="0" w:color="auto"/>
              <w:bottom w:val="single" w:sz="4" w:space="0" w:color="auto"/>
              <w:right w:val="single" w:sz="4" w:space="0" w:color="auto"/>
            </w:tcBorders>
            <w:hideMark/>
          </w:tcPr>
          <w:p w:rsidR="00590349" w:rsidRDefault="00AD28C6">
            <w:pPr>
              <w:spacing w:after="0"/>
              <w:ind w:firstLine="142"/>
              <w:jc w:val="both"/>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Vyučující na druhém stupni</w:t>
            </w:r>
          </w:p>
        </w:tc>
        <w:tc>
          <w:tcPr>
            <w:tcW w:w="1417" w:type="dxa"/>
            <w:tcBorders>
              <w:top w:val="single" w:sz="4" w:space="0" w:color="auto"/>
              <w:left w:val="single" w:sz="4" w:space="0" w:color="auto"/>
              <w:bottom w:val="single" w:sz="4" w:space="0" w:color="auto"/>
              <w:right w:val="single" w:sz="4" w:space="0" w:color="auto"/>
            </w:tcBorders>
            <w:hideMark/>
          </w:tcPr>
          <w:p w:rsidR="00590349" w:rsidRDefault="00D47384">
            <w:pPr>
              <w:spacing w:after="0"/>
              <w:ind w:firstLine="112"/>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13</w:t>
            </w:r>
          </w:p>
        </w:tc>
        <w:tc>
          <w:tcPr>
            <w:tcW w:w="1558" w:type="dxa"/>
            <w:tcBorders>
              <w:top w:val="single" w:sz="4" w:space="0" w:color="auto"/>
              <w:left w:val="single" w:sz="4" w:space="0" w:color="auto"/>
              <w:bottom w:val="single" w:sz="4" w:space="0" w:color="auto"/>
              <w:right w:val="single" w:sz="4" w:space="0" w:color="auto"/>
            </w:tcBorders>
            <w:hideMark/>
          </w:tcPr>
          <w:p w:rsidR="00590349" w:rsidRDefault="00D47384">
            <w:pPr>
              <w:spacing w:after="0"/>
              <w:ind w:firstLine="112"/>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4</w:t>
            </w:r>
          </w:p>
        </w:tc>
        <w:tc>
          <w:tcPr>
            <w:tcW w:w="1134" w:type="dxa"/>
            <w:tcBorders>
              <w:top w:val="single" w:sz="4" w:space="0" w:color="auto"/>
              <w:left w:val="single" w:sz="4" w:space="0" w:color="auto"/>
              <w:bottom w:val="single" w:sz="4" w:space="0" w:color="auto"/>
              <w:right w:val="single" w:sz="4" w:space="0" w:color="auto"/>
            </w:tcBorders>
            <w:hideMark/>
          </w:tcPr>
          <w:p w:rsidR="00590349" w:rsidRDefault="00D47384">
            <w:pPr>
              <w:spacing w:after="0"/>
              <w:ind w:firstLine="87"/>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17</w:t>
            </w:r>
          </w:p>
        </w:tc>
        <w:tc>
          <w:tcPr>
            <w:tcW w:w="1700" w:type="dxa"/>
            <w:tcBorders>
              <w:top w:val="single" w:sz="4" w:space="0" w:color="auto"/>
              <w:left w:val="single" w:sz="4" w:space="0" w:color="auto"/>
              <w:bottom w:val="single" w:sz="4" w:space="0" w:color="auto"/>
              <w:right w:val="single" w:sz="4" w:space="0" w:color="auto"/>
            </w:tcBorders>
            <w:hideMark/>
          </w:tcPr>
          <w:p w:rsidR="00590349" w:rsidRDefault="00D47384">
            <w:pPr>
              <w:spacing w:after="0"/>
              <w:ind w:firstLine="253"/>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76</w:t>
            </w:r>
            <w:r w:rsidR="00590349">
              <w:rPr>
                <w:rFonts w:ascii="Times New Roman" w:eastAsia="Calibri" w:hAnsi="Times New Roman" w:cs="Times New Roman"/>
                <w:snapToGrid w:val="0"/>
                <w:color w:val="000000"/>
                <w:sz w:val="24"/>
                <w:szCs w:val="24"/>
                <w:lang w:eastAsia="cs-CZ"/>
              </w:rPr>
              <w:t>%</w:t>
            </w:r>
          </w:p>
        </w:tc>
      </w:tr>
      <w:tr w:rsidR="00590349" w:rsidTr="00590349">
        <w:trPr>
          <w:trHeight w:val="221"/>
        </w:trPr>
        <w:tc>
          <w:tcPr>
            <w:tcW w:w="3431" w:type="dxa"/>
            <w:tcBorders>
              <w:top w:val="single" w:sz="4" w:space="0" w:color="auto"/>
              <w:left w:val="single" w:sz="4" w:space="0" w:color="auto"/>
              <w:bottom w:val="single" w:sz="4" w:space="0" w:color="auto"/>
              <w:right w:val="single" w:sz="4" w:space="0" w:color="auto"/>
            </w:tcBorders>
            <w:hideMark/>
          </w:tcPr>
          <w:p w:rsidR="00590349" w:rsidRDefault="00AD28C6">
            <w:pPr>
              <w:spacing w:after="0"/>
              <w:ind w:firstLine="142"/>
              <w:jc w:val="both"/>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V</w:t>
            </w:r>
            <w:r w:rsidR="00590349">
              <w:rPr>
                <w:rFonts w:ascii="Times New Roman" w:eastAsia="Calibri" w:hAnsi="Times New Roman" w:cs="Times New Roman"/>
                <w:snapToGrid w:val="0"/>
                <w:color w:val="000000"/>
                <w:sz w:val="24"/>
                <w:szCs w:val="24"/>
                <w:lang w:eastAsia="cs-CZ"/>
              </w:rPr>
              <w:t>ychovatel</w:t>
            </w:r>
            <w:r w:rsidR="00D0743A">
              <w:rPr>
                <w:rFonts w:ascii="Times New Roman" w:eastAsia="Calibri" w:hAnsi="Times New Roman" w:cs="Times New Roman"/>
                <w:snapToGrid w:val="0"/>
                <w:color w:val="000000"/>
                <w:sz w:val="24"/>
                <w:szCs w:val="24"/>
                <w:lang w:eastAsia="cs-CZ"/>
              </w:rPr>
              <w:t>é</w:t>
            </w:r>
          </w:p>
        </w:tc>
        <w:tc>
          <w:tcPr>
            <w:tcW w:w="1417" w:type="dxa"/>
            <w:tcBorders>
              <w:top w:val="single" w:sz="4" w:space="0" w:color="auto"/>
              <w:left w:val="single" w:sz="4" w:space="0" w:color="auto"/>
              <w:bottom w:val="single" w:sz="4" w:space="0" w:color="auto"/>
              <w:right w:val="single" w:sz="4" w:space="0" w:color="auto"/>
            </w:tcBorders>
            <w:hideMark/>
          </w:tcPr>
          <w:p w:rsidR="00590349" w:rsidRDefault="00D47384">
            <w:pPr>
              <w:spacing w:after="0"/>
              <w:ind w:firstLine="112"/>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3</w:t>
            </w:r>
          </w:p>
        </w:tc>
        <w:tc>
          <w:tcPr>
            <w:tcW w:w="1558" w:type="dxa"/>
            <w:tcBorders>
              <w:top w:val="single" w:sz="4" w:space="0" w:color="auto"/>
              <w:left w:val="single" w:sz="4" w:space="0" w:color="auto"/>
              <w:bottom w:val="single" w:sz="4" w:space="0" w:color="auto"/>
              <w:right w:val="single" w:sz="4" w:space="0" w:color="auto"/>
            </w:tcBorders>
            <w:hideMark/>
          </w:tcPr>
          <w:p w:rsidR="00590349" w:rsidRDefault="00D47384">
            <w:pPr>
              <w:spacing w:after="0"/>
              <w:ind w:firstLine="112"/>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1</w:t>
            </w:r>
          </w:p>
        </w:tc>
        <w:tc>
          <w:tcPr>
            <w:tcW w:w="1134" w:type="dxa"/>
            <w:tcBorders>
              <w:top w:val="single" w:sz="4" w:space="0" w:color="auto"/>
              <w:left w:val="single" w:sz="4" w:space="0" w:color="auto"/>
              <w:bottom w:val="single" w:sz="4" w:space="0" w:color="auto"/>
              <w:right w:val="single" w:sz="4" w:space="0" w:color="auto"/>
            </w:tcBorders>
            <w:hideMark/>
          </w:tcPr>
          <w:p w:rsidR="00590349" w:rsidRDefault="00AD28C6">
            <w:pPr>
              <w:spacing w:after="0"/>
              <w:ind w:firstLine="87"/>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4</w:t>
            </w:r>
          </w:p>
        </w:tc>
        <w:tc>
          <w:tcPr>
            <w:tcW w:w="1700" w:type="dxa"/>
            <w:tcBorders>
              <w:top w:val="single" w:sz="4" w:space="0" w:color="auto"/>
              <w:left w:val="single" w:sz="4" w:space="0" w:color="auto"/>
              <w:bottom w:val="single" w:sz="4" w:space="0" w:color="auto"/>
              <w:right w:val="single" w:sz="4" w:space="0" w:color="auto"/>
            </w:tcBorders>
            <w:hideMark/>
          </w:tcPr>
          <w:p w:rsidR="00590349" w:rsidRDefault="00D47384">
            <w:pPr>
              <w:spacing w:after="0"/>
              <w:ind w:firstLine="253"/>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75</w:t>
            </w:r>
            <w:r w:rsidR="00590349">
              <w:rPr>
                <w:rFonts w:ascii="Times New Roman" w:eastAsia="Calibri" w:hAnsi="Times New Roman" w:cs="Times New Roman"/>
                <w:snapToGrid w:val="0"/>
                <w:color w:val="000000"/>
                <w:sz w:val="24"/>
                <w:szCs w:val="24"/>
                <w:lang w:eastAsia="cs-CZ"/>
              </w:rPr>
              <w:t>%</w:t>
            </w:r>
          </w:p>
        </w:tc>
      </w:tr>
      <w:tr w:rsidR="00590349" w:rsidTr="00590349">
        <w:trPr>
          <w:trHeight w:val="221"/>
        </w:trPr>
        <w:tc>
          <w:tcPr>
            <w:tcW w:w="3431" w:type="dxa"/>
            <w:tcBorders>
              <w:top w:val="single" w:sz="4" w:space="0" w:color="auto"/>
              <w:left w:val="single" w:sz="4" w:space="0" w:color="auto"/>
              <w:bottom w:val="single" w:sz="4" w:space="0" w:color="auto"/>
              <w:right w:val="single" w:sz="4" w:space="0" w:color="auto"/>
            </w:tcBorders>
            <w:hideMark/>
          </w:tcPr>
          <w:p w:rsidR="00590349" w:rsidRDefault="00AD28C6">
            <w:pPr>
              <w:spacing w:after="0"/>
              <w:ind w:firstLine="142"/>
              <w:jc w:val="both"/>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A</w:t>
            </w:r>
            <w:r w:rsidR="00590349">
              <w:rPr>
                <w:rFonts w:ascii="Times New Roman" w:eastAsia="Calibri" w:hAnsi="Times New Roman" w:cs="Times New Roman"/>
                <w:snapToGrid w:val="0"/>
                <w:color w:val="000000"/>
                <w:sz w:val="24"/>
                <w:szCs w:val="24"/>
                <w:lang w:eastAsia="cs-CZ"/>
              </w:rPr>
              <w:t>sistent</w:t>
            </w:r>
            <w:r w:rsidR="00D0743A">
              <w:rPr>
                <w:rFonts w:ascii="Times New Roman" w:eastAsia="Calibri" w:hAnsi="Times New Roman" w:cs="Times New Roman"/>
                <w:snapToGrid w:val="0"/>
                <w:color w:val="000000"/>
                <w:sz w:val="24"/>
                <w:szCs w:val="24"/>
                <w:lang w:eastAsia="cs-CZ"/>
              </w:rPr>
              <w:t>i</w:t>
            </w:r>
            <w:r w:rsidR="00590349">
              <w:rPr>
                <w:rFonts w:ascii="Times New Roman" w:eastAsia="Calibri" w:hAnsi="Times New Roman" w:cs="Times New Roman"/>
                <w:snapToGrid w:val="0"/>
                <w:color w:val="000000"/>
                <w:sz w:val="24"/>
                <w:szCs w:val="24"/>
                <w:lang w:eastAsia="cs-CZ"/>
              </w:rPr>
              <w:t xml:space="preserve"> pedagoga</w:t>
            </w:r>
          </w:p>
        </w:tc>
        <w:tc>
          <w:tcPr>
            <w:tcW w:w="1417" w:type="dxa"/>
            <w:tcBorders>
              <w:top w:val="single" w:sz="4" w:space="0" w:color="auto"/>
              <w:left w:val="single" w:sz="4" w:space="0" w:color="auto"/>
              <w:bottom w:val="single" w:sz="4" w:space="0" w:color="auto"/>
              <w:right w:val="single" w:sz="4" w:space="0" w:color="auto"/>
            </w:tcBorders>
            <w:hideMark/>
          </w:tcPr>
          <w:p w:rsidR="00590349" w:rsidRDefault="00AD28C6">
            <w:pPr>
              <w:spacing w:after="0"/>
              <w:ind w:firstLine="112"/>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6</w:t>
            </w:r>
          </w:p>
        </w:tc>
        <w:tc>
          <w:tcPr>
            <w:tcW w:w="1558" w:type="dxa"/>
            <w:tcBorders>
              <w:top w:val="single" w:sz="4" w:space="0" w:color="auto"/>
              <w:left w:val="single" w:sz="4" w:space="0" w:color="auto"/>
              <w:bottom w:val="single" w:sz="4" w:space="0" w:color="auto"/>
              <w:right w:val="single" w:sz="4" w:space="0" w:color="auto"/>
            </w:tcBorders>
            <w:hideMark/>
          </w:tcPr>
          <w:p w:rsidR="00590349" w:rsidRDefault="00D0743A">
            <w:pPr>
              <w:spacing w:after="0"/>
              <w:ind w:firstLine="112"/>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4</w:t>
            </w:r>
          </w:p>
        </w:tc>
        <w:tc>
          <w:tcPr>
            <w:tcW w:w="1134" w:type="dxa"/>
            <w:tcBorders>
              <w:top w:val="single" w:sz="4" w:space="0" w:color="auto"/>
              <w:left w:val="single" w:sz="4" w:space="0" w:color="auto"/>
              <w:bottom w:val="single" w:sz="4" w:space="0" w:color="auto"/>
              <w:right w:val="single" w:sz="4" w:space="0" w:color="auto"/>
            </w:tcBorders>
            <w:hideMark/>
          </w:tcPr>
          <w:p w:rsidR="00590349" w:rsidRDefault="00D0743A">
            <w:pPr>
              <w:spacing w:after="0"/>
              <w:ind w:firstLine="87"/>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10</w:t>
            </w:r>
          </w:p>
        </w:tc>
        <w:tc>
          <w:tcPr>
            <w:tcW w:w="1700" w:type="dxa"/>
            <w:tcBorders>
              <w:top w:val="single" w:sz="4" w:space="0" w:color="auto"/>
              <w:left w:val="single" w:sz="4" w:space="0" w:color="auto"/>
              <w:bottom w:val="single" w:sz="4" w:space="0" w:color="auto"/>
              <w:right w:val="single" w:sz="4" w:space="0" w:color="auto"/>
            </w:tcBorders>
            <w:hideMark/>
          </w:tcPr>
          <w:p w:rsidR="00590349" w:rsidRDefault="00D0743A">
            <w:pPr>
              <w:spacing w:after="0"/>
              <w:ind w:firstLine="253"/>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60</w:t>
            </w:r>
            <w:r w:rsidR="00590349">
              <w:rPr>
                <w:rFonts w:ascii="Times New Roman" w:eastAsia="Calibri" w:hAnsi="Times New Roman" w:cs="Times New Roman"/>
                <w:snapToGrid w:val="0"/>
                <w:color w:val="000000"/>
                <w:sz w:val="24"/>
                <w:szCs w:val="24"/>
                <w:lang w:eastAsia="cs-CZ"/>
              </w:rPr>
              <w:t>%</w:t>
            </w:r>
          </w:p>
        </w:tc>
      </w:tr>
    </w:tbl>
    <w:p w:rsidR="00590349" w:rsidRDefault="00590349" w:rsidP="00590349">
      <w:pPr>
        <w:spacing w:after="120" w:line="240" w:lineRule="auto"/>
        <w:ind w:firstLine="567"/>
        <w:jc w:val="both"/>
        <w:rPr>
          <w:rFonts w:ascii="Times New Roman" w:eastAsia="Calibri" w:hAnsi="Times New Roman" w:cs="Times New Roman"/>
          <w:sz w:val="24"/>
          <w:szCs w:val="24"/>
          <w:lang w:eastAsia="cs-CZ"/>
        </w:rPr>
      </w:pPr>
    </w:p>
    <w:p w:rsidR="00590349" w:rsidRDefault="00590349" w:rsidP="00590349">
      <w:pPr>
        <w:spacing w:after="120" w:line="240" w:lineRule="auto"/>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1. Z hlediska</w:t>
      </w:r>
      <w:r w:rsidR="00D47384">
        <w:rPr>
          <w:rFonts w:ascii="Times New Roman" w:eastAsia="Calibri" w:hAnsi="Times New Roman" w:cs="Times New Roman"/>
          <w:sz w:val="24"/>
          <w:szCs w:val="24"/>
          <w:lang w:eastAsia="cs-CZ"/>
        </w:rPr>
        <w:t xml:space="preserve"> odborné kvalifikace učí na obou stupních základní školy ¾ kvalifikovaných vyučujících. </w:t>
      </w:r>
      <w:r w:rsidR="00793228">
        <w:rPr>
          <w:rFonts w:ascii="Times New Roman" w:eastAsia="Calibri" w:hAnsi="Times New Roman" w:cs="Times New Roman"/>
          <w:sz w:val="24"/>
          <w:szCs w:val="24"/>
          <w:lang w:eastAsia="cs-CZ"/>
        </w:rPr>
        <w:t>Všechny tři nekvalifikované pracovní síly začaly studovat vysokou školu magisterského typu splňující podmínky pro kvalifikaci</w:t>
      </w:r>
      <w:r>
        <w:rPr>
          <w:rFonts w:ascii="Times New Roman" w:eastAsia="Calibri" w:hAnsi="Times New Roman" w:cs="Times New Roman"/>
          <w:sz w:val="24"/>
          <w:szCs w:val="24"/>
          <w:lang w:eastAsia="cs-CZ"/>
        </w:rPr>
        <w:t>.</w:t>
      </w:r>
      <w:r w:rsidR="00D47384">
        <w:rPr>
          <w:rFonts w:ascii="Times New Roman" w:eastAsia="Calibri" w:hAnsi="Times New Roman" w:cs="Times New Roman"/>
          <w:sz w:val="24"/>
          <w:szCs w:val="24"/>
          <w:lang w:eastAsia="cs-CZ"/>
        </w:rPr>
        <w:t xml:space="preserve"> Kvalifikovanost se v tomto školním roce snížila i díky kvalifikovanému kolegovi, který se rozhodl v listopadu odejít. Bylo tedy třeba najít novou pracovní sílu, bohužel byla nekvalifikovaná.</w:t>
      </w:r>
    </w:p>
    <w:p w:rsidR="00590349" w:rsidRDefault="00D47384" w:rsidP="00590349">
      <w:pPr>
        <w:spacing w:after="120" w:line="240" w:lineRule="auto"/>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2. Kvalifikovanost u</w:t>
      </w:r>
      <w:r w:rsidR="00590349">
        <w:rPr>
          <w:rFonts w:ascii="Times New Roman" w:eastAsia="Calibri" w:hAnsi="Times New Roman" w:cs="Times New Roman"/>
          <w:sz w:val="24"/>
          <w:szCs w:val="24"/>
          <w:lang w:eastAsia="cs-CZ"/>
        </w:rPr>
        <w:t xml:space="preserve"> asistentů pedagoga </w:t>
      </w:r>
      <w:r>
        <w:rPr>
          <w:rFonts w:ascii="Times New Roman" w:eastAsia="Calibri" w:hAnsi="Times New Roman" w:cs="Times New Roman"/>
          <w:sz w:val="24"/>
          <w:szCs w:val="24"/>
          <w:lang w:eastAsia="cs-CZ"/>
        </w:rPr>
        <w:t>zůstává na stejné úrovni.</w:t>
      </w:r>
      <w:r w:rsidR="00590349">
        <w:rPr>
          <w:rFonts w:ascii="Times New Roman" w:eastAsia="Calibri" w:hAnsi="Times New Roman" w:cs="Times New Roman"/>
          <w:sz w:val="24"/>
          <w:szCs w:val="24"/>
          <w:lang w:eastAsia="cs-CZ"/>
        </w:rPr>
        <w:t xml:space="preserve"> </w:t>
      </w:r>
    </w:p>
    <w:p w:rsidR="00793228" w:rsidRDefault="00590349" w:rsidP="002C4C1A">
      <w:pPr>
        <w:spacing w:after="120" w:line="240" w:lineRule="auto"/>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3. Již několikátý rok se potýkáme s nedostatkem nových kvalifikovaných pedagogů. Ačkoliv volná místa zveřejňujeme v předstihu a na mnoha portálech, www stránkách, fakultách, uchazeči se nehlásí.</w:t>
      </w:r>
      <w:r w:rsidR="002C4C1A">
        <w:rPr>
          <w:rFonts w:ascii="Times New Roman" w:eastAsia="Calibri" w:hAnsi="Times New Roman" w:cs="Times New Roman"/>
          <w:sz w:val="24"/>
          <w:szCs w:val="24"/>
          <w:lang w:eastAsia="cs-CZ"/>
        </w:rPr>
        <w:t xml:space="preserve"> Ve školním roce 2021/2022</w:t>
      </w:r>
      <w:r w:rsidR="00793228">
        <w:rPr>
          <w:rFonts w:ascii="Times New Roman" w:eastAsia="Calibri" w:hAnsi="Times New Roman" w:cs="Times New Roman"/>
          <w:sz w:val="24"/>
          <w:szCs w:val="24"/>
          <w:lang w:eastAsia="cs-CZ"/>
        </w:rPr>
        <w:t xml:space="preserve"> se něko</w:t>
      </w:r>
      <w:r w:rsidR="002C4C1A">
        <w:rPr>
          <w:rFonts w:ascii="Times New Roman" w:eastAsia="Calibri" w:hAnsi="Times New Roman" w:cs="Times New Roman"/>
          <w:sz w:val="24"/>
          <w:szCs w:val="24"/>
          <w:lang w:eastAsia="cs-CZ"/>
        </w:rPr>
        <w:t>lik uchazečů pro školní rok 2022/2023</w:t>
      </w:r>
      <w:r w:rsidR="00793228">
        <w:rPr>
          <w:rFonts w:ascii="Times New Roman" w:eastAsia="Calibri" w:hAnsi="Times New Roman" w:cs="Times New Roman"/>
          <w:sz w:val="24"/>
          <w:szCs w:val="24"/>
          <w:lang w:eastAsia="cs-CZ"/>
        </w:rPr>
        <w:t xml:space="preserve">. Bohužel je </w:t>
      </w:r>
      <w:r w:rsidR="002C4C1A">
        <w:rPr>
          <w:rFonts w:ascii="Times New Roman" w:eastAsia="Calibri" w:hAnsi="Times New Roman" w:cs="Times New Roman"/>
          <w:sz w:val="24"/>
          <w:szCs w:val="24"/>
          <w:lang w:eastAsia="cs-CZ"/>
        </w:rPr>
        <w:t xml:space="preserve">po telefonickém rozhovoru nebo osobním setkání </w:t>
      </w:r>
      <w:r w:rsidR="00793228">
        <w:rPr>
          <w:rFonts w:ascii="Times New Roman" w:eastAsia="Calibri" w:hAnsi="Times New Roman" w:cs="Times New Roman"/>
          <w:sz w:val="24"/>
          <w:szCs w:val="24"/>
          <w:lang w:eastAsia="cs-CZ"/>
        </w:rPr>
        <w:t xml:space="preserve">většinou odradilo </w:t>
      </w:r>
      <w:r w:rsidR="000954EB">
        <w:rPr>
          <w:rFonts w:ascii="Times New Roman" w:eastAsia="Calibri" w:hAnsi="Times New Roman" w:cs="Times New Roman"/>
          <w:sz w:val="24"/>
          <w:szCs w:val="24"/>
          <w:lang w:eastAsia="cs-CZ"/>
        </w:rPr>
        <w:t xml:space="preserve">dopravní </w:t>
      </w:r>
      <w:r w:rsidR="00793228">
        <w:rPr>
          <w:rFonts w:ascii="Times New Roman" w:eastAsia="Calibri" w:hAnsi="Times New Roman" w:cs="Times New Roman"/>
          <w:sz w:val="24"/>
          <w:szCs w:val="24"/>
          <w:lang w:eastAsia="cs-CZ"/>
        </w:rPr>
        <w:t>spojení, nebo se na poslední chvíli rozhodli, že zůstanou na stávajícím pracovišti. Dále se přihlásilo několik nekvalifikovaných.</w:t>
      </w:r>
    </w:p>
    <w:p w:rsidR="00590349" w:rsidRDefault="00590349" w:rsidP="00590349">
      <w:pPr>
        <w:spacing w:after="120" w:line="240" w:lineRule="auto"/>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4. Naši pedagogové jsou sice všichni kvalifikovaní, nikoli aprobovaní podle předmětů tak, jak by škola potřebovala.</w:t>
      </w:r>
    </w:p>
    <w:p w:rsidR="00590349" w:rsidRDefault="00590349" w:rsidP="00590349">
      <w:pPr>
        <w:spacing w:after="120" w:line="240" w:lineRule="auto"/>
        <w:ind w:firstLine="567"/>
        <w:jc w:val="both"/>
        <w:rPr>
          <w:rFonts w:ascii="Times New Roman" w:eastAsia="Calibri" w:hAnsi="Times New Roman" w:cs="Times New Roman"/>
          <w:sz w:val="24"/>
          <w:szCs w:val="24"/>
          <w:lang w:eastAsia="cs-CZ"/>
        </w:rPr>
      </w:pPr>
    </w:p>
    <w:p w:rsidR="00590349" w:rsidRDefault="00590349" w:rsidP="00590349">
      <w:pP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br w:type="page"/>
      </w:r>
    </w:p>
    <w:p w:rsidR="00590349" w:rsidRDefault="000D22E3" w:rsidP="00590349">
      <w:pPr>
        <w:keepNext/>
        <w:spacing w:after="240" w:line="240" w:lineRule="auto"/>
        <w:ind w:firstLine="567"/>
        <w:jc w:val="both"/>
        <w:outlineLvl w:val="1"/>
        <w:rPr>
          <w:rFonts w:ascii="Times New Roman" w:eastAsia="Calibri" w:hAnsi="Times New Roman" w:cs="Times New Roman"/>
          <w:b/>
          <w:bCs/>
          <w:sz w:val="24"/>
          <w:szCs w:val="24"/>
          <w:lang w:eastAsia="cs-CZ"/>
        </w:rPr>
      </w:pPr>
      <w:r>
        <w:rPr>
          <w:rFonts w:ascii="Times New Roman" w:eastAsia="Calibri" w:hAnsi="Times New Roman" w:cs="Times New Roman"/>
          <w:b/>
          <w:bCs/>
          <w:sz w:val="24"/>
          <w:szCs w:val="24"/>
          <w:lang w:eastAsia="cs-CZ"/>
        </w:rPr>
        <w:lastRenderedPageBreak/>
        <w:t>3.3</w:t>
      </w:r>
      <w:r w:rsidR="00590349">
        <w:rPr>
          <w:rFonts w:ascii="Times New Roman" w:eastAsia="Calibri" w:hAnsi="Times New Roman" w:cs="Times New Roman"/>
          <w:b/>
          <w:bCs/>
          <w:sz w:val="24"/>
          <w:szCs w:val="24"/>
          <w:lang w:eastAsia="cs-CZ"/>
        </w:rPr>
        <w:t xml:space="preserve"> Přehled pracovníků podle kvalifikovanosti</w:t>
      </w:r>
    </w:p>
    <w:tbl>
      <w:tblPr>
        <w:tblW w:w="0" w:type="auto"/>
        <w:tblLook w:val="01E0" w:firstRow="1" w:lastRow="1" w:firstColumn="1" w:lastColumn="1" w:noHBand="0" w:noVBand="0"/>
      </w:tblPr>
      <w:tblGrid>
        <w:gridCol w:w="3720"/>
        <w:gridCol w:w="1662"/>
        <w:gridCol w:w="3680"/>
      </w:tblGrid>
      <w:tr w:rsidR="00590349" w:rsidTr="00094339">
        <w:tc>
          <w:tcPr>
            <w:tcW w:w="3720"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142"/>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Příjmení a jméno</w:t>
            </w:r>
          </w:p>
        </w:tc>
        <w:tc>
          <w:tcPr>
            <w:tcW w:w="1662"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34"/>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Kvalifikace</w:t>
            </w:r>
          </w:p>
        </w:tc>
        <w:tc>
          <w:tcPr>
            <w:tcW w:w="3680"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2C4C1A">
            <w:pPr>
              <w:spacing w:after="0"/>
              <w:ind w:firstLine="96"/>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funkce ve školním roce 2021/2022</w:t>
            </w:r>
          </w:p>
        </w:tc>
      </w:tr>
      <w:tr w:rsidR="00590349" w:rsidTr="00094339">
        <w:tc>
          <w:tcPr>
            <w:tcW w:w="372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Bastl Hořáková Jitka</w:t>
            </w:r>
          </w:p>
        </w:tc>
        <w:tc>
          <w:tcPr>
            <w:tcW w:w="1662"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3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SOŠ</w:t>
            </w:r>
          </w:p>
        </w:tc>
        <w:tc>
          <w:tcPr>
            <w:tcW w:w="368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9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Vychovatelka ŠD</w:t>
            </w:r>
          </w:p>
        </w:tc>
      </w:tr>
      <w:tr w:rsidR="00590349" w:rsidTr="00094339">
        <w:tc>
          <w:tcPr>
            <w:tcW w:w="3720" w:type="dxa"/>
            <w:tcBorders>
              <w:top w:val="single" w:sz="4" w:space="0" w:color="auto"/>
              <w:left w:val="single" w:sz="4" w:space="0" w:color="auto"/>
              <w:bottom w:val="single" w:sz="4" w:space="0" w:color="auto"/>
              <w:right w:val="single" w:sz="4" w:space="0" w:color="auto"/>
            </w:tcBorders>
            <w:hideMark/>
          </w:tcPr>
          <w:p w:rsidR="00590349" w:rsidRDefault="002C4C1A">
            <w:pPr>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Boučková Věra, Bc.</w:t>
            </w:r>
          </w:p>
        </w:tc>
        <w:tc>
          <w:tcPr>
            <w:tcW w:w="1662" w:type="dxa"/>
            <w:tcBorders>
              <w:top w:val="single" w:sz="4" w:space="0" w:color="auto"/>
              <w:left w:val="single" w:sz="4" w:space="0" w:color="auto"/>
              <w:bottom w:val="single" w:sz="4" w:space="0" w:color="auto"/>
              <w:right w:val="single" w:sz="4" w:space="0" w:color="auto"/>
            </w:tcBorders>
            <w:hideMark/>
          </w:tcPr>
          <w:p w:rsidR="00590349" w:rsidRDefault="002C4C1A">
            <w:pPr>
              <w:spacing w:after="0"/>
              <w:ind w:firstLine="3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Bc, studující</w:t>
            </w:r>
          </w:p>
        </w:tc>
        <w:tc>
          <w:tcPr>
            <w:tcW w:w="3680" w:type="dxa"/>
            <w:tcBorders>
              <w:top w:val="single" w:sz="4" w:space="0" w:color="auto"/>
              <w:left w:val="single" w:sz="4" w:space="0" w:color="auto"/>
              <w:bottom w:val="single" w:sz="4" w:space="0" w:color="auto"/>
              <w:right w:val="single" w:sz="4" w:space="0" w:color="auto"/>
            </w:tcBorders>
            <w:hideMark/>
          </w:tcPr>
          <w:p w:rsidR="00590349" w:rsidRDefault="00D0743A">
            <w:pPr>
              <w:spacing w:after="0"/>
              <w:ind w:firstLine="9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Učitelka 2. s</w:t>
            </w:r>
            <w:r w:rsidR="002C4C1A">
              <w:rPr>
                <w:rFonts w:ascii="Times New Roman" w:eastAsia="Calibri" w:hAnsi="Times New Roman" w:cs="Times New Roman"/>
                <w:sz w:val="24"/>
                <w:szCs w:val="24"/>
                <w:lang w:eastAsia="cs-CZ"/>
              </w:rPr>
              <w:t>tupně, studuje VŠ</w:t>
            </w:r>
          </w:p>
        </w:tc>
      </w:tr>
      <w:tr w:rsidR="00793228" w:rsidTr="00094339">
        <w:tc>
          <w:tcPr>
            <w:tcW w:w="3720" w:type="dxa"/>
            <w:tcBorders>
              <w:top w:val="single" w:sz="4" w:space="0" w:color="auto"/>
              <w:left w:val="single" w:sz="4" w:space="0" w:color="auto"/>
              <w:bottom w:val="single" w:sz="4" w:space="0" w:color="auto"/>
              <w:right w:val="single" w:sz="4" w:space="0" w:color="auto"/>
            </w:tcBorders>
          </w:tcPr>
          <w:p w:rsidR="00793228" w:rsidRDefault="00793228">
            <w:pPr>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Drechslerová Kateřina</w:t>
            </w:r>
          </w:p>
        </w:tc>
        <w:tc>
          <w:tcPr>
            <w:tcW w:w="1662" w:type="dxa"/>
            <w:tcBorders>
              <w:top w:val="single" w:sz="4" w:space="0" w:color="auto"/>
              <w:left w:val="single" w:sz="4" w:space="0" w:color="auto"/>
              <w:bottom w:val="single" w:sz="4" w:space="0" w:color="auto"/>
              <w:right w:val="single" w:sz="4" w:space="0" w:color="auto"/>
            </w:tcBorders>
          </w:tcPr>
          <w:p w:rsidR="00793228" w:rsidRDefault="00793228">
            <w:pPr>
              <w:spacing w:after="0"/>
              <w:ind w:firstLine="3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SOŠ</w:t>
            </w:r>
          </w:p>
        </w:tc>
        <w:tc>
          <w:tcPr>
            <w:tcW w:w="3680" w:type="dxa"/>
            <w:tcBorders>
              <w:top w:val="single" w:sz="4" w:space="0" w:color="auto"/>
              <w:left w:val="single" w:sz="4" w:space="0" w:color="auto"/>
              <w:bottom w:val="single" w:sz="4" w:space="0" w:color="auto"/>
              <w:right w:val="single" w:sz="4" w:space="0" w:color="auto"/>
            </w:tcBorders>
          </w:tcPr>
          <w:p w:rsidR="00793228" w:rsidRDefault="00793228">
            <w:pPr>
              <w:spacing w:after="0"/>
              <w:ind w:firstLine="9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Učitelka 2. stupně, studuje VŠ</w:t>
            </w:r>
          </w:p>
        </w:tc>
      </w:tr>
      <w:tr w:rsidR="00590349" w:rsidTr="00094339">
        <w:tc>
          <w:tcPr>
            <w:tcW w:w="372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Dvorščík, Štefan, Ing</w:t>
            </w:r>
          </w:p>
        </w:tc>
        <w:tc>
          <w:tcPr>
            <w:tcW w:w="1662"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3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II.st – Př., ICT</w:t>
            </w:r>
          </w:p>
        </w:tc>
        <w:tc>
          <w:tcPr>
            <w:tcW w:w="368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9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Učitel 2. stupně</w:t>
            </w:r>
          </w:p>
        </w:tc>
      </w:tr>
      <w:tr w:rsidR="00590349" w:rsidTr="00094339">
        <w:tc>
          <w:tcPr>
            <w:tcW w:w="372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Dvořáková Milena</w:t>
            </w:r>
          </w:p>
        </w:tc>
        <w:tc>
          <w:tcPr>
            <w:tcW w:w="1662"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34"/>
              <w:jc w:val="both"/>
              <w:rPr>
                <w:rFonts w:ascii="Times New Roman" w:eastAsia="Calibri" w:hAnsi="Times New Roman" w:cs="Times New Roman"/>
                <w:sz w:val="24"/>
                <w:szCs w:val="24"/>
                <w:lang w:eastAsia="cs-CZ"/>
              </w:rPr>
            </w:pPr>
            <w:proofErr w:type="spellStart"/>
            <w:r>
              <w:rPr>
                <w:rFonts w:ascii="Times New Roman" w:eastAsia="Calibri" w:hAnsi="Times New Roman" w:cs="Times New Roman"/>
                <w:sz w:val="24"/>
                <w:szCs w:val="24"/>
                <w:lang w:eastAsia="cs-CZ"/>
              </w:rPr>
              <w:t>Spgš</w:t>
            </w:r>
            <w:proofErr w:type="spellEnd"/>
          </w:p>
        </w:tc>
        <w:tc>
          <w:tcPr>
            <w:tcW w:w="3680" w:type="dxa"/>
            <w:tcBorders>
              <w:top w:val="single" w:sz="4" w:space="0" w:color="auto"/>
              <w:left w:val="single" w:sz="4" w:space="0" w:color="auto"/>
              <w:bottom w:val="single" w:sz="4" w:space="0" w:color="auto"/>
              <w:right w:val="single" w:sz="4" w:space="0" w:color="auto"/>
            </w:tcBorders>
            <w:hideMark/>
          </w:tcPr>
          <w:p w:rsidR="00590349" w:rsidRDefault="002C4C1A">
            <w:pPr>
              <w:spacing w:after="0"/>
              <w:ind w:firstLine="9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Vychovatelka ŠD</w:t>
            </w:r>
          </w:p>
        </w:tc>
      </w:tr>
      <w:tr w:rsidR="00793228" w:rsidTr="00094339">
        <w:tc>
          <w:tcPr>
            <w:tcW w:w="3720" w:type="dxa"/>
            <w:tcBorders>
              <w:top w:val="single" w:sz="4" w:space="0" w:color="auto"/>
              <w:left w:val="single" w:sz="4" w:space="0" w:color="auto"/>
              <w:bottom w:val="single" w:sz="4" w:space="0" w:color="auto"/>
              <w:right w:val="single" w:sz="4" w:space="0" w:color="auto"/>
            </w:tcBorders>
          </w:tcPr>
          <w:p w:rsidR="00793228" w:rsidRDefault="00793228">
            <w:pPr>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Ježková Alena, Mgr.</w:t>
            </w:r>
          </w:p>
        </w:tc>
        <w:tc>
          <w:tcPr>
            <w:tcW w:w="1662" w:type="dxa"/>
            <w:tcBorders>
              <w:top w:val="single" w:sz="4" w:space="0" w:color="auto"/>
              <w:left w:val="single" w:sz="4" w:space="0" w:color="auto"/>
              <w:bottom w:val="single" w:sz="4" w:space="0" w:color="auto"/>
              <w:right w:val="single" w:sz="4" w:space="0" w:color="auto"/>
            </w:tcBorders>
          </w:tcPr>
          <w:p w:rsidR="00793228" w:rsidRDefault="00793228">
            <w:pPr>
              <w:spacing w:after="0"/>
              <w:ind w:firstLine="3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II.st - VV</w:t>
            </w:r>
          </w:p>
        </w:tc>
        <w:tc>
          <w:tcPr>
            <w:tcW w:w="3680" w:type="dxa"/>
            <w:tcBorders>
              <w:top w:val="single" w:sz="4" w:space="0" w:color="auto"/>
              <w:left w:val="single" w:sz="4" w:space="0" w:color="auto"/>
              <w:bottom w:val="single" w:sz="4" w:space="0" w:color="auto"/>
              <w:right w:val="single" w:sz="4" w:space="0" w:color="auto"/>
            </w:tcBorders>
          </w:tcPr>
          <w:p w:rsidR="00793228" w:rsidRDefault="00793228">
            <w:pPr>
              <w:spacing w:after="0"/>
              <w:ind w:firstLine="9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Učitelka 2. stupně</w:t>
            </w:r>
          </w:p>
        </w:tc>
      </w:tr>
      <w:tr w:rsidR="00590349" w:rsidTr="00094339">
        <w:tc>
          <w:tcPr>
            <w:tcW w:w="372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4"/>
                <w:szCs w:val="24"/>
                <w:lang w:eastAsia="cs-CZ"/>
              </w:rPr>
            </w:pPr>
            <w:proofErr w:type="spellStart"/>
            <w:r>
              <w:rPr>
                <w:rFonts w:ascii="Times New Roman" w:eastAsia="Calibri" w:hAnsi="Times New Roman" w:cs="Times New Roman"/>
                <w:sz w:val="24"/>
                <w:szCs w:val="24"/>
                <w:lang w:eastAsia="cs-CZ"/>
              </w:rPr>
              <w:t>Kaulerová</w:t>
            </w:r>
            <w:proofErr w:type="spellEnd"/>
            <w:r>
              <w:rPr>
                <w:rFonts w:ascii="Times New Roman" w:eastAsia="Calibri" w:hAnsi="Times New Roman" w:cs="Times New Roman"/>
                <w:sz w:val="24"/>
                <w:szCs w:val="24"/>
                <w:lang w:eastAsia="cs-CZ"/>
              </w:rPr>
              <w:t xml:space="preserve"> Vaňková </w:t>
            </w:r>
            <w:proofErr w:type="spellStart"/>
            <w:r>
              <w:rPr>
                <w:rFonts w:ascii="Times New Roman" w:eastAsia="Calibri" w:hAnsi="Times New Roman" w:cs="Times New Roman"/>
                <w:sz w:val="24"/>
                <w:szCs w:val="24"/>
                <w:lang w:eastAsia="cs-CZ"/>
              </w:rPr>
              <w:t>Vladisl</w:t>
            </w:r>
            <w:proofErr w:type="spellEnd"/>
            <w:r>
              <w:rPr>
                <w:rFonts w:ascii="Times New Roman" w:eastAsia="Calibri" w:hAnsi="Times New Roman" w:cs="Times New Roman"/>
                <w:sz w:val="24"/>
                <w:szCs w:val="24"/>
                <w:lang w:eastAsia="cs-CZ"/>
              </w:rPr>
              <w:t>. Mgr.</w:t>
            </w:r>
          </w:p>
        </w:tc>
        <w:tc>
          <w:tcPr>
            <w:tcW w:w="1662"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3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II.st</w:t>
            </w:r>
          </w:p>
        </w:tc>
        <w:tc>
          <w:tcPr>
            <w:tcW w:w="3680" w:type="dxa"/>
            <w:tcBorders>
              <w:top w:val="single" w:sz="4" w:space="0" w:color="auto"/>
              <w:left w:val="single" w:sz="4" w:space="0" w:color="auto"/>
              <w:bottom w:val="single" w:sz="4" w:space="0" w:color="auto"/>
              <w:right w:val="single" w:sz="4" w:space="0" w:color="auto"/>
            </w:tcBorders>
            <w:hideMark/>
          </w:tcPr>
          <w:p w:rsidR="00590349" w:rsidRDefault="00590349">
            <w:pPr>
              <w:spacing w:after="0"/>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 Učitelka 2. stupně, MD</w:t>
            </w:r>
          </w:p>
        </w:tc>
      </w:tr>
      <w:tr w:rsidR="00590349" w:rsidTr="00094339">
        <w:tc>
          <w:tcPr>
            <w:tcW w:w="372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Klementová Martina, Mgr.</w:t>
            </w:r>
          </w:p>
        </w:tc>
        <w:tc>
          <w:tcPr>
            <w:tcW w:w="1662"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3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I.st.</w:t>
            </w:r>
          </w:p>
        </w:tc>
        <w:tc>
          <w:tcPr>
            <w:tcW w:w="368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9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Učitelka 1. a 2. stupně</w:t>
            </w:r>
          </w:p>
        </w:tc>
      </w:tr>
      <w:tr w:rsidR="00590349" w:rsidTr="00094339">
        <w:tc>
          <w:tcPr>
            <w:tcW w:w="372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4"/>
                <w:szCs w:val="24"/>
                <w:lang w:eastAsia="cs-CZ"/>
              </w:rPr>
            </w:pPr>
            <w:proofErr w:type="spellStart"/>
            <w:r>
              <w:rPr>
                <w:rFonts w:ascii="Times New Roman" w:eastAsia="Calibri" w:hAnsi="Times New Roman" w:cs="Times New Roman"/>
                <w:sz w:val="24"/>
                <w:szCs w:val="24"/>
                <w:lang w:eastAsia="cs-CZ"/>
              </w:rPr>
              <w:t>Kolumpková</w:t>
            </w:r>
            <w:proofErr w:type="spellEnd"/>
            <w:r>
              <w:rPr>
                <w:rFonts w:ascii="Times New Roman" w:eastAsia="Calibri" w:hAnsi="Times New Roman" w:cs="Times New Roman"/>
                <w:sz w:val="24"/>
                <w:szCs w:val="24"/>
                <w:lang w:eastAsia="cs-CZ"/>
              </w:rPr>
              <w:t xml:space="preserve"> Hana, Mgr.</w:t>
            </w:r>
          </w:p>
        </w:tc>
        <w:tc>
          <w:tcPr>
            <w:tcW w:w="1662"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3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I.st, </w:t>
            </w:r>
            <w:proofErr w:type="spellStart"/>
            <w:r>
              <w:rPr>
                <w:rFonts w:ascii="Times New Roman" w:eastAsia="Calibri" w:hAnsi="Times New Roman" w:cs="Times New Roman"/>
                <w:sz w:val="24"/>
                <w:szCs w:val="24"/>
                <w:lang w:eastAsia="cs-CZ"/>
              </w:rPr>
              <w:t>spec.ped</w:t>
            </w:r>
            <w:proofErr w:type="spellEnd"/>
          </w:p>
        </w:tc>
        <w:tc>
          <w:tcPr>
            <w:tcW w:w="368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9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Učitelka 1.st., MD</w:t>
            </w:r>
          </w:p>
        </w:tc>
      </w:tr>
      <w:tr w:rsidR="00590349" w:rsidTr="00094339">
        <w:tc>
          <w:tcPr>
            <w:tcW w:w="372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Kratochvílová Eva</w:t>
            </w:r>
          </w:p>
        </w:tc>
        <w:tc>
          <w:tcPr>
            <w:tcW w:w="1662"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3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SPGŠ</w:t>
            </w:r>
          </w:p>
        </w:tc>
        <w:tc>
          <w:tcPr>
            <w:tcW w:w="368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9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Učitelka 1. </w:t>
            </w:r>
            <w:r w:rsidR="005F2289">
              <w:rPr>
                <w:rFonts w:ascii="Times New Roman" w:eastAsia="Calibri" w:hAnsi="Times New Roman" w:cs="Times New Roman"/>
                <w:sz w:val="24"/>
                <w:szCs w:val="24"/>
                <w:lang w:eastAsia="cs-CZ"/>
              </w:rPr>
              <w:t>s</w:t>
            </w:r>
            <w:r>
              <w:rPr>
                <w:rFonts w:ascii="Times New Roman" w:eastAsia="Calibri" w:hAnsi="Times New Roman" w:cs="Times New Roman"/>
                <w:sz w:val="24"/>
                <w:szCs w:val="24"/>
                <w:lang w:eastAsia="cs-CZ"/>
              </w:rPr>
              <w:t>tupně</w:t>
            </w:r>
          </w:p>
        </w:tc>
      </w:tr>
      <w:tr w:rsidR="00590349" w:rsidTr="00094339">
        <w:tc>
          <w:tcPr>
            <w:tcW w:w="372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4"/>
                <w:szCs w:val="24"/>
                <w:lang w:eastAsia="cs-CZ"/>
              </w:rPr>
            </w:pPr>
            <w:proofErr w:type="spellStart"/>
            <w:r>
              <w:rPr>
                <w:rFonts w:ascii="Times New Roman" w:eastAsia="Calibri" w:hAnsi="Times New Roman" w:cs="Times New Roman"/>
                <w:sz w:val="24"/>
                <w:szCs w:val="24"/>
                <w:lang w:eastAsia="cs-CZ"/>
              </w:rPr>
              <w:t>Kůtek</w:t>
            </w:r>
            <w:proofErr w:type="spellEnd"/>
            <w:r>
              <w:rPr>
                <w:rFonts w:ascii="Times New Roman" w:eastAsia="Calibri" w:hAnsi="Times New Roman" w:cs="Times New Roman"/>
                <w:sz w:val="24"/>
                <w:szCs w:val="24"/>
                <w:lang w:eastAsia="cs-CZ"/>
              </w:rPr>
              <w:t xml:space="preserve"> Jaroslav, Mgr.</w:t>
            </w:r>
          </w:p>
        </w:tc>
        <w:tc>
          <w:tcPr>
            <w:tcW w:w="1662"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3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I.st.</w:t>
            </w:r>
          </w:p>
        </w:tc>
        <w:tc>
          <w:tcPr>
            <w:tcW w:w="368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9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Učitel 1. a 2. stupně</w:t>
            </w:r>
          </w:p>
        </w:tc>
      </w:tr>
      <w:tr w:rsidR="00590349" w:rsidTr="00094339">
        <w:tc>
          <w:tcPr>
            <w:tcW w:w="372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4"/>
                <w:szCs w:val="24"/>
                <w:lang w:eastAsia="cs-CZ"/>
              </w:rPr>
            </w:pPr>
            <w:proofErr w:type="spellStart"/>
            <w:r>
              <w:rPr>
                <w:rFonts w:ascii="Times New Roman" w:eastAsia="Calibri" w:hAnsi="Times New Roman" w:cs="Times New Roman"/>
                <w:sz w:val="24"/>
                <w:szCs w:val="24"/>
                <w:lang w:eastAsia="cs-CZ"/>
              </w:rPr>
              <w:t>Kůtková</w:t>
            </w:r>
            <w:proofErr w:type="spellEnd"/>
            <w:r>
              <w:rPr>
                <w:rFonts w:ascii="Times New Roman" w:eastAsia="Calibri" w:hAnsi="Times New Roman" w:cs="Times New Roman"/>
                <w:sz w:val="24"/>
                <w:szCs w:val="24"/>
                <w:lang w:eastAsia="cs-CZ"/>
              </w:rPr>
              <w:t xml:space="preserve"> Renata, Mgr.</w:t>
            </w:r>
          </w:p>
        </w:tc>
        <w:tc>
          <w:tcPr>
            <w:tcW w:w="1662"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3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I.st.</w:t>
            </w:r>
          </w:p>
        </w:tc>
        <w:tc>
          <w:tcPr>
            <w:tcW w:w="3680" w:type="dxa"/>
            <w:tcBorders>
              <w:top w:val="single" w:sz="4" w:space="0" w:color="auto"/>
              <w:left w:val="single" w:sz="4" w:space="0" w:color="auto"/>
              <w:bottom w:val="single" w:sz="4" w:space="0" w:color="auto"/>
              <w:right w:val="single" w:sz="4" w:space="0" w:color="auto"/>
            </w:tcBorders>
            <w:hideMark/>
          </w:tcPr>
          <w:p w:rsidR="00590349" w:rsidRDefault="002C4C1A" w:rsidP="002C4C1A">
            <w:pPr>
              <w:spacing w:after="0"/>
              <w:ind w:firstLine="9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Učitelka 1. stupně</w:t>
            </w:r>
          </w:p>
        </w:tc>
      </w:tr>
      <w:tr w:rsidR="00590349" w:rsidTr="00094339">
        <w:tc>
          <w:tcPr>
            <w:tcW w:w="372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Malá Eva, Mgr.</w:t>
            </w:r>
          </w:p>
        </w:tc>
        <w:tc>
          <w:tcPr>
            <w:tcW w:w="1662"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3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I.st.</w:t>
            </w:r>
          </w:p>
        </w:tc>
        <w:tc>
          <w:tcPr>
            <w:tcW w:w="368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9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Učite</w:t>
            </w:r>
            <w:r w:rsidR="002C4C1A">
              <w:rPr>
                <w:rFonts w:ascii="Times New Roman" w:eastAsia="Calibri" w:hAnsi="Times New Roman" w:cs="Times New Roman"/>
                <w:sz w:val="24"/>
                <w:szCs w:val="24"/>
                <w:lang w:eastAsia="cs-CZ"/>
              </w:rPr>
              <w:t>lka 1. stupně</w:t>
            </w:r>
          </w:p>
        </w:tc>
      </w:tr>
      <w:tr w:rsidR="00590349" w:rsidTr="00094339">
        <w:tc>
          <w:tcPr>
            <w:tcW w:w="372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4"/>
                <w:szCs w:val="24"/>
                <w:lang w:eastAsia="cs-CZ"/>
              </w:rPr>
            </w:pPr>
            <w:proofErr w:type="spellStart"/>
            <w:r>
              <w:rPr>
                <w:rFonts w:ascii="Times New Roman" w:eastAsia="Calibri" w:hAnsi="Times New Roman" w:cs="Times New Roman"/>
                <w:sz w:val="24"/>
                <w:szCs w:val="24"/>
                <w:lang w:eastAsia="cs-CZ"/>
              </w:rPr>
              <w:t>Matúšková</w:t>
            </w:r>
            <w:proofErr w:type="spellEnd"/>
            <w:r>
              <w:rPr>
                <w:rFonts w:ascii="Times New Roman" w:eastAsia="Calibri" w:hAnsi="Times New Roman" w:cs="Times New Roman"/>
                <w:sz w:val="24"/>
                <w:szCs w:val="24"/>
                <w:lang w:eastAsia="cs-CZ"/>
              </w:rPr>
              <w:t xml:space="preserve"> Jaroslava, Mgr.</w:t>
            </w:r>
          </w:p>
        </w:tc>
        <w:tc>
          <w:tcPr>
            <w:tcW w:w="1662"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3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I.st.</w:t>
            </w:r>
          </w:p>
        </w:tc>
        <w:tc>
          <w:tcPr>
            <w:tcW w:w="368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9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Učitelka 1. </w:t>
            </w:r>
            <w:r w:rsidR="005F2289">
              <w:rPr>
                <w:rFonts w:ascii="Times New Roman" w:eastAsia="Calibri" w:hAnsi="Times New Roman" w:cs="Times New Roman"/>
                <w:sz w:val="24"/>
                <w:szCs w:val="24"/>
                <w:lang w:eastAsia="cs-CZ"/>
              </w:rPr>
              <w:t>s</w:t>
            </w:r>
            <w:r>
              <w:rPr>
                <w:rFonts w:ascii="Times New Roman" w:eastAsia="Calibri" w:hAnsi="Times New Roman" w:cs="Times New Roman"/>
                <w:sz w:val="24"/>
                <w:szCs w:val="24"/>
                <w:lang w:eastAsia="cs-CZ"/>
              </w:rPr>
              <w:t>tupně</w:t>
            </w:r>
          </w:p>
        </w:tc>
      </w:tr>
      <w:tr w:rsidR="00590349" w:rsidTr="00094339">
        <w:tc>
          <w:tcPr>
            <w:tcW w:w="372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Nečasová Hana, Mgr.</w:t>
            </w:r>
          </w:p>
        </w:tc>
        <w:tc>
          <w:tcPr>
            <w:tcW w:w="1662"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3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I.st.</w:t>
            </w:r>
          </w:p>
        </w:tc>
        <w:tc>
          <w:tcPr>
            <w:tcW w:w="368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9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Učitelka 1. stupně</w:t>
            </w:r>
          </w:p>
        </w:tc>
      </w:tr>
      <w:tr w:rsidR="002C4C1A" w:rsidTr="00094339">
        <w:tc>
          <w:tcPr>
            <w:tcW w:w="3720" w:type="dxa"/>
            <w:tcBorders>
              <w:top w:val="single" w:sz="4" w:space="0" w:color="auto"/>
              <w:left w:val="single" w:sz="4" w:space="0" w:color="auto"/>
              <w:bottom w:val="single" w:sz="4" w:space="0" w:color="auto"/>
              <w:right w:val="single" w:sz="4" w:space="0" w:color="auto"/>
            </w:tcBorders>
          </w:tcPr>
          <w:p w:rsidR="002C4C1A" w:rsidRDefault="002C4C1A">
            <w:pPr>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Nečasová Lenka</w:t>
            </w:r>
          </w:p>
        </w:tc>
        <w:tc>
          <w:tcPr>
            <w:tcW w:w="1662" w:type="dxa"/>
            <w:tcBorders>
              <w:top w:val="single" w:sz="4" w:space="0" w:color="auto"/>
              <w:left w:val="single" w:sz="4" w:space="0" w:color="auto"/>
              <w:bottom w:val="single" w:sz="4" w:space="0" w:color="auto"/>
              <w:right w:val="single" w:sz="4" w:space="0" w:color="auto"/>
            </w:tcBorders>
          </w:tcPr>
          <w:p w:rsidR="002C4C1A" w:rsidRDefault="002C4C1A">
            <w:pPr>
              <w:spacing w:after="0"/>
              <w:ind w:firstLine="3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SŠ</w:t>
            </w:r>
          </w:p>
        </w:tc>
        <w:tc>
          <w:tcPr>
            <w:tcW w:w="3680" w:type="dxa"/>
            <w:tcBorders>
              <w:top w:val="single" w:sz="4" w:space="0" w:color="auto"/>
              <w:left w:val="single" w:sz="4" w:space="0" w:color="auto"/>
              <w:bottom w:val="single" w:sz="4" w:space="0" w:color="auto"/>
              <w:right w:val="single" w:sz="4" w:space="0" w:color="auto"/>
            </w:tcBorders>
          </w:tcPr>
          <w:p w:rsidR="002C4C1A" w:rsidRDefault="002C4C1A">
            <w:pPr>
              <w:spacing w:after="0"/>
              <w:ind w:firstLine="9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Vychovatelka, AP</w:t>
            </w:r>
          </w:p>
        </w:tc>
      </w:tr>
      <w:tr w:rsidR="00590349" w:rsidTr="00094339">
        <w:tc>
          <w:tcPr>
            <w:tcW w:w="3720" w:type="dxa"/>
            <w:tcBorders>
              <w:top w:val="single" w:sz="4" w:space="0" w:color="auto"/>
              <w:left w:val="single" w:sz="4" w:space="0" w:color="auto"/>
              <w:bottom w:val="single" w:sz="4" w:space="0" w:color="auto"/>
              <w:right w:val="single" w:sz="4" w:space="0" w:color="auto"/>
            </w:tcBorders>
            <w:hideMark/>
          </w:tcPr>
          <w:p w:rsidR="00590349" w:rsidRDefault="002C4C1A">
            <w:pPr>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Nečasová Radka, Mgr.</w:t>
            </w:r>
          </w:p>
        </w:tc>
        <w:tc>
          <w:tcPr>
            <w:tcW w:w="1662"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3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II.st.</w:t>
            </w:r>
          </w:p>
        </w:tc>
        <w:tc>
          <w:tcPr>
            <w:tcW w:w="368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9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Učitelka 2. stupně</w:t>
            </w:r>
          </w:p>
        </w:tc>
      </w:tr>
      <w:tr w:rsidR="00590349" w:rsidTr="00094339">
        <w:tc>
          <w:tcPr>
            <w:tcW w:w="372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4"/>
                <w:szCs w:val="24"/>
                <w:lang w:eastAsia="cs-CZ"/>
              </w:rPr>
            </w:pPr>
            <w:proofErr w:type="spellStart"/>
            <w:r>
              <w:rPr>
                <w:rFonts w:ascii="Times New Roman" w:eastAsia="Calibri" w:hAnsi="Times New Roman" w:cs="Times New Roman"/>
                <w:sz w:val="24"/>
                <w:szCs w:val="24"/>
                <w:lang w:eastAsia="cs-CZ"/>
              </w:rPr>
              <w:t>Oupická</w:t>
            </w:r>
            <w:proofErr w:type="spellEnd"/>
            <w:r>
              <w:rPr>
                <w:rFonts w:ascii="Times New Roman" w:eastAsia="Calibri" w:hAnsi="Times New Roman" w:cs="Times New Roman"/>
                <w:sz w:val="24"/>
                <w:szCs w:val="24"/>
                <w:lang w:eastAsia="cs-CZ"/>
              </w:rPr>
              <w:t xml:space="preserve"> Petra</w:t>
            </w:r>
          </w:p>
        </w:tc>
        <w:tc>
          <w:tcPr>
            <w:tcW w:w="1662" w:type="dxa"/>
            <w:tcBorders>
              <w:top w:val="single" w:sz="4" w:space="0" w:color="auto"/>
              <w:left w:val="single" w:sz="4" w:space="0" w:color="auto"/>
              <w:bottom w:val="single" w:sz="4" w:space="0" w:color="auto"/>
              <w:right w:val="single" w:sz="4" w:space="0" w:color="auto"/>
            </w:tcBorders>
            <w:hideMark/>
          </w:tcPr>
          <w:p w:rsidR="00590349" w:rsidRDefault="002C4C1A">
            <w:pPr>
              <w:spacing w:after="0"/>
              <w:ind w:firstLine="3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SŠ</w:t>
            </w:r>
          </w:p>
        </w:tc>
        <w:tc>
          <w:tcPr>
            <w:tcW w:w="368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9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Vychovatelka, AP, MD</w:t>
            </w:r>
          </w:p>
        </w:tc>
      </w:tr>
      <w:tr w:rsidR="00590349" w:rsidTr="00094339">
        <w:tc>
          <w:tcPr>
            <w:tcW w:w="372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Podpěra Jan, Mgr.</w:t>
            </w:r>
          </w:p>
        </w:tc>
        <w:tc>
          <w:tcPr>
            <w:tcW w:w="1662"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3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II.st.</w:t>
            </w:r>
          </w:p>
        </w:tc>
        <w:tc>
          <w:tcPr>
            <w:tcW w:w="3680" w:type="dxa"/>
            <w:tcBorders>
              <w:top w:val="single" w:sz="4" w:space="0" w:color="auto"/>
              <w:left w:val="single" w:sz="4" w:space="0" w:color="auto"/>
              <w:bottom w:val="single" w:sz="4" w:space="0" w:color="auto"/>
              <w:right w:val="single" w:sz="4" w:space="0" w:color="auto"/>
            </w:tcBorders>
            <w:hideMark/>
          </w:tcPr>
          <w:p w:rsidR="00590349" w:rsidRDefault="00F82E9E">
            <w:pPr>
              <w:spacing w:after="0"/>
              <w:ind w:firstLine="9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Učitel</w:t>
            </w:r>
            <w:r w:rsidR="00590349">
              <w:rPr>
                <w:rFonts w:ascii="Times New Roman" w:eastAsia="Calibri" w:hAnsi="Times New Roman" w:cs="Times New Roman"/>
                <w:sz w:val="24"/>
                <w:szCs w:val="24"/>
                <w:lang w:eastAsia="cs-CZ"/>
              </w:rPr>
              <w:t xml:space="preserve"> 2. stupně</w:t>
            </w:r>
          </w:p>
        </w:tc>
      </w:tr>
      <w:tr w:rsidR="00590349" w:rsidTr="00094339">
        <w:tc>
          <w:tcPr>
            <w:tcW w:w="372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Podpěrová Věra, Mgr.</w:t>
            </w:r>
          </w:p>
        </w:tc>
        <w:tc>
          <w:tcPr>
            <w:tcW w:w="1662"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3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II.st.</w:t>
            </w:r>
          </w:p>
        </w:tc>
        <w:tc>
          <w:tcPr>
            <w:tcW w:w="3680" w:type="dxa"/>
            <w:tcBorders>
              <w:top w:val="single" w:sz="4" w:space="0" w:color="auto"/>
              <w:left w:val="single" w:sz="4" w:space="0" w:color="auto"/>
              <w:bottom w:val="single" w:sz="4" w:space="0" w:color="auto"/>
              <w:right w:val="single" w:sz="4" w:space="0" w:color="auto"/>
            </w:tcBorders>
            <w:hideMark/>
          </w:tcPr>
          <w:p w:rsidR="00590349" w:rsidRDefault="00590349">
            <w:pPr>
              <w:spacing w:after="0"/>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  Učitelka 2. stupně</w:t>
            </w:r>
          </w:p>
        </w:tc>
      </w:tr>
      <w:tr w:rsidR="002C4C1A" w:rsidTr="00094339">
        <w:tc>
          <w:tcPr>
            <w:tcW w:w="3720" w:type="dxa"/>
            <w:tcBorders>
              <w:top w:val="single" w:sz="4" w:space="0" w:color="auto"/>
              <w:left w:val="single" w:sz="4" w:space="0" w:color="auto"/>
              <w:bottom w:val="single" w:sz="4" w:space="0" w:color="auto"/>
              <w:right w:val="single" w:sz="4" w:space="0" w:color="auto"/>
            </w:tcBorders>
          </w:tcPr>
          <w:p w:rsidR="002C4C1A" w:rsidRDefault="002C4C1A">
            <w:pPr>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Pokorný Pavel, Ing.</w:t>
            </w:r>
          </w:p>
        </w:tc>
        <w:tc>
          <w:tcPr>
            <w:tcW w:w="1662" w:type="dxa"/>
            <w:tcBorders>
              <w:top w:val="single" w:sz="4" w:space="0" w:color="auto"/>
              <w:left w:val="single" w:sz="4" w:space="0" w:color="auto"/>
              <w:bottom w:val="single" w:sz="4" w:space="0" w:color="auto"/>
              <w:right w:val="single" w:sz="4" w:space="0" w:color="auto"/>
            </w:tcBorders>
          </w:tcPr>
          <w:p w:rsidR="002C4C1A" w:rsidRDefault="002C4C1A">
            <w:pPr>
              <w:spacing w:after="0"/>
              <w:ind w:firstLine="3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II. a III.st.</w:t>
            </w:r>
          </w:p>
        </w:tc>
        <w:tc>
          <w:tcPr>
            <w:tcW w:w="3680" w:type="dxa"/>
            <w:tcBorders>
              <w:top w:val="single" w:sz="4" w:space="0" w:color="auto"/>
              <w:left w:val="single" w:sz="4" w:space="0" w:color="auto"/>
              <w:bottom w:val="single" w:sz="4" w:space="0" w:color="auto"/>
              <w:right w:val="single" w:sz="4" w:space="0" w:color="auto"/>
            </w:tcBorders>
          </w:tcPr>
          <w:p w:rsidR="002C4C1A" w:rsidRDefault="002C4C1A">
            <w:pPr>
              <w:spacing w:after="0"/>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  Učitel 2.stupně (odchod11/2021)</w:t>
            </w:r>
          </w:p>
        </w:tc>
      </w:tr>
      <w:tr w:rsidR="00590349" w:rsidTr="00094339">
        <w:tc>
          <w:tcPr>
            <w:tcW w:w="372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Procházková Petra, Ing.</w:t>
            </w:r>
          </w:p>
        </w:tc>
        <w:tc>
          <w:tcPr>
            <w:tcW w:w="1662"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3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II. st. - Bio</w:t>
            </w:r>
          </w:p>
        </w:tc>
        <w:tc>
          <w:tcPr>
            <w:tcW w:w="3680" w:type="dxa"/>
            <w:tcBorders>
              <w:top w:val="single" w:sz="4" w:space="0" w:color="auto"/>
              <w:left w:val="single" w:sz="4" w:space="0" w:color="auto"/>
              <w:bottom w:val="single" w:sz="4" w:space="0" w:color="auto"/>
              <w:right w:val="single" w:sz="4" w:space="0" w:color="auto"/>
            </w:tcBorders>
            <w:hideMark/>
          </w:tcPr>
          <w:p w:rsidR="00590349" w:rsidRDefault="00590349">
            <w:pPr>
              <w:spacing w:after="0"/>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  Učitelka 2. stupně</w:t>
            </w:r>
          </w:p>
        </w:tc>
      </w:tr>
      <w:tr w:rsidR="001F4F94" w:rsidTr="00094339">
        <w:tc>
          <w:tcPr>
            <w:tcW w:w="3720" w:type="dxa"/>
            <w:tcBorders>
              <w:top w:val="single" w:sz="4" w:space="0" w:color="auto"/>
              <w:left w:val="single" w:sz="4" w:space="0" w:color="auto"/>
              <w:bottom w:val="single" w:sz="4" w:space="0" w:color="auto"/>
              <w:right w:val="single" w:sz="4" w:space="0" w:color="auto"/>
            </w:tcBorders>
          </w:tcPr>
          <w:p w:rsidR="001F4F94" w:rsidRDefault="001F4F94">
            <w:pPr>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Sedlák Tomáš</w:t>
            </w:r>
          </w:p>
        </w:tc>
        <w:tc>
          <w:tcPr>
            <w:tcW w:w="1662" w:type="dxa"/>
            <w:tcBorders>
              <w:top w:val="single" w:sz="4" w:space="0" w:color="auto"/>
              <w:left w:val="single" w:sz="4" w:space="0" w:color="auto"/>
              <w:bottom w:val="single" w:sz="4" w:space="0" w:color="auto"/>
              <w:right w:val="single" w:sz="4" w:space="0" w:color="auto"/>
            </w:tcBorders>
          </w:tcPr>
          <w:p w:rsidR="001F4F94" w:rsidRDefault="001F4F94">
            <w:pPr>
              <w:spacing w:after="0"/>
              <w:ind w:firstLine="3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SŠ</w:t>
            </w:r>
          </w:p>
        </w:tc>
        <w:tc>
          <w:tcPr>
            <w:tcW w:w="3680" w:type="dxa"/>
            <w:tcBorders>
              <w:top w:val="single" w:sz="4" w:space="0" w:color="auto"/>
              <w:left w:val="single" w:sz="4" w:space="0" w:color="auto"/>
              <w:bottom w:val="single" w:sz="4" w:space="0" w:color="auto"/>
              <w:right w:val="single" w:sz="4" w:space="0" w:color="auto"/>
            </w:tcBorders>
          </w:tcPr>
          <w:p w:rsidR="001F4F94" w:rsidRDefault="001F4F94">
            <w:pPr>
              <w:spacing w:after="0"/>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  Učitel 2. stupně</w:t>
            </w:r>
          </w:p>
        </w:tc>
      </w:tr>
      <w:tr w:rsidR="00590349" w:rsidTr="00094339">
        <w:tc>
          <w:tcPr>
            <w:tcW w:w="372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Sobotková Daniela, Ing.</w:t>
            </w:r>
          </w:p>
        </w:tc>
        <w:tc>
          <w:tcPr>
            <w:tcW w:w="1662"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34"/>
              <w:jc w:val="both"/>
              <w:rPr>
                <w:rFonts w:ascii="Times New Roman" w:eastAsia="Calibri" w:hAnsi="Times New Roman" w:cs="Times New Roman"/>
                <w:sz w:val="24"/>
                <w:szCs w:val="24"/>
                <w:lang w:eastAsia="cs-CZ"/>
              </w:rPr>
            </w:pPr>
            <w:proofErr w:type="gramStart"/>
            <w:r>
              <w:rPr>
                <w:rFonts w:ascii="Times New Roman" w:eastAsia="Calibri" w:hAnsi="Times New Roman" w:cs="Times New Roman"/>
                <w:sz w:val="24"/>
                <w:szCs w:val="24"/>
                <w:lang w:eastAsia="cs-CZ"/>
              </w:rPr>
              <w:t>II</w:t>
            </w:r>
            <w:proofErr w:type="gramEnd"/>
            <w:r>
              <w:rPr>
                <w:rFonts w:ascii="Times New Roman" w:eastAsia="Calibri" w:hAnsi="Times New Roman" w:cs="Times New Roman"/>
                <w:sz w:val="24"/>
                <w:szCs w:val="24"/>
                <w:lang w:eastAsia="cs-CZ"/>
              </w:rPr>
              <w:t>.</w:t>
            </w:r>
            <w:proofErr w:type="gramStart"/>
            <w:r>
              <w:rPr>
                <w:rFonts w:ascii="Times New Roman" w:eastAsia="Calibri" w:hAnsi="Times New Roman" w:cs="Times New Roman"/>
                <w:sz w:val="24"/>
                <w:szCs w:val="24"/>
                <w:lang w:eastAsia="cs-CZ"/>
              </w:rPr>
              <w:t>st</w:t>
            </w:r>
            <w:proofErr w:type="gramEnd"/>
            <w:r>
              <w:rPr>
                <w:rFonts w:ascii="Times New Roman" w:eastAsia="Calibri" w:hAnsi="Times New Roman" w:cs="Times New Roman"/>
                <w:sz w:val="24"/>
                <w:szCs w:val="24"/>
                <w:lang w:eastAsia="cs-CZ"/>
              </w:rPr>
              <w:t xml:space="preserve"> - </w:t>
            </w:r>
            <w:proofErr w:type="spellStart"/>
            <w:r>
              <w:rPr>
                <w:rFonts w:ascii="Times New Roman" w:eastAsia="Calibri" w:hAnsi="Times New Roman" w:cs="Times New Roman"/>
                <w:sz w:val="24"/>
                <w:szCs w:val="24"/>
                <w:lang w:eastAsia="cs-CZ"/>
              </w:rPr>
              <w:t>Př</w:t>
            </w:r>
            <w:proofErr w:type="spellEnd"/>
            <w:r>
              <w:rPr>
                <w:rFonts w:ascii="Times New Roman" w:eastAsia="Calibri" w:hAnsi="Times New Roman" w:cs="Times New Roman"/>
                <w:sz w:val="24"/>
                <w:szCs w:val="24"/>
                <w:lang w:eastAsia="cs-CZ"/>
              </w:rPr>
              <w:t>,,Ch</w:t>
            </w:r>
          </w:p>
        </w:tc>
        <w:tc>
          <w:tcPr>
            <w:tcW w:w="368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9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Učitelka 2. stupně</w:t>
            </w:r>
          </w:p>
        </w:tc>
      </w:tr>
      <w:tr w:rsidR="00A759AF" w:rsidTr="00094339">
        <w:tc>
          <w:tcPr>
            <w:tcW w:w="3720" w:type="dxa"/>
            <w:tcBorders>
              <w:top w:val="single" w:sz="4" w:space="0" w:color="auto"/>
              <w:left w:val="single" w:sz="4" w:space="0" w:color="auto"/>
              <w:bottom w:val="single" w:sz="4" w:space="0" w:color="auto"/>
              <w:right w:val="single" w:sz="4" w:space="0" w:color="auto"/>
            </w:tcBorders>
          </w:tcPr>
          <w:p w:rsidR="00A759AF" w:rsidRDefault="00A759AF">
            <w:pPr>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Skopcová Veronika, Mgr.</w:t>
            </w:r>
          </w:p>
        </w:tc>
        <w:tc>
          <w:tcPr>
            <w:tcW w:w="1662" w:type="dxa"/>
            <w:tcBorders>
              <w:top w:val="single" w:sz="4" w:space="0" w:color="auto"/>
              <w:left w:val="single" w:sz="4" w:space="0" w:color="auto"/>
              <w:bottom w:val="single" w:sz="4" w:space="0" w:color="auto"/>
              <w:right w:val="single" w:sz="4" w:space="0" w:color="auto"/>
            </w:tcBorders>
          </w:tcPr>
          <w:p w:rsidR="00A759AF" w:rsidRDefault="002C4C1A" w:rsidP="002C4C1A">
            <w:pPr>
              <w:spacing w:after="0"/>
              <w:ind w:firstLine="3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II.st. </w:t>
            </w:r>
          </w:p>
        </w:tc>
        <w:tc>
          <w:tcPr>
            <w:tcW w:w="3680" w:type="dxa"/>
            <w:tcBorders>
              <w:top w:val="single" w:sz="4" w:space="0" w:color="auto"/>
              <w:left w:val="single" w:sz="4" w:space="0" w:color="auto"/>
              <w:bottom w:val="single" w:sz="4" w:space="0" w:color="auto"/>
              <w:right w:val="single" w:sz="4" w:space="0" w:color="auto"/>
            </w:tcBorders>
          </w:tcPr>
          <w:p w:rsidR="00A759AF" w:rsidRDefault="00A759AF">
            <w:pPr>
              <w:spacing w:after="0"/>
              <w:ind w:firstLine="9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Učitelka </w:t>
            </w:r>
            <w:r w:rsidR="002C4C1A">
              <w:rPr>
                <w:rFonts w:ascii="Times New Roman" w:eastAsia="Calibri" w:hAnsi="Times New Roman" w:cs="Times New Roman"/>
                <w:sz w:val="24"/>
                <w:szCs w:val="24"/>
                <w:lang w:eastAsia="cs-CZ"/>
              </w:rPr>
              <w:t xml:space="preserve">1. a </w:t>
            </w:r>
            <w:r>
              <w:rPr>
                <w:rFonts w:ascii="Times New Roman" w:eastAsia="Calibri" w:hAnsi="Times New Roman" w:cs="Times New Roman"/>
                <w:sz w:val="24"/>
                <w:szCs w:val="24"/>
                <w:lang w:eastAsia="cs-CZ"/>
              </w:rPr>
              <w:t>2. stupně</w:t>
            </w:r>
          </w:p>
        </w:tc>
      </w:tr>
      <w:tr w:rsidR="00590349" w:rsidTr="00094339">
        <w:tc>
          <w:tcPr>
            <w:tcW w:w="372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Šmídová Helena, </w:t>
            </w:r>
            <w:proofErr w:type="spellStart"/>
            <w:r>
              <w:rPr>
                <w:rFonts w:ascii="Times New Roman" w:eastAsia="Calibri" w:hAnsi="Times New Roman" w:cs="Times New Roman"/>
                <w:sz w:val="24"/>
                <w:szCs w:val="24"/>
                <w:lang w:eastAsia="cs-CZ"/>
              </w:rPr>
              <w:t>Mgr</w:t>
            </w:r>
            <w:proofErr w:type="spellEnd"/>
          </w:p>
        </w:tc>
        <w:tc>
          <w:tcPr>
            <w:tcW w:w="1662"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3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II.st</w:t>
            </w:r>
          </w:p>
        </w:tc>
        <w:tc>
          <w:tcPr>
            <w:tcW w:w="368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9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Učitelka 2. </w:t>
            </w:r>
            <w:r w:rsidR="00A759AF">
              <w:rPr>
                <w:rFonts w:ascii="Times New Roman" w:eastAsia="Calibri" w:hAnsi="Times New Roman" w:cs="Times New Roman"/>
                <w:sz w:val="24"/>
                <w:szCs w:val="24"/>
                <w:lang w:eastAsia="cs-CZ"/>
              </w:rPr>
              <w:t>s</w:t>
            </w:r>
            <w:r>
              <w:rPr>
                <w:rFonts w:ascii="Times New Roman" w:eastAsia="Calibri" w:hAnsi="Times New Roman" w:cs="Times New Roman"/>
                <w:sz w:val="24"/>
                <w:szCs w:val="24"/>
                <w:lang w:eastAsia="cs-CZ"/>
              </w:rPr>
              <w:t>tupně</w:t>
            </w:r>
            <w:r w:rsidR="00A759AF">
              <w:rPr>
                <w:rFonts w:ascii="Times New Roman" w:eastAsia="Calibri" w:hAnsi="Times New Roman" w:cs="Times New Roman"/>
                <w:sz w:val="24"/>
                <w:szCs w:val="24"/>
                <w:lang w:eastAsia="cs-CZ"/>
              </w:rPr>
              <w:t>, DN</w:t>
            </w:r>
          </w:p>
        </w:tc>
      </w:tr>
      <w:tr w:rsidR="00590349" w:rsidTr="00094339">
        <w:tc>
          <w:tcPr>
            <w:tcW w:w="372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4"/>
                <w:szCs w:val="24"/>
                <w:lang w:eastAsia="cs-CZ"/>
              </w:rPr>
            </w:pPr>
            <w:proofErr w:type="spellStart"/>
            <w:r>
              <w:rPr>
                <w:rFonts w:ascii="Times New Roman" w:eastAsia="Calibri" w:hAnsi="Times New Roman" w:cs="Times New Roman"/>
                <w:sz w:val="24"/>
                <w:szCs w:val="24"/>
                <w:lang w:eastAsia="cs-CZ"/>
              </w:rPr>
              <w:t>Trunková</w:t>
            </w:r>
            <w:proofErr w:type="spellEnd"/>
            <w:r>
              <w:rPr>
                <w:rFonts w:ascii="Times New Roman" w:eastAsia="Calibri" w:hAnsi="Times New Roman" w:cs="Times New Roman"/>
                <w:sz w:val="24"/>
                <w:szCs w:val="24"/>
                <w:lang w:eastAsia="cs-CZ"/>
              </w:rPr>
              <w:t xml:space="preserve"> Jiřina, Mgr.</w:t>
            </w:r>
          </w:p>
        </w:tc>
        <w:tc>
          <w:tcPr>
            <w:tcW w:w="1662"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34"/>
              <w:jc w:val="both"/>
              <w:rPr>
                <w:rFonts w:ascii="Times New Roman" w:eastAsia="Calibri" w:hAnsi="Times New Roman" w:cs="Times New Roman"/>
                <w:sz w:val="24"/>
                <w:szCs w:val="24"/>
                <w:lang w:eastAsia="cs-CZ"/>
              </w:rPr>
            </w:pPr>
            <w:proofErr w:type="spellStart"/>
            <w:r>
              <w:rPr>
                <w:rFonts w:ascii="Times New Roman" w:eastAsia="Calibri" w:hAnsi="Times New Roman" w:cs="Times New Roman"/>
                <w:sz w:val="24"/>
                <w:szCs w:val="24"/>
                <w:lang w:eastAsia="cs-CZ"/>
              </w:rPr>
              <w:t>II.a</w:t>
            </w:r>
            <w:proofErr w:type="spellEnd"/>
            <w:r>
              <w:rPr>
                <w:rFonts w:ascii="Times New Roman" w:eastAsia="Calibri" w:hAnsi="Times New Roman" w:cs="Times New Roman"/>
                <w:sz w:val="24"/>
                <w:szCs w:val="24"/>
                <w:lang w:eastAsia="cs-CZ"/>
              </w:rPr>
              <w:t xml:space="preserve"> III.st. </w:t>
            </w:r>
          </w:p>
        </w:tc>
        <w:tc>
          <w:tcPr>
            <w:tcW w:w="3680" w:type="dxa"/>
            <w:tcBorders>
              <w:top w:val="single" w:sz="4" w:space="0" w:color="auto"/>
              <w:left w:val="single" w:sz="4" w:space="0" w:color="auto"/>
              <w:bottom w:val="single" w:sz="4" w:space="0" w:color="auto"/>
              <w:right w:val="single" w:sz="4" w:space="0" w:color="auto"/>
            </w:tcBorders>
            <w:hideMark/>
          </w:tcPr>
          <w:p w:rsidR="00590349" w:rsidRDefault="002C4C1A">
            <w:pPr>
              <w:spacing w:after="0"/>
              <w:ind w:firstLine="9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Učitelka 2. stupně</w:t>
            </w:r>
          </w:p>
        </w:tc>
      </w:tr>
      <w:tr w:rsidR="00590349" w:rsidTr="00094339">
        <w:tc>
          <w:tcPr>
            <w:tcW w:w="372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Tylová Lenka, Mgr.</w:t>
            </w:r>
          </w:p>
        </w:tc>
        <w:tc>
          <w:tcPr>
            <w:tcW w:w="1662"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3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I.st.</w:t>
            </w:r>
          </w:p>
        </w:tc>
        <w:tc>
          <w:tcPr>
            <w:tcW w:w="3680" w:type="dxa"/>
            <w:tcBorders>
              <w:top w:val="single" w:sz="4" w:space="0" w:color="auto"/>
              <w:left w:val="single" w:sz="4" w:space="0" w:color="auto"/>
              <w:bottom w:val="single" w:sz="4" w:space="0" w:color="auto"/>
              <w:right w:val="single" w:sz="4" w:space="0" w:color="auto"/>
            </w:tcBorders>
            <w:hideMark/>
          </w:tcPr>
          <w:p w:rsidR="00590349" w:rsidRDefault="002C4C1A">
            <w:pPr>
              <w:spacing w:after="0"/>
              <w:ind w:firstLine="9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Učitelka 1. stupně</w:t>
            </w:r>
          </w:p>
        </w:tc>
      </w:tr>
      <w:tr w:rsidR="00590349" w:rsidTr="00094339">
        <w:tc>
          <w:tcPr>
            <w:tcW w:w="372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Vaňková Magda</w:t>
            </w:r>
          </w:p>
        </w:tc>
        <w:tc>
          <w:tcPr>
            <w:tcW w:w="1662"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3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SPGŠ</w:t>
            </w:r>
          </w:p>
        </w:tc>
        <w:tc>
          <w:tcPr>
            <w:tcW w:w="368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9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Vychovatelka ŠD</w:t>
            </w:r>
          </w:p>
        </w:tc>
      </w:tr>
      <w:tr w:rsidR="00A759AF" w:rsidTr="00094339">
        <w:tc>
          <w:tcPr>
            <w:tcW w:w="3720" w:type="dxa"/>
            <w:tcBorders>
              <w:top w:val="single" w:sz="4" w:space="0" w:color="auto"/>
              <w:left w:val="single" w:sz="4" w:space="0" w:color="auto"/>
              <w:bottom w:val="single" w:sz="4" w:space="0" w:color="auto"/>
              <w:right w:val="single" w:sz="4" w:space="0" w:color="auto"/>
            </w:tcBorders>
          </w:tcPr>
          <w:p w:rsidR="00A759AF" w:rsidRDefault="00A759AF">
            <w:pPr>
              <w:spacing w:after="0"/>
              <w:ind w:firstLine="142"/>
              <w:jc w:val="both"/>
              <w:rPr>
                <w:rFonts w:ascii="Times New Roman" w:eastAsia="Calibri" w:hAnsi="Times New Roman" w:cs="Times New Roman"/>
                <w:sz w:val="24"/>
                <w:szCs w:val="24"/>
                <w:lang w:eastAsia="cs-CZ"/>
              </w:rPr>
            </w:pPr>
            <w:proofErr w:type="spellStart"/>
            <w:r>
              <w:rPr>
                <w:rFonts w:ascii="Times New Roman" w:eastAsia="Calibri" w:hAnsi="Times New Roman" w:cs="Times New Roman"/>
                <w:sz w:val="24"/>
                <w:szCs w:val="24"/>
                <w:lang w:eastAsia="cs-CZ"/>
              </w:rPr>
              <w:t>Vitinová</w:t>
            </w:r>
            <w:proofErr w:type="spellEnd"/>
            <w:r>
              <w:rPr>
                <w:rFonts w:ascii="Times New Roman" w:eastAsia="Calibri" w:hAnsi="Times New Roman" w:cs="Times New Roman"/>
                <w:sz w:val="24"/>
                <w:szCs w:val="24"/>
                <w:lang w:eastAsia="cs-CZ"/>
              </w:rPr>
              <w:t xml:space="preserve"> Petra</w:t>
            </w:r>
          </w:p>
        </w:tc>
        <w:tc>
          <w:tcPr>
            <w:tcW w:w="1662" w:type="dxa"/>
            <w:tcBorders>
              <w:top w:val="single" w:sz="4" w:space="0" w:color="auto"/>
              <w:left w:val="single" w:sz="4" w:space="0" w:color="auto"/>
              <w:bottom w:val="single" w:sz="4" w:space="0" w:color="auto"/>
              <w:right w:val="single" w:sz="4" w:space="0" w:color="auto"/>
            </w:tcBorders>
          </w:tcPr>
          <w:p w:rsidR="00A759AF" w:rsidRDefault="00A759AF">
            <w:pPr>
              <w:spacing w:after="0"/>
              <w:ind w:firstLine="3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SOŠ</w:t>
            </w:r>
          </w:p>
        </w:tc>
        <w:tc>
          <w:tcPr>
            <w:tcW w:w="3680" w:type="dxa"/>
            <w:tcBorders>
              <w:top w:val="single" w:sz="4" w:space="0" w:color="auto"/>
              <w:left w:val="single" w:sz="4" w:space="0" w:color="auto"/>
              <w:bottom w:val="single" w:sz="4" w:space="0" w:color="auto"/>
              <w:right w:val="single" w:sz="4" w:space="0" w:color="auto"/>
            </w:tcBorders>
          </w:tcPr>
          <w:p w:rsidR="00A759AF" w:rsidRDefault="00A759AF">
            <w:pPr>
              <w:spacing w:after="0"/>
              <w:ind w:firstLine="9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Učitelka </w:t>
            </w:r>
            <w:r w:rsidR="002C4C1A">
              <w:rPr>
                <w:rFonts w:ascii="Times New Roman" w:eastAsia="Calibri" w:hAnsi="Times New Roman" w:cs="Times New Roman"/>
                <w:sz w:val="24"/>
                <w:szCs w:val="24"/>
                <w:lang w:eastAsia="cs-CZ"/>
              </w:rPr>
              <w:t>1.</w:t>
            </w:r>
            <w:r w:rsidR="00094339">
              <w:rPr>
                <w:rFonts w:ascii="Times New Roman" w:eastAsia="Calibri" w:hAnsi="Times New Roman" w:cs="Times New Roman"/>
                <w:sz w:val="24"/>
                <w:szCs w:val="24"/>
                <w:lang w:eastAsia="cs-CZ"/>
              </w:rPr>
              <w:t xml:space="preserve"> </w:t>
            </w:r>
            <w:r w:rsidR="002C4C1A">
              <w:rPr>
                <w:rFonts w:ascii="Times New Roman" w:eastAsia="Calibri" w:hAnsi="Times New Roman" w:cs="Times New Roman"/>
                <w:sz w:val="24"/>
                <w:szCs w:val="24"/>
                <w:lang w:eastAsia="cs-CZ"/>
              </w:rPr>
              <w:t>a</w:t>
            </w:r>
            <w:r w:rsidR="00094339">
              <w:rPr>
                <w:rFonts w:ascii="Times New Roman" w:eastAsia="Calibri" w:hAnsi="Times New Roman" w:cs="Times New Roman"/>
                <w:sz w:val="24"/>
                <w:szCs w:val="24"/>
                <w:lang w:eastAsia="cs-CZ"/>
              </w:rPr>
              <w:t xml:space="preserve"> </w:t>
            </w:r>
            <w:r>
              <w:rPr>
                <w:rFonts w:ascii="Times New Roman" w:eastAsia="Calibri" w:hAnsi="Times New Roman" w:cs="Times New Roman"/>
                <w:sz w:val="24"/>
                <w:szCs w:val="24"/>
                <w:lang w:eastAsia="cs-CZ"/>
              </w:rPr>
              <w:t xml:space="preserve">2. stupně, studující </w:t>
            </w:r>
            <w:r w:rsidR="00094339">
              <w:rPr>
                <w:rFonts w:ascii="Times New Roman" w:eastAsia="Calibri" w:hAnsi="Times New Roman" w:cs="Times New Roman"/>
                <w:sz w:val="24"/>
                <w:szCs w:val="24"/>
                <w:lang w:eastAsia="cs-CZ"/>
              </w:rPr>
              <w:t xml:space="preserve">  </w:t>
            </w:r>
            <w:r>
              <w:rPr>
                <w:rFonts w:ascii="Times New Roman" w:eastAsia="Calibri" w:hAnsi="Times New Roman" w:cs="Times New Roman"/>
                <w:sz w:val="24"/>
                <w:szCs w:val="24"/>
                <w:lang w:eastAsia="cs-CZ"/>
              </w:rPr>
              <w:t>VŠ</w:t>
            </w:r>
          </w:p>
        </w:tc>
      </w:tr>
      <w:tr w:rsidR="00590349" w:rsidTr="00094339">
        <w:tc>
          <w:tcPr>
            <w:tcW w:w="372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Vyhlasová Zdeňka, Mgr.</w:t>
            </w:r>
          </w:p>
        </w:tc>
        <w:tc>
          <w:tcPr>
            <w:tcW w:w="1662"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3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II.st – </w:t>
            </w:r>
            <w:proofErr w:type="spellStart"/>
            <w:r>
              <w:rPr>
                <w:rFonts w:ascii="Times New Roman" w:eastAsia="Calibri" w:hAnsi="Times New Roman" w:cs="Times New Roman"/>
                <w:sz w:val="24"/>
                <w:szCs w:val="24"/>
                <w:lang w:eastAsia="cs-CZ"/>
              </w:rPr>
              <w:t>Př</w:t>
            </w:r>
            <w:proofErr w:type="spellEnd"/>
            <w:r>
              <w:rPr>
                <w:rFonts w:ascii="Times New Roman" w:eastAsia="Calibri" w:hAnsi="Times New Roman" w:cs="Times New Roman"/>
                <w:sz w:val="24"/>
                <w:szCs w:val="24"/>
                <w:lang w:eastAsia="cs-CZ"/>
              </w:rPr>
              <w:t>, Aj</w:t>
            </w:r>
          </w:p>
        </w:tc>
        <w:tc>
          <w:tcPr>
            <w:tcW w:w="368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9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Učitelka</w:t>
            </w:r>
            <w:r w:rsidR="000954EB">
              <w:rPr>
                <w:rFonts w:ascii="Times New Roman" w:eastAsia="Calibri" w:hAnsi="Times New Roman" w:cs="Times New Roman"/>
                <w:sz w:val="24"/>
                <w:szCs w:val="24"/>
                <w:lang w:eastAsia="cs-CZ"/>
              </w:rPr>
              <w:t xml:space="preserve"> </w:t>
            </w:r>
            <w:r>
              <w:rPr>
                <w:rFonts w:ascii="Times New Roman" w:eastAsia="Calibri" w:hAnsi="Times New Roman" w:cs="Times New Roman"/>
                <w:sz w:val="24"/>
                <w:szCs w:val="24"/>
                <w:lang w:eastAsia="cs-CZ"/>
              </w:rPr>
              <w:t>1. a 2. stupně</w:t>
            </w:r>
          </w:p>
        </w:tc>
      </w:tr>
    </w:tbl>
    <w:p w:rsidR="00094339" w:rsidRDefault="00094339" w:rsidP="00590349">
      <w:pPr>
        <w:keepNext/>
        <w:spacing w:after="240" w:line="240" w:lineRule="auto"/>
        <w:jc w:val="both"/>
        <w:outlineLvl w:val="1"/>
        <w:rPr>
          <w:rFonts w:ascii="Times New Roman" w:eastAsia="Calibri" w:hAnsi="Times New Roman" w:cs="Times New Roman"/>
          <w:b/>
          <w:bCs/>
          <w:snapToGrid w:val="0"/>
          <w:sz w:val="24"/>
          <w:szCs w:val="24"/>
          <w:lang w:eastAsia="cs-CZ"/>
        </w:rPr>
      </w:pPr>
    </w:p>
    <w:tbl>
      <w:tblPr>
        <w:tblW w:w="0" w:type="auto"/>
        <w:tblLook w:val="01E0" w:firstRow="1" w:lastRow="1" w:firstColumn="1" w:lastColumn="1" w:noHBand="0" w:noVBand="0"/>
      </w:tblPr>
      <w:tblGrid>
        <w:gridCol w:w="3794"/>
        <w:gridCol w:w="1843"/>
        <w:gridCol w:w="3575"/>
      </w:tblGrid>
      <w:tr w:rsidR="00590349" w:rsidTr="00590349">
        <w:tc>
          <w:tcPr>
            <w:tcW w:w="379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90349" w:rsidRDefault="00590349">
            <w:pPr>
              <w:spacing w:after="0"/>
              <w:ind w:firstLine="142"/>
              <w:jc w:val="both"/>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Asistenti pedagoga</w:t>
            </w:r>
          </w:p>
        </w:tc>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90349" w:rsidRDefault="00590349">
            <w:pPr>
              <w:spacing w:after="0"/>
              <w:ind w:firstLine="34"/>
              <w:jc w:val="both"/>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Třída</w:t>
            </w:r>
          </w:p>
        </w:tc>
        <w:tc>
          <w:tcPr>
            <w:tcW w:w="357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90349" w:rsidRDefault="002C4C1A">
            <w:pPr>
              <w:spacing w:after="0"/>
              <w:ind w:firstLine="96"/>
              <w:jc w:val="both"/>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Počet žáků (k 30. 6. 2022</w:t>
            </w:r>
            <w:r w:rsidR="00590349">
              <w:rPr>
                <w:rFonts w:ascii="Times New Roman" w:eastAsia="Calibri" w:hAnsi="Times New Roman" w:cs="Times New Roman"/>
                <w:b/>
                <w:sz w:val="24"/>
                <w:szCs w:val="24"/>
                <w:lang w:eastAsia="cs-CZ"/>
              </w:rPr>
              <w:t>)</w:t>
            </w:r>
          </w:p>
        </w:tc>
      </w:tr>
      <w:tr w:rsidR="002C4C1A" w:rsidTr="00590349">
        <w:tc>
          <w:tcPr>
            <w:tcW w:w="3794" w:type="dxa"/>
            <w:tcBorders>
              <w:top w:val="single" w:sz="4" w:space="0" w:color="auto"/>
              <w:left w:val="single" w:sz="4" w:space="0" w:color="auto"/>
              <w:bottom w:val="single" w:sz="4" w:space="0" w:color="auto"/>
              <w:right w:val="single" w:sz="4" w:space="0" w:color="auto"/>
            </w:tcBorders>
          </w:tcPr>
          <w:p w:rsidR="002C4C1A" w:rsidRDefault="002C4C1A">
            <w:pPr>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Bastl Hořáková Jitka</w:t>
            </w:r>
          </w:p>
        </w:tc>
        <w:tc>
          <w:tcPr>
            <w:tcW w:w="1843" w:type="dxa"/>
            <w:tcBorders>
              <w:top w:val="single" w:sz="4" w:space="0" w:color="auto"/>
              <w:left w:val="single" w:sz="4" w:space="0" w:color="auto"/>
              <w:bottom w:val="single" w:sz="4" w:space="0" w:color="auto"/>
              <w:right w:val="single" w:sz="4" w:space="0" w:color="auto"/>
            </w:tcBorders>
          </w:tcPr>
          <w:p w:rsidR="002C4C1A" w:rsidRDefault="002C4C1A">
            <w:pPr>
              <w:spacing w:after="0"/>
              <w:ind w:firstLine="3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I.</w:t>
            </w:r>
          </w:p>
        </w:tc>
        <w:tc>
          <w:tcPr>
            <w:tcW w:w="3575" w:type="dxa"/>
            <w:tcBorders>
              <w:top w:val="single" w:sz="4" w:space="0" w:color="auto"/>
              <w:left w:val="single" w:sz="4" w:space="0" w:color="auto"/>
              <w:bottom w:val="single" w:sz="4" w:space="0" w:color="auto"/>
              <w:right w:val="single" w:sz="4" w:space="0" w:color="auto"/>
            </w:tcBorders>
          </w:tcPr>
          <w:p w:rsidR="002C4C1A" w:rsidRDefault="002C4C1A">
            <w:pPr>
              <w:spacing w:after="0"/>
              <w:ind w:firstLine="9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1</w:t>
            </w:r>
          </w:p>
        </w:tc>
      </w:tr>
      <w:tr w:rsidR="00A759AF" w:rsidTr="00590349">
        <w:tc>
          <w:tcPr>
            <w:tcW w:w="3794" w:type="dxa"/>
            <w:tcBorders>
              <w:top w:val="single" w:sz="4" w:space="0" w:color="auto"/>
              <w:left w:val="single" w:sz="4" w:space="0" w:color="auto"/>
              <w:bottom w:val="single" w:sz="4" w:space="0" w:color="auto"/>
              <w:right w:val="single" w:sz="4" w:space="0" w:color="auto"/>
            </w:tcBorders>
          </w:tcPr>
          <w:p w:rsidR="00A759AF" w:rsidRDefault="00A759AF">
            <w:pPr>
              <w:spacing w:after="0"/>
              <w:ind w:firstLine="142"/>
              <w:jc w:val="both"/>
              <w:rPr>
                <w:rFonts w:ascii="Times New Roman" w:eastAsia="Calibri" w:hAnsi="Times New Roman" w:cs="Times New Roman"/>
                <w:sz w:val="24"/>
                <w:szCs w:val="24"/>
                <w:lang w:eastAsia="cs-CZ"/>
              </w:rPr>
            </w:pPr>
            <w:proofErr w:type="spellStart"/>
            <w:r>
              <w:rPr>
                <w:rFonts w:ascii="Times New Roman" w:eastAsia="Calibri" w:hAnsi="Times New Roman" w:cs="Times New Roman"/>
                <w:sz w:val="24"/>
                <w:szCs w:val="24"/>
                <w:lang w:eastAsia="cs-CZ"/>
              </w:rPr>
              <w:t>Palusková</w:t>
            </w:r>
            <w:proofErr w:type="spellEnd"/>
            <w:r>
              <w:rPr>
                <w:rFonts w:ascii="Times New Roman" w:eastAsia="Calibri" w:hAnsi="Times New Roman" w:cs="Times New Roman"/>
                <w:sz w:val="24"/>
                <w:szCs w:val="24"/>
                <w:lang w:eastAsia="cs-CZ"/>
              </w:rPr>
              <w:t xml:space="preserve"> Dana</w:t>
            </w:r>
          </w:p>
        </w:tc>
        <w:tc>
          <w:tcPr>
            <w:tcW w:w="1843" w:type="dxa"/>
            <w:tcBorders>
              <w:top w:val="single" w:sz="4" w:space="0" w:color="auto"/>
              <w:left w:val="single" w:sz="4" w:space="0" w:color="auto"/>
              <w:bottom w:val="single" w:sz="4" w:space="0" w:color="auto"/>
              <w:right w:val="single" w:sz="4" w:space="0" w:color="auto"/>
            </w:tcBorders>
          </w:tcPr>
          <w:p w:rsidR="00A759AF" w:rsidRDefault="00A759AF">
            <w:pPr>
              <w:spacing w:after="0"/>
              <w:ind w:firstLine="3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I</w:t>
            </w:r>
            <w:r w:rsidR="002C4C1A">
              <w:rPr>
                <w:rFonts w:ascii="Times New Roman" w:eastAsia="Calibri" w:hAnsi="Times New Roman" w:cs="Times New Roman"/>
                <w:sz w:val="24"/>
                <w:szCs w:val="24"/>
                <w:lang w:eastAsia="cs-CZ"/>
              </w:rPr>
              <w:t>I</w:t>
            </w:r>
            <w:r>
              <w:rPr>
                <w:rFonts w:ascii="Times New Roman" w:eastAsia="Calibri" w:hAnsi="Times New Roman" w:cs="Times New Roman"/>
                <w:sz w:val="24"/>
                <w:szCs w:val="24"/>
                <w:lang w:eastAsia="cs-CZ"/>
              </w:rPr>
              <w:t>.A</w:t>
            </w:r>
          </w:p>
        </w:tc>
        <w:tc>
          <w:tcPr>
            <w:tcW w:w="3575" w:type="dxa"/>
            <w:tcBorders>
              <w:top w:val="single" w:sz="4" w:space="0" w:color="auto"/>
              <w:left w:val="single" w:sz="4" w:space="0" w:color="auto"/>
              <w:bottom w:val="single" w:sz="4" w:space="0" w:color="auto"/>
              <w:right w:val="single" w:sz="4" w:space="0" w:color="auto"/>
            </w:tcBorders>
          </w:tcPr>
          <w:p w:rsidR="00A759AF" w:rsidRDefault="001F4F94">
            <w:pPr>
              <w:spacing w:after="0"/>
              <w:ind w:firstLine="9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1</w:t>
            </w:r>
          </w:p>
        </w:tc>
      </w:tr>
      <w:tr w:rsidR="00A759AF" w:rsidTr="00590349">
        <w:tc>
          <w:tcPr>
            <w:tcW w:w="3794" w:type="dxa"/>
            <w:tcBorders>
              <w:top w:val="single" w:sz="4" w:space="0" w:color="auto"/>
              <w:left w:val="single" w:sz="4" w:space="0" w:color="auto"/>
              <w:bottom w:val="single" w:sz="4" w:space="0" w:color="auto"/>
              <w:right w:val="single" w:sz="4" w:space="0" w:color="auto"/>
            </w:tcBorders>
          </w:tcPr>
          <w:p w:rsidR="00A759AF" w:rsidRDefault="002C4C1A">
            <w:pPr>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Nečasová Lenka</w:t>
            </w:r>
          </w:p>
        </w:tc>
        <w:tc>
          <w:tcPr>
            <w:tcW w:w="1843" w:type="dxa"/>
            <w:tcBorders>
              <w:top w:val="single" w:sz="4" w:space="0" w:color="auto"/>
              <w:left w:val="single" w:sz="4" w:space="0" w:color="auto"/>
              <w:bottom w:val="single" w:sz="4" w:space="0" w:color="auto"/>
              <w:right w:val="single" w:sz="4" w:space="0" w:color="auto"/>
            </w:tcBorders>
          </w:tcPr>
          <w:p w:rsidR="00A759AF" w:rsidRDefault="00A759AF">
            <w:pPr>
              <w:spacing w:after="0"/>
              <w:ind w:firstLine="3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II</w:t>
            </w:r>
            <w:r w:rsidR="002C4C1A">
              <w:rPr>
                <w:rFonts w:ascii="Times New Roman" w:eastAsia="Calibri" w:hAnsi="Times New Roman" w:cs="Times New Roman"/>
                <w:sz w:val="24"/>
                <w:szCs w:val="24"/>
                <w:lang w:eastAsia="cs-CZ"/>
              </w:rPr>
              <w:t>I</w:t>
            </w:r>
            <w:r>
              <w:rPr>
                <w:rFonts w:ascii="Times New Roman" w:eastAsia="Calibri" w:hAnsi="Times New Roman" w:cs="Times New Roman"/>
                <w:sz w:val="24"/>
                <w:szCs w:val="24"/>
                <w:lang w:eastAsia="cs-CZ"/>
              </w:rPr>
              <w:t>.</w:t>
            </w:r>
          </w:p>
        </w:tc>
        <w:tc>
          <w:tcPr>
            <w:tcW w:w="3575" w:type="dxa"/>
            <w:tcBorders>
              <w:top w:val="single" w:sz="4" w:space="0" w:color="auto"/>
              <w:left w:val="single" w:sz="4" w:space="0" w:color="auto"/>
              <w:bottom w:val="single" w:sz="4" w:space="0" w:color="auto"/>
              <w:right w:val="single" w:sz="4" w:space="0" w:color="auto"/>
            </w:tcBorders>
          </w:tcPr>
          <w:p w:rsidR="00A759AF" w:rsidRDefault="00A759AF">
            <w:pPr>
              <w:spacing w:after="0"/>
              <w:ind w:firstLine="9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1</w:t>
            </w:r>
          </w:p>
        </w:tc>
      </w:tr>
      <w:tr w:rsidR="00590349" w:rsidTr="00590349">
        <w:tc>
          <w:tcPr>
            <w:tcW w:w="3794"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4"/>
                <w:szCs w:val="24"/>
                <w:lang w:eastAsia="cs-CZ"/>
              </w:rPr>
            </w:pPr>
            <w:proofErr w:type="spellStart"/>
            <w:r>
              <w:rPr>
                <w:rFonts w:ascii="Times New Roman" w:eastAsia="Calibri" w:hAnsi="Times New Roman" w:cs="Times New Roman"/>
                <w:sz w:val="24"/>
                <w:szCs w:val="24"/>
                <w:lang w:eastAsia="cs-CZ"/>
              </w:rPr>
              <w:t>Špetláková</w:t>
            </w:r>
            <w:proofErr w:type="spellEnd"/>
            <w:r>
              <w:rPr>
                <w:rFonts w:ascii="Times New Roman" w:eastAsia="Calibri" w:hAnsi="Times New Roman" w:cs="Times New Roman"/>
                <w:sz w:val="24"/>
                <w:szCs w:val="24"/>
                <w:lang w:eastAsia="cs-CZ"/>
              </w:rPr>
              <w:t xml:space="preserve"> Jitka</w:t>
            </w:r>
          </w:p>
        </w:tc>
        <w:tc>
          <w:tcPr>
            <w:tcW w:w="1843" w:type="dxa"/>
            <w:tcBorders>
              <w:top w:val="single" w:sz="4" w:space="0" w:color="auto"/>
              <w:left w:val="single" w:sz="4" w:space="0" w:color="auto"/>
              <w:bottom w:val="single" w:sz="4" w:space="0" w:color="auto"/>
              <w:right w:val="single" w:sz="4" w:space="0" w:color="auto"/>
            </w:tcBorders>
            <w:hideMark/>
          </w:tcPr>
          <w:p w:rsidR="00590349" w:rsidRDefault="002C4C1A">
            <w:pPr>
              <w:spacing w:after="0"/>
              <w:ind w:firstLine="3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IV</w:t>
            </w:r>
            <w:r w:rsidR="00590349">
              <w:rPr>
                <w:rFonts w:ascii="Times New Roman" w:eastAsia="Calibri" w:hAnsi="Times New Roman" w:cs="Times New Roman"/>
                <w:sz w:val="24"/>
                <w:szCs w:val="24"/>
                <w:lang w:eastAsia="cs-CZ"/>
              </w:rPr>
              <w:t>.</w:t>
            </w:r>
          </w:p>
        </w:tc>
        <w:tc>
          <w:tcPr>
            <w:tcW w:w="3575"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9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2</w:t>
            </w:r>
          </w:p>
        </w:tc>
      </w:tr>
      <w:tr w:rsidR="00590349" w:rsidTr="00590349">
        <w:tc>
          <w:tcPr>
            <w:tcW w:w="3794"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4"/>
                <w:szCs w:val="24"/>
                <w:lang w:eastAsia="cs-CZ"/>
              </w:rPr>
            </w:pPr>
            <w:proofErr w:type="spellStart"/>
            <w:r>
              <w:rPr>
                <w:rFonts w:ascii="Times New Roman" w:eastAsia="Calibri" w:hAnsi="Times New Roman" w:cs="Times New Roman"/>
                <w:sz w:val="24"/>
                <w:szCs w:val="24"/>
                <w:lang w:eastAsia="cs-CZ"/>
              </w:rPr>
              <w:lastRenderedPageBreak/>
              <w:t>Güllová</w:t>
            </w:r>
            <w:proofErr w:type="spellEnd"/>
            <w:r>
              <w:rPr>
                <w:rFonts w:ascii="Times New Roman" w:eastAsia="Calibri" w:hAnsi="Times New Roman" w:cs="Times New Roman"/>
                <w:sz w:val="24"/>
                <w:szCs w:val="24"/>
                <w:lang w:eastAsia="cs-CZ"/>
              </w:rPr>
              <w:t xml:space="preserve"> Klára</w:t>
            </w:r>
          </w:p>
        </w:tc>
        <w:tc>
          <w:tcPr>
            <w:tcW w:w="1843" w:type="dxa"/>
            <w:tcBorders>
              <w:top w:val="single" w:sz="4" w:space="0" w:color="auto"/>
              <w:left w:val="single" w:sz="4" w:space="0" w:color="auto"/>
              <w:bottom w:val="single" w:sz="4" w:space="0" w:color="auto"/>
              <w:right w:val="single" w:sz="4" w:space="0" w:color="auto"/>
            </w:tcBorders>
            <w:hideMark/>
          </w:tcPr>
          <w:p w:rsidR="00590349" w:rsidRDefault="00A759AF">
            <w:pPr>
              <w:spacing w:after="0"/>
              <w:ind w:firstLine="3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w:t>
            </w:r>
            <w:r w:rsidR="00590349">
              <w:rPr>
                <w:rFonts w:ascii="Times New Roman" w:eastAsia="Calibri" w:hAnsi="Times New Roman" w:cs="Times New Roman"/>
                <w:sz w:val="24"/>
                <w:szCs w:val="24"/>
                <w:lang w:eastAsia="cs-CZ"/>
              </w:rPr>
              <w:t>.</w:t>
            </w:r>
          </w:p>
        </w:tc>
        <w:tc>
          <w:tcPr>
            <w:tcW w:w="3575" w:type="dxa"/>
            <w:tcBorders>
              <w:top w:val="single" w:sz="4" w:space="0" w:color="auto"/>
              <w:left w:val="single" w:sz="4" w:space="0" w:color="auto"/>
              <w:bottom w:val="single" w:sz="4" w:space="0" w:color="auto"/>
              <w:right w:val="single" w:sz="4" w:space="0" w:color="auto"/>
            </w:tcBorders>
            <w:hideMark/>
          </w:tcPr>
          <w:p w:rsidR="00590349" w:rsidRDefault="001F4F94">
            <w:pPr>
              <w:spacing w:after="0"/>
              <w:ind w:firstLine="9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2</w:t>
            </w:r>
          </w:p>
        </w:tc>
      </w:tr>
      <w:tr w:rsidR="00590349" w:rsidTr="00590349">
        <w:tc>
          <w:tcPr>
            <w:tcW w:w="3794" w:type="dxa"/>
            <w:tcBorders>
              <w:top w:val="single" w:sz="4" w:space="0" w:color="auto"/>
              <w:left w:val="single" w:sz="4" w:space="0" w:color="auto"/>
              <w:bottom w:val="single" w:sz="4" w:space="0" w:color="auto"/>
              <w:right w:val="single" w:sz="4" w:space="0" w:color="auto"/>
            </w:tcBorders>
            <w:hideMark/>
          </w:tcPr>
          <w:p w:rsidR="00590349" w:rsidRDefault="002C4C1A">
            <w:pPr>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Pawlasová Markéta</w:t>
            </w:r>
          </w:p>
        </w:tc>
        <w:tc>
          <w:tcPr>
            <w:tcW w:w="1843"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3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w:t>
            </w:r>
            <w:r w:rsidR="00A759AF">
              <w:rPr>
                <w:rFonts w:ascii="Times New Roman" w:eastAsia="Calibri" w:hAnsi="Times New Roman" w:cs="Times New Roman"/>
                <w:sz w:val="24"/>
                <w:szCs w:val="24"/>
                <w:lang w:eastAsia="cs-CZ"/>
              </w:rPr>
              <w:t>I</w:t>
            </w:r>
            <w:r>
              <w:rPr>
                <w:rFonts w:ascii="Times New Roman" w:eastAsia="Calibri" w:hAnsi="Times New Roman" w:cs="Times New Roman"/>
                <w:sz w:val="24"/>
                <w:szCs w:val="24"/>
                <w:lang w:eastAsia="cs-CZ"/>
              </w:rPr>
              <w:t>.A</w:t>
            </w:r>
          </w:p>
        </w:tc>
        <w:tc>
          <w:tcPr>
            <w:tcW w:w="3575" w:type="dxa"/>
            <w:tcBorders>
              <w:top w:val="single" w:sz="4" w:space="0" w:color="auto"/>
              <w:left w:val="single" w:sz="4" w:space="0" w:color="auto"/>
              <w:bottom w:val="single" w:sz="4" w:space="0" w:color="auto"/>
              <w:right w:val="single" w:sz="4" w:space="0" w:color="auto"/>
            </w:tcBorders>
            <w:hideMark/>
          </w:tcPr>
          <w:p w:rsidR="00590349" w:rsidRDefault="00A759AF">
            <w:pPr>
              <w:spacing w:after="0"/>
              <w:ind w:firstLine="9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2</w:t>
            </w:r>
          </w:p>
        </w:tc>
      </w:tr>
      <w:tr w:rsidR="002C4C1A" w:rsidTr="00590349">
        <w:tc>
          <w:tcPr>
            <w:tcW w:w="3794" w:type="dxa"/>
            <w:tcBorders>
              <w:top w:val="single" w:sz="4" w:space="0" w:color="auto"/>
              <w:left w:val="single" w:sz="4" w:space="0" w:color="auto"/>
              <w:bottom w:val="single" w:sz="4" w:space="0" w:color="auto"/>
              <w:right w:val="single" w:sz="4" w:space="0" w:color="auto"/>
            </w:tcBorders>
          </w:tcPr>
          <w:p w:rsidR="002C4C1A" w:rsidRDefault="002C4C1A">
            <w:pPr>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Sasková Daniela</w:t>
            </w:r>
          </w:p>
        </w:tc>
        <w:tc>
          <w:tcPr>
            <w:tcW w:w="1843" w:type="dxa"/>
            <w:tcBorders>
              <w:top w:val="single" w:sz="4" w:space="0" w:color="auto"/>
              <w:left w:val="single" w:sz="4" w:space="0" w:color="auto"/>
              <w:bottom w:val="single" w:sz="4" w:space="0" w:color="auto"/>
              <w:right w:val="single" w:sz="4" w:space="0" w:color="auto"/>
            </w:tcBorders>
          </w:tcPr>
          <w:p w:rsidR="002C4C1A" w:rsidRDefault="002C4C1A">
            <w:pPr>
              <w:spacing w:after="0"/>
              <w:ind w:firstLine="3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VI.B</w:t>
            </w:r>
          </w:p>
        </w:tc>
        <w:tc>
          <w:tcPr>
            <w:tcW w:w="3575" w:type="dxa"/>
            <w:tcBorders>
              <w:top w:val="single" w:sz="4" w:space="0" w:color="auto"/>
              <w:left w:val="single" w:sz="4" w:space="0" w:color="auto"/>
              <w:bottom w:val="single" w:sz="4" w:space="0" w:color="auto"/>
              <w:right w:val="single" w:sz="4" w:space="0" w:color="auto"/>
            </w:tcBorders>
          </w:tcPr>
          <w:p w:rsidR="002C4C1A" w:rsidRDefault="001F4F94">
            <w:pPr>
              <w:spacing w:after="0"/>
              <w:ind w:firstLine="9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2</w:t>
            </w:r>
          </w:p>
        </w:tc>
      </w:tr>
      <w:tr w:rsidR="002C4C1A" w:rsidTr="00590349">
        <w:tc>
          <w:tcPr>
            <w:tcW w:w="3794" w:type="dxa"/>
            <w:tcBorders>
              <w:top w:val="single" w:sz="4" w:space="0" w:color="auto"/>
              <w:left w:val="single" w:sz="4" w:space="0" w:color="auto"/>
              <w:bottom w:val="single" w:sz="4" w:space="0" w:color="auto"/>
              <w:right w:val="single" w:sz="4" w:space="0" w:color="auto"/>
            </w:tcBorders>
          </w:tcPr>
          <w:p w:rsidR="002C4C1A" w:rsidRDefault="002C4C1A">
            <w:pPr>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Nečasová L., Bastl J.</w:t>
            </w:r>
          </w:p>
        </w:tc>
        <w:tc>
          <w:tcPr>
            <w:tcW w:w="1843" w:type="dxa"/>
            <w:tcBorders>
              <w:top w:val="single" w:sz="4" w:space="0" w:color="auto"/>
              <w:left w:val="single" w:sz="4" w:space="0" w:color="auto"/>
              <w:bottom w:val="single" w:sz="4" w:space="0" w:color="auto"/>
              <w:right w:val="single" w:sz="4" w:space="0" w:color="auto"/>
            </w:tcBorders>
          </w:tcPr>
          <w:p w:rsidR="002C4C1A" w:rsidRDefault="002C4C1A">
            <w:pPr>
              <w:spacing w:after="0"/>
              <w:ind w:firstLine="3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VII.A</w:t>
            </w:r>
          </w:p>
        </w:tc>
        <w:tc>
          <w:tcPr>
            <w:tcW w:w="3575" w:type="dxa"/>
            <w:tcBorders>
              <w:top w:val="single" w:sz="4" w:space="0" w:color="auto"/>
              <w:left w:val="single" w:sz="4" w:space="0" w:color="auto"/>
              <w:bottom w:val="single" w:sz="4" w:space="0" w:color="auto"/>
              <w:right w:val="single" w:sz="4" w:space="0" w:color="auto"/>
            </w:tcBorders>
          </w:tcPr>
          <w:p w:rsidR="002C4C1A" w:rsidRDefault="002C4C1A">
            <w:pPr>
              <w:spacing w:after="0"/>
              <w:ind w:firstLine="9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2</w:t>
            </w:r>
          </w:p>
        </w:tc>
      </w:tr>
      <w:tr w:rsidR="00590349" w:rsidTr="00590349">
        <w:tc>
          <w:tcPr>
            <w:tcW w:w="3794"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4"/>
                <w:szCs w:val="24"/>
                <w:lang w:eastAsia="cs-CZ"/>
              </w:rPr>
            </w:pPr>
            <w:proofErr w:type="spellStart"/>
            <w:r>
              <w:rPr>
                <w:rFonts w:ascii="Times New Roman" w:eastAsia="Calibri" w:hAnsi="Times New Roman" w:cs="Times New Roman"/>
                <w:sz w:val="24"/>
                <w:szCs w:val="24"/>
                <w:lang w:eastAsia="cs-CZ"/>
              </w:rPr>
              <w:t>Benedettiová</w:t>
            </w:r>
            <w:proofErr w:type="spellEnd"/>
            <w:r>
              <w:rPr>
                <w:rFonts w:ascii="Times New Roman" w:eastAsia="Calibri" w:hAnsi="Times New Roman" w:cs="Times New Roman"/>
                <w:sz w:val="24"/>
                <w:szCs w:val="24"/>
                <w:lang w:eastAsia="cs-CZ"/>
              </w:rPr>
              <w:t xml:space="preserve"> Pavlína</w:t>
            </w:r>
          </w:p>
        </w:tc>
        <w:tc>
          <w:tcPr>
            <w:tcW w:w="1843"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3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w:t>
            </w:r>
            <w:r w:rsidR="002C4C1A">
              <w:rPr>
                <w:rFonts w:ascii="Times New Roman" w:eastAsia="Calibri" w:hAnsi="Times New Roman" w:cs="Times New Roman"/>
                <w:sz w:val="24"/>
                <w:szCs w:val="24"/>
                <w:lang w:eastAsia="cs-CZ"/>
              </w:rPr>
              <w:t>I</w:t>
            </w:r>
            <w:r w:rsidR="00A759AF">
              <w:rPr>
                <w:rFonts w:ascii="Times New Roman" w:eastAsia="Calibri" w:hAnsi="Times New Roman" w:cs="Times New Roman"/>
                <w:sz w:val="24"/>
                <w:szCs w:val="24"/>
                <w:lang w:eastAsia="cs-CZ"/>
              </w:rPr>
              <w:t>I</w:t>
            </w:r>
            <w:r>
              <w:rPr>
                <w:rFonts w:ascii="Times New Roman" w:eastAsia="Calibri" w:hAnsi="Times New Roman" w:cs="Times New Roman"/>
                <w:sz w:val="24"/>
                <w:szCs w:val="24"/>
                <w:lang w:eastAsia="cs-CZ"/>
              </w:rPr>
              <w:t>.B</w:t>
            </w:r>
          </w:p>
        </w:tc>
        <w:tc>
          <w:tcPr>
            <w:tcW w:w="3575" w:type="dxa"/>
            <w:tcBorders>
              <w:top w:val="single" w:sz="4" w:space="0" w:color="auto"/>
              <w:left w:val="single" w:sz="4" w:space="0" w:color="auto"/>
              <w:bottom w:val="single" w:sz="4" w:space="0" w:color="auto"/>
              <w:right w:val="single" w:sz="4" w:space="0" w:color="auto"/>
            </w:tcBorders>
            <w:hideMark/>
          </w:tcPr>
          <w:p w:rsidR="00590349" w:rsidRDefault="001F4F94">
            <w:pPr>
              <w:spacing w:after="0"/>
              <w:ind w:firstLine="9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1</w:t>
            </w:r>
          </w:p>
        </w:tc>
      </w:tr>
      <w:tr w:rsidR="00590349" w:rsidTr="00590349">
        <w:tc>
          <w:tcPr>
            <w:tcW w:w="3794"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4"/>
                <w:szCs w:val="24"/>
                <w:lang w:eastAsia="cs-CZ"/>
              </w:rPr>
            </w:pPr>
            <w:proofErr w:type="spellStart"/>
            <w:r>
              <w:rPr>
                <w:rFonts w:ascii="Times New Roman" w:eastAsia="Calibri" w:hAnsi="Times New Roman" w:cs="Times New Roman"/>
                <w:sz w:val="24"/>
                <w:szCs w:val="24"/>
                <w:lang w:eastAsia="cs-CZ"/>
              </w:rPr>
              <w:t>Ksandrová</w:t>
            </w:r>
            <w:proofErr w:type="spellEnd"/>
            <w:r>
              <w:rPr>
                <w:rFonts w:ascii="Times New Roman" w:eastAsia="Calibri" w:hAnsi="Times New Roman" w:cs="Times New Roman"/>
                <w:sz w:val="24"/>
                <w:szCs w:val="24"/>
                <w:lang w:eastAsia="cs-CZ"/>
              </w:rPr>
              <w:t xml:space="preserve"> Kateřina</w:t>
            </w:r>
          </w:p>
        </w:tc>
        <w:tc>
          <w:tcPr>
            <w:tcW w:w="1843" w:type="dxa"/>
            <w:tcBorders>
              <w:top w:val="single" w:sz="4" w:space="0" w:color="auto"/>
              <w:left w:val="single" w:sz="4" w:space="0" w:color="auto"/>
              <w:bottom w:val="single" w:sz="4" w:space="0" w:color="auto"/>
              <w:right w:val="single" w:sz="4" w:space="0" w:color="auto"/>
            </w:tcBorders>
            <w:hideMark/>
          </w:tcPr>
          <w:p w:rsidR="00590349" w:rsidRDefault="007E04D4">
            <w:pPr>
              <w:spacing w:after="0"/>
              <w:ind w:firstLine="3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IX</w:t>
            </w:r>
            <w:r w:rsidR="00590349">
              <w:rPr>
                <w:rFonts w:ascii="Times New Roman" w:eastAsia="Calibri" w:hAnsi="Times New Roman" w:cs="Times New Roman"/>
                <w:sz w:val="24"/>
                <w:szCs w:val="24"/>
                <w:lang w:eastAsia="cs-CZ"/>
              </w:rPr>
              <w:t>.A</w:t>
            </w:r>
          </w:p>
        </w:tc>
        <w:tc>
          <w:tcPr>
            <w:tcW w:w="3575"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9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2</w:t>
            </w:r>
          </w:p>
        </w:tc>
      </w:tr>
      <w:tr w:rsidR="00590349" w:rsidTr="00590349">
        <w:tc>
          <w:tcPr>
            <w:tcW w:w="3794" w:type="dxa"/>
            <w:tcBorders>
              <w:top w:val="single" w:sz="4" w:space="0" w:color="auto"/>
              <w:left w:val="single" w:sz="4" w:space="0" w:color="auto"/>
              <w:bottom w:val="single" w:sz="4" w:space="0" w:color="auto"/>
              <w:right w:val="single" w:sz="4" w:space="0" w:color="auto"/>
            </w:tcBorders>
            <w:hideMark/>
          </w:tcPr>
          <w:p w:rsidR="00590349" w:rsidRDefault="00A759AF">
            <w:pPr>
              <w:spacing w:after="0"/>
              <w:ind w:firstLine="142"/>
              <w:jc w:val="both"/>
              <w:rPr>
                <w:rFonts w:ascii="Times New Roman" w:eastAsia="Calibri" w:hAnsi="Times New Roman" w:cs="Times New Roman"/>
                <w:sz w:val="24"/>
                <w:szCs w:val="24"/>
                <w:lang w:eastAsia="cs-CZ"/>
              </w:rPr>
            </w:pPr>
            <w:proofErr w:type="spellStart"/>
            <w:r>
              <w:rPr>
                <w:rFonts w:ascii="Times New Roman" w:eastAsia="Calibri" w:hAnsi="Times New Roman" w:cs="Times New Roman"/>
                <w:sz w:val="24"/>
                <w:szCs w:val="24"/>
                <w:lang w:eastAsia="cs-CZ"/>
              </w:rPr>
              <w:t>Ruma</w:t>
            </w:r>
            <w:r w:rsidR="00590349">
              <w:rPr>
                <w:rFonts w:ascii="Times New Roman" w:eastAsia="Calibri" w:hAnsi="Times New Roman" w:cs="Times New Roman"/>
                <w:sz w:val="24"/>
                <w:szCs w:val="24"/>
                <w:lang w:eastAsia="cs-CZ"/>
              </w:rPr>
              <w:t>nková</w:t>
            </w:r>
            <w:proofErr w:type="spellEnd"/>
            <w:r w:rsidR="00590349">
              <w:rPr>
                <w:rFonts w:ascii="Times New Roman" w:eastAsia="Calibri" w:hAnsi="Times New Roman" w:cs="Times New Roman"/>
                <w:sz w:val="24"/>
                <w:szCs w:val="24"/>
                <w:lang w:eastAsia="cs-CZ"/>
              </w:rPr>
              <w:t xml:space="preserve"> Ivana</w:t>
            </w:r>
          </w:p>
        </w:tc>
        <w:tc>
          <w:tcPr>
            <w:tcW w:w="1843" w:type="dxa"/>
            <w:tcBorders>
              <w:top w:val="single" w:sz="4" w:space="0" w:color="auto"/>
              <w:left w:val="single" w:sz="4" w:space="0" w:color="auto"/>
              <w:bottom w:val="single" w:sz="4" w:space="0" w:color="auto"/>
              <w:right w:val="single" w:sz="4" w:space="0" w:color="auto"/>
            </w:tcBorders>
            <w:hideMark/>
          </w:tcPr>
          <w:p w:rsidR="00590349" w:rsidRDefault="007E04D4">
            <w:pPr>
              <w:spacing w:after="0"/>
              <w:ind w:firstLine="3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IX</w:t>
            </w:r>
            <w:r w:rsidR="00590349">
              <w:rPr>
                <w:rFonts w:ascii="Times New Roman" w:eastAsia="Calibri" w:hAnsi="Times New Roman" w:cs="Times New Roman"/>
                <w:sz w:val="24"/>
                <w:szCs w:val="24"/>
                <w:lang w:eastAsia="cs-CZ"/>
              </w:rPr>
              <w:t>.B</w:t>
            </w:r>
          </w:p>
        </w:tc>
        <w:tc>
          <w:tcPr>
            <w:tcW w:w="3575"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9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1</w:t>
            </w:r>
          </w:p>
        </w:tc>
      </w:tr>
    </w:tbl>
    <w:p w:rsidR="007E04D4" w:rsidRDefault="007E04D4" w:rsidP="00590349">
      <w:pPr>
        <w:keepNext/>
        <w:spacing w:after="240" w:line="240" w:lineRule="auto"/>
        <w:ind w:firstLine="567"/>
        <w:jc w:val="both"/>
        <w:outlineLvl w:val="1"/>
        <w:rPr>
          <w:rFonts w:ascii="Times New Roman" w:eastAsia="Calibri" w:hAnsi="Times New Roman" w:cs="Times New Roman"/>
          <w:b/>
          <w:bCs/>
          <w:snapToGrid w:val="0"/>
          <w:sz w:val="24"/>
          <w:szCs w:val="24"/>
          <w:lang w:eastAsia="cs-CZ"/>
        </w:rPr>
      </w:pPr>
    </w:p>
    <w:p w:rsidR="00590349" w:rsidRDefault="000D22E3" w:rsidP="00590349">
      <w:pPr>
        <w:keepNext/>
        <w:spacing w:after="240" w:line="240" w:lineRule="auto"/>
        <w:ind w:firstLine="567"/>
        <w:jc w:val="both"/>
        <w:outlineLvl w:val="1"/>
        <w:rPr>
          <w:rFonts w:ascii="Times New Roman" w:eastAsia="Calibri" w:hAnsi="Times New Roman" w:cs="Times New Roman"/>
          <w:b/>
          <w:bCs/>
          <w:snapToGrid w:val="0"/>
          <w:sz w:val="24"/>
          <w:szCs w:val="24"/>
          <w:lang w:eastAsia="cs-CZ"/>
        </w:rPr>
      </w:pPr>
      <w:r>
        <w:rPr>
          <w:rFonts w:ascii="Times New Roman" w:eastAsia="Calibri" w:hAnsi="Times New Roman" w:cs="Times New Roman"/>
          <w:b/>
          <w:bCs/>
          <w:snapToGrid w:val="0"/>
          <w:sz w:val="24"/>
          <w:szCs w:val="24"/>
          <w:lang w:eastAsia="cs-CZ"/>
        </w:rPr>
        <w:t>3.4</w:t>
      </w:r>
      <w:r w:rsidR="00590349">
        <w:rPr>
          <w:rFonts w:ascii="Times New Roman" w:eastAsia="Calibri" w:hAnsi="Times New Roman" w:cs="Times New Roman"/>
          <w:b/>
          <w:bCs/>
          <w:snapToGrid w:val="0"/>
          <w:sz w:val="24"/>
          <w:szCs w:val="24"/>
          <w:lang w:eastAsia="cs-CZ"/>
        </w:rPr>
        <w:t xml:space="preserve"> Celkový údaj o vzniku a skončení pracovního poměru zaměstnanců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5970"/>
        <w:gridCol w:w="3060"/>
      </w:tblGrid>
      <w:tr w:rsidR="00590349" w:rsidTr="00590349">
        <w:trPr>
          <w:trHeight w:val="235"/>
        </w:trPr>
        <w:tc>
          <w:tcPr>
            <w:tcW w:w="5970"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284"/>
              <w:jc w:val="both"/>
              <w:rPr>
                <w:rFonts w:ascii="Times New Roman" w:eastAsia="Calibri" w:hAnsi="Times New Roman" w:cs="Times New Roman"/>
                <w:b/>
                <w:snapToGrid w:val="0"/>
                <w:color w:val="000000"/>
                <w:sz w:val="24"/>
                <w:szCs w:val="24"/>
                <w:lang w:eastAsia="cs-CZ"/>
              </w:rPr>
            </w:pPr>
            <w:r>
              <w:rPr>
                <w:rFonts w:ascii="Times New Roman" w:eastAsia="Calibri" w:hAnsi="Times New Roman" w:cs="Times New Roman"/>
                <w:b/>
                <w:snapToGrid w:val="0"/>
                <w:color w:val="000000"/>
                <w:sz w:val="24"/>
                <w:szCs w:val="24"/>
                <w:lang w:eastAsia="cs-CZ"/>
              </w:rPr>
              <w:t>nástupy a odchody</w:t>
            </w:r>
          </w:p>
        </w:tc>
        <w:tc>
          <w:tcPr>
            <w:tcW w:w="3060"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267"/>
              <w:jc w:val="center"/>
              <w:rPr>
                <w:rFonts w:ascii="Times New Roman" w:eastAsia="Calibri" w:hAnsi="Times New Roman" w:cs="Times New Roman"/>
                <w:b/>
                <w:snapToGrid w:val="0"/>
                <w:color w:val="000000"/>
                <w:sz w:val="24"/>
                <w:szCs w:val="24"/>
                <w:lang w:eastAsia="cs-CZ"/>
              </w:rPr>
            </w:pPr>
            <w:r>
              <w:rPr>
                <w:rFonts w:ascii="Times New Roman" w:eastAsia="Calibri" w:hAnsi="Times New Roman" w:cs="Times New Roman"/>
                <w:b/>
                <w:snapToGrid w:val="0"/>
                <w:color w:val="000000"/>
                <w:sz w:val="24"/>
                <w:szCs w:val="24"/>
                <w:lang w:eastAsia="cs-CZ"/>
              </w:rPr>
              <w:t>počet</w:t>
            </w:r>
          </w:p>
        </w:tc>
      </w:tr>
      <w:tr w:rsidR="00590349" w:rsidTr="00590349">
        <w:trPr>
          <w:trHeight w:val="235"/>
        </w:trPr>
        <w:tc>
          <w:tcPr>
            <w:tcW w:w="597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 xml:space="preserve">nástupy </w:t>
            </w:r>
          </w:p>
        </w:tc>
        <w:tc>
          <w:tcPr>
            <w:tcW w:w="3060" w:type="dxa"/>
            <w:tcBorders>
              <w:top w:val="single" w:sz="4" w:space="0" w:color="auto"/>
              <w:left w:val="single" w:sz="4" w:space="0" w:color="auto"/>
              <w:bottom w:val="single" w:sz="4" w:space="0" w:color="auto"/>
              <w:right w:val="single" w:sz="4" w:space="0" w:color="auto"/>
            </w:tcBorders>
            <w:hideMark/>
          </w:tcPr>
          <w:p w:rsidR="00590349" w:rsidRDefault="00A759AF">
            <w:pPr>
              <w:spacing w:after="0"/>
              <w:ind w:firstLine="267"/>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1</w:t>
            </w:r>
            <w:r w:rsidR="001F4F94">
              <w:rPr>
                <w:rFonts w:ascii="Times New Roman" w:eastAsia="Calibri" w:hAnsi="Times New Roman" w:cs="Times New Roman"/>
                <w:snapToGrid w:val="0"/>
                <w:color w:val="000000"/>
                <w:sz w:val="24"/>
                <w:szCs w:val="24"/>
                <w:lang w:eastAsia="cs-CZ"/>
              </w:rPr>
              <w:t>/1</w:t>
            </w:r>
          </w:p>
        </w:tc>
      </w:tr>
      <w:tr w:rsidR="00590349" w:rsidTr="00590349">
        <w:trPr>
          <w:trHeight w:val="235"/>
        </w:trPr>
        <w:tc>
          <w:tcPr>
            <w:tcW w:w="597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odchody</w:t>
            </w:r>
          </w:p>
        </w:tc>
        <w:tc>
          <w:tcPr>
            <w:tcW w:w="3060" w:type="dxa"/>
            <w:tcBorders>
              <w:top w:val="single" w:sz="4" w:space="0" w:color="auto"/>
              <w:left w:val="single" w:sz="4" w:space="0" w:color="auto"/>
              <w:bottom w:val="single" w:sz="4" w:space="0" w:color="auto"/>
              <w:right w:val="single" w:sz="4" w:space="0" w:color="auto"/>
            </w:tcBorders>
            <w:hideMark/>
          </w:tcPr>
          <w:p w:rsidR="00590349" w:rsidRDefault="001F4F94" w:rsidP="00A759AF">
            <w:pPr>
              <w:spacing w:after="0"/>
              <w:ind w:firstLine="267"/>
              <w:jc w:val="center"/>
              <w:rPr>
                <w:rFonts w:ascii="Times New Roman" w:eastAsia="Calibri" w:hAnsi="Times New Roman" w:cs="Times New Roman"/>
                <w:snapToGrid w:val="0"/>
                <w:color w:val="000000"/>
                <w:sz w:val="24"/>
                <w:szCs w:val="24"/>
                <w:lang w:eastAsia="cs-CZ"/>
              </w:rPr>
            </w:pPr>
            <w:r>
              <w:rPr>
                <w:rFonts w:ascii="Times New Roman" w:eastAsia="Calibri" w:hAnsi="Times New Roman" w:cs="Times New Roman"/>
                <w:snapToGrid w:val="0"/>
                <w:color w:val="000000"/>
                <w:sz w:val="24"/>
                <w:szCs w:val="24"/>
                <w:lang w:eastAsia="cs-CZ"/>
              </w:rPr>
              <w:t>1. -  11/2021, 2. – 07/2022</w:t>
            </w:r>
          </w:p>
        </w:tc>
      </w:tr>
    </w:tbl>
    <w:p w:rsidR="00590349" w:rsidRDefault="00590349" w:rsidP="00590349">
      <w:pPr>
        <w:spacing w:after="120" w:line="240" w:lineRule="auto"/>
        <w:ind w:firstLine="567"/>
        <w:jc w:val="both"/>
        <w:rPr>
          <w:rFonts w:ascii="Times New Roman" w:eastAsia="Calibri" w:hAnsi="Times New Roman" w:cs="Times New Roman"/>
          <w:sz w:val="24"/>
          <w:szCs w:val="24"/>
          <w:lang w:eastAsia="cs-CZ"/>
        </w:rPr>
      </w:pPr>
    </w:p>
    <w:tbl>
      <w:tblPr>
        <w:tblW w:w="0" w:type="auto"/>
        <w:tblInd w:w="-5" w:type="dxa"/>
        <w:tblLook w:val="01E0" w:firstRow="1" w:lastRow="1" w:firstColumn="1" w:lastColumn="1" w:noHBand="0" w:noVBand="0"/>
      </w:tblPr>
      <w:tblGrid>
        <w:gridCol w:w="9067"/>
      </w:tblGrid>
      <w:tr w:rsidR="00590349" w:rsidTr="00094339">
        <w:tc>
          <w:tcPr>
            <w:tcW w:w="9067"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318"/>
              <w:jc w:val="both"/>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Komentář ředitele školy</w:t>
            </w:r>
          </w:p>
        </w:tc>
      </w:tr>
      <w:tr w:rsidR="00590349" w:rsidTr="00094339">
        <w:trPr>
          <w:trHeight w:val="553"/>
        </w:trPr>
        <w:tc>
          <w:tcPr>
            <w:tcW w:w="9067" w:type="dxa"/>
            <w:tcBorders>
              <w:top w:val="single" w:sz="4" w:space="0" w:color="auto"/>
              <w:left w:val="single" w:sz="4" w:space="0" w:color="auto"/>
              <w:bottom w:val="single" w:sz="4" w:space="0" w:color="auto"/>
              <w:right w:val="single" w:sz="4" w:space="0" w:color="auto"/>
            </w:tcBorders>
            <w:hideMark/>
          </w:tcPr>
          <w:p w:rsidR="00590349" w:rsidRDefault="00590349">
            <w:pPr>
              <w:spacing w:after="120"/>
              <w:ind w:firstLine="318"/>
              <w:jc w:val="both"/>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Vyhodnocení stavu:</w:t>
            </w:r>
          </w:p>
          <w:p w:rsidR="00590349" w:rsidRDefault="00590349">
            <w:pPr>
              <w:spacing w:after="120"/>
              <w:ind w:firstLine="318"/>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1. Pedagogický sbor na </w:t>
            </w:r>
            <w:r w:rsidR="001F4F94">
              <w:rPr>
                <w:rFonts w:ascii="Times New Roman" w:eastAsia="Calibri" w:hAnsi="Times New Roman" w:cs="Times New Roman"/>
                <w:sz w:val="24"/>
                <w:szCs w:val="24"/>
                <w:lang w:eastAsia="cs-CZ"/>
              </w:rPr>
              <w:t>začátku školního roku posílil Ing. Pavel Pokorný, pedagog s dlouholetou praxí. Ve zkušební době ale rozvázal pracovní poměr a bylo třeba na jeho místo najít náhradu – TV v</w:t>
            </w:r>
            <w:r w:rsidR="00D0743A">
              <w:rPr>
                <w:rFonts w:ascii="Times New Roman" w:eastAsia="Calibri" w:hAnsi="Times New Roman" w:cs="Times New Roman"/>
                <w:sz w:val="24"/>
                <w:szCs w:val="24"/>
                <w:lang w:eastAsia="cs-CZ"/>
              </w:rPr>
              <w:t xml:space="preserve">yučoval od 11/2021 Tomáš Sedlák, od 12/2021 Ing. Jaromír </w:t>
            </w:r>
            <w:proofErr w:type="gramStart"/>
            <w:r w:rsidR="00D0743A">
              <w:rPr>
                <w:rFonts w:ascii="Times New Roman" w:eastAsia="Calibri" w:hAnsi="Times New Roman" w:cs="Times New Roman"/>
                <w:sz w:val="24"/>
                <w:szCs w:val="24"/>
                <w:lang w:eastAsia="cs-CZ"/>
              </w:rPr>
              <w:t>Divila přebírá</w:t>
            </w:r>
            <w:proofErr w:type="gramEnd"/>
            <w:r w:rsidR="00D0743A">
              <w:rPr>
                <w:rFonts w:ascii="Times New Roman" w:eastAsia="Calibri" w:hAnsi="Times New Roman" w:cs="Times New Roman"/>
                <w:sz w:val="24"/>
                <w:szCs w:val="24"/>
                <w:lang w:eastAsia="cs-CZ"/>
              </w:rPr>
              <w:t xml:space="preserve"> vyučování Aj.</w:t>
            </w:r>
          </w:p>
          <w:p w:rsidR="001F4F94" w:rsidRDefault="001F4F94">
            <w:pPr>
              <w:spacing w:after="120"/>
              <w:ind w:firstLine="318"/>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K 31. 7. 2022 odešla do důchodu Mgr. Jaroslava </w:t>
            </w:r>
            <w:proofErr w:type="spellStart"/>
            <w:r>
              <w:rPr>
                <w:rFonts w:ascii="Times New Roman" w:eastAsia="Calibri" w:hAnsi="Times New Roman" w:cs="Times New Roman"/>
                <w:sz w:val="24"/>
                <w:szCs w:val="24"/>
                <w:lang w:eastAsia="cs-CZ"/>
              </w:rPr>
              <w:t>Matúšková</w:t>
            </w:r>
            <w:proofErr w:type="spellEnd"/>
            <w:r>
              <w:rPr>
                <w:rFonts w:ascii="Times New Roman" w:eastAsia="Calibri" w:hAnsi="Times New Roman" w:cs="Times New Roman"/>
                <w:sz w:val="24"/>
                <w:szCs w:val="24"/>
                <w:lang w:eastAsia="cs-CZ"/>
              </w:rPr>
              <w:t>, vyučující 1. stupně.</w:t>
            </w:r>
          </w:p>
          <w:p w:rsidR="00590349" w:rsidRDefault="00590349">
            <w:pPr>
              <w:spacing w:after="120"/>
              <w:ind w:firstLine="318"/>
              <w:jc w:val="both"/>
              <w:rPr>
                <w:rFonts w:ascii="Times New Roman" w:eastAsia="Calibri" w:hAnsi="Times New Roman" w:cs="Times New Roman"/>
                <w:sz w:val="24"/>
                <w:szCs w:val="24"/>
                <w:lang w:eastAsia="cs-CZ"/>
              </w:rPr>
            </w:pPr>
          </w:p>
        </w:tc>
      </w:tr>
    </w:tbl>
    <w:p w:rsidR="00094339" w:rsidRDefault="00094339" w:rsidP="00590349">
      <w:pPr>
        <w:pStyle w:val="Nadpis1"/>
        <w:rPr>
          <w:rFonts w:eastAsia="Calibri"/>
        </w:rPr>
      </w:pPr>
    </w:p>
    <w:p w:rsidR="00590349" w:rsidRDefault="00590349" w:rsidP="00590349">
      <w:pPr>
        <w:pStyle w:val="Nadpis1"/>
        <w:rPr>
          <w:rFonts w:eastAsia="Calibri"/>
        </w:rPr>
      </w:pPr>
      <w:bookmarkStart w:id="6" w:name="_Toc113457348"/>
      <w:r>
        <w:rPr>
          <w:rFonts w:eastAsia="Calibri"/>
        </w:rPr>
        <w:t>4. Údaje o přijímacím řízení nebo o zápisu k povinné školní docházce a následném přijetí do školy</w:t>
      </w:r>
      <w:bookmarkEnd w:id="6"/>
    </w:p>
    <w:p w:rsidR="00590349" w:rsidRDefault="00590349" w:rsidP="00590349">
      <w:pPr>
        <w:keepNext/>
        <w:spacing w:after="240" w:line="240" w:lineRule="auto"/>
        <w:ind w:firstLine="567"/>
        <w:jc w:val="both"/>
        <w:outlineLvl w:val="1"/>
        <w:rPr>
          <w:rFonts w:ascii="Times New Roman" w:eastAsia="Calibri" w:hAnsi="Times New Roman" w:cs="Times New Roman"/>
          <w:b/>
          <w:bCs/>
          <w:sz w:val="24"/>
          <w:szCs w:val="24"/>
          <w:lang w:eastAsia="cs-CZ"/>
        </w:rPr>
      </w:pPr>
      <w:r>
        <w:rPr>
          <w:rFonts w:ascii="Times New Roman" w:eastAsia="Calibri" w:hAnsi="Times New Roman" w:cs="Times New Roman"/>
          <w:b/>
          <w:bCs/>
          <w:sz w:val="24"/>
          <w:szCs w:val="24"/>
          <w:lang w:eastAsia="cs-CZ"/>
        </w:rPr>
        <w:t>4.1 Žáci přijatí do 1. ročníku zák</w:t>
      </w:r>
      <w:r w:rsidR="00C96EF7">
        <w:rPr>
          <w:rFonts w:ascii="Times New Roman" w:eastAsia="Calibri" w:hAnsi="Times New Roman" w:cs="Times New Roman"/>
          <w:b/>
          <w:bCs/>
          <w:sz w:val="24"/>
          <w:szCs w:val="24"/>
          <w:lang w:eastAsia="cs-CZ"/>
        </w:rPr>
        <w:t>ladní školy ve školním roce 2021/2022</w:t>
      </w:r>
    </w:p>
    <w:tbl>
      <w:tblPr>
        <w:tblW w:w="9072" w:type="dxa"/>
        <w:tblInd w:w="70" w:type="dxa"/>
        <w:tblCellMar>
          <w:left w:w="0" w:type="dxa"/>
          <w:right w:w="0" w:type="dxa"/>
        </w:tblCellMar>
        <w:tblLook w:val="00A0" w:firstRow="1" w:lastRow="0" w:firstColumn="1" w:lastColumn="0" w:noHBand="0" w:noVBand="0"/>
      </w:tblPr>
      <w:tblGrid>
        <w:gridCol w:w="2160"/>
        <w:gridCol w:w="3780"/>
        <w:gridCol w:w="3132"/>
      </w:tblGrid>
      <w:tr w:rsidR="00590349" w:rsidTr="00590349">
        <w:tc>
          <w:tcPr>
            <w:tcW w:w="2160" w:type="dxa"/>
            <w:tcBorders>
              <w:top w:val="single" w:sz="8" w:space="0" w:color="auto"/>
              <w:left w:val="single" w:sz="8" w:space="0" w:color="auto"/>
              <w:bottom w:val="single" w:sz="4" w:space="0" w:color="auto"/>
              <w:right w:val="single" w:sz="8" w:space="0" w:color="auto"/>
            </w:tcBorders>
            <w:shd w:val="clear" w:color="auto" w:fill="E0E0E0"/>
            <w:tcMar>
              <w:top w:w="0" w:type="dxa"/>
              <w:left w:w="70" w:type="dxa"/>
              <w:bottom w:w="0" w:type="dxa"/>
              <w:right w:w="70" w:type="dxa"/>
            </w:tcMar>
            <w:hideMark/>
          </w:tcPr>
          <w:p w:rsidR="00590349" w:rsidRDefault="00590349">
            <w:pPr>
              <w:spacing w:after="0"/>
              <w:ind w:firstLine="214"/>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počet prvních tříd</w:t>
            </w:r>
          </w:p>
        </w:tc>
        <w:tc>
          <w:tcPr>
            <w:tcW w:w="3780" w:type="dxa"/>
            <w:tcBorders>
              <w:top w:val="single" w:sz="8" w:space="0" w:color="auto"/>
              <w:left w:val="nil"/>
              <w:bottom w:val="single" w:sz="4" w:space="0" w:color="auto"/>
              <w:right w:val="single" w:sz="8" w:space="0" w:color="auto"/>
            </w:tcBorders>
            <w:shd w:val="clear" w:color="auto" w:fill="E0E0E0"/>
            <w:tcMar>
              <w:top w:w="0" w:type="dxa"/>
              <w:left w:w="70" w:type="dxa"/>
              <w:bottom w:w="0" w:type="dxa"/>
              <w:right w:w="70" w:type="dxa"/>
            </w:tcMar>
            <w:hideMark/>
          </w:tcPr>
          <w:p w:rsidR="00590349" w:rsidRDefault="00590349">
            <w:pPr>
              <w:spacing w:after="0"/>
              <w:ind w:firstLine="180"/>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počet dětí přijatých do prvních tříd</w:t>
            </w:r>
          </w:p>
        </w:tc>
        <w:tc>
          <w:tcPr>
            <w:tcW w:w="3132" w:type="dxa"/>
            <w:tcBorders>
              <w:top w:val="single" w:sz="8" w:space="0" w:color="auto"/>
              <w:left w:val="nil"/>
              <w:bottom w:val="single" w:sz="4" w:space="0" w:color="auto"/>
              <w:right w:val="single" w:sz="8" w:space="0" w:color="auto"/>
            </w:tcBorders>
            <w:shd w:val="clear" w:color="auto" w:fill="E0E0E0"/>
            <w:tcMar>
              <w:top w:w="0" w:type="dxa"/>
              <w:left w:w="70" w:type="dxa"/>
              <w:bottom w:w="0" w:type="dxa"/>
              <w:right w:w="70" w:type="dxa"/>
            </w:tcMar>
            <w:hideMark/>
          </w:tcPr>
          <w:p w:rsidR="00590349" w:rsidRDefault="00590349">
            <w:pPr>
              <w:spacing w:after="0"/>
              <w:ind w:firstLine="227"/>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po</w:t>
            </w:r>
            <w:r w:rsidR="00C96EF7">
              <w:rPr>
                <w:rFonts w:ascii="Times New Roman" w:eastAsia="Calibri" w:hAnsi="Times New Roman" w:cs="Times New Roman"/>
                <w:b/>
                <w:sz w:val="24"/>
                <w:szCs w:val="24"/>
                <w:lang w:eastAsia="cs-CZ"/>
              </w:rPr>
              <w:t>čet odkladů pro  školní rok 2022/2023</w:t>
            </w:r>
          </w:p>
        </w:tc>
      </w:tr>
      <w:tr w:rsidR="00590349" w:rsidTr="00590349">
        <w:tc>
          <w:tcPr>
            <w:tcW w:w="21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90349" w:rsidRDefault="00590349">
            <w:pPr>
              <w:spacing w:after="0"/>
              <w:ind w:firstLine="214"/>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1</w:t>
            </w:r>
          </w:p>
        </w:tc>
        <w:tc>
          <w:tcPr>
            <w:tcW w:w="37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90349" w:rsidRDefault="009C0D28">
            <w:pPr>
              <w:spacing w:after="0"/>
              <w:ind w:firstLine="180"/>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27</w:t>
            </w:r>
          </w:p>
        </w:tc>
        <w:tc>
          <w:tcPr>
            <w:tcW w:w="313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90349" w:rsidRDefault="009C0D28">
            <w:pPr>
              <w:spacing w:after="0"/>
              <w:ind w:firstLine="227"/>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6</w:t>
            </w:r>
          </w:p>
        </w:tc>
      </w:tr>
    </w:tbl>
    <w:p w:rsidR="00590349" w:rsidRDefault="00590349" w:rsidP="00590349">
      <w:pPr>
        <w:spacing w:after="120" w:line="240" w:lineRule="auto"/>
        <w:ind w:firstLine="567"/>
        <w:jc w:val="both"/>
        <w:rPr>
          <w:rFonts w:ascii="Times New Roman" w:eastAsia="Calibri" w:hAnsi="Times New Roman" w:cs="Times New Roman"/>
          <w:sz w:val="24"/>
          <w:szCs w:val="24"/>
          <w:lang w:eastAsia="cs-CZ"/>
        </w:rPr>
      </w:pPr>
    </w:p>
    <w:p w:rsidR="00590349" w:rsidRDefault="00590349" w:rsidP="00590349">
      <w:pPr>
        <w:keepNext/>
        <w:spacing w:after="240" w:line="240" w:lineRule="auto"/>
        <w:ind w:firstLine="567"/>
        <w:jc w:val="both"/>
        <w:outlineLvl w:val="1"/>
        <w:rPr>
          <w:rFonts w:ascii="Times New Roman" w:eastAsia="Calibri" w:hAnsi="Times New Roman" w:cs="Times New Roman"/>
          <w:b/>
          <w:bCs/>
          <w:sz w:val="24"/>
          <w:szCs w:val="24"/>
          <w:lang w:eastAsia="cs-CZ"/>
        </w:rPr>
      </w:pPr>
      <w:r>
        <w:rPr>
          <w:rFonts w:ascii="Times New Roman" w:eastAsia="Calibri" w:hAnsi="Times New Roman" w:cs="Times New Roman"/>
          <w:b/>
          <w:bCs/>
          <w:sz w:val="24"/>
          <w:szCs w:val="24"/>
          <w:lang w:eastAsia="cs-CZ"/>
        </w:rPr>
        <w:t>4.2 Žáci přijati ke vzdělávání do střední školy</w:t>
      </w:r>
    </w:p>
    <w:tbl>
      <w:tblPr>
        <w:tblW w:w="0" w:type="auto"/>
        <w:tblInd w:w="108" w:type="dxa"/>
        <w:tblLook w:val="01E0" w:firstRow="1" w:lastRow="1" w:firstColumn="1" w:lastColumn="1" w:noHBand="0" w:noVBand="0"/>
      </w:tblPr>
      <w:tblGrid>
        <w:gridCol w:w="4498"/>
        <w:gridCol w:w="4606"/>
      </w:tblGrid>
      <w:tr w:rsidR="00590349" w:rsidTr="00590349">
        <w:tc>
          <w:tcPr>
            <w:tcW w:w="4498" w:type="dxa"/>
            <w:tcBorders>
              <w:top w:val="single" w:sz="4" w:space="0" w:color="auto"/>
              <w:left w:val="single" w:sz="4" w:space="0" w:color="auto"/>
              <w:bottom w:val="single" w:sz="4" w:space="0" w:color="auto"/>
              <w:right w:val="single" w:sz="4" w:space="0" w:color="auto"/>
            </w:tcBorders>
            <w:shd w:val="clear" w:color="auto" w:fill="E6E6E6"/>
            <w:hideMark/>
          </w:tcPr>
          <w:p w:rsidR="00590349" w:rsidRDefault="00590349">
            <w:pPr>
              <w:spacing w:after="0"/>
              <w:ind w:firstLine="318"/>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typ školy</w:t>
            </w:r>
          </w:p>
        </w:tc>
        <w:tc>
          <w:tcPr>
            <w:tcW w:w="4606" w:type="dxa"/>
            <w:tcBorders>
              <w:top w:val="single" w:sz="4" w:space="0" w:color="auto"/>
              <w:left w:val="single" w:sz="4" w:space="0" w:color="auto"/>
              <w:bottom w:val="single" w:sz="4" w:space="0" w:color="auto"/>
              <w:right w:val="single" w:sz="4" w:space="0" w:color="auto"/>
            </w:tcBorders>
            <w:shd w:val="clear" w:color="auto" w:fill="E6E6E6"/>
            <w:hideMark/>
          </w:tcPr>
          <w:p w:rsidR="00590349" w:rsidRDefault="00590349">
            <w:pPr>
              <w:spacing w:after="0"/>
              <w:ind w:firstLine="214"/>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počet přijatých žáků</w:t>
            </w:r>
          </w:p>
        </w:tc>
      </w:tr>
      <w:tr w:rsidR="00590349" w:rsidTr="00590349">
        <w:tc>
          <w:tcPr>
            <w:tcW w:w="4498"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318"/>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víceleté gymnázium</w:t>
            </w:r>
          </w:p>
        </w:tc>
        <w:tc>
          <w:tcPr>
            <w:tcW w:w="4606" w:type="dxa"/>
            <w:tcBorders>
              <w:top w:val="single" w:sz="4" w:space="0" w:color="auto"/>
              <w:left w:val="single" w:sz="4" w:space="0" w:color="auto"/>
              <w:bottom w:val="single" w:sz="4" w:space="0" w:color="auto"/>
              <w:right w:val="single" w:sz="4" w:space="0" w:color="auto"/>
            </w:tcBorders>
            <w:hideMark/>
          </w:tcPr>
          <w:p w:rsidR="00590349" w:rsidRDefault="00C96EF7">
            <w:pPr>
              <w:spacing w:after="0"/>
              <w:ind w:firstLine="214"/>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0</w:t>
            </w:r>
          </w:p>
        </w:tc>
      </w:tr>
      <w:tr w:rsidR="00590349" w:rsidTr="00590349">
        <w:tc>
          <w:tcPr>
            <w:tcW w:w="4498"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318"/>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čtyřleté gymnázium</w:t>
            </w:r>
          </w:p>
        </w:tc>
        <w:tc>
          <w:tcPr>
            <w:tcW w:w="4606" w:type="dxa"/>
            <w:tcBorders>
              <w:top w:val="single" w:sz="4" w:space="0" w:color="auto"/>
              <w:left w:val="single" w:sz="4" w:space="0" w:color="auto"/>
              <w:bottom w:val="single" w:sz="4" w:space="0" w:color="auto"/>
              <w:right w:val="single" w:sz="4" w:space="0" w:color="auto"/>
            </w:tcBorders>
            <w:hideMark/>
          </w:tcPr>
          <w:p w:rsidR="00590349" w:rsidRDefault="00C96EF7">
            <w:pPr>
              <w:spacing w:after="0"/>
              <w:ind w:firstLine="214"/>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5</w:t>
            </w:r>
          </w:p>
        </w:tc>
      </w:tr>
      <w:tr w:rsidR="00590349" w:rsidTr="00590349">
        <w:tc>
          <w:tcPr>
            <w:tcW w:w="4498"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318"/>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střední odborná škola</w:t>
            </w:r>
          </w:p>
        </w:tc>
        <w:tc>
          <w:tcPr>
            <w:tcW w:w="4606" w:type="dxa"/>
            <w:tcBorders>
              <w:top w:val="single" w:sz="4" w:space="0" w:color="auto"/>
              <w:left w:val="single" w:sz="4" w:space="0" w:color="auto"/>
              <w:bottom w:val="single" w:sz="4" w:space="0" w:color="auto"/>
              <w:right w:val="single" w:sz="4" w:space="0" w:color="auto"/>
            </w:tcBorders>
            <w:hideMark/>
          </w:tcPr>
          <w:p w:rsidR="00590349" w:rsidRDefault="000954EB">
            <w:pPr>
              <w:spacing w:after="0"/>
              <w:ind w:firstLine="214"/>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20</w:t>
            </w:r>
          </w:p>
        </w:tc>
      </w:tr>
      <w:tr w:rsidR="00590349" w:rsidTr="00590349">
        <w:tc>
          <w:tcPr>
            <w:tcW w:w="4498"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318"/>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konzervatoř</w:t>
            </w:r>
          </w:p>
        </w:tc>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14"/>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0</w:t>
            </w:r>
          </w:p>
        </w:tc>
      </w:tr>
      <w:tr w:rsidR="00590349" w:rsidTr="00590349">
        <w:tc>
          <w:tcPr>
            <w:tcW w:w="4498"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318"/>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střední odborné učiliště</w:t>
            </w:r>
          </w:p>
        </w:tc>
        <w:tc>
          <w:tcPr>
            <w:tcW w:w="4606" w:type="dxa"/>
            <w:tcBorders>
              <w:top w:val="single" w:sz="4" w:space="0" w:color="auto"/>
              <w:left w:val="single" w:sz="4" w:space="0" w:color="auto"/>
              <w:bottom w:val="single" w:sz="4" w:space="0" w:color="auto"/>
              <w:right w:val="single" w:sz="4" w:space="0" w:color="auto"/>
            </w:tcBorders>
            <w:hideMark/>
          </w:tcPr>
          <w:p w:rsidR="00590349" w:rsidRDefault="00D0743A">
            <w:pPr>
              <w:spacing w:after="0"/>
              <w:ind w:firstLine="214"/>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28</w:t>
            </w:r>
          </w:p>
        </w:tc>
      </w:tr>
      <w:tr w:rsidR="00590349" w:rsidTr="00590349">
        <w:tc>
          <w:tcPr>
            <w:tcW w:w="4498"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318"/>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Žádná další škola</w:t>
            </w:r>
          </w:p>
        </w:tc>
        <w:tc>
          <w:tcPr>
            <w:tcW w:w="4606" w:type="dxa"/>
            <w:tcBorders>
              <w:top w:val="single" w:sz="4" w:space="0" w:color="auto"/>
              <w:left w:val="single" w:sz="4" w:space="0" w:color="auto"/>
              <w:bottom w:val="single" w:sz="4" w:space="0" w:color="auto"/>
              <w:right w:val="single" w:sz="4" w:space="0" w:color="auto"/>
            </w:tcBorders>
            <w:hideMark/>
          </w:tcPr>
          <w:p w:rsidR="00590349" w:rsidRDefault="00C96EF7">
            <w:pPr>
              <w:spacing w:after="0"/>
              <w:ind w:firstLine="214"/>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2</w:t>
            </w:r>
          </w:p>
        </w:tc>
      </w:tr>
    </w:tbl>
    <w:p w:rsidR="00590349" w:rsidRDefault="00590349" w:rsidP="00590349">
      <w:pPr>
        <w:spacing w:after="120" w:line="240" w:lineRule="auto"/>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lastRenderedPageBreak/>
        <w:t xml:space="preserve"> </w:t>
      </w:r>
    </w:p>
    <w:tbl>
      <w:tblPr>
        <w:tblW w:w="0" w:type="auto"/>
        <w:tblInd w:w="108" w:type="dxa"/>
        <w:tblLook w:val="01E0" w:firstRow="1" w:lastRow="1" w:firstColumn="1" w:lastColumn="1" w:noHBand="0" w:noVBand="0"/>
      </w:tblPr>
      <w:tblGrid>
        <w:gridCol w:w="9104"/>
      </w:tblGrid>
      <w:tr w:rsidR="00590349" w:rsidTr="00590349">
        <w:tc>
          <w:tcPr>
            <w:tcW w:w="9104"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567"/>
              <w:jc w:val="both"/>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Komentář ředitele školy</w:t>
            </w:r>
          </w:p>
        </w:tc>
      </w:tr>
      <w:tr w:rsidR="00590349" w:rsidTr="00590349">
        <w:tc>
          <w:tcPr>
            <w:tcW w:w="9104" w:type="dxa"/>
            <w:tcBorders>
              <w:top w:val="single" w:sz="4" w:space="0" w:color="auto"/>
              <w:left w:val="single" w:sz="4" w:space="0" w:color="auto"/>
              <w:bottom w:val="single" w:sz="4" w:space="0" w:color="auto"/>
              <w:right w:val="single" w:sz="4" w:space="0" w:color="auto"/>
            </w:tcBorders>
          </w:tcPr>
          <w:p w:rsidR="00590349" w:rsidRDefault="001F4F94" w:rsidP="001F4F94">
            <w:pPr>
              <w:spacing w:after="120"/>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Ve školním roce 2021/202</w:t>
            </w:r>
            <w:r w:rsidR="00C96EF7">
              <w:rPr>
                <w:rFonts w:ascii="Times New Roman" w:eastAsia="Calibri" w:hAnsi="Times New Roman" w:cs="Times New Roman"/>
                <w:sz w:val="24"/>
                <w:szCs w:val="24"/>
                <w:lang w:eastAsia="cs-CZ"/>
              </w:rPr>
              <w:t>2 vycházelo ze základní školy 49</w:t>
            </w:r>
            <w:r w:rsidR="00590349">
              <w:rPr>
                <w:rFonts w:ascii="Times New Roman" w:eastAsia="Calibri" w:hAnsi="Times New Roman" w:cs="Times New Roman"/>
                <w:sz w:val="24"/>
                <w:szCs w:val="24"/>
                <w:lang w:eastAsia="cs-CZ"/>
              </w:rPr>
              <w:t xml:space="preserve"> žáků z  9. ročníku, </w:t>
            </w:r>
            <w:r w:rsidR="00D0743A">
              <w:rPr>
                <w:rFonts w:ascii="Times New Roman" w:eastAsia="Calibri" w:hAnsi="Times New Roman" w:cs="Times New Roman"/>
                <w:sz w:val="24"/>
                <w:szCs w:val="24"/>
                <w:lang w:eastAsia="cs-CZ"/>
              </w:rPr>
              <w:t>2 žáci ze 7. ročníku, 4</w:t>
            </w:r>
            <w:r>
              <w:rPr>
                <w:rFonts w:ascii="Times New Roman" w:eastAsia="Calibri" w:hAnsi="Times New Roman" w:cs="Times New Roman"/>
                <w:sz w:val="24"/>
                <w:szCs w:val="24"/>
                <w:lang w:eastAsia="cs-CZ"/>
              </w:rPr>
              <w:t xml:space="preserve"> žáci z 8. ročníku.</w:t>
            </w:r>
          </w:p>
        </w:tc>
      </w:tr>
    </w:tbl>
    <w:p w:rsidR="00590349" w:rsidRDefault="00590349" w:rsidP="00590349">
      <w:pPr>
        <w:spacing w:after="120" w:line="240" w:lineRule="auto"/>
        <w:ind w:firstLine="567"/>
        <w:jc w:val="both"/>
        <w:rPr>
          <w:rFonts w:ascii="Times New Roman" w:eastAsia="Calibri" w:hAnsi="Times New Roman" w:cs="Times New Roman"/>
          <w:sz w:val="24"/>
          <w:szCs w:val="24"/>
          <w:lang w:eastAsia="cs-CZ"/>
        </w:rPr>
      </w:pPr>
    </w:p>
    <w:p w:rsidR="00590349" w:rsidRDefault="00590349" w:rsidP="00590349">
      <w:pPr>
        <w:keepNext/>
        <w:spacing w:after="240" w:line="240" w:lineRule="auto"/>
        <w:ind w:firstLine="567"/>
        <w:jc w:val="both"/>
        <w:outlineLvl w:val="1"/>
        <w:rPr>
          <w:rFonts w:ascii="Times New Roman" w:eastAsia="Calibri" w:hAnsi="Times New Roman" w:cs="Times New Roman"/>
          <w:b/>
          <w:bCs/>
          <w:sz w:val="24"/>
          <w:szCs w:val="24"/>
          <w:lang w:eastAsia="cs-CZ"/>
        </w:rPr>
      </w:pPr>
      <w:r>
        <w:rPr>
          <w:rFonts w:ascii="Times New Roman" w:eastAsia="Calibri" w:hAnsi="Times New Roman" w:cs="Times New Roman"/>
          <w:b/>
          <w:bCs/>
          <w:sz w:val="24"/>
          <w:szCs w:val="24"/>
          <w:lang w:eastAsia="cs-CZ"/>
        </w:rPr>
        <w:t>4.3 Žáci – cizinci</w:t>
      </w:r>
    </w:p>
    <w:tbl>
      <w:tblPr>
        <w:tblW w:w="0" w:type="auto"/>
        <w:tblInd w:w="108" w:type="dxa"/>
        <w:tblLook w:val="01E0" w:firstRow="1" w:lastRow="1" w:firstColumn="1" w:lastColumn="1" w:noHBand="0" w:noVBand="0"/>
      </w:tblPr>
      <w:tblGrid>
        <w:gridCol w:w="2694"/>
        <w:gridCol w:w="1275"/>
        <w:gridCol w:w="5135"/>
      </w:tblGrid>
      <w:tr w:rsidR="00590349" w:rsidTr="00590349">
        <w:tc>
          <w:tcPr>
            <w:tcW w:w="2694"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318"/>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Kategorie cizinců</w:t>
            </w:r>
          </w:p>
        </w:tc>
        <w:tc>
          <w:tcPr>
            <w:tcW w:w="1275"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207"/>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občané EU</w:t>
            </w:r>
          </w:p>
        </w:tc>
        <w:tc>
          <w:tcPr>
            <w:tcW w:w="5135"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223"/>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ostatní cizinci pobývající v ČR přechodně nebo trvale, žadatelé o udělení azylu a azylanti</w:t>
            </w:r>
          </w:p>
        </w:tc>
      </w:tr>
      <w:tr w:rsidR="00590349" w:rsidTr="00590349">
        <w:tc>
          <w:tcPr>
            <w:tcW w:w="2694"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7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počet žáků ve ŠD</w:t>
            </w:r>
          </w:p>
        </w:tc>
        <w:tc>
          <w:tcPr>
            <w:tcW w:w="1275"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07"/>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0</w:t>
            </w:r>
          </w:p>
        </w:tc>
        <w:tc>
          <w:tcPr>
            <w:tcW w:w="5135" w:type="dxa"/>
            <w:tcBorders>
              <w:top w:val="single" w:sz="4" w:space="0" w:color="auto"/>
              <w:left w:val="single" w:sz="4" w:space="0" w:color="auto"/>
              <w:bottom w:val="single" w:sz="4" w:space="0" w:color="auto"/>
              <w:right w:val="single" w:sz="4" w:space="0" w:color="auto"/>
            </w:tcBorders>
            <w:hideMark/>
          </w:tcPr>
          <w:p w:rsidR="00590349" w:rsidRDefault="00F17C92">
            <w:pPr>
              <w:spacing w:after="0"/>
              <w:ind w:firstLine="223"/>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3</w:t>
            </w:r>
          </w:p>
        </w:tc>
      </w:tr>
      <w:tr w:rsidR="00590349" w:rsidTr="00590349">
        <w:tc>
          <w:tcPr>
            <w:tcW w:w="2694"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7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počet žáků ve ŠJ</w:t>
            </w:r>
          </w:p>
        </w:tc>
        <w:tc>
          <w:tcPr>
            <w:tcW w:w="1275"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07"/>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0</w:t>
            </w:r>
          </w:p>
        </w:tc>
        <w:tc>
          <w:tcPr>
            <w:tcW w:w="5135" w:type="dxa"/>
            <w:tcBorders>
              <w:top w:val="single" w:sz="4" w:space="0" w:color="auto"/>
              <w:left w:val="single" w:sz="4" w:space="0" w:color="auto"/>
              <w:bottom w:val="single" w:sz="4" w:space="0" w:color="auto"/>
              <w:right w:val="single" w:sz="4" w:space="0" w:color="auto"/>
            </w:tcBorders>
            <w:hideMark/>
          </w:tcPr>
          <w:p w:rsidR="00590349" w:rsidRDefault="00F17C92">
            <w:pPr>
              <w:spacing w:after="0"/>
              <w:ind w:firstLine="223"/>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19</w:t>
            </w:r>
          </w:p>
        </w:tc>
      </w:tr>
      <w:tr w:rsidR="00590349" w:rsidTr="00590349">
        <w:tc>
          <w:tcPr>
            <w:tcW w:w="2694"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7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počet žáků celkem </w:t>
            </w:r>
          </w:p>
          <w:p w:rsidR="00590349" w:rsidRDefault="00590349">
            <w:pPr>
              <w:spacing w:after="0"/>
              <w:ind w:firstLine="176"/>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ve škole</w:t>
            </w:r>
          </w:p>
        </w:tc>
        <w:tc>
          <w:tcPr>
            <w:tcW w:w="1275" w:type="dxa"/>
            <w:tcBorders>
              <w:top w:val="single" w:sz="4" w:space="0" w:color="auto"/>
              <w:left w:val="single" w:sz="4" w:space="0" w:color="auto"/>
              <w:bottom w:val="single" w:sz="4" w:space="0" w:color="auto"/>
              <w:right w:val="single" w:sz="4" w:space="0" w:color="auto"/>
            </w:tcBorders>
            <w:hideMark/>
          </w:tcPr>
          <w:p w:rsidR="00590349" w:rsidRDefault="00F17C92">
            <w:pPr>
              <w:spacing w:after="0"/>
              <w:ind w:firstLine="207"/>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1</w:t>
            </w:r>
            <w:r w:rsidR="00094339">
              <w:rPr>
                <w:rFonts w:ascii="Times New Roman" w:eastAsia="Calibri" w:hAnsi="Times New Roman" w:cs="Times New Roman"/>
                <w:sz w:val="24"/>
                <w:szCs w:val="24"/>
                <w:lang w:eastAsia="cs-CZ"/>
              </w:rPr>
              <w:t xml:space="preserve"> </w:t>
            </w:r>
            <w:r>
              <w:rPr>
                <w:rFonts w:ascii="Times New Roman" w:eastAsia="Calibri" w:hAnsi="Times New Roman" w:cs="Times New Roman"/>
                <w:sz w:val="24"/>
                <w:szCs w:val="24"/>
                <w:lang w:eastAsia="cs-CZ"/>
              </w:rPr>
              <w:t>- 16</w:t>
            </w:r>
          </w:p>
        </w:tc>
        <w:tc>
          <w:tcPr>
            <w:tcW w:w="5135" w:type="dxa"/>
            <w:tcBorders>
              <w:top w:val="single" w:sz="4" w:space="0" w:color="auto"/>
              <w:left w:val="single" w:sz="4" w:space="0" w:color="auto"/>
              <w:bottom w:val="single" w:sz="4" w:space="0" w:color="auto"/>
              <w:right w:val="single" w:sz="4" w:space="0" w:color="auto"/>
            </w:tcBorders>
            <w:hideMark/>
          </w:tcPr>
          <w:p w:rsidR="00590349" w:rsidRDefault="00F17C92">
            <w:pPr>
              <w:spacing w:after="0"/>
              <w:ind w:firstLine="223"/>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22</w:t>
            </w:r>
          </w:p>
        </w:tc>
      </w:tr>
    </w:tbl>
    <w:p w:rsidR="00590349" w:rsidRDefault="00590349" w:rsidP="00590349">
      <w:pPr>
        <w:spacing w:after="0" w:line="240" w:lineRule="auto"/>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 </w:t>
      </w:r>
    </w:p>
    <w:tbl>
      <w:tblPr>
        <w:tblW w:w="0" w:type="auto"/>
        <w:tblInd w:w="108" w:type="dxa"/>
        <w:tblLook w:val="01E0" w:firstRow="1" w:lastRow="1" w:firstColumn="1" w:lastColumn="1" w:noHBand="0" w:noVBand="0"/>
      </w:tblPr>
      <w:tblGrid>
        <w:gridCol w:w="9104"/>
      </w:tblGrid>
      <w:tr w:rsidR="00590349" w:rsidTr="00590349">
        <w:tc>
          <w:tcPr>
            <w:tcW w:w="9104"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567"/>
              <w:jc w:val="both"/>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Komentář ředitele školy</w:t>
            </w:r>
          </w:p>
        </w:tc>
      </w:tr>
      <w:tr w:rsidR="00590349" w:rsidTr="00590349">
        <w:tc>
          <w:tcPr>
            <w:tcW w:w="9104" w:type="dxa"/>
            <w:tcBorders>
              <w:top w:val="single" w:sz="4" w:space="0" w:color="auto"/>
              <w:left w:val="single" w:sz="4" w:space="0" w:color="auto"/>
              <w:bottom w:val="single" w:sz="4" w:space="0" w:color="auto"/>
              <w:right w:val="single" w:sz="4" w:space="0" w:color="auto"/>
            </w:tcBorders>
            <w:hideMark/>
          </w:tcPr>
          <w:p w:rsidR="00590349" w:rsidRDefault="00590349" w:rsidP="00F17C92">
            <w:pPr>
              <w:spacing w:after="120"/>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Ve školním roce </w:t>
            </w:r>
            <w:r w:rsidR="001F4F94">
              <w:rPr>
                <w:rFonts w:ascii="Times New Roman" w:eastAsia="Calibri" w:hAnsi="Times New Roman" w:cs="Times New Roman"/>
                <w:sz w:val="24"/>
                <w:szCs w:val="24"/>
                <w:lang w:eastAsia="cs-CZ"/>
              </w:rPr>
              <w:t>2021/2022</w:t>
            </w:r>
            <w:r w:rsidR="000D22E3">
              <w:rPr>
                <w:rFonts w:ascii="Times New Roman" w:eastAsia="Calibri" w:hAnsi="Times New Roman" w:cs="Times New Roman"/>
                <w:sz w:val="24"/>
                <w:szCs w:val="24"/>
                <w:lang w:eastAsia="cs-CZ"/>
              </w:rPr>
              <w:t xml:space="preserve"> se ve škole </w:t>
            </w:r>
            <w:r w:rsidR="00F17C92">
              <w:rPr>
                <w:rFonts w:ascii="Times New Roman" w:eastAsia="Calibri" w:hAnsi="Times New Roman" w:cs="Times New Roman"/>
                <w:sz w:val="24"/>
                <w:szCs w:val="24"/>
                <w:lang w:eastAsia="cs-CZ"/>
              </w:rPr>
              <w:t>navýšil počet žáků – cizinců z důvodu Ukrajinsko-ruské války. Od března 2022 se do školy přihlásilo 15 dětí z Ukrajiny se statutem uprchlík. Některé děti se do prázdnin odstěhovaly do jiného města, nebo se vrátily s rodiči na Ukrajinu. Do 1. třídy byla zapsána 1 žákyně. Přesný počet ukrajinských žáků bude škola znát až koncem srpna, resp. začátkem září, kdy se tito žáci ještě můžou zapsat.</w:t>
            </w:r>
          </w:p>
        </w:tc>
      </w:tr>
    </w:tbl>
    <w:p w:rsidR="00590349" w:rsidRDefault="00590349" w:rsidP="00590349">
      <w:pPr>
        <w:autoSpaceDE w:val="0"/>
        <w:autoSpaceDN w:val="0"/>
        <w:adjustRightInd w:val="0"/>
        <w:spacing w:after="0" w:line="240" w:lineRule="auto"/>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br w:type="page"/>
      </w:r>
    </w:p>
    <w:p w:rsidR="00590349" w:rsidRDefault="00590349" w:rsidP="00590349">
      <w:pPr>
        <w:pStyle w:val="Nadpis1"/>
        <w:rPr>
          <w:rFonts w:eastAsia="Calibri"/>
        </w:rPr>
      </w:pPr>
      <w:bookmarkStart w:id="7" w:name="_Toc460272384"/>
      <w:bookmarkStart w:id="8" w:name="_Toc113457349"/>
      <w:r>
        <w:rPr>
          <w:rFonts w:eastAsia="Calibri"/>
        </w:rPr>
        <w:lastRenderedPageBreak/>
        <w:t>5. Údaje o výsledcích vzdělávání žáků</w:t>
      </w:r>
      <w:bookmarkEnd w:id="7"/>
      <w:bookmarkEnd w:id="8"/>
    </w:p>
    <w:p w:rsidR="00590349" w:rsidRDefault="00590349" w:rsidP="00590349">
      <w:pPr>
        <w:keepNext/>
        <w:spacing w:after="240" w:line="240" w:lineRule="auto"/>
        <w:ind w:firstLine="567"/>
        <w:jc w:val="both"/>
        <w:outlineLvl w:val="1"/>
        <w:rPr>
          <w:rFonts w:ascii="Times New Roman" w:eastAsia="Calibri" w:hAnsi="Times New Roman" w:cs="Times New Roman"/>
          <w:b/>
          <w:bCs/>
          <w:sz w:val="24"/>
          <w:szCs w:val="24"/>
          <w:lang w:eastAsia="cs-CZ"/>
        </w:rPr>
      </w:pPr>
      <w:r>
        <w:rPr>
          <w:rFonts w:ascii="Times New Roman" w:eastAsia="Calibri" w:hAnsi="Times New Roman" w:cs="Times New Roman"/>
          <w:b/>
          <w:bCs/>
          <w:sz w:val="24"/>
          <w:szCs w:val="24"/>
          <w:lang w:eastAsia="cs-CZ"/>
        </w:rPr>
        <w:t>5.1 Hospitační činnost</w:t>
      </w:r>
    </w:p>
    <w:tbl>
      <w:tblPr>
        <w:tblW w:w="0" w:type="auto"/>
        <w:tblLook w:val="01E0" w:firstRow="1" w:lastRow="1" w:firstColumn="1" w:lastColumn="1" w:noHBand="0" w:noVBand="0"/>
      </w:tblPr>
      <w:tblGrid>
        <w:gridCol w:w="4606"/>
        <w:gridCol w:w="4606"/>
      </w:tblGrid>
      <w:tr w:rsidR="00590349" w:rsidTr="00590349">
        <w:tc>
          <w:tcPr>
            <w:tcW w:w="4606"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284"/>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pracovník</w:t>
            </w:r>
          </w:p>
        </w:tc>
        <w:tc>
          <w:tcPr>
            <w:tcW w:w="4606"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214"/>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počet hospitací</w:t>
            </w:r>
          </w:p>
        </w:tc>
      </w:tr>
      <w:tr w:rsidR="00590349" w:rsidTr="00590349">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Ředitel školy</w:t>
            </w:r>
          </w:p>
        </w:tc>
        <w:tc>
          <w:tcPr>
            <w:tcW w:w="4606" w:type="dxa"/>
            <w:tcBorders>
              <w:top w:val="single" w:sz="4" w:space="0" w:color="auto"/>
              <w:left w:val="single" w:sz="4" w:space="0" w:color="auto"/>
              <w:bottom w:val="single" w:sz="4" w:space="0" w:color="auto"/>
              <w:right w:val="single" w:sz="4" w:space="0" w:color="auto"/>
            </w:tcBorders>
            <w:hideMark/>
          </w:tcPr>
          <w:p w:rsidR="00590349" w:rsidRDefault="00097293">
            <w:pPr>
              <w:spacing w:after="0"/>
              <w:ind w:firstLine="21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17, částečných 2</w:t>
            </w:r>
            <w:r w:rsidR="00590349">
              <w:rPr>
                <w:rFonts w:ascii="Times New Roman" w:eastAsia="Calibri" w:hAnsi="Times New Roman" w:cs="Times New Roman"/>
                <w:sz w:val="24"/>
                <w:szCs w:val="24"/>
                <w:lang w:eastAsia="cs-CZ"/>
              </w:rPr>
              <w:t>0</w:t>
            </w:r>
          </w:p>
        </w:tc>
      </w:tr>
      <w:tr w:rsidR="00590349" w:rsidTr="00590349">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Zástupce ředitele školy</w:t>
            </w:r>
          </w:p>
        </w:tc>
        <w:tc>
          <w:tcPr>
            <w:tcW w:w="4606" w:type="dxa"/>
            <w:tcBorders>
              <w:top w:val="single" w:sz="4" w:space="0" w:color="auto"/>
              <w:left w:val="single" w:sz="4" w:space="0" w:color="auto"/>
              <w:bottom w:val="single" w:sz="4" w:space="0" w:color="auto"/>
              <w:right w:val="single" w:sz="4" w:space="0" w:color="auto"/>
            </w:tcBorders>
            <w:hideMark/>
          </w:tcPr>
          <w:p w:rsidR="00590349" w:rsidRDefault="00C96EF7">
            <w:pPr>
              <w:spacing w:after="0"/>
              <w:ind w:firstLine="21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13, částečných 11</w:t>
            </w:r>
          </w:p>
        </w:tc>
      </w:tr>
      <w:tr w:rsidR="00590349" w:rsidTr="00590349">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Ostatní pracovníci – vzájemné hospitace</w:t>
            </w:r>
          </w:p>
        </w:tc>
        <w:tc>
          <w:tcPr>
            <w:tcW w:w="4606" w:type="dxa"/>
            <w:tcBorders>
              <w:top w:val="single" w:sz="4" w:space="0" w:color="auto"/>
              <w:left w:val="single" w:sz="4" w:space="0" w:color="auto"/>
              <w:bottom w:val="single" w:sz="4" w:space="0" w:color="auto"/>
              <w:right w:val="single" w:sz="4" w:space="0" w:color="auto"/>
            </w:tcBorders>
            <w:hideMark/>
          </w:tcPr>
          <w:p w:rsidR="00590349" w:rsidRDefault="00097293">
            <w:pPr>
              <w:spacing w:after="0"/>
              <w:ind w:firstLine="21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3</w:t>
            </w:r>
          </w:p>
        </w:tc>
      </w:tr>
      <w:tr w:rsidR="00590349" w:rsidTr="00590349">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Asistenti pedagoga – vzájemné hospitace</w:t>
            </w:r>
          </w:p>
        </w:tc>
        <w:tc>
          <w:tcPr>
            <w:tcW w:w="4606" w:type="dxa"/>
            <w:tcBorders>
              <w:top w:val="single" w:sz="4" w:space="0" w:color="auto"/>
              <w:left w:val="single" w:sz="4" w:space="0" w:color="auto"/>
              <w:bottom w:val="single" w:sz="4" w:space="0" w:color="auto"/>
              <w:right w:val="single" w:sz="4" w:space="0" w:color="auto"/>
            </w:tcBorders>
            <w:hideMark/>
          </w:tcPr>
          <w:p w:rsidR="00590349" w:rsidRDefault="00097293">
            <w:pPr>
              <w:spacing w:after="0"/>
              <w:ind w:firstLine="21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5</w:t>
            </w:r>
          </w:p>
        </w:tc>
      </w:tr>
    </w:tbl>
    <w:p w:rsidR="00590349" w:rsidRDefault="00590349" w:rsidP="00590349">
      <w:pPr>
        <w:spacing w:after="120" w:line="240" w:lineRule="auto"/>
        <w:ind w:firstLine="567"/>
        <w:jc w:val="both"/>
        <w:rPr>
          <w:rFonts w:ascii="Times New Roman" w:eastAsia="Calibri" w:hAnsi="Times New Roman" w:cs="Times New Roman"/>
          <w:sz w:val="24"/>
          <w:szCs w:val="24"/>
          <w:lang w:eastAsia="cs-CZ"/>
        </w:rPr>
      </w:pPr>
    </w:p>
    <w:p w:rsidR="00590349" w:rsidRDefault="00590349" w:rsidP="00590349">
      <w:pPr>
        <w:keepNext/>
        <w:spacing w:after="240" w:line="240" w:lineRule="auto"/>
        <w:ind w:firstLine="567"/>
        <w:jc w:val="both"/>
        <w:outlineLvl w:val="1"/>
        <w:rPr>
          <w:rFonts w:ascii="Times New Roman" w:eastAsia="Calibri" w:hAnsi="Times New Roman" w:cs="Times New Roman"/>
          <w:b/>
          <w:bCs/>
          <w:sz w:val="24"/>
          <w:szCs w:val="24"/>
          <w:lang w:eastAsia="cs-CZ"/>
        </w:rPr>
      </w:pPr>
      <w:r>
        <w:rPr>
          <w:rFonts w:ascii="Times New Roman" w:eastAsia="Calibri" w:hAnsi="Times New Roman" w:cs="Times New Roman"/>
          <w:b/>
          <w:bCs/>
          <w:sz w:val="24"/>
          <w:szCs w:val="24"/>
          <w:lang w:eastAsia="cs-CZ"/>
        </w:rPr>
        <w:t>5.2 Závěry z hospitační a kontroln</w:t>
      </w:r>
      <w:r w:rsidR="00097293">
        <w:rPr>
          <w:rFonts w:ascii="Times New Roman" w:eastAsia="Calibri" w:hAnsi="Times New Roman" w:cs="Times New Roman"/>
          <w:b/>
          <w:bCs/>
          <w:sz w:val="24"/>
          <w:szCs w:val="24"/>
          <w:lang w:eastAsia="cs-CZ"/>
        </w:rPr>
        <w:t>í činnosti – za 1. pololetí 2021/2022</w:t>
      </w:r>
    </w:p>
    <w:tbl>
      <w:tblPr>
        <w:tblW w:w="0" w:type="auto"/>
        <w:tblLook w:val="01E0" w:firstRow="1" w:lastRow="1" w:firstColumn="1" w:lastColumn="1" w:noHBand="0" w:noVBand="0"/>
      </w:tblPr>
      <w:tblGrid>
        <w:gridCol w:w="4786"/>
        <w:gridCol w:w="1260"/>
        <w:gridCol w:w="1575"/>
        <w:gridCol w:w="1665"/>
      </w:tblGrid>
      <w:tr w:rsidR="00590349" w:rsidTr="00963690">
        <w:tc>
          <w:tcPr>
            <w:tcW w:w="4786" w:type="dxa"/>
            <w:tcBorders>
              <w:top w:val="single" w:sz="4" w:space="0" w:color="auto"/>
              <w:left w:val="single" w:sz="4" w:space="0" w:color="auto"/>
              <w:bottom w:val="single" w:sz="4" w:space="0" w:color="auto"/>
              <w:right w:val="single" w:sz="4" w:space="0" w:color="auto"/>
            </w:tcBorders>
            <w:shd w:val="clear" w:color="auto" w:fill="E0E0E0"/>
          </w:tcPr>
          <w:p w:rsidR="00590349" w:rsidRDefault="00590349">
            <w:pPr>
              <w:spacing w:after="0"/>
              <w:ind w:firstLine="284"/>
              <w:jc w:val="both"/>
              <w:rPr>
                <w:rFonts w:ascii="Times New Roman" w:eastAsia="Calibri" w:hAnsi="Times New Roman" w:cs="Times New Roman"/>
                <w:b/>
                <w:sz w:val="24"/>
                <w:szCs w:val="24"/>
                <w:lang w:eastAsia="cs-CZ"/>
              </w:rPr>
            </w:pPr>
          </w:p>
        </w:tc>
        <w:tc>
          <w:tcPr>
            <w:tcW w:w="1260"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214"/>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w:t>
            </w:r>
          </w:p>
          <w:p w:rsidR="00590349" w:rsidRDefault="00590349">
            <w:pPr>
              <w:spacing w:after="0"/>
              <w:ind w:firstLine="214"/>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(objevuje se ve všech hodinách)</w:t>
            </w:r>
          </w:p>
        </w:tc>
        <w:tc>
          <w:tcPr>
            <w:tcW w:w="1575"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191"/>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 -</w:t>
            </w:r>
          </w:p>
          <w:p w:rsidR="00590349" w:rsidRDefault="00590349">
            <w:pPr>
              <w:spacing w:after="0"/>
              <w:ind w:firstLine="191"/>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(objevuje se pouze v některých hodinách)</w:t>
            </w:r>
          </w:p>
        </w:tc>
        <w:tc>
          <w:tcPr>
            <w:tcW w:w="1665"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169"/>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w:t>
            </w:r>
          </w:p>
          <w:p w:rsidR="00590349" w:rsidRDefault="00590349">
            <w:pPr>
              <w:spacing w:after="0"/>
              <w:ind w:firstLine="169"/>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(v hodinách se neobjevuje)</w:t>
            </w:r>
          </w:p>
        </w:tc>
      </w:tr>
      <w:tr w:rsidR="00590349" w:rsidTr="00963690">
        <w:tc>
          <w:tcPr>
            <w:tcW w:w="4786"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284"/>
              <w:jc w:val="both"/>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Plnění cílů vzdělávání</w:t>
            </w:r>
          </w:p>
        </w:tc>
        <w:tc>
          <w:tcPr>
            <w:tcW w:w="1260" w:type="dxa"/>
            <w:tcBorders>
              <w:top w:val="single" w:sz="4" w:space="0" w:color="auto"/>
              <w:left w:val="single" w:sz="4" w:space="0" w:color="auto"/>
              <w:bottom w:val="single" w:sz="4" w:space="0" w:color="auto"/>
              <w:right w:val="single" w:sz="4" w:space="0" w:color="auto"/>
            </w:tcBorders>
            <w:shd w:val="clear" w:color="auto" w:fill="E0E0E0"/>
          </w:tcPr>
          <w:p w:rsidR="00590349" w:rsidRDefault="00590349">
            <w:pPr>
              <w:spacing w:after="0"/>
              <w:ind w:firstLine="567"/>
              <w:jc w:val="both"/>
              <w:rPr>
                <w:rFonts w:ascii="Times New Roman" w:eastAsia="Calibri" w:hAnsi="Times New Roman" w:cs="Times New Roman"/>
                <w:b/>
                <w:sz w:val="24"/>
                <w:szCs w:val="24"/>
                <w:lang w:eastAsia="cs-CZ"/>
              </w:rPr>
            </w:pPr>
          </w:p>
        </w:tc>
        <w:tc>
          <w:tcPr>
            <w:tcW w:w="1575" w:type="dxa"/>
            <w:tcBorders>
              <w:top w:val="single" w:sz="4" w:space="0" w:color="auto"/>
              <w:left w:val="single" w:sz="4" w:space="0" w:color="auto"/>
              <w:bottom w:val="single" w:sz="4" w:space="0" w:color="auto"/>
              <w:right w:val="single" w:sz="4" w:space="0" w:color="auto"/>
            </w:tcBorders>
            <w:shd w:val="clear" w:color="auto" w:fill="E0E0E0"/>
          </w:tcPr>
          <w:p w:rsidR="00590349" w:rsidRDefault="00590349">
            <w:pPr>
              <w:spacing w:after="0"/>
              <w:ind w:firstLine="567"/>
              <w:jc w:val="both"/>
              <w:rPr>
                <w:rFonts w:ascii="Times New Roman" w:eastAsia="Calibri" w:hAnsi="Times New Roman" w:cs="Times New Roman"/>
                <w:b/>
                <w:sz w:val="24"/>
                <w:szCs w:val="24"/>
                <w:lang w:eastAsia="cs-CZ"/>
              </w:rPr>
            </w:pPr>
          </w:p>
        </w:tc>
        <w:tc>
          <w:tcPr>
            <w:tcW w:w="1665" w:type="dxa"/>
            <w:tcBorders>
              <w:top w:val="single" w:sz="4" w:space="0" w:color="auto"/>
              <w:left w:val="single" w:sz="4" w:space="0" w:color="auto"/>
              <w:bottom w:val="single" w:sz="4" w:space="0" w:color="auto"/>
              <w:right w:val="single" w:sz="4" w:space="0" w:color="auto"/>
            </w:tcBorders>
            <w:shd w:val="clear" w:color="auto" w:fill="E0E0E0"/>
          </w:tcPr>
          <w:p w:rsidR="00590349" w:rsidRDefault="00590349">
            <w:pPr>
              <w:spacing w:after="0"/>
              <w:ind w:firstLine="567"/>
              <w:jc w:val="both"/>
              <w:rPr>
                <w:rFonts w:ascii="Times New Roman" w:eastAsia="Calibri" w:hAnsi="Times New Roman" w:cs="Times New Roman"/>
                <w:b/>
                <w:sz w:val="24"/>
                <w:szCs w:val="24"/>
                <w:lang w:eastAsia="cs-CZ"/>
              </w:rPr>
            </w:pPr>
          </w:p>
        </w:tc>
      </w:tr>
      <w:tr w:rsidR="00590349" w:rsidTr="00963690">
        <w:tc>
          <w:tcPr>
            <w:tcW w:w="4786" w:type="dxa"/>
            <w:tcBorders>
              <w:top w:val="single" w:sz="4" w:space="0" w:color="auto"/>
              <w:left w:val="single" w:sz="4" w:space="0" w:color="auto"/>
              <w:bottom w:val="single" w:sz="4" w:space="0" w:color="auto"/>
              <w:right w:val="single" w:sz="4" w:space="0" w:color="auto"/>
            </w:tcBorders>
            <w:hideMark/>
          </w:tcPr>
          <w:p w:rsidR="00590349" w:rsidRDefault="00590349" w:rsidP="00097293">
            <w:pPr>
              <w:spacing w:after="0"/>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soulad výuky s cíli základního vzdělávání (školním vzdělávacím programem)</w:t>
            </w:r>
          </w:p>
        </w:tc>
        <w:tc>
          <w:tcPr>
            <w:tcW w:w="1260" w:type="dxa"/>
            <w:tcBorders>
              <w:top w:val="single" w:sz="4" w:space="0" w:color="auto"/>
              <w:left w:val="single" w:sz="4" w:space="0" w:color="auto"/>
              <w:bottom w:val="single" w:sz="4" w:space="0" w:color="auto"/>
              <w:right w:val="single" w:sz="4" w:space="0" w:color="auto"/>
            </w:tcBorders>
            <w:hideMark/>
          </w:tcPr>
          <w:p w:rsidR="00590349" w:rsidRDefault="00590349" w:rsidP="00097293">
            <w:pPr>
              <w:spacing w:after="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w:t>
            </w:r>
          </w:p>
        </w:tc>
        <w:tc>
          <w:tcPr>
            <w:tcW w:w="1575"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c>
          <w:tcPr>
            <w:tcW w:w="1665"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r>
      <w:tr w:rsidR="00590349" w:rsidTr="00963690">
        <w:tc>
          <w:tcPr>
            <w:tcW w:w="4786" w:type="dxa"/>
            <w:tcBorders>
              <w:top w:val="single" w:sz="4" w:space="0" w:color="auto"/>
              <w:left w:val="single" w:sz="4" w:space="0" w:color="auto"/>
              <w:bottom w:val="single" w:sz="4" w:space="0" w:color="auto"/>
              <w:right w:val="single" w:sz="4" w:space="0" w:color="auto"/>
            </w:tcBorders>
            <w:hideMark/>
          </w:tcPr>
          <w:p w:rsidR="00590349" w:rsidRDefault="00590349" w:rsidP="00097293">
            <w:pPr>
              <w:spacing w:after="0"/>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vhodnost a přiměřenost stanovených cílů výuky k aktuálnímu stavu třídy, respektování individuálních vzdělávacích potřeb žáků</w:t>
            </w:r>
          </w:p>
        </w:tc>
        <w:tc>
          <w:tcPr>
            <w:tcW w:w="1260"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c>
          <w:tcPr>
            <w:tcW w:w="1575"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w:t>
            </w:r>
          </w:p>
        </w:tc>
        <w:tc>
          <w:tcPr>
            <w:tcW w:w="1665"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r>
      <w:tr w:rsidR="00590349" w:rsidTr="00963690">
        <w:tc>
          <w:tcPr>
            <w:tcW w:w="4786" w:type="dxa"/>
            <w:tcBorders>
              <w:top w:val="single" w:sz="4" w:space="0" w:color="auto"/>
              <w:left w:val="single" w:sz="4" w:space="0" w:color="auto"/>
              <w:bottom w:val="single" w:sz="4" w:space="0" w:color="auto"/>
              <w:right w:val="single" w:sz="4" w:space="0" w:color="auto"/>
            </w:tcBorders>
            <w:hideMark/>
          </w:tcPr>
          <w:p w:rsidR="00590349" w:rsidRDefault="00590349" w:rsidP="00097293">
            <w:pPr>
              <w:spacing w:after="0"/>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konkretizace cílů ve sledované výuce</w:t>
            </w:r>
          </w:p>
        </w:tc>
        <w:tc>
          <w:tcPr>
            <w:tcW w:w="126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w:t>
            </w:r>
          </w:p>
        </w:tc>
        <w:tc>
          <w:tcPr>
            <w:tcW w:w="1575"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c>
          <w:tcPr>
            <w:tcW w:w="1665"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r>
      <w:tr w:rsidR="00590349" w:rsidTr="00963690">
        <w:tc>
          <w:tcPr>
            <w:tcW w:w="4786" w:type="dxa"/>
            <w:tcBorders>
              <w:top w:val="single" w:sz="4" w:space="0" w:color="auto"/>
              <w:left w:val="single" w:sz="4" w:space="0" w:color="auto"/>
              <w:bottom w:val="single" w:sz="4" w:space="0" w:color="auto"/>
              <w:right w:val="single" w:sz="4" w:space="0" w:color="auto"/>
            </w:tcBorders>
            <w:hideMark/>
          </w:tcPr>
          <w:p w:rsidR="00590349" w:rsidRDefault="00590349" w:rsidP="00097293">
            <w:pPr>
              <w:spacing w:after="0"/>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návaznost probíraného učiva na předcházející témata</w:t>
            </w:r>
          </w:p>
        </w:tc>
        <w:tc>
          <w:tcPr>
            <w:tcW w:w="126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w:t>
            </w:r>
          </w:p>
        </w:tc>
        <w:tc>
          <w:tcPr>
            <w:tcW w:w="1575"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c>
          <w:tcPr>
            <w:tcW w:w="1665"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r>
      <w:tr w:rsidR="00590349" w:rsidTr="00963690">
        <w:tc>
          <w:tcPr>
            <w:tcW w:w="4786"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autoSpaceDN w:val="0"/>
              <w:spacing w:after="0"/>
              <w:ind w:firstLine="284"/>
              <w:jc w:val="both"/>
              <w:rPr>
                <w:rFonts w:ascii="Times New Roman" w:eastAsia="Calibri" w:hAnsi="Times New Roman" w:cs="Times New Roman"/>
                <w:b/>
                <w:bCs/>
                <w:sz w:val="24"/>
                <w:szCs w:val="24"/>
                <w:lang w:eastAsia="cs-CZ"/>
              </w:rPr>
            </w:pPr>
            <w:r>
              <w:rPr>
                <w:rFonts w:ascii="Times New Roman" w:eastAsia="Calibri" w:hAnsi="Times New Roman" w:cs="Times New Roman"/>
                <w:b/>
                <w:sz w:val="24"/>
                <w:szCs w:val="24"/>
                <w:lang w:eastAsia="cs-CZ"/>
              </w:rPr>
              <w:t>Materiální podpora výuky</w:t>
            </w:r>
          </w:p>
        </w:tc>
        <w:tc>
          <w:tcPr>
            <w:tcW w:w="1260" w:type="dxa"/>
            <w:tcBorders>
              <w:top w:val="single" w:sz="4" w:space="0" w:color="auto"/>
              <w:left w:val="single" w:sz="4" w:space="0" w:color="auto"/>
              <w:bottom w:val="single" w:sz="4" w:space="0" w:color="auto"/>
              <w:right w:val="single" w:sz="4" w:space="0" w:color="auto"/>
            </w:tcBorders>
            <w:shd w:val="clear" w:color="auto" w:fill="E0E0E0"/>
          </w:tcPr>
          <w:p w:rsidR="00590349" w:rsidRDefault="00590349">
            <w:pPr>
              <w:spacing w:after="0"/>
              <w:ind w:firstLine="567"/>
              <w:jc w:val="both"/>
              <w:rPr>
                <w:rFonts w:ascii="Times New Roman" w:eastAsia="Calibri" w:hAnsi="Times New Roman" w:cs="Times New Roman"/>
                <w:sz w:val="24"/>
                <w:szCs w:val="24"/>
                <w:lang w:eastAsia="cs-CZ"/>
              </w:rPr>
            </w:pPr>
          </w:p>
        </w:tc>
        <w:tc>
          <w:tcPr>
            <w:tcW w:w="1575" w:type="dxa"/>
            <w:tcBorders>
              <w:top w:val="single" w:sz="4" w:space="0" w:color="auto"/>
              <w:left w:val="single" w:sz="4" w:space="0" w:color="auto"/>
              <w:bottom w:val="single" w:sz="4" w:space="0" w:color="auto"/>
              <w:right w:val="single" w:sz="4" w:space="0" w:color="auto"/>
            </w:tcBorders>
            <w:shd w:val="clear" w:color="auto" w:fill="E0E0E0"/>
          </w:tcPr>
          <w:p w:rsidR="00590349" w:rsidRDefault="00590349">
            <w:pPr>
              <w:spacing w:after="0"/>
              <w:ind w:firstLine="567"/>
              <w:jc w:val="both"/>
              <w:rPr>
                <w:rFonts w:ascii="Times New Roman" w:eastAsia="Calibri" w:hAnsi="Times New Roman" w:cs="Times New Roman"/>
                <w:sz w:val="24"/>
                <w:szCs w:val="24"/>
                <w:lang w:eastAsia="cs-CZ"/>
              </w:rPr>
            </w:pPr>
          </w:p>
        </w:tc>
        <w:tc>
          <w:tcPr>
            <w:tcW w:w="1665" w:type="dxa"/>
            <w:tcBorders>
              <w:top w:val="single" w:sz="4" w:space="0" w:color="auto"/>
              <w:left w:val="single" w:sz="4" w:space="0" w:color="auto"/>
              <w:bottom w:val="single" w:sz="4" w:space="0" w:color="auto"/>
              <w:right w:val="single" w:sz="4" w:space="0" w:color="auto"/>
            </w:tcBorders>
            <w:shd w:val="clear" w:color="auto" w:fill="E0E0E0"/>
          </w:tcPr>
          <w:p w:rsidR="00590349" w:rsidRDefault="00590349">
            <w:pPr>
              <w:spacing w:after="0"/>
              <w:ind w:firstLine="567"/>
              <w:jc w:val="both"/>
              <w:rPr>
                <w:rFonts w:ascii="Times New Roman" w:eastAsia="Calibri" w:hAnsi="Times New Roman" w:cs="Times New Roman"/>
                <w:sz w:val="24"/>
                <w:szCs w:val="24"/>
                <w:lang w:eastAsia="cs-CZ"/>
              </w:rPr>
            </w:pPr>
          </w:p>
        </w:tc>
      </w:tr>
      <w:tr w:rsidR="00590349" w:rsidTr="00963690">
        <w:tc>
          <w:tcPr>
            <w:tcW w:w="4786" w:type="dxa"/>
            <w:tcBorders>
              <w:top w:val="single" w:sz="4" w:space="0" w:color="auto"/>
              <w:left w:val="single" w:sz="4" w:space="0" w:color="auto"/>
              <w:bottom w:val="single" w:sz="4" w:space="0" w:color="auto"/>
              <w:right w:val="single" w:sz="4" w:space="0" w:color="auto"/>
            </w:tcBorders>
            <w:hideMark/>
          </w:tcPr>
          <w:p w:rsidR="00590349" w:rsidRDefault="00590349" w:rsidP="00097293">
            <w:pPr>
              <w:spacing w:after="0"/>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vhodnost vybavení a uspořádání učeben </w:t>
            </w:r>
            <w:r w:rsidR="00097293">
              <w:rPr>
                <w:rFonts w:ascii="Times New Roman" w:eastAsia="Calibri" w:hAnsi="Times New Roman" w:cs="Times New Roman"/>
                <w:sz w:val="24"/>
                <w:szCs w:val="24"/>
                <w:lang w:eastAsia="cs-CZ"/>
              </w:rPr>
              <w:t xml:space="preserve">   </w:t>
            </w:r>
            <w:r>
              <w:rPr>
                <w:rFonts w:ascii="Times New Roman" w:eastAsia="Calibri" w:hAnsi="Times New Roman" w:cs="Times New Roman"/>
                <w:sz w:val="24"/>
                <w:szCs w:val="24"/>
                <w:lang w:eastAsia="cs-CZ"/>
              </w:rPr>
              <w:t>vzhledem k cílům výuky a k činnostem</w:t>
            </w:r>
          </w:p>
        </w:tc>
        <w:tc>
          <w:tcPr>
            <w:tcW w:w="1260" w:type="dxa"/>
            <w:tcBorders>
              <w:top w:val="single" w:sz="4" w:space="0" w:color="auto"/>
              <w:left w:val="single" w:sz="4" w:space="0" w:color="auto"/>
              <w:bottom w:val="single" w:sz="4" w:space="0" w:color="auto"/>
              <w:right w:val="single" w:sz="4" w:space="0" w:color="auto"/>
            </w:tcBorders>
          </w:tcPr>
          <w:p w:rsidR="00590349" w:rsidRDefault="00097293">
            <w:pPr>
              <w:spacing w:after="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w:t>
            </w:r>
          </w:p>
        </w:tc>
        <w:tc>
          <w:tcPr>
            <w:tcW w:w="1575"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both"/>
              <w:rPr>
                <w:rFonts w:ascii="Times New Roman" w:eastAsia="Calibri" w:hAnsi="Times New Roman" w:cs="Times New Roman"/>
                <w:sz w:val="24"/>
                <w:szCs w:val="24"/>
                <w:lang w:eastAsia="cs-CZ"/>
              </w:rPr>
            </w:pPr>
          </w:p>
        </w:tc>
        <w:tc>
          <w:tcPr>
            <w:tcW w:w="1665"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r>
      <w:tr w:rsidR="00590349" w:rsidTr="00963690">
        <w:tc>
          <w:tcPr>
            <w:tcW w:w="4786" w:type="dxa"/>
            <w:tcBorders>
              <w:top w:val="single" w:sz="4" w:space="0" w:color="auto"/>
              <w:left w:val="single" w:sz="4" w:space="0" w:color="auto"/>
              <w:bottom w:val="single" w:sz="4" w:space="0" w:color="auto"/>
              <w:right w:val="single" w:sz="4" w:space="0" w:color="auto"/>
            </w:tcBorders>
            <w:hideMark/>
          </w:tcPr>
          <w:p w:rsidR="00590349" w:rsidRDefault="00882145" w:rsidP="00097293">
            <w:pPr>
              <w:spacing w:after="0"/>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účelnost využití</w:t>
            </w:r>
            <w:r w:rsidR="00590349">
              <w:rPr>
                <w:rFonts w:ascii="Times New Roman" w:eastAsia="Calibri" w:hAnsi="Times New Roman" w:cs="Times New Roman"/>
                <w:sz w:val="24"/>
                <w:szCs w:val="24"/>
                <w:lang w:eastAsia="cs-CZ"/>
              </w:rPr>
              <w:t xml:space="preserve"> didaktické techniky</w:t>
            </w:r>
          </w:p>
        </w:tc>
        <w:tc>
          <w:tcPr>
            <w:tcW w:w="1260"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c>
          <w:tcPr>
            <w:tcW w:w="1575"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w:t>
            </w:r>
          </w:p>
        </w:tc>
        <w:tc>
          <w:tcPr>
            <w:tcW w:w="1665"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r>
      <w:tr w:rsidR="00590349" w:rsidTr="00963690">
        <w:tc>
          <w:tcPr>
            <w:tcW w:w="4786"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b/>
                <w:sz w:val="24"/>
                <w:szCs w:val="24"/>
                <w:lang w:eastAsia="cs-CZ"/>
              </w:rPr>
              <w:t>Vyučovací formy a metody</w:t>
            </w:r>
          </w:p>
        </w:tc>
        <w:tc>
          <w:tcPr>
            <w:tcW w:w="1260" w:type="dxa"/>
            <w:tcBorders>
              <w:top w:val="single" w:sz="4" w:space="0" w:color="auto"/>
              <w:left w:val="single" w:sz="4" w:space="0" w:color="auto"/>
              <w:bottom w:val="single" w:sz="4" w:space="0" w:color="auto"/>
              <w:right w:val="single" w:sz="4" w:space="0" w:color="auto"/>
            </w:tcBorders>
            <w:shd w:val="clear" w:color="auto" w:fill="E0E0E0"/>
          </w:tcPr>
          <w:p w:rsidR="00590349" w:rsidRDefault="00590349">
            <w:pPr>
              <w:spacing w:after="0"/>
              <w:ind w:firstLine="567"/>
              <w:jc w:val="both"/>
              <w:rPr>
                <w:rFonts w:ascii="Times New Roman" w:eastAsia="Calibri" w:hAnsi="Times New Roman" w:cs="Times New Roman"/>
                <w:sz w:val="24"/>
                <w:szCs w:val="24"/>
                <w:lang w:eastAsia="cs-CZ"/>
              </w:rPr>
            </w:pPr>
          </w:p>
        </w:tc>
        <w:tc>
          <w:tcPr>
            <w:tcW w:w="1575" w:type="dxa"/>
            <w:tcBorders>
              <w:top w:val="single" w:sz="4" w:space="0" w:color="auto"/>
              <w:left w:val="single" w:sz="4" w:space="0" w:color="auto"/>
              <w:bottom w:val="single" w:sz="4" w:space="0" w:color="auto"/>
              <w:right w:val="single" w:sz="4" w:space="0" w:color="auto"/>
            </w:tcBorders>
            <w:shd w:val="clear" w:color="auto" w:fill="E0E0E0"/>
          </w:tcPr>
          <w:p w:rsidR="00590349" w:rsidRDefault="00590349">
            <w:pPr>
              <w:spacing w:after="0"/>
              <w:ind w:firstLine="567"/>
              <w:jc w:val="both"/>
              <w:rPr>
                <w:rFonts w:ascii="Times New Roman" w:eastAsia="Calibri" w:hAnsi="Times New Roman" w:cs="Times New Roman"/>
                <w:sz w:val="24"/>
                <w:szCs w:val="24"/>
                <w:lang w:eastAsia="cs-CZ"/>
              </w:rPr>
            </w:pPr>
          </w:p>
        </w:tc>
        <w:tc>
          <w:tcPr>
            <w:tcW w:w="1665" w:type="dxa"/>
            <w:tcBorders>
              <w:top w:val="single" w:sz="4" w:space="0" w:color="auto"/>
              <w:left w:val="single" w:sz="4" w:space="0" w:color="auto"/>
              <w:bottom w:val="single" w:sz="4" w:space="0" w:color="auto"/>
              <w:right w:val="single" w:sz="4" w:space="0" w:color="auto"/>
            </w:tcBorders>
            <w:shd w:val="clear" w:color="auto" w:fill="E0E0E0"/>
          </w:tcPr>
          <w:p w:rsidR="00590349" w:rsidRDefault="00590349">
            <w:pPr>
              <w:spacing w:after="0"/>
              <w:ind w:firstLine="567"/>
              <w:jc w:val="both"/>
              <w:rPr>
                <w:rFonts w:ascii="Times New Roman" w:eastAsia="Calibri" w:hAnsi="Times New Roman" w:cs="Times New Roman"/>
                <w:sz w:val="24"/>
                <w:szCs w:val="24"/>
                <w:lang w:eastAsia="cs-CZ"/>
              </w:rPr>
            </w:pPr>
          </w:p>
        </w:tc>
      </w:tr>
      <w:tr w:rsidR="00590349" w:rsidTr="00963690">
        <w:tc>
          <w:tcPr>
            <w:tcW w:w="4786" w:type="dxa"/>
            <w:tcBorders>
              <w:top w:val="single" w:sz="4" w:space="0" w:color="auto"/>
              <w:left w:val="single" w:sz="4" w:space="0" w:color="auto"/>
              <w:bottom w:val="single" w:sz="4" w:space="0" w:color="auto"/>
              <w:right w:val="single" w:sz="4" w:space="0" w:color="auto"/>
            </w:tcBorders>
            <w:hideMark/>
          </w:tcPr>
          <w:p w:rsidR="00590349" w:rsidRDefault="00590349" w:rsidP="00097293">
            <w:pPr>
              <w:spacing w:after="0"/>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správné řízení výuky a vnitřní členění hodin</w:t>
            </w:r>
          </w:p>
        </w:tc>
        <w:tc>
          <w:tcPr>
            <w:tcW w:w="1260"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c>
          <w:tcPr>
            <w:tcW w:w="1575"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w:t>
            </w:r>
          </w:p>
        </w:tc>
        <w:tc>
          <w:tcPr>
            <w:tcW w:w="1665"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r>
      <w:tr w:rsidR="00590349" w:rsidTr="00963690">
        <w:tc>
          <w:tcPr>
            <w:tcW w:w="4786" w:type="dxa"/>
            <w:tcBorders>
              <w:top w:val="single" w:sz="4" w:space="0" w:color="auto"/>
              <w:left w:val="single" w:sz="4" w:space="0" w:color="auto"/>
              <w:bottom w:val="single" w:sz="4" w:space="0" w:color="auto"/>
              <w:right w:val="single" w:sz="4" w:space="0" w:color="auto"/>
            </w:tcBorders>
            <w:hideMark/>
          </w:tcPr>
          <w:p w:rsidR="00590349" w:rsidRDefault="00590349" w:rsidP="00097293">
            <w:pPr>
              <w:spacing w:after="0"/>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sledování a plnění stanovených cílů</w:t>
            </w:r>
          </w:p>
        </w:tc>
        <w:tc>
          <w:tcPr>
            <w:tcW w:w="126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w:t>
            </w:r>
          </w:p>
        </w:tc>
        <w:tc>
          <w:tcPr>
            <w:tcW w:w="1575"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c>
          <w:tcPr>
            <w:tcW w:w="1665"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r>
      <w:tr w:rsidR="00590349" w:rsidTr="00963690">
        <w:tc>
          <w:tcPr>
            <w:tcW w:w="4786" w:type="dxa"/>
            <w:tcBorders>
              <w:top w:val="single" w:sz="4" w:space="0" w:color="auto"/>
              <w:left w:val="single" w:sz="4" w:space="0" w:color="auto"/>
              <w:bottom w:val="single" w:sz="4" w:space="0" w:color="auto"/>
              <w:right w:val="single" w:sz="4" w:space="0" w:color="auto"/>
            </w:tcBorders>
            <w:hideMark/>
          </w:tcPr>
          <w:p w:rsidR="00590349" w:rsidRDefault="00590349" w:rsidP="00097293">
            <w:pPr>
              <w:spacing w:after="0"/>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podpora osobnostního a sociálního rozvoje dětí, jejich sebedůvěry, sebeúcty, vzájemného respektování a tolerance</w:t>
            </w:r>
          </w:p>
        </w:tc>
        <w:tc>
          <w:tcPr>
            <w:tcW w:w="1260"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c>
          <w:tcPr>
            <w:tcW w:w="1575"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w:t>
            </w:r>
          </w:p>
        </w:tc>
        <w:tc>
          <w:tcPr>
            <w:tcW w:w="1665"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r>
      <w:tr w:rsidR="00590349" w:rsidTr="00963690">
        <w:tc>
          <w:tcPr>
            <w:tcW w:w="4786" w:type="dxa"/>
            <w:tcBorders>
              <w:top w:val="single" w:sz="4" w:space="0" w:color="auto"/>
              <w:left w:val="single" w:sz="4" w:space="0" w:color="auto"/>
              <w:bottom w:val="single" w:sz="4" w:space="0" w:color="auto"/>
              <w:right w:val="single" w:sz="4" w:space="0" w:color="auto"/>
            </w:tcBorders>
            <w:hideMark/>
          </w:tcPr>
          <w:p w:rsidR="00590349" w:rsidRDefault="00590349" w:rsidP="00097293">
            <w:pPr>
              <w:spacing w:after="0"/>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možnost seberealizace dětí, jejich aktivního a emočního zapojení do činností, uplatnění individuálních možností, potřeb a zkušeností</w:t>
            </w:r>
          </w:p>
        </w:tc>
        <w:tc>
          <w:tcPr>
            <w:tcW w:w="1260"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c>
          <w:tcPr>
            <w:tcW w:w="1575"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w:t>
            </w:r>
          </w:p>
        </w:tc>
        <w:tc>
          <w:tcPr>
            <w:tcW w:w="1665"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r>
      <w:tr w:rsidR="00590349" w:rsidTr="00963690">
        <w:tc>
          <w:tcPr>
            <w:tcW w:w="4786" w:type="dxa"/>
            <w:tcBorders>
              <w:top w:val="single" w:sz="4" w:space="0" w:color="auto"/>
              <w:left w:val="single" w:sz="4" w:space="0" w:color="auto"/>
              <w:bottom w:val="single" w:sz="4" w:space="0" w:color="auto"/>
              <w:right w:val="single" w:sz="4" w:space="0" w:color="auto"/>
            </w:tcBorders>
            <w:hideMark/>
          </w:tcPr>
          <w:p w:rsidR="00590349" w:rsidRDefault="00590349" w:rsidP="00097293">
            <w:pPr>
              <w:spacing w:after="0"/>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využívání metod aktivního, prožitkového učení, experimentování, manipulování, objevování, práce s chybou</w:t>
            </w:r>
          </w:p>
        </w:tc>
        <w:tc>
          <w:tcPr>
            <w:tcW w:w="1260"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c>
          <w:tcPr>
            <w:tcW w:w="1575"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w:t>
            </w:r>
          </w:p>
        </w:tc>
        <w:tc>
          <w:tcPr>
            <w:tcW w:w="1665"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r>
      <w:tr w:rsidR="00590349" w:rsidTr="00963690">
        <w:tc>
          <w:tcPr>
            <w:tcW w:w="4786" w:type="dxa"/>
            <w:tcBorders>
              <w:top w:val="single" w:sz="4" w:space="0" w:color="auto"/>
              <w:left w:val="single" w:sz="4" w:space="0" w:color="auto"/>
              <w:bottom w:val="single" w:sz="4" w:space="0" w:color="auto"/>
              <w:right w:val="single" w:sz="4" w:space="0" w:color="auto"/>
            </w:tcBorders>
            <w:hideMark/>
          </w:tcPr>
          <w:p w:rsidR="00590349" w:rsidRDefault="00590349" w:rsidP="00097293">
            <w:pPr>
              <w:spacing w:after="0"/>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účelnost výuky frontální, skupinové a individuální</w:t>
            </w:r>
          </w:p>
        </w:tc>
        <w:tc>
          <w:tcPr>
            <w:tcW w:w="1260" w:type="dxa"/>
            <w:tcBorders>
              <w:top w:val="single" w:sz="4" w:space="0" w:color="auto"/>
              <w:left w:val="single" w:sz="4" w:space="0" w:color="auto"/>
              <w:bottom w:val="single" w:sz="4" w:space="0" w:color="auto"/>
              <w:right w:val="single" w:sz="4" w:space="0" w:color="auto"/>
            </w:tcBorders>
          </w:tcPr>
          <w:p w:rsidR="00590349" w:rsidRDefault="00097293">
            <w:pPr>
              <w:spacing w:after="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w:t>
            </w:r>
          </w:p>
        </w:tc>
        <w:tc>
          <w:tcPr>
            <w:tcW w:w="1575"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both"/>
              <w:rPr>
                <w:rFonts w:ascii="Times New Roman" w:eastAsia="Calibri" w:hAnsi="Times New Roman" w:cs="Times New Roman"/>
                <w:sz w:val="24"/>
                <w:szCs w:val="24"/>
                <w:lang w:eastAsia="cs-CZ"/>
              </w:rPr>
            </w:pPr>
          </w:p>
        </w:tc>
        <w:tc>
          <w:tcPr>
            <w:tcW w:w="1665"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r>
      <w:tr w:rsidR="00590349" w:rsidTr="00963690">
        <w:tc>
          <w:tcPr>
            <w:tcW w:w="4786" w:type="dxa"/>
            <w:tcBorders>
              <w:top w:val="single" w:sz="4" w:space="0" w:color="auto"/>
              <w:left w:val="single" w:sz="4" w:space="0" w:color="auto"/>
              <w:bottom w:val="single" w:sz="4" w:space="0" w:color="auto"/>
              <w:right w:val="single" w:sz="4" w:space="0" w:color="auto"/>
            </w:tcBorders>
            <w:hideMark/>
          </w:tcPr>
          <w:p w:rsidR="00590349" w:rsidRDefault="00590349" w:rsidP="00097293">
            <w:pPr>
              <w:spacing w:after="0"/>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lastRenderedPageBreak/>
              <w:t>vyváženost rolí učitele jako organizátora výuky a jako zdroje informací</w:t>
            </w:r>
          </w:p>
        </w:tc>
        <w:tc>
          <w:tcPr>
            <w:tcW w:w="1260"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c>
          <w:tcPr>
            <w:tcW w:w="1575"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w:t>
            </w:r>
          </w:p>
        </w:tc>
        <w:tc>
          <w:tcPr>
            <w:tcW w:w="1665"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r>
      <w:tr w:rsidR="00590349" w:rsidTr="00963690">
        <w:tc>
          <w:tcPr>
            <w:tcW w:w="4786" w:type="dxa"/>
            <w:tcBorders>
              <w:top w:val="single" w:sz="4" w:space="0" w:color="auto"/>
              <w:left w:val="single" w:sz="4" w:space="0" w:color="auto"/>
              <w:bottom w:val="single" w:sz="4" w:space="0" w:color="auto"/>
              <w:right w:val="single" w:sz="4" w:space="0" w:color="auto"/>
            </w:tcBorders>
            <w:hideMark/>
          </w:tcPr>
          <w:p w:rsidR="00590349" w:rsidRDefault="00590349" w:rsidP="00097293">
            <w:pPr>
              <w:spacing w:after="0"/>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účelnost aplikovaných metod</w:t>
            </w:r>
          </w:p>
        </w:tc>
        <w:tc>
          <w:tcPr>
            <w:tcW w:w="1260"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c>
          <w:tcPr>
            <w:tcW w:w="1575"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w:t>
            </w:r>
          </w:p>
        </w:tc>
        <w:tc>
          <w:tcPr>
            <w:tcW w:w="1665"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r>
      <w:tr w:rsidR="00590349" w:rsidTr="00963690">
        <w:tc>
          <w:tcPr>
            <w:tcW w:w="4786" w:type="dxa"/>
            <w:tcBorders>
              <w:top w:val="single" w:sz="4" w:space="0" w:color="auto"/>
              <w:left w:val="single" w:sz="4" w:space="0" w:color="auto"/>
              <w:bottom w:val="single" w:sz="4" w:space="0" w:color="auto"/>
              <w:right w:val="single" w:sz="4" w:space="0" w:color="auto"/>
            </w:tcBorders>
            <w:hideMark/>
          </w:tcPr>
          <w:p w:rsidR="00590349" w:rsidRDefault="00590349" w:rsidP="00097293">
            <w:pPr>
              <w:spacing w:after="0"/>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respektování individuálního tempa, možnost relaxace žáků</w:t>
            </w:r>
          </w:p>
        </w:tc>
        <w:tc>
          <w:tcPr>
            <w:tcW w:w="1260"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c>
          <w:tcPr>
            <w:tcW w:w="1575"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w:t>
            </w:r>
          </w:p>
        </w:tc>
        <w:tc>
          <w:tcPr>
            <w:tcW w:w="1665"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r>
      <w:tr w:rsidR="00590349" w:rsidTr="00963690">
        <w:tc>
          <w:tcPr>
            <w:tcW w:w="4786" w:type="dxa"/>
            <w:tcBorders>
              <w:top w:val="single" w:sz="4" w:space="0" w:color="auto"/>
              <w:left w:val="single" w:sz="4" w:space="0" w:color="auto"/>
              <w:bottom w:val="single" w:sz="4" w:space="0" w:color="auto"/>
              <w:right w:val="single" w:sz="4" w:space="0" w:color="auto"/>
            </w:tcBorders>
            <w:hideMark/>
          </w:tcPr>
          <w:p w:rsidR="00590349" w:rsidRDefault="00590349" w:rsidP="00097293">
            <w:pPr>
              <w:spacing w:after="0"/>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vhodná forma kladení otázek</w:t>
            </w:r>
          </w:p>
        </w:tc>
        <w:tc>
          <w:tcPr>
            <w:tcW w:w="1260"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c>
          <w:tcPr>
            <w:tcW w:w="1575"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w:t>
            </w:r>
          </w:p>
        </w:tc>
        <w:tc>
          <w:tcPr>
            <w:tcW w:w="1665"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r>
      <w:tr w:rsidR="00590349" w:rsidTr="00963690">
        <w:tc>
          <w:tcPr>
            <w:tcW w:w="4786"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b/>
                <w:sz w:val="24"/>
                <w:szCs w:val="24"/>
                <w:lang w:eastAsia="cs-CZ"/>
              </w:rPr>
              <w:t>Motivace žáků</w:t>
            </w:r>
          </w:p>
        </w:tc>
        <w:tc>
          <w:tcPr>
            <w:tcW w:w="1260" w:type="dxa"/>
            <w:tcBorders>
              <w:top w:val="single" w:sz="4" w:space="0" w:color="auto"/>
              <w:left w:val="single" w:sz="4" w:space="0" w:color="auto"/>
              <w:bottom w:val="single" w:sz="4" w:space="0" w:color="auto"/>
              <w:right w:val="single" w:sz="4" w:space="0" w:color="auto"/>
            </w:tcBorders>
            <w:shd w:val="clear" w:color="auto" w:fill="E0E0E0"/>
          </w:tcPr>
          <w:p w:rsidR="00590349" w:rsidRDefault="00590349">
            <w:pPr>
              <w:spacing w:after="0"/>
              <w:ind w:firstLine="567"/>
              <w:jc w:val="both"/>
              <w:rPr>
                <w:rFonts w:ascii="Times New Roman" w:eastAsia="Calibri" w:hAnsi="Times New Roman" w:cs="Times New Roman"/>
                <w:sz w:val="24"/>
                <w:szCs w:val="24"/>
                <w:lang w:eastAsia="cs-CZ"/>
              </w:rPr>
            </w:pPr>
          </w:p>
        </w:tc>
        <w:tc>
          <w:tcPr>
            <w:tcW w:w="1575" w:type="dxa"/>
            <w:tcBorders>
              <w:top w:val="single" w:sz="4" w:space="0" w:color="auto"/>
              <w:left w:val="single" w:sz="4" w:space="0" w:color="auto"/>
              <w:bottom w:val="single" w:sz="4" w:space="0" w:color="auto"/>
              <w:right w:val="single" w:sz="4" w:space="0" w:color="auto"/>
            </w:tcBorders>
            <w:shd w:val="clear" w:color="auto" w:fill="E0E0E0"/>
          </w:tcPr>
          <w:p w:rsidR="00590349" w:rsidRDefault="00590349">
            <w:pPr>
              <w:spacing w:after="0"/>
              <w:ind w:firstLine="567"/>
              <w:jc w:val="both"/>
              <w:rPr>
                <w:rFonts w:ascii="Times New Roman" w:eastAsia="Calibri" w:hAnsi="Times New Roman" w:cs="Times New Roman"/>
                <w:sz w:val="24"/>
                <w:szCs w:val="24"/>
                <w:lang w:eastAsia="cs-CZ"/>
              </w:rPr>
            </w:pPr>
          </w:p>
        </w:tc>
        <w:tc>
          <w:tcPr>
            <w:tcW w:w="1665" w:type="dxa"/>
            <w:tcBorders>
              <w:top w:val="single" w:sz="4" w:space="0" w:color="auto"/>
              <w:left w:val="single" w:sz="4" w:space="0" w:color="auto"/>
              <w:bottom w:val="single" w:sz="4" w:space="0" w:color="auto"/>
              <w:right w:val="single" w:sz="4" w:space="0" w:color="auto"/>
            </w:tcBorders>
            <w:shd w:val="clear" w:color="auto" w:fill="E0E0E0"/>
          </w:tcPr>
          <w:p w:rsidR="00590349" w:rsidRDefault="00590349">
            <w:pPr>
              <w:spacing w:after="0"/>
              <w:ind w:firstLine="567"/>
              <w:jc w:val="both"/>
              <w:rPr>
                <w:rFonts w:ascii="Times New Roman" w:eastAsia="Calibri" w:hAnsi="Times New Roman" w:cs="Times New Roman"/>
                <w:sz w:val="24"/>
                <w:szCs w:val="24"/>
                <w:lang w:eastAsia="cs-CZ"/>
              </w:rPr>
            </w:pPr>
          </w:p>
        </w:tc>
      </w:tr>
      <w:tr w:rsidR="00590349" w:rsidTr="00963690">
        <w:tc>
          <w:tcPr>
            <w:tcW w:w="4786" w:type="dxa"/>
            <w:tcBorders>
              <w:top w:val="single" w:sz="4" w:space="0" w:color="auto"/>
              <w:left w:val="single" w:sz="4" w:space="0" w:color="auto"/>
              <w:bottom w:val="single" w:sz="4" w:space="0" w:color="auto"/>
              <w:right w:val="single" w:sz="4" w:space="0" w:color="auto"/>
            </w:tcBorders>
            <w:hideMark/>
          </w:tcPr>
          <w:p w:rsidR="00590349" w:rsidRDefault="00590349" w:rsidP="00097293">
            <w:pPr>
              <w:spacing w:after="0"/>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dostatečná aktivita a zájem žáků o výuku</w:t>
            </w:r>
          </w:p>
        </w:tc>
        <w:tc>
          <w:tcPr>
            <w:tcW w:w="1260"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c>
          <w:tcPr>
            <w:tcW w:w="1575"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w:t>
            </w:r>
          </w:p>
        </w:tc>
        <w:tc>
          <w:tcPr>
            <w:tcW w:w="1665"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r>
      <w:tr w:rsidR="00590349" w:rsidTr="00963690">
        <w:tc>
          <w:tcPr>
            <w:tcW w:w="4786" w:type="dxa"/>
            <w:tcBorders>
              <w:top w:val="single" w:sz="4" w:space="0" w:color="auto"/>
              <w:left w:val="single" w:sz="4" w:space="0" w:color="auto"/>
              <w:bottom w:val="single" w:sz="4" w:space="0" w:color="auto"/>
              <w:right w:val="single" w:sz="4" w:space="0" w:color="auto"/>
            </w:tcBorders>
            <w:hideMark/>
          </w:tcPr>
          <w:p w:rsidR="00590349" w:rsidRDefault="00590349" w:rsidP="00097293">
            <w:pPr>
              <w:spacing w:after="0"/>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propojení teorie s praxí (v činnostech žáků)</w:t>
            </w:r>
          </w:p>
        </w:tc>
        <w:tc>
          <w:tcPr>
            <w:tcW w:w="1260"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c>
          <w:tcPr>
            <w:tcW w:w="1575"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w:t>
            </w:r>
          </w:p>
        </w:tc>
        <w:tc>
          <w:tcPr>
            <w:tcW w:w="1665"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r>
      <w:tr w:rsidR="00590349" w:rsidTr="00963690">
        <w:tc>
          <w:tcPr>
            <w:tcW w:w="4786" w:type="dxa"/>
            <w:tcBorders>
              <w:top w:val="single" w:sz="4" w:space="0" w:color="auto"/>
              <w:left w:val="single" w:sz="4" w:space="0" w:color="auto"/>
              <w:bottom w:val="single" w:sz="4" w:space="0" w:color="auto"/>
              <w:right w:val="single" w:sz="4" w:space="0" w:color="auto"/>
            </w:tcBorders>
            <w:hideMark/>
          </w:tcPr>
          <w:p w:rsidR="00590349" w:rsidRDefault="00590349" w:rsidP="00097293">
            <w:pPr>
              <w:spacing w:after="0"/>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využívání zkušeností žáků</w:t>
            </w:r>
          </w:p>
        </w:tc>
        <w:tc>
          <w:tcPr>
            <w:tcW w:w="126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w:t>
            </w:r>
          </w:p>
        </w:tc>
        <w:tc>
          <w:tcPr>
            <w:tcW w:w="1575"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c>
          <w:tcPr>
            <w:tcW w:w="1665"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r>
      <w:tr w:rsidR="00590349" w:rsidTr="00963690">
        <w:tc>
          <w:tcPr>
            <w:tcW w:w="4786" w:type="dxa"/>
            <w:tcBorders>
              <w:top w:val="single" w:sz="4" w:space="0" w:color="auto"/>
              <w:left w:val="single" w:sz="4" w:space="0" w:color="auto"/>
              <w:bottom w:val="single" w:sz="4" w:space="0" w:color="auto"/>
              <w:right w:val="single" w:sz="4" w:space="0" w:color="auto"/>
            </w:tcBorders>
            <w:hideMark/>
          </w:tcPr>
          <w:p w:rsidR="00590349" w:rsidRDefault="00590349" w:rsidP="00097293">
            <w:pPr>
              <w:spacing w:after="0"/>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vliv hodnocení na motivaci žáků</w:t>
            </w:r>
          </w:p>
        </w:tc>
        <w:tc>
          <w:tcPr>
            <w:tcW w:w="1260"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c>
          <w:tcPr>
            <w:tcW w:w="1575"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w:t>
            </w:r>
          </w:p>
        </w:tc>
        <w:tc>
          <w:tcPr>
            <w:tcW w:w="1665"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r>
      <w:tr w:rsidR="00590349" w:rsidTr="00963690">
        <w:tc>
          <w:tcPr>
            <w:tcW w:w="4786" w:type="dxa"/>
            <w:tcBorders>
              <w:top w:val="single" w:sz="4" w:space="0" w:color="auto"/>
              <w:left w:val="single" w:sz="4" w:space="0" w:color="auto"/>
              <w:bottom w:val="single" w:sz="4" w:space="0" w:color="auto"/>
              <w:right w:val="single" w:sz="4" w:space="0" w:color="auto"/>
            </w:tcBorders>
            <w:hideMark/>
          </w:tcPr>
          <w:p w:rsidR="00590349" w:rsidRDefault="00590349" w:rsidP="00097293">
            <w:pPr>
              <w:spacing w:after="0"/>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využívání analýzy chyb ke zvýšení motivace</w:t>
            </w:r>
          </w:p>
        </w:tc>
        <w:tc>
          <w:tcPr>
            <w:tcW w:w="1260"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c>
          <w:tcPr>
            <w:tcW w:w="1575"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w:t>
            </w:r>
          </w:p>
        </w:tc>
        <w:tc>
          <w:tcPr>
            <w:tcW w:w="1665"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r>
      <w:tr w:rsidR="00590349" w:rsidTr="00963690">
        <w:tc>
          <w:tcPr>
            <w:tcW w:w="4786" w:type="dxa"/>
            <w:tcBorders>
              <w:top w:val="single" w:sz="4" w:space="0" w:color="auto"/>
              <w:left w:val="single" w:sz="4" w:space="0" w:color="auto"/>
              <w:bottom w:val="single" w:sz="4" w:space="0" w:color="auto"/>
              <w:right w:val="single" w:sz="4" w:space="0" w:color="auto"/>
            </w:tcBorders>
            <w:hideMark/>
          </w:tcPr>
          <w:p w:rsidR="00590349" w:rsidRDefault="00590349" w:rsidP="00097293">
            <w:pPr>
              <w:spacing w:after="0"/>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osobní příklad pedagoga</w:t>
            </w:r>
          </w:p>
        </w:tc>
        <w:tc>
          <w:tcPr>
            <w:tcW w:w="126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w:t>
            </w:r>
          </w:p>
        </w:tc>
        <w:tc>
          <w:tcPr>
            <w:tcW w:w="1575"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c>
          <w:tcPr>
            <w:tcW w:w="1665"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r>
      <w:tr w:rsidR="00590349" w:rsidTr="00963690">
        <w:tc>
          <w:tcPr>
            <w:tcW w:w="4786"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b/>
                <w:sz w:val="24"/>
                <w:szCs w:val="24"/>
                <w:lang w:eastAsia="cs-CZ"/>
              </w:rPr>
              <w:t>Interakce a komunikace</w:t>
            </w:r>
          </w:p>
        </w:tc>
        <w:tc>
          <w:tcPr>
            <w:tcW w:w="1260" w:type="dxa"/>
            <w:tcBorders>
              <w:top w:val="single" w:sz="4" w:space="0" w:color="auto"/>
              <w:left w:val="single" w:sz="4" w:space="0" w:color="auto"/>
              <w:bottom w:val="single" w:sz="4" w:space="0" w:color="auto"/>
              <w:right w:val="single" w:sz="4" w:space="0" w:color="auto"/>
            </w:tcBorders>
            <w:shd w:val="clear" w:color="auto" w:fill="E0E0E0"/>
          </w:tcPr>
          <w:p w:rsidR="00590349" w:rsidRDefault="00590349">
            <w:pPr>
              <w:spacing w:after="0"/>
              <w:ind w:firstLine="567"/>
              <w:jc w:val="both"/>
              <w:rPr>
                <w:rFonts w:ascii="Times New Roman" w:eastAsia="Calibri" w:hAnsi="Times New Roman" w:cs="Times New Roman"/>
                <w:sz w:val="24"/>
                <w:szCs w:val="24"/>
                <w:lang w:eastAsia="cs-CZ"/>
              </w:rPr>
            </w:pPr>
          </w:p>
        </w:tc>
        <w:tc>
          <w:tcPr>
            <w:tcW w:w="1575" w:type="dxa"/>
            <w:tcBorders>
              <w:top w:val="single" w:sz="4" w:space="0" w:color="auto"/>
              <w:left w:val="single" w:sz="4" w:space="0" w:color="auto"/>
              <w:bottom w:val="single" w:sz="4" w:space="0" w:color="auto"/>
              <w:right w:val="single" w:sz="4" w:space="0" w:color="auto"/>
            </w:tcBorders>
            <w:shd w:val="clear" w:color="auto" w:fill="E0E0E0"/>
          </w:tcPr>
          <w:p w:rsidR="00590349" w:rsidRDefault="00590349">
            <w:pPr>
              <w:spacing w:after="0"/>
              <w:ind w:firstLine="567"/>
              <w:jc w:val="both"/>
              <w:rPr>
                <w:rFonts w:ascii="Times New Roman" w:eastAsia="Calibri" w:hAnsi="Times New Roman" w:cs="Times New Roman"/>
                <w:sz w:val="24"/>
                <w:szCs w:val="24"/>
                <w:lang w:eastAsia="cs-CZ"/>
              </w:rPr>
            </w:pPr>
          </w:p>
        </w:tc>
        <w:tc>
          <w:tcPr>
            <w:tcW w:w="1665" w:type="dxa"/>
            <w:tcBorders>
              <w:top w:val="single" w:sz="4" w:space="0" w:color="auto"/>
              <w:left w:val="single" w:sz="4" w:space="0" w:color="auto"/>
              <w:bottom w:val="single" w:sz="4" w:space="0" w:color="auto"/>
              <w:right w:val="single" w:sz="4" w:space="0" w:color="auto"/>
            </w:tcBorders>
            <w:shd w:val="clear" w:color="auto" w:fill="E0E0E0"/>
          </w:tcPr>
          <w:p w:rsidR="00590349" w:rsidRDefault="00590349">
            <w:pPr>
              <w:spacing w:after="0"/>
              <w:ind w:firstLine="567"/>
              <w:jc w:val="both"/>
              <w:rPr>
                <w:rFonts w:ascii="Times New Roman" w:eastAsia="Calibri" w:hAnsi="Times New Roman" w:cs="Times New Roman"/>
                <w:sz w:val="24"/>
                <w:szCs w:val="24"/>
                <w:lang w:eastAsia="cs-CZ"/>
              </w:rPr>
            </w:pPr>
          </w:p>
        </w:tc>
      </w:tr>
      <w:tr w:rsidR="00590349" w:rsidTr="00963690">
        <w:tc>
          <w:tcPr>
            <w:tcW w:w="4786" w:type="dxa"/>
            <w:tcBorders>
              <w:top w:val="single" w:sz="4" w:space="0" w:color="auto"/>
              <w:left w:val="single" w:sz="4" w:space="0" w:color="auto"/>
              <w:bottom w:val="single" w:sz="4" w:space="0" w:color="auto"/>
              <w:right w:val="single" w:sz="4" w:space="0" w:color="auto"/>
            </w:tcBorders>
            <w:hideMark/>
          </w:tcPr>
          <w:p w:rsidR="00590349" w:rsidRDefault="00590349" w:rsidP="00097293">
            <w:pPr>
              <w:spacing w:after="0"/>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klima třídy</w:t>
            </w:r>
          </w:p>
        </w:tc>
        <w:tc>
          <w:tcPr>
            <w:tcW w:w="1260"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c>
          <w:tcPr>
            <w:tcW w:w="1575"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w:t>
            </w:r>
          </w:p>
        </w:tc>
        <w:tc>
          <w:tcPr>
            <w:tcW w:w="1665"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r>
      <w:tr w:rsidR="00590349" w:rsidTr="00963690">
        <w:tc>
          <w:tcPr>
            <w:tcW w:w="4786" w:type="dxa"/>
            <w:tcBorders>
              <w:top w:val="single" w:sz="4" w:space="0" w:color="auto"/>
              <w:left w:val="single" w:sz="4" w:space="0" w:color="auto"/>
              <w:bottom w:val="single" w:sz="4" w:space="0" w:color="auto"/>
              <w:right w:val="single" w:sz="4" w:space="0" w:color="auto"/>
            </w:tcBorders>
            <w:hideMark/>
          </w:tcPr>
          <w:p w:rsidR="00590349" w:rsidRDefault="00590349" w:rsidP="00097293">
            <w:pPr>
              <w:spacing w:after="0"/>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akceptování stanovených pravidel komunikace mezi učitelem a žáky i mezi žáky navzájem</w:t>
            </w:r>
          </w:p>
        </w:tc>
        <w:tc>
          <w:tcPr>
            <w:tcW w:w="1260"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c>
          <w:tcPr>
            <w:tcW w:w="1575"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w:t>
            </w:r>
          </w:p>
        </w:tc>
        <w:tc>
          <w:tcPr>
            <w:tcW w:w="1665"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r>
      <w:tr w:rsidR="00590349" w:rsidTr="00963690">
        <w:tc>
          <w:tcPr>
            <w:tcW w:w="4786" w:type="dxa"/>
            <w:tcBorders>
              <w:top w:val="single" w:sz="4" w:space="0" w:color="auto"/>
              <w:left w:val="single" w:sz="4" w:space="0" w:color="auto"/>
              <w:bottom w:val="single" w:sz="4" w:space="0" w:color="auto"/>
              <w:right w:val="single" w:sz="4" w:space="0" w:color="auto"/>
            </w:tcBorders>
            <w:hideMark/>
          </w:tcPr>
          <w:p w:rsidR="00590349" w:rsidRDefault="00590349" w:rsidP="00097293">
            <w:pPr>
              <w:spacing w:after="0"/>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možnost vyjadřování vlastního názoru žáka, argumentace, diskuse</w:t>
            </w:r>
          </w:p>
        </w:tc>
        <w:tc>
          <w:tcPr>
            <w:tcW w:w="1260"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c>
          <w:tcPr>
            <w:tcW w:w="1575"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w:t>
            </w:r>
          </w:p>
        </w:tc>
        <w:tc>
          <w:tcPr>
            <w:tcW w:w="1665"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r>
      <w:tr w:rsidR="00590349" w:rsidTr="00963690">
        <w:tc>
          <w:tcPr>
            <w:tcW w:w="4786" w:type="dxa"/>
            <w:tcBorders>
              <w:top w:val="single" w:sz="4" w:space="0" w:color="auto"/>
              <w:left w:val="single" w:sz="4" w:space="0" w:color="auto"/>
              <w:bottom w:val="single" w:sz="4" w:space="0" w:color="auto"/>
              <w:right w:val="single" w:sz="4" w:space="0" w:color="auto"/>
            </w:tcBorders>
            <w:hideMark/>
          </w:tcPr>
          <w:p w:rsidR="00590349" w:rsidRDefault="00590349" w:rsidP="00097293">
            <w:pPr>
              <w:spacing w:after="0"/>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vzájemné respektování, výchova k toleranci</w:t>
            </w:r>
          </w:p>
        </w:tc>
        <w:tc>
          <w:tcPr>
            <w:tcW w:w="126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w:t>
            </w:r>
          </w:p>
        </w:tc>
        <w:tc>
          <w:tcPr>
            <w:tcW w:w="1575"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c>
          <w:tcPr>
            <w:tcW w:w="1665"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r>
      <w:tr w:rsidR="00590349" w:rsidTr="00963690">
        <w:tc>
          <w:tcPr>
            <w:tcW w:w="4786" w:type="dxa"/>
            <w:tcBorders>
              <w:top w:val="single" w:sz="4" w:space="0" w:color="auto"/>
              <w:left w:val="single" w:sz="4" w:space="0" w:color="auto"/>
              <w:bottom w:val="single" w:sz="4" w:space="0" w:color="auto"/>
              <w:right w:val="single" w:sz="4" w:space="0" w:color="auto"/>
            </w:tcBorders>
            <w:hideMark/>
          </w:tcPr>
          <w:p w:rsidR="00590349" w:rsidRDefault="00590349" w:rsidP="00097293">
            <w:pPr>
              <w:spacing w:after="0"/>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vyváženost verbálního projevu učitelů a dětí, příležitosti k samostatným řečovým projevům dětí, rozvoj komunikativních dovedností žáků</w:t>
            </w:r>
          </w:p>
        </w:tc>
        <w:tc>
          <w:tcPr>
            <w:tcW w:w="1260"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c>
          <w:tcPr>
            <w:tcW w:w="1575"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w:t>
            </w:r>
          </w:p>
        </w:tc>
        <w:tc>
          <w:tcPr>
            <w:tcW w:w="1665"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r>
      <w:tr w:rsidR="00590349" w:rsidTr="00963690">
        <w:tc>
          <w:tcPr>
            <w:tcW w:w="4786"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b/>
                <w:sz w:val="24"/>
                <w:szCs w:val="24"/>
                <w:lang w:eastAsia="cs-CZ"/>
              </w:rPr>
              <w:t>Hodnocení žáků</w:t>
            </w:r>
          </w:p>
        </w:tc>
        <w:tc>
          <w:tcPr>
            <w:tcW w:w="1260" w:type="dxa"/>
            <w:tcBorders>
              <w:top w:val="single" w:sz="4" w:space="0" w:color="auto"/>
              <w:left w:val="single" w:sz="4" w:space="0" w:color="auto"/>
              <w:bottom w:val="single" w:sz="4" w:space="0" w:color="auto"/>
              <w:right w:val="single" w:sz="4" w:space="0" w:color="auto"/>
            </w:tcBorders>
            <w:shd w:val="clear" w:color="auto" w:fill="E0E0E0"/>
          </w:tcPr>
          <w:p w:rsidR="00590349" w:rsidRDefault="00590349">
            <w:pPr>
              <w:spacing w:after="0"/>
              <w:ind w:firstLine="567"/>
              <w:jc w:val="both"/>
              <w:rPr>
                <w:rFonts w:ascii="Times New Roman" w:eastAsia="Calibri" w:hAnsi="Times New Roman" w:cs="Times New Roman"/>
                <w:sz w:val="24"/>
                <w:szCs w:val="24"/>
                <w:lang w:eastAsia="cs-CZ"/>
              </w:rPr>
            </w:pPr>
          </w:p>
        </w:tc>
        <w:tc>
          <w:tcPr>
            <w:tcW w:w="1575" w:type="dxa"/>
            <w:tcBorders>
              <w:top w:val="single" w:sz="4" w:space="0" w:color="auto"/>
              <w:left w:val="single" w:sz="4" w:space="0" w:color="auto"/>
              <w:bottom w:val="single" w:sz="4" w:space="0" w:color="auto"/>
              <w:right w:val="single" w:sz="4" w:space="0" w:color="auto"/>
            </w:tcBorders>
            <w:shd w:val="clear" w:color="auto" w:fill="E0E0E0"/>
          </w:tcPr>
          <w:p w:rsidR="00590349" w:rsidRDefault="00590349">
            <w:pPr>
              <w:spacing w:after="0"/>
              <w:ind w:firstLine="567"/>
              <w:jc w:val="both"/>
              <w:rPr>
                <w:rFonts w:ascii="Times New Roman" w:eastAsia="Calibri" w:hAnsi="Times New Roman" w:cs="Times New Roman"/>
                <w:sz w:val="24"/>
                <w:szCs w:val="24"/>
                <w:lang w:eastAsia="cs-CZ"/>
              </w:rPr>
            </w:pPr>
          </w:p>
        </w:tc>
        <w:tc>
          <w:tcPr>
            <w:tcW w:w="1665" w:type="dxa"/>
            <w:tcBorders>
              <w:top w:val="single" w:sz="4" w:space="0" w:color="auto"/>
              <w:left w:val="single" w:sz="4" w:space="0" w:color="auto"/>
              <w:bottom w:val="single" w:sz="4" w:space="0" w:color="auto"/>
              <w:right w:val="single" w:sz="4" w:space="0" w:color="auto"/>
            </w:tcBorders>
            <w:shd w:val="clear" w:color="auto" w:fill="E0E0E0"/>
          </w:tcPr>
          <w:p w:rsidR="00590349" w:rsidRDefault="00590349">
            <w:pPr>
              <w:spacing w:after="0"/>
              <w:ind w:firstLine="567"/>
              <w:jc w:val="both"/>
              <w:rPr>
                <w:rFonts w:ascii="Times New Roman" w:eastAsia="Calibri" w:hAnsi="Times New Roman" w:cs="Times New Roman"/>
                <w:sz w:val="24"/>
                <w:szCs w:val="24"/>
                <w:lang w:eastAsia="cs-CZ"/>
              </w:rPr>
            </w:pPr>
          </w:p>
        </w:tc>
      </w:tr>
      <w:tr w:rsidR="00590349" w:rsidTr="00963690">
        <w:tc>
          <w:tcPr>
            <w:tcW w:w="4786" w:type="dxa"/>
            <w:tcBorders>
              <w:top w:val="single" w:sz="4" w:space="0" w:color="auto"/>
              <w:left w:val="single" w:sz="4" w:space="0" w:color="auto"/>
              <w:bottom w:val="single" w:sz="4" w:space="0" w:color="auto"/>
              <w:right w:val="single" w:sz="4" w:space="0" w:color="auto"/>
            </w:tcBorders>
            <w:hideMark/>
          </w:tcPr>
          <w:p w:rsidR="00590349" w:rsidRDefault="00590349" w:rsidP="00097293">
            <w:pPr>
              <w:spacing w:after="0"/>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věcnost, konkrétnost a adresnost hodnocení</w:t>
            </w:r>
          </w:p>
        </w:tc>
        <w:tc>
          <w:tcPr>
            <w:tcW w:w="1260"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c>
          <w:tcPr>
            <w:tcW w:w="1575"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w:t>
            </w:r>
          </w:p>
        </w:tc>
        <w:tc>
          <w:tcPr>
            <w:tcW w:w="1665"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r>
      <w:tr w:rsidR="00590349" w:rsidTr="00963690">
        <w:tc>
          <w:tcPr>
            <w:tcW w:w="4786" w:type="dxa"/>
            <w:tcBorders>
              <w:top w:val="single" w:sz="4" w:space="0" w:color="auto"/>
              <w:left w:val="single" w:sz="4" w:space="0" w:color="auto"/>
              <w:bottom w:val="single" w:sz="4" w:space="0" w:color="auto"/>
              <w:right w:val="single" w:sz="4" w:space="0" w:color="auto"/>
            </w:tcBorders>
            <w:hideMark/>
          </w:tcPr>
          <w:p w:rsidR="00590349" w:rsidRDefault="00590349" w:rsidP="00097293">
            <w:pPr>
              <w:spacing w:after="0"/>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respektování individuálních schopností žáků</w:t>
            </w:r>
          </w:p>
        </w:tc>
        <w:tc>
          <w:tcPr>
            <w:tcW w:w="1260"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c>
          <w:tcPr>
            <w:tcW w:w="1575" w:type="dxa"/>
            <w:tcBorders>
              <w:top w:val="single" w:sz="4" w:space="0" w:color="auto"/>
              <w:left w:val="single" w:sz="4" w:space="0" w:color="auto"/>
              <w:bottom w:val="single" w:sz="4" w:space="0" w:color="auto"/>
              <w:right w:val="single" w:sz="4" w:space="0" w:color="auto"/>
            </w:tcBorders>
          </w:tcPr>
          <w:p w:rsidR="00590349" w:rsidRDefault="00882145">
            <w:pPr>
              <w:spacing w:after="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w:t>
            </w:r>
          </w:p>
        </w:tc>
        <w:tc>
          <w:tcPr>
            <w:tcW w:w="1665"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both"/>
              <w:rPr>
                <w:rFonts w:ascii="Times New Roman" w:eastAsia="Calibri" w:hAnsi="Times New Roman" w:cs="Times New Roman"/>
                <w:sz w:val="24"/>
                <w:szCs w:val="24"/>
                <w:lang w:eastAsia="cs-CZ"/>
              </w:rPr>
            </w:pPr>
          </w:p>
        </w:tc>
      </w:tr>
      <w:tr w:rsidR="00590349" w:rsidTr="00963690">
        <w:tc>
          <w:tcPr>
            <w:tcW w:w="4786" w:type="dxa"/>
            <w:tcBorders>
              <w:top w:val="single" w:sz="4" w:space="0" w:color="auto"/>
              <w:left w:val="single" w:sz="4" w:space="0" w:color="auto"/>
              <w:bottom w:val="single" w:sz="4" w:space="0" w:color="auto"/>
              <w:right w:val="single" w:sz="4" w:space="0" w:color="auto"/>
            </w:tcBorders>
            <w:hideMark/>
          </w:tcPr>
          <w:p w:rsidR="00590349" w:rsidRDefault="00590349" w:rsidP="00097293">
            <w:pPr>
              <w:spacing w:after="0"/>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využívání vzájemného hodnocení a sebehodnocení žáků</w:t>
            </w:r>
          </w:p>
        </w:tc>
        <w:tc>
          <w:tcPr>
            <w:tcW w:w="1260"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c>
          <w:tcPr>
            <w:tcW w:w="1575"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w:t>
            </w:r>
          </w:p>
        </w:tc>
        <w:tc>
          <w:tcPr>
            <w:tcW w:w="1665"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r>
      <w:tr w:rsidR="00590349" w:rsidTr="00963690">
        <w:tc>
          <w:tcPr>
            <w:tcW w:w="4786" w:type="dxa"/>
            <w:tcBorders>
              <w:top w:val="single" w:sz="4" w:space="0" w:color="auto"/>
              <w:left w:val="single" w:sz="4" w:space="0" w:color="auto"/>
              <w:bottom w:val="single" w:sz="4" w:space="0" w:color="auto"/>
              <w:right w:val="single" w:sz="4" w:space="0" w:color="auto"/>
            </w:tcBorders>
            <w:hideMark/>
          </w:tcPr>
          <w:p w:rsidR="00590349" w:rsidRDefault="00590349" w:rsidP="00097293">
            <w:pPr>
              <w:spacing w:after="0"/>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ocenění pokroku</w:t>
            </w:r>
          </w:p>
        </w:tc>
        <w:tc>
          <w:tcPr>
            <w:tcW w:w="1260"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c>
          <w:tcPr>
            <w:tcW w:w="1575"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w:t>
            </w:r>
          </w:p>
        </w:tc>
        <w:tc>
          <w:tcPr>
            <w:tcW w:w="1665"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r>
      <w:tr w:rsidR="00590349" w:rsidTr="00963690">
        <w:tc>
          <w:tcPr>
            <w:tcW w:w="4786" w:type="dxa"/>
            <w:tcBorders>
              <w:top w:val="single" w:sz="4" w:space="0" w:color="auto"/>
              <w:left w:val="single" w:sz="4" w:space="0" w:color="auto"/>
              <w:bottom w:val="single" w:sz="4" w:space="0" w:color="auto"/>
              <w:right w:val="single" w:sz="4" w:space="0" w:color="auto"/>
            </w:tcBorders>
            <w:hideMark/>
          </w:tcPr>
          <w:p w:rsidR="00590349" w:rsidRDefault="00590349" w:rsidP="00097293">
            <w:pPr>
              <w:spacing w:after="0"/>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zdůvodnění hodnocení žáků učitelem</w:t>
            </w:r>
          </w:p>
        </w:tc>
        <w:tc>
          <w:tcPr>
            <w:tcW w:w="1260"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c>
          <w:tcPr>
            <w:tcW w:w="1575"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w:t>
            </w:r>
          </w:p>
        </w:tc>
        <w:tc>
          <w:tcPr>
            <w:tcW w:w="1665"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r>
      <w:tr w:rsidR="00590349" w:rsidTr="00963690">
        <w:tc>
          <w:tcPr>
            <w:tcW w:w="4786" w:type="dxa"/>
            <w:tcBorders>
              <w:top w:val="single" w:sz="4" w:space="0" w:color="auto"/>
              <w:left w:val="single" w:sz="4" w:space="0" w:color="auto"/>
              <w:bottom w:val="single" w:sz="4" w:space="0" w:color="auto"/>
              <w:right w:val="single" w:sz="4" w:space="0" w:color="auto"/>
            </w:tcBorders>
            <w:hideMark/>
          </w:tcPr>
          <w:p w:rsidR="00590349" w:rsidRDefault="00590349" w:rsidP="00097293">
            <w:pPr>
              <w:spacing w:after="0"/>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vhodnost využitých metod hodnocení žáků učitelem</w:t>
            </w:r>
          </w:p>
        </w:tc>
        <w:tc>
          <w:tcPr>
            <w:tcW w:w="1260"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c>
          <w:tcPr>
            <w:tcW w:w="1575"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w:t>
            </w:r>
          </w:p>
        </w:tc>
        <w:tc>
          <w:tcPr>
            <w:tcW w:w="1665"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r>
      <w:tr w:rsidR="00590349" w:rsidTr="00963690">
        <w:tc>
          <w:tcPr>
            <w:tcW w:w="4786" w:type="dxa"/>
            <w:tcBorders>
              <w:top w:val="single" w:sz="4" w:space="0" w:color="auto"/>
              <w:left w:val="single" w:sz="4" w:space="0" w:color="auto"/>
              <w:bottom w:val="single" w:sz="4" w:space="0" w:color="auto"/>
              <w:right w:val="single" w:sz="4" w:space="0" w:color="auto"/>
            </w:tcBorders>
            <w:hideMark/>
          </w:tcPr>
          <w:p w:rsidR="00590349" w:rsidRDefault="00590349" w:rsidP="00097293">
            <w:pPr>
              <w:spacing w:after="0"/>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využití pravidel hodnocení žáka</w:t>
            </w:r>
          </w:p>
        </w:tc>
        <w:tc>
          <w:tcPr>
            <w:tcW w:w="126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w:t>
            </w:r>
          </w:p>
        </w:tc>
        <w:tc>
          <w:tcPr>
            <w:tcW w:w="1575"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c>
          <w:tcPr>
            <w:tcW w:w="1665"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sz w:val="24"/>
                <w:szCs w:val="24"/>
                <w:lang w:eastAsia="cs-CZ"/>
              </w:rPr>
            </w:pPr>
          </w:p>
        </w:tc>
      </w:tr>
    </w:tbl>
    <w:p w:rsidR="00590349" w:rsidRDefault="00590349" w:rsidP="00590349">
      <w:pPr>
        <w:spacing w:after="0" w:line="240" w:lineRule="auto"/>
        <w:rPr>
          <w:rFonts w:ascii="Times New Roman" w:hAnsi="Times New Roman"/>
          <w:sz w:val="24"/>
          <w:szCs w:val="24"/>
          <w:lang w:eastAsia="cs-CZ"/>
        </w:rPr>
        <w:sectPr w:rsidR="00590349">
          <w:footerReference w:type="default" r:id="rId10"/>
          <w:pgSz w:w="11906" w:h="16838"/>
          <w:pgMar w:top="1417" w:right="1417" w:bottom="1417" w:left="1417" w:header="708" w:footer="708" w:gutter="0"/>
          <w:cols w:space="708"/>
        </w:sectPr>
      </w:pPr>
    </w:p>
    <w:p w:rsidR="00590349" w:rsidRDefault="00590349" w:rsidP="00590349">
      <w:pPr>
        <w:keepNext/>
        <w:spacing w:after="240" w:line="240" w:lineRule="auto"/>
        <w:jc w:val="both"/>
        <w:outlineLvl w:val="1"/>
        <w:rPr>
          <w:rFonts w:ascii="Times New Roman" w:hAnsi="Times New Roman"/>
          <w:b/>
          <w:bCs/>
          <w:sz w:val="24"/>
          <w:szCs w:val="44"/>
          <w:lang w:eastAsia="cs-CZ"/>
        </w:rPr>
      </w:pPr>
      <w:r>
        <w:rPr>
          <w:rFonts w:ascii="Times New Roman" w:hAnsi="Times New Roman"/>
          <w:b/>
          <w:bCs/>
          <w:sz w:val="24"/>
          <w:szCs w:val="44"/>
          <w:lang w:eastAsia="cs-CZ"/>
        </w:rPr>
        <w:lastRenderedPageBreak/>
        <w:t>5.3 Souhrnná statistika prospěchu a absence tříd</w:t>
      </w:r>
    </w:p>
    <w:tbl>
      <w:tblPr>
        <w:tblW w:w="15634" w:type="dxa"/>
        <w:jc w:val="center"/>
        <w:tblCellMar>
          <w:left w:w="70" w:type="dxa"/>
          <w:right w:w="70" w:type="dxa"/>
        </w:tblCellMar>
        <w:tblLook w:val="04A0" w:firstRow="1" w:lastRow="0" w:firstColumn="1" w:lastColumn="0" w:noHBand="0" w:noVBand="1"/>
      </w:tblPr>
      <w:tblGrid>
        <w:gridCol w:w="903"/>
        <w:gridCol w:w="2478"/>
        <w:gridCol w:w="459"/>
        <w:gridCol w:w="444"/>
        <w:gridCol w:w="459"/>
        <w:gridCol w:w="444"/>
        <w:gridCol w:w="458"/>
        <w:gridCol w:w="444"/>
        <w:gridCol w:w="459"/>
        <w:gridCol w:w="444"/>
        <w:gridCol w:w="459"/>
        <w:gridCol w:w="444"/>
        <w:gridCol w:w="458"/>
        <w:gridCol w:w="444"/>
        <w:gridCol w:w="459"/>
        <w:gridCol w:w="444"/>
        <w:gridCol w:w="459"/>
        <w:gridCol w:w="444"/>
        <w:gridCol w:w="458"/>
        <w:gridCol w:w="444"/>
        <w:gridCol w:w="459"/>
        <w:gridCol w:w="444"/>
        <w:gridCol w:w="459"/>
        <w:gridCol w:w="444"/>
        <w:gridCol w:w="458"/>
        <w:gridCol w:w="444"/>
        <w:gridCol w:w="459"/>
        <w:gridCol w:w="176"/>
        <w:gridCol w:w="275"/>
        <w:gridCol w:w="511"/>
      </w:tblGrid>
      <w:tr w:rsidR="000646A2" w:rsidTr="000646A2">
        <w:trPr>
          <w:gridAfter w:val="2"/>
          <w:wAfter w:w="786" w:type="dxa"/>
          <w:trHeight w:val="574"/>
          <w:jc w:val="center"/>
        </w:trPr>
        <w:tc>
          <w:tcPr>
            <w:tcW w:w="14848" w:type="dxa"/>
            <w:gridSpan w:val="28"/>
            <w:tcBorders>
              <w:top w:val="nil"/>
              <w:left w:val="nil"/>
              <w:bottom w:val="single" w:sz="4" w:space="0" w:color="000000"/>
              <w:right w:val="nil"/>
            </w:tcBorders>
            <w:shd w:val="clear" w:color="auto" w:fill="auto"/>
            <w:noWrap/>
            <w:vAlign w:val="center"/>
            <w:hideMark/>
          </w:tcPr>
          <w:p w:rsidR="000646A2" w:rsidRPr="000646A2" w:rsidRDefault="000646A2" w:rsidP="000646A2">
            <w:pPr>
              <w:spacing w:line="240" w:lineRule="auto"/>
              <w:rPr>
                <w:rFonts w:ascii="Arial" w:eastAsia="Times New Roman" w:hAnsi="Arial" w:cs="Arial"/>
                <w:b/>
                <w:bCs/>
                <w:color w:val="5C83B4"/>
                <w:sz w:val="40"/>
                <w:szCs w:val="40"/>
                <w:lang w:eastAsia="cs-CZ"/>
              </w:rPr>
            </w:pPr>
            <w:r w:rsidRPr="000646A2">
              <w:rPr>
                <w:rFonts w:ascii="Arial" w:eastAsia="Times New Roman" w:hAnsi="Arial" w:cs="Arial"/>
                <w:b/>
                <w:bCs/>
                <w:color w:val="5C83B4"/>
                <w:sz w:val="40"/>
                <w:szCs w:val="40"/>
                <w:lang w:eastAsia="cs-CZ"/>
              </w:rPr>
              <w:t>Přehled klasifikace školy 2021/2022 - 1. pololetí</w:t>
            </w:r>
          </w:p>
        </w:tc>
      </w:tr>
      <w:tr w:rsidR="000646A2" w:rsidTr="000646A2">
        <w:tblPrEx>
          <w:jc w:val="left"/>
          <w:tblCellMar>
            <w:left w:w="0" w:type="dxa"/>
            <w:right w:w="0" w:type="dxa"/>
          </w:tblCellMar>
        </w:tblPrEx>
        <w:trPr>
          <w:trHeight w:hRule="exact" w:val="344"/>
        </w:trPr>
        <w:tc>
          <w:tcPr>
            <w:tcW w:w="903" w:type="dxa"/>
            <w:vMerge w:val="restart"/>
            <w:tcBorders>
              <w:top w:val="single" w:sz="10" w:space="0" w:color="000000"/>
              <w:left w:val="single" w:sz="10" w:space="0" w:color="000000"/>
              <w:bottom w:val="single" w:sz="5" w:space="0" w:color="000000"/>
              <w:right w:val="single" w:sz="10"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Třída</w:t>
            </w:r>
          </w:p>
        </w:tc>
        <w:tc>
          <w:tcPr>
            <w:tcW w:w="2478" w:type="dxa"/>
            <w:vMerge w:val="restart"/>
            <w:tcBorders>
              <w:top w:val="single" w:sz="10" w:space="0" w:color="000000"/>
              <w:left w:val="single" w:sz="10" w:space="0" w:color="000000"/>
              <w:bottom w:val="single" w:sz="10" w:space="0" w:color="000000"/>
              <w:right w:val="single" w:sz="10"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Třídní učitel</w:t>
            </w:r>
          </w:p>
        </w:tc>
        <w:tc>
          <w:tcPr>
            <w:tcW w:w="1362" w:type="dxa"/>
            <w:gridSpan w:val="3"/>
            <w:tcBorders>
              <w:top w:val="single" w:sz="10" w:space="0" w:color="000000"/>
              <w:left w:val="single" w:sz="10" w:space="0" w:color="000000"/>
              <w:bottom w:val="single" w:sz="5" w:space="0" w:color="000000"/>
              <w:right w:val="single" w:sz="10"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Žáků</w:t>
            </w:r>
          </w:p>
        </w:tc>
        <w:tc>
          <w:tcPr>
            <w:tcW w:w="6318" w:type="dxa"/>
            <w:gridSpan w:val="14"/>
            <w:tcBorders>
              <w:top w:val="single" w:sz="10" w:space="0" w:color="000000"/>
              <w:left w:val="single" w:sz="10" w:space="0" w:color="000000"/>
              <w:bottom w:val="single" w:sz="5" w:space="0" w:color="000000"/>
              <w:right w:val="single" w:sz="10"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Prospěch</w:t>
            </w:r>
          </w:p>
        </w:tc>
        <w:tc>
          <w:tcPr>
            <w:tcW w:w="1806" w:type="dxa"/>
            <w:gridSpan w:val="4"/>
            <w:tcBorders>
              <w:top w:val="single" w:sz="10" w:space="0" w:color="000000"/>
              <w:left w:val="single" w:sz="10" w:space="0" w:color="000000"/>
              <w:bottom w:val="single" w:sz="5" w:space="0" w:color="000000"/>
              <w:right w:val="single" w:sz="10"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Chování</w:t>
            </w:r>
          </w:p>
        </w:tc>
        <w:tc>
          <w:tcPr>
            <w:tcW w:w="2767" w:type="dxa"/>
            <w:gridSpan w:val="7"/>
            <w:tcBorders>
              <w:top w:val="single" w:sz="10" w:space="0" w:color="000000"/>
              <w:left w:val="single" w:sz="10" w:space="0" w:color="000000"/>
              <w:bottom w:val="single" w:sz="5" w:space="0" w:color="000000"/>
              <w:right w:val="single" w:sz="10"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Absence</w:t>
            </w:r>
          </w:p>
        </w:tc>
      </w:tr>
      <w:tr w:rsidR="000646A2" w:rsidTr="000646A2">
        <w:tblPrEx>
          <w:jc w:val="left"/>
          <w:tblCellMar>
            <w:left w:w="0" w:type="dxa"/>
            <w:right w:w="0" w:type="dxa"/>
          </w:tblCellMar>
        </w:tblPrEx>
        <w:trPr>
          <w:trHeight w:hRule="exact" w:val="330"/>
        </w:trPr>
        <w:tc>
          <w:tcPr>
            <w:tcW w:w="903" w:type="dxa"/>
            <w:vMerge/>
            <w:tcBorders>
              <w:top w:val="single" w:sz="10" w:space="0" w:color="000000"/>
              <w:left w:val="single" w:sz="10" w:space="0" w:color="000000"/>
              <w:bottom w:val="single" w:sz="5" w:space="0" w:color="000000"/>
              <w:right w:val="single" w:sz="10" w:space="0" w:color="000000"/>
            </w:tcBorders>
            <w:shd w:val="clear" w:color="auto" w:fill="5C83B4"/>
            <w:vAlign w:val="center"/>
          </w:tcPr>
          <w:p w:rsidR="000646A2" w:rsidRDefault="000646A2" w:rsidP="00A0680B"/>
        </w:tc>
        <w:tc>
          <w:tcPr>
            <w:tcW w:w="2478" w:type="dxa"/>
            <w:vMerge/>
            <w:tcBorders>
              <w:top w:val="single" w:sz="10" w:space="0" w:color="000000"/>
              <w:left w:val="single" w:sz="10" w:space="0" w:color="000000"/>
              <w:bottom w:val="single" w:sz="10" w:space="0" w:color="000000"/>
              <w:right w:val="single" w:sz="10" w:space="0" w:color="000000"/>
            </w:tcBorders>
            <w:shd w:val="clear" w:color="auto" w:fill="5C83B4"/>
            <w:vAlign w:val="center"/>
          </w:tcPr>
          <w:p w:rsidR="000646A2" w:rsidRDefault="000646A2" w:rsidP="00A0680B"/>
        </w:tc>
        <w:tc>
          <w:tcPr>
            <w:tcW w:w="459" w:type="dxa"/>
            <w:vMerge w:val="restart"/>
            <w:tcBorders>
              <w:top w:val="single" w:sz="5" w:space="0" w:color="000000"/>
              <w:left w:val="single" w:sz="10" w:space="0" w:color="000000"/>
              <w:right w:val="single" w:sz="5"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Celkem</w:t>
            </w:r>
          </w:p>
        </w:tc>
        <w:tc>
          <w:tcPr>
            <w:tcW w:w="444" w:type="dxa"/>
            <w:vMerge w:val="restart"/>
            <w:tcBorders>
              <w:top w:val="single" w:sz="5" w:space="0" w:color="000000"/>
              <w:left w:val="single" w:sz="5" w:space="0" w:color="000000"/>
              <w:right w:val="single" w:sz="5"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Chlapců</w:t>
            </w:r>
          </w:p>
        </w:tc>
        <w:tc>
          <w:tcPr>
            <w:tcW w:w="459" w:type="dxa"/>
            <w:vMerge w:val="restart"/>
            <w:tcBorders>
              <w:top w:val="single" w:sz="5" w:space="0" w:color="000000"/>
              <w:left w:val="single" w:sz="5" w:space="0" w:color="000000"/>
              <w:right w:val="single" w:sz="10"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Dívek</w:t>
            </w:r>
          </w:p>
        </w:tc>
        <w:tc>
          <w:tcPr>
            <w:tcW w:w="1805" w:type="dxa"/>
            <w:gridSpan w:val="4"/>
            <w:tcBorders>
              <w:top w:val="single" w:sz="5" w:space="0" w:color="000000"/>
              <w:left w:val="single" w:sz="10" w:space="0" w:color="000000"/>
              <w:bottom w:val="single" w:sz="5"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Celkový</w:t>
            </w:r>
          </w:p>
        </w:tc>
        <w:tc>
          <w:tcPr>
            <w:tcW w:w="4055" w:type="dxa"/>
            <w:gridSpan w:val="9"/>
            <w:tcBorders>
              <w:top w:val="single" w:sz="5" w:space="0" w:color="000000"/>
              <w:left w:val="single" w:sz="5" w:space="0" w:color="000000"/>
              <w:bottom w:val="single" w:sz="5"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Počet známek</w:t>
            </w:r>
          </w:p>
        </w:tc>
        <w:tc>
          <w:tcPr>
            <w:tcW w:w="458" w:type="dxa"/>
            <w:tcBorders>
              <w:top w:val="single" w:sz="5" w:space="0" w:color="000000"/>
              <w:left w:val="single" w:sz="5" w:space="0" w:color="000000"/>
              <w:bottom w:val="single" w:sz="5" w:space="0" w:color="000000"/>
              <w:right w:val="single" w:sz="10"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Ø</w:t>
            </w:r>
          </w:p>
        </w:tc>
        <w:tc>
          <w:tcPr>
            <w:tcW w:w="444" w:type="dxa"/>
            <w:vMerge w:val="restart"/>
            <w:tcBorders>
              <w:top w:val="single" w:sz="5" w:space="0" w:color="000000"/>
              <w:left w:val="single" w:sz="10" w:space="0" w:color="000000"/>
              <w:right w:val="single" w:sz="5"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Velmi dobré</w:t>
            </w:r>
          </w:p>
        </w:tc>
        <w:tc>
          <w:tcPr>
            <w:tcW w:w="459" w:type="dxa"/>
            <w:vMerge w:val="restart"/>
            <w:tcBorders>
              <w:top w:val="single" w:sz="5" w:space="0" w:color="000000"/>
              <w:left w:val="single" w:sz="5" w:space="0" w:color="000000"/>
              <w:right w:val="single" w:sz="5"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Uspokojivé</w:t>
            </w:r>
          </w:p>
        </w:tc>
        <w:tc>
          <w:tcPr>
            <w:tcW w:w="444" w:type="dxa"/>
            <w:vMerge w:val="restart"/>
            <w:tcBorders>
              <w:top w:val="single" w:sz="5" w:space="0" w:color="000000"/>
              <w:left w:val="single" w:sz="5" w:space="0" w:color="000000"/>
              <w:right w:val="single" w:sz="5"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Neuspokojivé</w:t>
            </w:r>
          </w:p>
        </w:tc>
        <w:tc>
          <w:tcPr>
            <w:tcW w:w="459" w:type="dxa"/>
            <w:vMerge w:val="restart"/>
            <w:tcBorders>
              <w:top w:val="single" w:sz="5" w:space="0" w:color="000000"/>
              <w:left w:val="single" w:sz="5" w:space="0" w:color="000000"/>
              <w:right w:val="single" w:sz="10"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Hodnoceno slovně</w:t>
            </w:r>
          </w:p>
        </w:tc>
        <w:tc>
          <w:tcPr>
            <w:tcW w:w="1346" w:type="dxa"/>
            <w:gridSpan w:val="3"/>
            <w:tcBorders>
              <w:top w:val="single" w:sz="5" w:space="0" w:color="000000"/>
              <w:left w:val="single" w:sz="10" w:space="0" w:color="000000"/>
              <w:bottom w:val="single" w:sz="5"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ve třídě</w:t>
            </w:r>
          </w:p>
        </w:tc>
        <w:tc>
          <w:tcPr>
            <w:tcW w:w="1421" w:type="dxa"/>
            <w:gridSpan w:val="4"/>
            <w:tcBorders>
              <w:top w:val="single" w:sz="5" w:space="0" w:color="000000"/>
              <w:left w:val="single" w:sz="5" w:space="0" w:color="000000"/>
              <w:bottom w:val="single" w:sz="5" w:space="0" w:color="000000"/>
              <w:right w:val="single" w:sz="10"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ø na žáka</w:t>
            </w:r>
          </w:p>
        </w:tc>
      </w:tr>
      <w:tr w:rsidR="000646A2" w:rsidTr="000646A2">
        <w:tblPrEx>
          <w:jc w:val="left"/>
          <w:tblCellMar>
            <w:left w:w="0" w:type="dxa"/>
            <w:right w:w="0" w:type="dxa"/>
          </w:tblCellMar>
        </w:tblPrEx>
        <w:trPr>
          <w:trHeight w:hRule="exact" w:val="1361"/>
        </w:trPr>
        <w:tc>
          <w:tcPr>
            <w:tcW w:w="903" w:type="dxa"/>
            <w:vMerge/>
            <w:tcBorders>
              <w:top w:val="single" w:sz="10" w:space="0" w:color="000000"/>
              <w:left w:val="single" w:sz="10" w:space="0" w:color="000000"/>
              <w:bottom w:val="single" w:sz="5" w:space="0" w:color="000000"/>
              <w:right w:val="single" w:sz="10" w:space="0" w:color="000000"/>
            </w:tcBorders>
            <w:shd w:val="clear" w:color="auto" w:fill="5C83B4"/>
            <w:vAlign w:val="center"/>
          </w:tcPr>
          <w:p w:rsidR="000646A2" w:rsidRDefault="000646A2" w:rsidP="00A0680B"/>
        </w:tc>
        <w:tc>
          <w:tcPr>
            <w:tcW w:w="2478" w:type="dxa"/>
            <w:vMerge/>
            <w:tcBorders>
              <w:top w:val="single" w:sz="10" w:space="0" w:color="000000"/>
              <w:left w:val="single" w:sz="10" w:space="0" w:color="000000"/>
              <w:bottom w:val="single" w:sz="10" w:space="0" w:color="000000"/>
              <w:right w:val="single" w:sz="10" w:space="0" w:color="000000"/>
            </w:tcBorders>
            <w:shd w:val="clear" w:color="auto" w:fill="5C83B4"/>
            <w:vAlign w:val="center"/>
          </w:tcPr>
          <w:p w:rsidR="000646A2" w:rsidRDefault="000646A2" w:rsidP="00A0680B"/>
        </w:tc>
        <w:tc>
          <w:tcPr>
            <w:tcW w:w="459" w:type="dxa"/>
            <w:vMerge/>
            <w:tcBorders>
              <w:top w:val="single" w:sz="5" w:space="0" w:color="000000"/>
              <w:left w:val="single" w:sz="10" w:space="0" w:color="000000"/>
              <w:right w:val="single" w:sz="5" w:space="0" w:color="000000"/>
            </w:tcBorders>
            <w:shd w:val="clear" w:color="auto" w:fill="5C83B4"/>
            <w:textDirection w:val="btLr"/>
            <w:vAlign w:val="center"/>
          </w:tcPr>
          <w:p w:rsidR="000646A2" w:rsidRDefault="000646A2" w:rsidP="00A0680B"/>
        </w:tc>
        <w:tc>
          <w:tcPr>
            <w:tcW w:w="444" w:type="dxa"/>
            <w:vMerge/>
            <w:tcBorders>
              <w:top w:val="single" w:sz="5" w:space="0" w:color="000000"/>
              <w:left w:val="single" w:sz="5" w:space="0" w:color="000000"/>
              <w:right w:val="single" w:sz="5" w:space="0" w:color="000000"/>
            </w:tcBorders>
            <w:shd w:val="clear" w:color="auto" w:fill="5C83B4"/>
            <w:textDirection w:val="btLr"/>
            <w:vAlign w:val="center"/>
          </w:tcPr>
          <w:p w:rsidR="000646A2" w:rsidRDefault="000646A2" w:rsidP="00A0680B"/>
        </w:tc>
        <w:tc>
          <w:tcPr>
            <w:tcW w:w="459" w:type="dxa"/>
            <w:vMerge/>
            <w:tcBorders>
              <w:top w:val="single" w:sz="5" w:space="0" w:color="000000"/>
              <w:left w:val="single" w:sz="5" w:space="0" w:color="000000"/>
              <w:right w:val="single" w:sz="10" w:space="0" w:color="000000"/>
            </w:tcBorders>
            <w:shd w:val="clear" w:color="auto" w:fill="5C83B4"/>
            <w:textDirection w:val="btLr"/>
            <w:vAlign w:val="center"/>
          </w:tcPr>
          <w:p w:rsidR="000646A2" w:rsidRDefault="000646A2" w:rsidP="00A0680B"/>
        </w:tc>
        <w:tc>
          <w:tcPr>
            <w:tcW w:w="444" w:type="dxa"/>
            <w:tcBorders>
              <w:top w:val="single" w:sz="5" w:space="0" w:color="000000"/>
              <w:left w:val="single" w:sz="10" w:space="0" w:color="000000"/>
              <w:right w:val="single" w:sz="5"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Vyznamenání</w:t>
            </w:r>
          </w:p>
        </w:tc>
        <w:tc>
          <w:tcPr>
            <w:tcW w:w="458" w:type="dxa"/>
            <w:tcBorders>
              <w:top w:val="single" w:sz="5" w:space="0" w:color="000000"/>
              <w:left w:val="single" w:sz="5" w:space="0" w:color="000000"/>
              <w:right w:val="single" w:sz="5"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Prospěl</w:t>
            </w:r>
          </w:p>
        </w:tc>
        <w:tc>
          <w:tcPr>
            <w:tcW w:w="444" w:type="dxa"/>
            <w:tcBorders>
              <w:top w:val="single" w:sz="5" w:space="0" w:color="000000"/>
              <w:left w:val="single" w:sz="5" w:space="0" w:color="000000"/>
              <w:right w:val="single" w:sz="5"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Neprospěl</w:t>
            </w:r>
          </w:p>
        </w:tc>
        <w:tc>
          <w:tcPr>
            <w:tcW w:w="459" w:type="dxa"/>
            <w:tcBorders>
              <w:top w:val="single" w:sz="5" w:space="0" w:color="000000"/>
              <w:left w:val="single" w:sz="5" w:space="0" w:color="000000"/>
              <w:right w:val="single" w:sz="5"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Nehodnocen</w:t>
            </w:r>
          </w:p>
        </w:tc>
        <w:tc>
          <w:tcPr>
            <w:tcW w:w="444" w:type="dxa"/>
            <w:tcBorders>
              <w:top w:val="single" w:sz="5" w:space="0" w:color="000000"/>
              <w:left w:val="single" w:sz="5" w:space="0" w:color="000000"/>
              <w:right w:val="single" w:sz="5"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Výborný</w:t>
            </w:r>
          </w:p>
        </w:tc>
        <w:tc>
          <w:tcPr>
            <w:tcW w:w="459" w:type="dxa"/>
            <w:tcBorders>
              <w:top w:val="single" w:sz="5" w:space="0" w:color="000000"/>
              <w:left w:val="single" w:sz="5" w:space="0" w:color="000000"/>
              <w:right w:val="single" w:sz="5"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Chvalitebný</w:t>
            </w:r>
          </w:p>
        </w:tc>
        <w:tc>
          <w:tcPr>
            <w:tcW w:w="444" w:type="dxa"/>
            <w:tcBorders>
              <w:top w:val="single" w:sz="5" w:space="0" w:color="000000"/>
              <w:left w:val="single" w:sz="5" w:space="0" w:color="000000"/>
              <w:right w:val="single" w:sz="5"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Dobrý</w:t>
            </w:r>
          </w:p>
        </w:tc>
        <w:tc>
          <w:tcPr>
            <w:tcW w:w="458" w:type="dxa"/>
            <w:tcBorders>
              <w:top w:val="single" w:sz="5" w:space="0" w:color="000000"/>
              <w:left w:val="single" w:sz="5" w:space="0" w:color="000000"/>
              <w:right w:val="single" w:sz="5"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Dostatečný</w:t>
            </w:r>
          </w:p>
        </w:tc>
        <w:tc>
          <w:tcPr>
            <w:tcW w:w="444" w:type="dxa"/>
            <w:tcBorders>
              <w:top w:val="single" w:sz="5" w:space="0" w:color="000000"/>
              <w:left w:val="single" w:sz="5" w:space="0" w:color="000000"/>
              <w:right w:val="single" w:sz="5"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Nedostatečný</w:t>
            </w:r>
          </w:p>
        </w:tc>
        <w:tc>
          <w:tcPr>
            <w:tcW w:w="459" w:type="dxa"/>
            <w:tcBorders>
              <w:top w:val="single" w:sz="5" w:space="0" w:color="000000"/>
              <w:left w:val="single" w:sz="5" w:space="0" w:color="000000"/>
              <w:right w:val="single" w:sz="5"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Uznáno</w:t>
            </w:r>
          </w:p>
        </w:tc>
        <w:tc>
          <w:tcPr>
            <w:tcW w:w="444" w:type="dxa"/>
            <w:tcBorders>
              <w:top w:val="single" w:sz="5" w:space="0" w:color="000000"/>
              <w:left w:val="single" w:sz="5" w:space="0" w:color="000000"/>
              <w:right w:val="single" w:sz="5"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Uvolněn</w:t>
            </w:r>
          </w:p>
        </w:tc>
        <w:tc>
          <w:tcPr>
            <w:tcW w:w="459" w:type="dxa"/>
            <w:tcBorders>
              <w:top w:val="single" w:sz="5" w:space="0" w:color="000000"/>
              <w:left w:val="single" w:sz="5" w:space="0" w:color="000000"/>
              <w:right w:val="single" w:sz="5"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proofErr w:type="spellStart"/>
            <w:r>
              <w:rPr>
                <w:rFonts w:ascii="Arial" w:eastAsia="Arial" w:hAnsi="Arial" w:cs="Arial"/>
                <w:b/>
                <w:color w:val="FFFFFF"/>
                <w:spacing w:val="-2"/>
                <w:sz w:val="18"/>
              </w:rPr>
              <w:t>Hodn</w:t>
            </w:r>
            <w:proofErr w:type="spellEnd"/>
            <w:r>
              <w:rPr>
                <w:rFonts w:ascii="Arial" w:eastAsia="Arial" w:hAnsi="Arial" w:cs="Arial"/>
                <w:b/>
                <w:color w:val="FFFFFF"/>
                <w:spacing w:val="-2"/>
                <w:sz w:val="18"/>
              </w:rPr>
              <w:t>. slovně</w:t>
            </w:r>
          </w:p>
        </w:tc>
        <w:tc>
          <w:tcPr>
            <w:tcW w:w="444" w:type="dxa"/>
            <w:tcBorders>
              <w:top w:val="single" w:sz="5" w:space="0" w:color="000000"/>
              <w:left w:val="single" w:sz="5" w:space="0" w:color="000000"/>
              <w:right w:val="single" w:sz="5"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Nehodnoceno</w:t>
            </w:r>
          </w:p>
        </w:tc>
        <w:tc>
          <w:tcPr>
            <w:tcW w:w="458" w:type="dxa"/>
            <w:tcBorders>
              <w:top w:val="single" w:sz="5" w:space="0" w:color="000000"/>
              <w:left w:val="single" w:sz="5" w:space="0" w:color="000000"/>
              <w:right w:val="single" w:sz="10"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Průměr třídy</w:t>
            </w:r>
          </w:p>
        </w:tc>
        <w:tc>
          <w:tcPr>
            <w:tcW w:w="444" w:type="dxa"/>
            <w:vMerge/>
            <w:tcBorders>
              <w:top w:val="single" w:sz="5" w:space="0" w:color="000000"/>
              <w:left w:val="single" w:sz="10" w:space="0" w:color="000000"/>
              <w:right w:val="single" w:sz="5" w:space="0" w:color="000000"/>
            </w:tcBorders>
            <w:shd w:val="clear" w:color="auto" w:fill="5C83B4"/>
            <w:textDirection w:val="btLr"/>
            <w:vAlign w:val="center"/>
          </w:tcPr>
          <w:p w:rsidR="000646A2" w:rsidRDefault="000646A2" w:rsidP="00A0680B"/>
        </w:tc>
        <w:tc>
          <w:tcPr>
            <w:tcW w:w="459" w:type="dxa"/>
            <w:vMerge/>
            <w:tcBorders>
              <w:top w:val="single" w:sz="5" w:space="0" w:color="000000"/>
              <w:left w:val="single" w:sz="5" w:space="0" w:color="000000"/>
              <w:right w:val="single" w:sz="5" w:space="0" w:color="000000"/>
            </w:tcBorders>
            <w:shd w:val="clear" w:color="auto" w:fill="5C83B4"/>
            <w:textDirection w:val="btLr"/>
            <w:vAlign w:val="center"/>
          </w:tcPr>
          <w:p w:rsidR="000646A2" w:rsidRDefault="000646A2" w:rsidP="00A0680B"/>
        </w:tc>
        <w:tc>
          <w:tcPr>
            <w:tcW w:w="444" w:type="dxa"/>
            <w:vMerge/>
            <w:tcBorders>
              <w:top w:val="single" w:sz="5" w:space="0" w:color="000000"/>
              <w:left w:val="single" w:sz="5" w:space="0" w:color="000000"/>
              <w:right w:val="single" w:sz="5" w:space="0" w:color="000000"/>
            </w:tcBorders>
            <w:shd w:val="clear" w:color="auto" w:fill="5C83B4"/>
            <w:textDirection w:val="btLr"/>
            <w:vAlign w:val="center"/>
          </w:tcPr>
          <w:p w:rsidR="000646A2" w:rsidRDefault="000646A2" w:rsidP="00A0680B"/>
        </w:tc>
        <w:tc>
          <w:tcPr>
            <w:tcW w:w="459" w:type="dxa"/>
            <w:vMerge/>
            <w:tcBorders>
              <w:top w:val="single" w:sz="5" w:space="0" w:color="000000"/>
              <w:left w:val="single" w:sz="5" w:space="0" w:color="000000"/>
              <w:right w:val="single" w:sz="10" w:space="0" w:color="000000"/>
            </w:tcBorders>
            <w:shd w:val="clear" w:color="auto" w:fill="5C83B4"/>
            <w:textDirection w:val="btLr"/>
            <w:vAlign w:val="center"/>
          </w:tcPr>
          <w:p w:rsidR="000646A2" w:rsidRDefault="000646A2" w:rsidP="00A0680B"/>
        </w:tc>
        <w:tc>
          <w:tcPr>
            <w:tcW w:w="444" w:type="dxa"/>
            <w:tcBorders>
              <w:top w:val="single" w:sz="5" w:space="0" w:color="000000"/>
              <w:left w:val="single" w:sz="10" w:space="0" w:color="000000"/>
              <w:right w:val="single" w:sz="5"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Celkem</w:t>
            </w:r>
          </w:p>
        </w:tc>
        <w:tc>
          <w:tcPr>
            <w:tcW w:w="458" w:type="dxa"/>
            <w:tcBorders>
              <w:top w:val="single" w:sz="5" w:space="0" w:color="000000"/>
              <w:left w:val="single" w:sz="5" w:space="0" w:color="000000"/>
              <w:right w:val="single" w:sz="5"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Omluvená</w:t>
            </w:r>
          </w:p>
        </w:tc>
        <w:tc>
          <w:tcPr>
            <w:tcW w:w="444" w:type="dxa"/>
            <w:tcBorders>
              <w:top w:val="single" w:sz="5" w:space="0" w:color="000000"/>
              <w:left w:val="single" w:sz="5" w:space="0" w:color="000000"/>
              <w:right w:val="single" w:sz="5"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Neomluvená</w:t>
            </w:r>
          </w:p>
        </w:tc>
        <w:tc>
          <w:tcPr>
            <w:tcW w:w="459" w:type="dxa"/>
            <w:tcBorders>
              <w:top w:val="single" w:sz="5" w:space="0" w:color="000000"/>
              <w:left w:val="single" w:sz="5" w:space="0" w:color="000000"/>
              <w:right w:val="single" w:sz="5"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Celkem</w:t>
            </w:r>
          </w:p>
        </w:tc>
        <w:tc>
          <w:tcPr>
            <w:tcW w:w="451" w:type="dxa"/>
            <w:gridSpan w:val="2"/>
            <w:tcBorders>
              <w:top w:val="single" w:sz="5" w:space="0" w:color="000000"/>
              <w:left w:val="single" w:sz="5" w:space="0" w:color="000000"/>
              <w:right w:val="single" w:sz="5"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Omluvená</w:t>
            </w:r>
          </w:p>
        </w:tc>
        <w:tc>
          <w:tcPr>
            <w:tcW w:w="511" w:type="dxa"/>
            <w:tcBorders>
              <w:top w:val="single" w:sz="5" w:space="0" w:color="000000"/>
              <w:left w:val="single" w:sz="5" w:space="0" w:color="000000"/>
              <w:right w:val="single" w:sz="10"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Neomluvená</w:t>
            </w:r>
          </w:p>
        </w:tc>
      </w:tr>
      <w:tr w:rsidR="000646A2" w:rsidTr="000646A2">
        <w:tblPrEx>
          <w:jc w:val="left"/>
          <w:tblCellMar>
            <w:left w:w="0" w:type="dxa"/>
            <w:right w:w="0" w:type="dxa"/>
          </w:tblCellMar>
        </w:tblPrEx>
        <w:trPr>
          <w:trHeight w:hRule="exact" w:val="344"/>
        </w:trPr>
        <w:tc>
          <w:tcPr>
            <w:tcW w:w="903" w:type="dxa"/>
            <w:vMerge/>
            <w:tcBorders>
              <w:top w:val="single" w:sz="10" w:space="0" w:color="000000"/>
              <w:left w:val="single" w:sz="10" w:space="0" w:color="000000"/>
              <w:bottom w:val="single" w:sz="5" w:space="0" w:color="000000"/>
              <w:right w:val="single" w:sz="10" w:space="0" w:color="000000"/>
            </w:tcBorders>
            <w:shd w:val="clear" w:color="auto" w:fill="5C83B4"/>
            <w:vAlign w:val="center"/>
          </w:tcPr>
          <w:p w:rsidR="000646A2" w:rsidRDefault="000646A2" w:rsidP="00A0680B"/>
        </w:tc>
        <w:tc>
          <w:tcPr>
            <w:tcW w:w="2478" w:type="dxa"/>
            <w:vMerge/>
            <w:tcBorders>
              <w:top w:val="single" w:sz="10" w:space="0" w:color="000000"/>
              <w:left w:val="single" w:sz="10" w:space="0" w:color="000000"/>
              <w:bottom w:val="single" w:sz="10" w:space="0" w:color="000000"/>
              <w:right w:val="single" w:sz="10" w:space="0" w:color="000000"/>
            </w:tcBorders>
            <w:shd w:val="clear" w:color="auto" w:fill="5C83B4"/>
            <w:vAlign w:val="center"/>
          </w:tcPr>
          <w:p w:rsidR="000646A2" w:rsidRDefault="000646A2" w:rsidP="00A0680B"/>
        </w:tc>
        <w:tc>
          <w:tcPr>
            <w:tcW w:w="459" w:type="dxa"/>
            <w:tcBorders>
              <w:left w:val="single" w:sz="10" w:space="0" w:color="000000"/>
              <w:bottom w:val="single" w:sz="5" w:space="0" w:color="000000"/>
              <w:right w:val="single" w:sz="5"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Σ</w:t>
            </w:r>
          </w:p>
        </w:tc>
        <w:tc>
          <w:tcPr>
            <w:tcW w:w="444" w:type="dxa"/>
            <w:tcBorders>
              <w:left w:val="single" w:sz="5" w:space="0" w:color="000000"/>
              <w:bottom w:val="single" w:sz="10" w:space="0" w:color="000000"/>
              <w:right w:val="single" w:sz="5"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CH</w:t>
            </w:r>
          </w:p>
        </w:tc>
        <w:tc>
          <w:tcPr>
            <w:tcW w:w="459" w:type="dxa"/>
            <w:tcBorders>
              <w:left w:val="single" w:sz="5" w:space="0" w:color="000000"/>
              <w:bottom w:val="single" w:sz="10" w:space="0" w:color="000000"/>
              <w:right w:val="single" w:sz="10"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D</w:t>
            </w:r>
          </w:p>
        </w:tc>
        <w:tc>
          <w:tcPr>
            <w:tcW w:w="444" w:type="dxa"/>
            <w:tcBorders>
              <w:left w:val="single" w:sz="10" w:space="0" w:color="000000"/>
              <w:bottom w:val="single" w:sz="5" w:space="0" w:color="000000"/>
              <w:right w:val="single" w:sz="5"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PV</w:t>
            </w:r>
          </w:p>
        </w:tc>
        <w:tc>
          <w:tcPr>
            <w:tcW w:w="458" w:type="dxa"/>
            <w:tcBorders>
              <w:left w:val="single" w:sz="5" w:space="0" w:color="000000"/>
              <w:bottom w:val="single" w:sz="10" w:space="0" w:color="000000"/>
              <w:right w:val="single" w:sz="5"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P</w:t>
            </w:r>
          </w:p>
        </w:tc>
        <w:tc>
          <w:tcPr>
            <w:tcW w:w="444" w:type="dxa"/>
            <w:tcBorders>
              <w:left w:val="single" w:sz="5" w:space="0" w:color="000000"/>
              <w:bottom w:val="single" w:sz="10" w:space="0" w:color="000000"/>
              <w:right w:val="single" w:sz="5"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N</w:t>
            </w:r>
          </w:p>
        </w:tc>
        <w:tc>
          <w:tcPr>
            <w:tcW w:w="459" w:type="dxa"/>
            <w:tcBorders>
              <w:left w:val="single" w:sz="5" w:space="0" w:color="000000"/>
              <w:bottom w:val="single" w:sz="10" w:space="0" w:color="000000"/>
              <w:right w:val="single" w:sz="5"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NH</w:t>
            </w:r>
          </w:p>
        </w:tc>
        <w:tc>
          <w:tcPr>
            <w:tcW w:w="444" w:type="dxa"/>
            <w:tcBorders>
              <w:left w:val="single" w:sz="5" w:space="0" w:color="000000"/>
              <w:bottom w:val="single" w:sz="10" w:space="0" w:color="000000"/>
              <w:right w:val="single" w:sz="5"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1</w:t>
            </w:r>
          </w:p>
        </w:tc>
        <w:tc>
          <w:tcPr>
            <w:tcW w:w="459" w:type="dxa"/>
            <w:tcBorders>
              <w:left w:val="single" w:sz="5" w:space="0" w:color="000000"/>
              <w:bottom w:val="single" w:sz="10" w:space="0" w:color="000000"/>
              <w:right w:val="single" w:sz="5"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2</w:t>
            </w:r>
          </w:p>
        </w:tc>
        <w:tc>
          <w:tcPr>
            <w:tcW w:w="444" w:type="dxa"/>
            <w:tcBorders>
              <w:left w:val="single" w:sz="5" w:space="0" w:color="000000"/>
              <w:bottom w:val="single" w:sz="10" w:space="0" w:color="000000"/>
              <w:right w:val="single" w:sz="5"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3</w:t>
            </w:r>
          </w:p>
        </w:tc>
        <w:tc>
          <w:tcPr>
            <w:tcW w:w="458" w:type="dxa"/>
            <w:tcBorders>
              <w:left w:val="single" w:sz="5" w:space="0" w:color="000000"/>
              <w:bottom w:val="single" w:sz="10" w:space="0" w:color="000000"/>
              <w:right w:val="single" w:sz="5"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4</w:t>
            </w:r>
          </w:p>
        </w:tc>
        <w:tc>
          <w:tcPr>
            <w:tcW w:w="444" w:type="dxa"/>
            <w:tcBorders>
              <w:left w:val="single" w:sz="5" w:space="0" w:color="000000"/>
              <w:bottom w:val="single" w:sz="10" w:space="0" w:color="000000"/>
              <w:right w:val="single" w:sz="5"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5</w:t>
            </w:r>
          </w:p>
        </w:tc>
        <w:tc>
          <w:tcPr>
            <w:tcW w:w="459" w:type="dxa"/>
            <w:tcBorders>
              <w:left w:val="single" w:sz="5" w:space="0" w:color="000000"/>
              <w:bottom w:val="single" w:sz="10" w:space="0" w:color="000000"/>
              <w:right w:val="single" w:sz="5"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UZ</w:t>
            </w:r>
          </w:p>
        </w:tc>
        <w:tc>
          <w:tcPr>
            <w:tcW w:w="444" w:type="dxa"/>
            <w:tcBorders>
              <w:left w:val="single" w:sz="5" w:space="0" w:color="000000"/>
              <w:bottom w:val="single" w:sz="10" w:space="0" w:color="000000"/>
              <w:right w:val="single" w:sz="5"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UV</w:t>
            </w:r>
          </w:p>
        </w:tc>
        <w:tc>
          <w:tcPr>
            <w:tcW w:w="459" w:type="dxa"/>
            <w:tcBorders>
              <w:left w:val="single" w:sz="5" w:space="0" w:color="000000"/>
              <w:bottom w:val="single" w:sz="10" w:space="0" w:color="000000"/>
              <w:right w:val="single" w:sz="5"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proofErr w:type="spellStart"/>
            <w:r>
              <w:rPr>
                <w:rFonts w:ascii="Arial" w:eastAsia="Arial" w:hAnsi="Arial" w:cs="Arial"/>
                <w:b/>
                <w:color w:val="FFFFFF"/>
                <w:spacing w:val="-2"/>
                <w:sz w:val="18"/>
              </w:rPr>
              <w:t>SLx</w:t>
            </w:r>
            <w:proofErr w:type="spellEnd"/>
          </w:p>
        </w:tc>
        <w:tc>
          <w:tcPr>
            <w:tcW w:w="444" w:type="dxa"/>
            <w:tcBorders>
              <w:left w:val="single" w:sz="5" w:space="0" w:color="000000"/>
              <w:bottom w:val="single" w:sz="10" w:space="0" w:color="000000"/>
              <w:right w:val="single" w:sz="5"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NH</w:t>
            </w:r>
          </w:p>
        </w:tc>
        <w:tc>
          <w:tcPr>
            <w:tcW w:w="458" w:type="dxa"/>
            <w:tcBorders>
              <w:left w:val="single" w:sz="5" w:space="0" w:color="000000"/>
              <w:bottom w:val="single" w:sz="10" w:space="0" w:color="000000"/>
              <w:right w:val="single" w:sz="10"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Ø</w:t>
            </w:r>
          </w:p>
        </w:tc>
        <w:tc>
          <w:tcPr>
            <w:tcW w:w="444" w:type="dxa"/>
            <w:tcBorders>
              <w:left w:val="single" w:sz="10" w:space="0" w:color="000000"/>
              <w:bottom w:val="single" w:sz="5" w:space="0" w:color="000000"/>
              <w:right w:val="single" w:sz="5"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1</w:t>
            </w:r>
          </w:p>
        </w:tc>
        <w:tc>
          <w:tcPr>
            <w:tcW w:w="459" w:type="dxa"/>
            <w:tcBorders>
              <w:left w:val="single" w:sz="5" w:space="0" w:color="000000"/>
              <w:bottom w:val="single" w:sz="10" w:space="0" w:color="000000"/>
              <w:right w:val="single" w:sz="5"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2</w:t>
            </w:r>
          </w:p>
        </w:tc>
        <w:tc>
          <w:tcPr>
            <w:tcW w:w="444" w:type="dxa"/>
            <w:tcBorders>
              <w:left w:val="single" w:sz="5" w:space="0" w:color="000000"/>
              <w:bottom w:val="single" w:sz="10" w:space="0" w:color="000000"/>
              <w:right w:val="single" w:sz="5"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3</w:t>
            </w:r>
          </w:p>
        </w:tc>
        <w:tc>
          <w:tcPr>
            <w:tcW w:w="459" w:type="dxa"/>
            <w:tcBorders>
              <w:left w:val="single" w:sz="5" w:space="0" w:color="000000"/>
              <w:bottom w:val="single" w:sz="10" w:space="0" w:color="000000"/>
              <w:right w:val="single" w:sz="10"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proofErr w:type="spellStart"/>
            <w:r>
              <w:rPr>
                <w:rFonts w:ascii="Arial" w:eastAsia="Arial" w:hAnsi="Arial" w:cs="Arial"/>
                <w:b/>
                <w:color w:val="FFFFFF"/>
                <w:spacing w:val="-2"/>
                <w:sz w:val="18"/>
              </w:rPr>
              <w:t>SLx</w:t>
            </w:r>
            <w:proofErr w:type="spellEnd"/>
          </w:p>
        </w:tc>
        <w:tc>
          <w:tcPr>
            <w:tcW w:w="444" w:type="dxa"/>
            <w:tcBorders>
              <w:left w:val="single" w:sz="10" w:space="0" w:color="000000"/>
              <w:bottom w:val="single" w:sz="5" w:space="0" w:color="000000"/>
              <w:right w:val="single" w:sz="5"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Σ</w:t>
            </w:r>
          </w:p>
        </w:tc>
        <w:tc>
          <w:tcPr>
            <w:tcW w:w="458" w:type="dxa"/>
            <w:tcBorders>
              <w:left w:val="single" w:sz="5" w:space="0" w:color="000000"/>
              <w:bottom w:val="single" w:sz="10" w:space="0" w:color="000000"/>
              <w:right w:val="single" w:sz="5"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O</w:t>
            </w:r>
          </w:p>
        </w:tc>
        <w:tc>
          <w:tcPr>
            <w:tcW w:w="444" w:type="dxa"/>
            <w:tcBorders>
              <w:left w:val="single" w:sz="5" w:space="0" w:color="000000"/>
              <w:bottom w:val="single" w:sz="10" w:space="0" w:color="000000"/>
              <w:right w:val="single" w:sz="5"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N</w:t>
            </w:r>
          </w:p>
        </w:tc>
        <w:tc>
          <w:tcPr>
            <w:tcW w:w="459" w:type="dxa"/>
            <w:tcBorders>
              <w:left w:val="single" w:sz="5" w:space="0" w:color="000000"/>
              <w:bottom w:val="single" w:sz="10" w:space="0" w:color="000000"/>
              <w:right w:val="single" w:sz="5"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Σ</w:t>
            </w:r>
          </w:p>
        </w:tc>
        <w:tc>
          <w:tcPr>
            <w:tcW w:w="451" w:type="dxa"/>
            <w:gridSpan w:val="2"/>
            <w:tcBorders>
              <w:left w:val="single" w:sz="5" w:space="0" w:color="000000"/>
              <w:bottom w:val="single" w:sz="10" w:space="0" w:color="000000"/>
              <w:right w:val="single" w:sz="5"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O</w:t>
            </w:r>
          </w:p>
        </w:tc>
        <w:tc>
          <w:tcPr>
            <w:tcW w:w="511" w:type="dxa"/>
            <w:tcBorders>
              <w:left w:val="single" w:sz="5" w:space="0" w:color="000000"/>
              <w:bottom w:val="single" w:sz="10" w:space="0" w:color="000000"/>
              <w:right w:val="single" w:sz="10"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N</w:t>
            </w:r>
          </w:p>
        </w:tc>
      </w:tr>
      <w:tr w:rsidR="000646A2" w:rsidTr="000646A2">
        <w:tblPrEx>
          <w:jc w:val="left"/>
          <w:tblCellMar>
            <w:left w:w="0" w:type="dxa"/>
            <w:right w:w="0" w:type="dxa"/>
          </w:tblCellMar>
        </w:tblPrEx>
        <w:trPr>
          <w:trHeight w:hRule="exact" w:val="329"/>
        </w:trPr>
        <w:tc>
          <w:tcPr>
            <w:tcW w:w="903" w:type="dxa"/>
            <w:tcBorders>
              <w:top w:val="single" w:sz="5" w:space="0" w:color="000000"/>
              <w:left w:val="single" w:sz="10"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 xml:space="preserve">I. </w:t>
            </w:r>
          </w:p>
        </w:tc>
        <w:tc>
          <w:tcPr>
            <w:tcW w:w="2478" w:type="dxa"/>
            <w:tcBorders>
              <w:top w:val="single" w:sz="10" w:space="0" w:color="000000"/>
              <w:left w:val="single" w:sz="10" w:space="0" w:color="000000"/>
              <w:bottom w:val="single" w:sz="5" w:space="0" w:color="000000"/>
              <w:right w:val="single" w:sz="10" w:space="0" w:color="000000"/>
            </w:tcBorders>
            <w:shd w:val="clear" w:color="auto" w:fill="auto"/>
            <w:tcMar>
              <w:left w:w="57" w:type="dxa"/>
            </w:tcMar>
            <w:vAlign w:val="center"/>
          </w:tcPr>
          <w:p w:rsidR="000646A2" w:rsidRDefault="000646A2" w:rsidP="00A0680B">
            <w:pPr>
              <w:pStyle w:val="SOLNormln"/>
              <w:spacing w:line="229" w:lineRule="auto"/>
            </w:pPr>
            <w:r>
              <w:t xml:space="preserve">Mgr. Jaroslava </w:t>
            </w:r>
            <w:proofErr w:type="spellStart"/>
            <w:r>
              <w:t>Matúšková</w:t>
            </w:r>
            <w:proofErr w:type="spellEnd"/>
          </w:p>
        </w:tc>
        <w:tc>
          <w:tcPr>
            <w:tcW w:w="459"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27</w:t>
            </w:r>
          </w:p>
        </w:tc>
        <w:tc>
          <w:tcPr>
            <w:tcW w:w="444" w:type="dxa"/>
            <w:tcBorders>
              <w:top w:val="single" w:sz="10"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15</w:t>
            </w:r>
          </w:p>
        </w:tc>
        <w:tc>
          <w:tcPr>
            <w:tcW w:w="459" w:type="dxa"/>
            <w:tcBorders>
              <w:top w:val="single" w:sz="10"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12</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27</w:t>
            </w:r>
          </w:p>
        </w:tc>
        <w:tc>
          <w:tcPr>
            <w:tcW w:w="458" w:type="dxa"/>
            <w:tcBorders>
              <w:top w:val="single" w:sz="10"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10"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10"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10"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204</w:t>
            </w:r>
          </w:p>
        </w:tc>
        <w:tc>
          <w:tcPr>
            <w:tcW w:w="459" w:type="dxa"/>
            <w:tcBorders>
              <w:top w:val="single" w:sz="10"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12</w:t>
            </w:r>
          </w:p>
        </w:tc>
        <w:tc>
          <w:tcPr>
            <w:tcW w:w="444" w:type="dxa"/>
            <w:tcBorders>
              <w:top w:val="single" w:sz="10"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8" w:type="dxa"/>
            <w:tcBorders>
              <w:top w:val="single" w:sz="10"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10"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10"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10"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10"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10"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8" w:type="dxa"/>
            <w:tcBorders>
              <w:top w:val="single" w:sz="10"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1,06</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27</w:t>
            </w:r>
          </w:p>
        </w:tc>
        <w:tc>
          <w:tcPr>
            <w:tcW w:w="459" w:type="dxa"/>
            <w:tcBorders>
              <w:top w:val="single" w:sz="10"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10"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10"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693</w:t>
            </w:r>
          </w:p>
        </w:tc>
        <w:tc>
          <w:tcPr>
            <w:tcW w:w="458" w:type="dxa"/>
            <w:tcBorders>
              <w:top w:val="single" w:sz="10"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693</w:t>
            </w:r>
          </w:p>
        </w:tc>
        <w:tc>
          <w:tcPr>
            <w:tcW w:w="444" w:type="dxa"/>
            <w:tcBorders>
              <w:top w:val="single" w:sz="10"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10"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25,67</w:t>
            </w:r>
          </w:p>
        </w:tc>
        <w:tc>
          <w:tcPr>
            <w:tcW w:w="451" w:type="dxa"/>
            <w:gridSpan w:val="2"/>
            <w:tcBorders>
              <w:top w:val="single" w:sz="10"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25,67</w:t>
            </w:r>
          </w:p>
        </w:tc>
        <w:tc>
          <w:tcPr>
            <w:tcW w:w="511" w:type="dxa"/>
            <w:tcBorders>
              <w:top w:val="single" w:sz="10"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0,00</w:t>
            </w:r>
          </w:p>
        </w:tc>
      </w:tr>
      <w:tr w:rsidR="000646A2" w:rsidTr="000646A2">
        <w:tblPrEx>
          <w:jc w:val="left"/>
          <w:tblCellMar>
            <w:left w:w="0" w:type="dxa"/>
            <w:right w:w="0" w:type="dxa"/>
          </w:tblCellMar>
        </w:tblPrEx>
        <w:trPr>
          <w:trHeight w:hRule="exact" w:val="344"/>
        </w:trPr>
        <w:tc>
          <w:tcPr>
            <w:tcW w:w="903" w:type="dxa"/>
            <w:tcBorders>
              <w:top w:val="single" w:sz="5" w:space="0" w:color="000000"/>
              <w:left w:val="single" w:sz="10"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II. A</w:t>
            </w:r>
          </w:p>
        </w:tc>
        <w:tc>
          <w:tcPr>
            <w:tcW w:w="2478" w:type="dxa"/>
            <w:tcBorders>
              <w:top w:val="single" w:sz="5" w:space="0" w:color="000000"/>
              <w:left w:val="single" w:sz="10" w:space="0" w:color="000000"/>
              <w:bottom w:val="single" w:sz="5" w:space="0" w:color="000000"/>
              <w:right w:val="single" w:sz="10" w:space="0" w:color="000000"/>
            </w:tcBorders>
            <w:shd w:val="clear" w:color="auto" w:fill="auto"/>
            <w:tcMar>
              <w:left w:w="57" w:type="dxa"/>
            </w:tcMar>
            <w:vAlign w:val="center"/>
          </w:tcPr>
          <w:p w:rsidR="000646A2" w:rsidRDefault="000646A2" w:rsidP="00A0680B">
            <w:pPr>
              <w:pStyle w:val="SOLNormln"/>
              <w:spacing w:line="229" w:lineRule="auto"/>
            </w:pPr>
            <w:r>
              <w:t xml:space="preserve">Mgr. Renata </w:t>
            </w:r>
            <w:proofErr w:type="spellStart"/>
            <w:r>
              <w:t>Kůtková</w:t>
            </w:r>
            <w:proofErr w:type="spellEnd"/>
          </w:p>
        </w:tc>
        <w:tc>
          <w:tcPr>
            <w:tcW w:w="459"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10</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10</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15</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5</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134</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21</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5</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8"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1,19</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1070</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1070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53,50</w:t>
            </w:r>
          </w:p>
        </w:tc>
        <w:tc>
          <w:tcPr>
            <w:tcW w:w="451"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53,50</w:t>
            </w:r>
          </w:p>
        </w:tc>
        <w:tc>
          <w:tcPr>
            <w:tcW w:w="511"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0,00</w:t>
            </w:r>
          </w:p>
        </w:tc>
      </w:tr>
      <w:tr w:rsidR="000646A2" w:rsidTr="000646A2">
        <w:tblPrEx>
          <w:jc w:val="left"/>
          <w:tblCellMar>
            <w:left w:w="0" w:type="dxa"/>
            <w:right w:w="0" w:type="dxa"/>
          </w:tblCellMar>
        </w:tblPrEx>
        <w:trPr>
          <w:trHeight w:hRule="exact" w:val="330"/>
        </w:trPr>
        <w:tc>
          <w:tcPr>
            <w:tcW w:w="903" w:type="dxa"/>
            <w:tcBorders>
              <w:top w:val="single" w:sz="5" w:space="0" w:color="000000"/>
              <w:left w:val="single" w:sz="10"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II. B</w:t>
            </w:r>
          </w:p>
        </w:tc>
        <w:tc>
          <w:tcPr>
            <w:tcW w:w="2478" w:type="dxa"/>
            <w:tcBorders>
              <w:top w:val="single" w:sz="5" w:space="0" w:color="000000"/>
              <w:left w:val="single" w:sz="10" w:space="0" w:color="000000"/>
              <w:bottom w:val="single" w:sz="5" w:space="0" w:color="000000"/>
              <w:right w:val="single" w:sz="10" w:space="0" w:color="000000"/>
            </w:tcBorders>
            <w:shd w:val="clear" w:color="auto" w:fill="auto"/>
            <w:tcMar>
              <w:left w:w="57" w:type="dxa"/>
            </w:tcMar>
            <w:vAlign w:val="center"/>
          </w:tcPr>
          <w:p w:rsidR="000646A2" w:rsidRDefault="000646A2" w:rsidP="00A0680B">
            <w:pPr>
              <w:pStyle w:val="SOLNormln"/>
              <w:spacing w:line="229" w:lineRule="auto"/>
            </w:pPr>
            <w:r>
              <w:t>Mgr. Lenka Tylová</w:t>
            </w:r>
          </w:p>
        </w:tc>
        <w:tc>
          <w:tcPr>
            <w:tcW w:w="459"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22</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16</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6</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19</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3</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165</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8</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3</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8"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1,08</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22</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1475</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1475</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67,05</w:t>
            </w:r>
          </w:p>
        </w:tc>
        <w:tc>
          <w:tcPr>
            <w:tcW w:w="451"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67,05</w:t>
            </w:r>
          </w:p>
        </w:tc>
        <w:tc>
          <w:tcPr>
            <w:tcW w:w="511"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0,00</w:t>
            </w:r>
          </w:p>
        </w:tc>
      </w:tr>
      <w:tr w:rsidR="000646A2" w:rsidTr="000646A2">
        <w:tblPrEx>
          <w:jc w:val="left"/>
          <w:tblCellMar>
            <w:left w:w="0" w:type="dxa"/>
            <w:right w:w="0" w:type="dxa"/>
          </w:tblCellMar>
        </w:tblPrEx>
        <w:trPr>
          <w:trHeight w:hRule="exact" w:val="344"/>
        </w:trPr>
        <w:tc>
          <w:tcPr>
            <w:tcW w:w="903" w:type="dxa"/>
            <w:tcBorders>
              <w:top w:val="single" w:sz="5" w:space="0" w:color="000000"/>
              <w:left w:val="single" w:sz="10"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III.</w:t>
            </w:r>
          </w:p>
        </w:tc>
        <w:tc>
          <w:tcPr>
            <w:tcW w:w="2478" w:type="dxa"/>
            <w:tcBorders>
              <w:top w:val="single" w:sz="5" w:space="0" w:color="000000"/>
              <w:left w:val="single" w:sz="10" w:space="0" w:color="000000"/>
              <w:bottom w:val="single" w:sz="5" w:space="0" w:color="000000"/>
              <w:right w:val="single" w:sz="10" w:space="0" w:color="000000"/>
            </w:tcBorders>
            <w:shd w:val="clear" w:color="auto" w:fill="auto"/>
            <w:tcMar>
              <w:left w:w="57" w:type="dxa"/>
            </w:tcMar>
            <w:vAlign w:val="center"/>
          </w:tcPr>
          <w:p w:rsidR="000646A2" w:rsidRDefault="000646A2" w:rsidP="00A0680B">
            <w:pPr>
              <w:pStyle w:val="SOLNormln"/>
              <w:spacing w:line="229" w:lineRule="auto"/>
            </w:pPr>
            <w:r>
              <w:t xml:space="preserve">Eva Kratochvílová </w:t>
            </w:r>
          </w:p>
        </w:tc>
        <w:tc>
          <w:tcPr>
            <w:tcW w:w="459"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24</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16</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8</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22</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162</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25</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5</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8"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1,18</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24</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1407</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1407</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58,62</w:t>
            </w:r>
          </w:p>
        </w:tc>
        <w:tc>
          <w:tcPr>
            <w:tcW w:w="451"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58,62</w:t>
            </w:r>
          </w:p>
        </w:tc>
        <w:tc>
          <w:tcPr>
            <w:tcW w:w="511"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0,00</w:t>
            </w:r>
          </w:p>
        </w:tc>
      </w:tr>
      <w:tr w:rsidR="000646A2" w:rsidTr="000646A2">
        <w:tblPrEx>
          <w:jc w:val="left"/>
          <w:tblCellMar>
            <w:left w:w="0" w:type="dxa"/>
            <w:right w:w="0" w:type="dxa"/>
          </w:tblCellMar>
        </w:tblPrEx>
        <w:trPr>
          <w:trHeight w:hRule="exact" w:val="344"/>
        </w:trPr>
        <w:tc>
          <w:tcPr>
            <w:tcW w:w="903" w:type="dxa"/>
            <w:tcBorders>
              <w:top w:val="single" w:sz="5" w:space="0" w:color="000000"/>
              <w:left w:val="single" w:sz="10"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IV.</w:t>
            </w:r>
          </w:p>
        </w:tc>
        <w:tc>
          <w:tcPr>
            <w:tcW w:w="2478" w:type="dxa"/>
            <w:tcBorders>
              <w:top w:val="single" w:sz="5" w:space="0" w:color="000000"/>
              <w:left w:val="single" w:sz="10" w:space="0" w:color="000000"/>
              <w:bottom w:val="single" w:sz="5" w:space="0" w:color="000000"/>
              <w:right w:val="single" w:sz="10" w:space="0" w:color="000000"/>
            </w:tcBorders>
            <w:shd w:val="clear" w:color="auto" w:fill="auto"/>
            <w:tcMar>
              <w:left w:w="57" w:type="dxa"/>
            </w:tcMar>
            <w:vAlign w:val="center"/>
          </w:tcPr>
          <w:p w:rsidR="000646A2" w:rsidRDefault="000646A2" w:rsidP="00A0680B">
            <w:pPr>
              <w:pStyle w:val="SOLNormln"/>
              <w:spacing w:line="229" w:lineRule="auto"/>
            </w:pPr>
            <w:r>
              <w:t xml:space="preserve">Mgr. Jaroslav </w:t>
            </w:r>
            <w:proofErr w:type="spellStart"/>
            <w:r>
              <w:t>Kůtek</w:t>
            </w:r>
            <w:proofErr w:type="spellEnd"/>
          </w:p>
        </w:tc>
        <w:tc>
          <w:tcPr>
            <w:tcW w:w="459"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22</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11</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11</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16</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6</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177</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33</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10</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8"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1,24</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22</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1426</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1426</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64,82</w:t>
            </w:r>
          </w:p>
        </w:tc>
        <w:tc>
          <w:tcPr>
            <w:tcW w:w="451"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64,82</w:t>
            </w:r>
          </w:p>
        </w:tc>
        <w:tc>
          <w:tcPr>
            <w:tcW w:w="511"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0,00</w:t>
            </w:r>
          </w:p>
        </w:tc>
      </w:tr>
      <w:tr w:rsidR="000646A2" w:rsidTr="000646A2">
        <w:tblPrEx>
          <w:jc w:val="left"/>
          <w:tblCellMar>
            <w:left w:w="0" w:type="dxa"/>
            <w:right w:w="0" w:type="dxa"/>
          </w:tblCellMar>
        </w:tblPrEx>
        <w:trPr>
          <w:trHeight w:hRule="exact" w:val="329"/>
        </w:trPr>
        <w:tc>
          <w:tcPr>
            <w:tcW w:w="903" w:type="dxa"/>
            <w:tcBorders>
              <w:top w:val="single" w:sz="5" w:space="0" w:color="000000"/>
              <w:left w:val="single" w:sz="10"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V.</w:t>
            </w:r>
          </w:p>
        </w:tc>
        <w:tc>
          <w:tcPr>
            <w:tcW w:w="2478" w:type="dxa"/>
            <w:tcBorders>
              <w:top w:val="single" w:sz="5" w:space="0" w:color="000000"/>
              <w:left w:val="single" w:sz="10" w:space="0" w:color="000000"/>
              <w:bottom w:val="single" w:sz="5" w:space="0" w:color="000000"/>
              <w:right w:val="single" w:sz="10" w:space="0" w:color="000000"/>
            </w:tcBorders>
            <w:shd w:val="clear" w:color="auto" w:fill="auto"/>
            <w:tcMar>
              <w:left w:w="57" w:type="dxa"/>
            </w:tcMar>
            <w:vAlign w:val="center"/>
          </w:tcPr>
          <w:p w:rsidR="000646A2" w:rsidRDefault="000646A2" w:rsidP="00A0680B">
            <w:pPr>
              <w:pStyle w:val="SOLNormln"/>
              <w:spacing w:line="229" w:lineRule="auto"/>
            </w:pPr>
            <w:r>
              <w:t>Mgr. Eva Malá</w:t>
            </w:r>
          </w:p>
        </w:tc>
        <w:tc>
          <w:tcPr>
            <w:tcW w:w="459"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23</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12</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11</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14</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9</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160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46</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19</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5</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8"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1,43</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23</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1617</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1617</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70,30</w:t>
            </w:r>
          </w:p>
        </w:tc>
        <w:tc>
          <w:tcPr>
            <w:tcW w:w="451"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70,30</w:t>
            </w:r>
          </w:p>
        </w:tc>
        <w:tc>
          <w:tcPr>
            <w:tcW w:w="511"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0,00</w:t>
            </w:r>
          </w:p>
        </w:tc>
      </w:tr>
      <w:tr w:rsidR="000646A2" w:rsidTr="000646A2">
        <w:tblPrEx>
          <w:jc w:val="left"/>
          <w:tblCellMar>
            <w:left w:w="0" w:type="dxa"/>
            <w:right w:w="0" w:type="dxa"/>
          </w:tblCellMar>
        </w:tblPrEx>
        <w:trPr>
          <w:trHeight w:hRule="exact" w:val="344"/>
        </w:trPr>
        <w:tc>
          <w:tcPr>
            <w:tcW w:w="903" w:type="dxa"/>
            <w:tcBorders>
              <w:top w:val="single" w:sz="5" w:space="0" w:color="000000"/>
              <w:left w:val="single" w:sz="10"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VI. A</w:t>
            </w:r>
          </w:p>
        </w:tc>
        <w:tc>
          <w:tcPr>
            <w:tcW w:w="2478" w:type="dxa"/>
            <w:tcBorders>
              <w:top w:val="single" w:sz="5" w:space="0" w:color="000000"/>
              <w:left w:val="single" w:sz="10" w:space="0" w:color="000000"/>
              <w:bottom w:val="single" w:sz="5" w:space="0" w:color="000000"/>
              <w:right w:val="single" w:sz="10" w:space="0" w:color="000000"/>
            </w:tcBorders>
            <w:shd w:val="clear" w:color="auto" w:fill="auto"/>
            <w:tcMar>
              <w:left w:w="57" w:type="dxa"/>
            </w:tcMar>
            <w:vAlign w:val="center"/>
          </w:tcPr>
          <w:p w:rsidR="000646A2" w:rsidRDefault="000646A2" w:rsidP="00A0680B">
            <w:pPr>
              <w:pStyle w:val="SOLNormln"/>
              <w:spacing w:line="229" w:lineRule="auto"/>
            </w:pPr>
            <w:r>
              <w:t>Mgr. Martina Klementová</w:t>
            </w:r>
          </w:p>
        </w:tc>
        <w:tc>
          <w:tcPr>
            <w:tcW w:w="459"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24</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13</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11</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16</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8</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229</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81</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20</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6</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8"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1,41</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24</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2063</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2063</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85,96</w:t>
            </w:r>
          </w:p>
        </w:tc>
        <w:tc>
          <w:tcPr>
            <w:tcW w:w="451"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85,96</w:t>
            </w:r>
          </w:p>
        </w:tc>
        <w:tc>
          <w:tcPr>
            <w:tcW w:w="511"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0,00</w:t>
            </w:r>
          </w:p>
        </w:tc>
      </w:tr>
      <w:tr w:rsidR="000646A2" w:rsidTr="000646A2">
        <w:tblPrEx>
          <w:jc w:val="left"/>
          <w:tblCellMar>
            <w:left w:w="0" w:type="dxa"/>
            <w:right w:w="0" w:type="dxa"/>
          </w:tblCellMar>
        </w:tblPrEx>
        <w:trPr>
          <w:trHeight w:hRule="exact" w:val="344"/>
        </w:trPr>
        <w:tc>
          <w:tcPr>
            <w:tcW w:w="903" w:type="dxa"/>
            <w:tcBorders>
              <w:top w:val="single" w:sz="5" w:space="0" w:color="000000"/>
              <w:left w:val="single" w:sz="10"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VI. B</w:t>
            </w:r>
          </w:p>
        </w:tc>
        <w:tc>
          <w:tcPr>
            <w:tcW w:w="2478" w:type="dxa"/>
            <w:tcBorders>
              <w:top w:val="single" w:sz="5" w:space="0" w:color="000000"/>
              <w:left w:val="single" w:sz="10" w:space="0" w:color="000000"/>
              <w:bottom w:val="single" w:sz="5" w:space="0" w:color="000000"/>
              <w:right w:val="single" w:sz="10" w:space="0" w:color="000000"/>
            </w:tcBorders>
            <w:shd w:val="clear" w:color="auto" w:fill="auto"/>
            <w:tcMar>
              <w:left w:w="57" w:type="dxa"/>
            </w:tcMar>
            <w:vAlign w:val="center"/>
          </w:tcPr>
          <w:p w:rsidR="000646A2" w:rsidRDefault="000646A2" w:rsidP="00A0680B">
            <w:pPr>
              <w:pStyle w:val="SOLNormln"/>
              <w:spacing w:line="229" w:lineRule="auto"/>
            </w:pPr>
            <w:r>
              <w:t>Mgr. Zdeňka Vyhlasová</w:t>
            </w:r>
          </w:p>
        </w:tc>
        <w:tc>
          <w:tcPr>
            <w:tcW w:w="459"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14</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6</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8</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6</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8</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116</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60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19</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8"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1,52</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14</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1027</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1027</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73,36</w:t>
            </w:r>
          </w:p>
        </w:tc>
        <w:tc>
          <w:tcPr>
            <w:tcW w:w="451"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73,36</w:t>
            </w:r>
          </w:p>
        </w:tc>
        <w:tc>
          <w:tcPr>
            <w:tcW w:w="511"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0,00</w:t>
            </w:r>
          </w:p>
        </w:tc>
      </w:tr>
      <w:tr w:rsidR="000646A2" w:rsidTr="000646A2">
        <w:tblPrEx>
          <w:jc w:val="left"/>
          <w:tblCellMar>
            <w:left w:w="0" w:type="dxa"/>
            <w:right w:w="0" w:type="dxa"/>
          </w:tblCellMar>
        </w:tblPrEx>
        <w:trPr>
          <w:trHeight w:hRule="exact" w:val="329"/>
        </w:trPr>
        <w:tc>
          <w:tcPr>
            <w:tcW w:w="903" w:type="dxa"/>
            <w:tcBorders>
              <w:top w:val="single" w:sz="5" w:space="0" w:color="000000"/>
              <w:left w:val="single" w:sz="10"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VII. A</w:t>
            </w:r>
          </w:p>
        </w:tc>
        <w:tc>
          <w:tcPr>
            <w:tcW w:w="2478" w:type="dxa"/>
            <w:tcBorders>
              <w:top w:val="single" w:sz="5" w:space="0" w:color="000000"/>
              <w:left w:val="single" w:sz="10" w:space="0" w:color="000000"/>
              <w:bottom w:val="single" w:sz="5" w:space="0" w:color="000000"/>
              <w:right w:val="single" w:sz="10" w:space="0" w:color="000000"/>
            </w:tcBorders>
            <w:shd w:val="clear" w:color="auto" w:fill="auto"/>
            <w:tcMar>
              <w:left w:w="57" w:type="dxa"/>
            </w:tcMar>
            <w:vAlign w:val="center"/>
          </w:tcPr>
          <w:p w:rsidR="000646A2" w:rsidRDefault="000646A2" w:rsidP="00A0680B">
            <w:pPr>
              <w:pStyle w:val="SOLNormln"/>
              <w:spacing w:line="229" w:lineRule="auto"/>
            </w:pPr>
            <w:r>
              <w:t>Mgr. Věra Podpěrová</w:t>
            </w:r>
          </w:p>
        </w:tc>
        <w:tc>
          <w:tcPr>
            <w:tcW w:w="459"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11</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9</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6</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14</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170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95</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36</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19</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8"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1,70</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19</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1414</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1414</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70,70</w:t>
            </w:r>
          </w:p>
        </w:tc>
        <w:tc>
          <w:tcPr>
            <w:tcW w:w="451"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70,70</w:t>
            </w:r>
          </w:p>
        </w:tc>
        <w:tc>
          <w:tcPr>
            <w:tcW w:w="511"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0,00</w:t>
            </w:r>
          </w:p>
        </w:tc>
      </w:tr>
      <w:tr w:rsidR="000646A2" w:rsidTr="000646A2">
        <w:tblPrEx>
          <w:jc w:val="left"/>
          <w:tblCellMar>
            <w:left w:w="0" w:type="dxa"/>
            <w:right w:w="0" w:type="dxa"/>
          </w:tblCellMar>
        </w:tblPrEx>
        <w:trPr>
          <w:trHeight w:hRule="exact" w:val="344"/>
        </w:trPr>
        <w:tc>
          <w:tcPr>
            <w:tcW w:w="903" w:type="dxa"/>
            <w:tcBorders>
              <w:top w:val="single" w:sz="5" w:space="0" w:color="000000"/>
              <w:left w:val="single" w:sz="10"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VII. B</w:t>
            </w:r>
          </w:p>
        </w:tc>
        <w:tc>
          <w:tcPr>
            <w:tcW w:w="2478" w:type="dxa"/>
            <w:tcBorders>
              <w:top w:val="single" w:sz="5" w:space="0" w:color="000000"/>
              <w:left w:val="single" w:sz="10" w:space="0" w:color="000000"/>
              <w:bottom w:val="single" w:sz="5" w:space="0" w:color="000000"/>
              <w:right w:val="single" w:sz="10" w:space="0" w:color="000000"/>
            </w:tcBorders>
            <w:shd w:val="clear" w:color="auto" w:fill="auto"/>
            <w:tcMar>
              <w:left w:w="57" w:type="dxa"/>
            </w:tcMar>
            <w:vAlign w:val="center"/>
          </w:tcPr>
          <w:p w:rsidR="000646A2" w:rsidRDefault="000646A2" w:rsidP="00A0680B">
            <w:pPr>
              <w:pStyle w:val="SOLNormln"/>
              <w:spacing w:line="229" w:lineRule="auto"/>
            </w:pPr>
            <w:r>
              <w:t>Mgr. Jan Podpěra</w:t>
            </w:r>
          </w:p>
        </w:tc>
        <w:tc>
          <w:tcPr>
            <w:tcW w:w="459"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23</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14</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9</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16</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6</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280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56</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23</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7</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8"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1,36</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22</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1936</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1930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6</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84,17</w:t>
            </w:r>
          </w:p>
        </w:tc>
        <w:tc>
          <w:tcPr>
            <w:tcW w:w="451"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83,91</w:t>
            </w:r>
          </w:p>
        </w:tc>
        <w:tc>
          <w:tcPr>
            <w:tcW w:w="511"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0,26</w:t>
            </w:r>
          </w:p>
        </w:tc>
      </w:tr>
      <w:tr w:rsidR="000646A2" w:rsidTr="000646A2">
        <w:tblPrEx>
          <w:jc w:val="left"/>
          <w:tblCellMar>
            <w:left w:w="0" w:type="dxa"/>
            <w:right w:w="0" w:type="dxa"/>
          </w:tblCellMar>
        </w:tblPrEx>
        <w:trPr>
          <w:trHeight w:hRule="exact" w:val="330"/>
        </w:trPr>
        <w:tc>
          <w:tcPr>
            <w:tcW w:w="903" w:type="dxa"/>
            <w:tcBorders>
              <w:top w:val="single" w:sz="5" w:space="0" w:color="000000"/>
              <w:left w:val="single" w:sz="10"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VIII. A</w:t>
            </w:r>
          </w:p>
        </w:tc>
        <w:tc>
          <w:tcPr>
            <w:tcW w:w="2478" w:type="dxa"/>
            <w:tcBorders>
              <w:top w:val="single" w:sz="5" w:space="0" w:color="000000"/>
              <w:left w:val="single" w:sz="10" w:space="0" w:color="000000"/>
              <w:bottom w:val="single" w:sz="5" w:space="0" w:color="000000"/>
              <w:right w:val="single" w:sz="10" w:space="0" w:color="000000"/>
            </w:tcBorders>
            <w:shd w:val="clear" w:color="auto" w:fill="auto"/>
            <w:tcMar>
              <w:left w:w="57" w:type="dxa"/>
            </w:tcMar>
            <w:vAlign w:val="center"/>
          </w:tcPr>
          <w:p w:rsidR="000646A2" w:rsidRDefault="000646A2" w:rsidP="00A0680B">
            <w:pPr>
              <w:pStyle w:val="SOLNormln"/>
              <w:spacing w:line="229" w:lineRule="auto"/>
            </w:pPr>
            <w:r>
              <w:t>Ing. Petra Procházková, Mgr.</w:t>
            </w:r>
          </w:p>
        </w:tc>
        <w:tc>
          <w:tcPr>
            <w:tcW w:w="459"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28</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13</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15</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14</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7</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5</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271</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55</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42</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54</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22</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3</w:t>
            </w:r>
          </w:p>
        </w:tc>
        <w:tc>
          <w:tcPr>
            <w:tcW w:w="458"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1,88</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27</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3336</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3320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16</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3"/>
              </w:rPr>
            </w:pPr>
            <w:r>
              <w:rPr>
                <w:rFonts w:ascii="Arial" w:eastAsia="Arial" w:hAnsi="Arial" w:cs="Arial"/>
                <w:color w:val="000000"/>
                <w:spacing w:val="-2"/>
                <w:sz w:val="13"/>
              </w:rPr>
              <w:t>119,14</w:t>
            </w:r>
          </w:p>
        </w:tc>
        <w:tc>
          <w:tcPr>
            <w:tcW w:w="451"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3"/>
              </w:rPr>
            </w:pPr>
            <w:r>
              <w:rPr>
                <w:rFonts w:ascii="Arial" w:eastAsia="Arial" w:hAnsi="Arial" w:cs="Arial"/>
                <w:color w:val="000000"/>
                <w:spacing w:val="-2"/>
                <w:sz w:val="13"/>
              </w:rPr>
              <w:t>118,57</w:t>
            </w:r>
          </w:p>
        </w:tc>
        <w:tc>
          <w:tcPr>
            <w:tcW w:w="511"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0,57</w:t>
            </w:r>
          </w:p>
        </w:tc>
      </w:tr>
      <w:tr w:rsidR="000646A2" w:rsidTr="000646A2">
        <w:tblPrEx>
          <w:jc w:val="left"/>
          <w:tblCellMar>
            <w:left w:w="0" w:type="dxa"/>
            <w:right w:w="0" w:type="dxa"/>
          </w:tblCellMar>
        </w:tblPrEx>
        <w:trPr>
          <w:trHeight w:hRule="exact" w:val="344"/>
        </w:trPr>
        <w:tc>
          <w:tcPr>
            <w:tcW w:w="903" w:type="dxa"/>
            <w:tcBorders>
              <w:top w:val="single" w:sz="5" w:space="0" w:color="000000"/>
              <w:left w:val="single" w:sz="10"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VIII. B</w:t>
            </w:r>
          </w:p>
        </w:tc>
        <w:tc>
          <w:tcPr>
            <w:tcW w:w="2478" w:type="dxa"/>
            <w:tcBorders>
              <w:top w:val="single" w:sz="5" w:space="0" w:color="000000"/>
              <w:left w:val="single" w:sz="10" w:space="0" w:color="000000"/>
              <w:bottom w:val="single" w:sz="5" w:space="0" w:color="000000"/>
              <w:right w:val="single" w:sz="10" w:space="0" w:color="000000"/>
            </w:tcBorders>
            <w:shd w:val="clear" w:color="auto" w:fill="auto"/>
            <w:tcMar>
              <w:left w:w="57" w:type="dxa"/>
            </w:tcMar>
            <w:vAlign w:val="center"/>
          </w:tcPr>
          <w:p w:rsidR="000646A2" w:rsidRDefault="000646A2" w:rsidP="00A0680B">
            <w:pPr>
              <w:pStyle w:val="SOLNormln"/>
              <w:spacing w:line="229" w:lineRule="auto"/>
            </w:pPr>
            <w:r>
              <w:t>Mgr. Radka Nečasová</w:t>
            </w:r>
          </w:p>
        </w:tc>
        <w:tc>
          <w:tcPr>
            <w:tcW w:w="459"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25</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15</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10</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9</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16</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219</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74</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77</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30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8"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1,80</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25</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2178</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2178</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87,12</w:t>
            </w:r>
          </w:p>
        </w:tc>
        <w:tc>
          <w:tcPr>
            <w:tcW w:w="451"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87,12</w:t>
            </w:r>
          </w:p>
        </w:tc>
        <w:tc>
          <w:tcPr>
            <w:tcW w:w="511"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0,00</w:t>
            </w:r>
          </w:p>
        </w:tc>
      </w:tr>
      <w:tr w:rsidR="000646A2" w:rsidTr="000646A2">
        <w:tblPrEx>
          <w:jc w:val="left"/>
          <w:tblCellMar>
            <w:left w:w="0" w:type="dxa"/>
            <w:right w:w="0" w:type="dxa"/>
          </w:tblCellMar>
        </w:tblPrEx>
        <w:trPr>
          <w:trHeight w:hRule="exact" w:val="344"/>
        </w:trPr>
        <w:tc>
          <w:tcPr>
            <w:tcW w:w="903" w:type="dxa"/>
            <w:tcBorders>
              <w:top w:val="single" w:sz="5" w:space="0" w:color="000000"/>
              <w:left w:val="single" w:sz="10"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IX.A</w:t>
            </w:r>
          </w:p>
        </w:tc>
        <w:tc>
          <w:tcPr>
            <w:tcW w:w="2478" w:type="dxa"/>
            <w:tcBorders>
              <w:top w:val="single" w:sz="5" w:space="0" w:color="000000"/>
              <w:left w:val="single" w:sz="10" w:space="0" w:color="000000"/>
              <w:bottom w:val="single" w:sz="5" w:space="0" w:color="000000"/>
              <w:right w:val="single" w:sz="10" w:space="0" w:color="000000"/>
            </w:tcBorders>
            <w:shd w:val="clear" w:color="auto" w:fill="auto"/>
            <w:tcMar>
              <w:left w:w="57" w:type="dxa"/>
            </w:tcMar>
            <w:vAlign w:val="center"/>
          </w:tcPr>
          <w:p w:rsidR="000646A2" w:rsidRDefault="000646A2" w:rsidP="00A0680B">
            <w:pPr>
              <w:pStyle w:val="SOLNormln"/>
              <w:spacing w:line="229" w:lineRule="auto"/>
            </w:pPr>
            <w:r>
              <w:t>Ing. Štefan Dvorščík</w:t>
            </w:r>
          </w:p>
        </w:tc>
        <w:tc>
          <w:tcPr>
            <w:tcW w:w="459"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25</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15</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10</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19</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6</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286</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102</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12</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8"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1,32</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25</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2467</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2467</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98,68</w:t>
            </w:r>
          </w:p>
        </w:tc>
        <w:tc>
          <w:tcPr>
            <w:tcW w:w="451"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98,68</w:t>
            </w:r>
          </w:p>
        </w:tc>
        <w:tc>
          <w:tcPr>
            <w:tcW w:w="511"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0,00</w:t>
            </w:r>
          </w:p>
        </w:tc>
      </w:tr>
      <w:tr w:rsidR="000646A2" w:rsidTr="000646A2">
        <w:tblPrEx>
          <w:jc w:val="left"/>
          <w:tblCellMar>
            <w:left w:w="0" w:type="dxa"/>
            <w:right w:w="0" w:type="dxa"/>
          </w:tblCellMar>
        </w:tblPrEx>
        <w:trPr>
          <w:trHeight w:hRule="exact" w:val="329"/>
        </w:trPr>
        <w:tc>
          <w:tcPr>
            <w:tcW w:w="903" w:type="dxa"/>
            <w:tcBorders>
              <w:top w:val="single" w:sz="5" w:space="0" w:color="000000"/>
              <w:left w:val="single" w:sz="10" w:space="0" w:color="000000"/>
              <w:bottom w:val="single" w:sz="10"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IX.B</w:t>
            </w:r>
          </w:p>
        </w:tc>
        <w:tc>
          <w:tcPr>
            <w:tcW w:w="2478" w:type="dxa"/>
            <w:tcBorders>
              <w:top w:val="single" w:sz="5" w:space="0" w:color="000000"/>
              <w:left w:val="single" w:sz="10" w:space="0" w:color="000000"/>
              <w:bottom w:val="single" w:sz="10" w:space="0" w:color="000000"/>
              <w:right w:val="single" w:sz="10" w:space="0" w:color="000000"/>
            </w:tcBorders>
            <w:shd w:val="clear" w:color="auto" w:fill="auto"/>
            <w:tcMar>
              <w:left w:w="57" w:type="dxa"/>
            </w:tcMar>
            <w:vAlign w:val="center"/>
          </w:tcPr>
          <w:p w:rsidR="000646A2" w:rsidRDefault="000646A2" w:rsidP="00A0680B">
            <w:pPr>
              <w:pStyle w:val="SOLNormln"/>
              <w:spacing w:line="229" w:lineRule="auto"/>
            </w:pPr>
            <w:r>
              <w:t>Ing. Daniela Sobotková</w:t>
            </w:r>
          </w:p>
        </w:tc>
        <w:tc>
          <w:tcPr>
            <w:tcW w:w="459" w:type="dxa"/>
            <w:tcBorders>
              <w:top w:val="single" w:sz="5" w:space="0" w:color="000000"/>
              <w:left w:val="single" w:sz="10" w:space="0" w:color="000000"/>
              <w:bottom w:val="single" w:sz="10"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22</w:t>
            </w:r>
          </w:p>
        </w:tc>
        <w:tc>
          <w:tcPr>
            <w:tcW w:w="444" w:type="dxa"/>
            <w:tcBorders>
              <w:top w:val="single" w:sz="5" w:space="0" w:color="000000"/>
              <w:left w:val="single" w:sz="5" w:space="0" w:color="000000"/>
              <w:bottom w:val="single" w:sz="10"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13</w:t>
            </w:r>
          </w:p>
        </w:tc>
        <w:tc>
          <w:tcPr>
            <w:tcW w:w="459" w:type="dxa"/>
            <w:tcBorders>
              <w:top w:val="single" w:sz="5" w:space="0" w:color="000000"/>
              <w:left w:val="single" w:sz="5" w:space="0" w:color="000000"/>
              <w:bottom w:val="single" w:sz="10"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9</w:t>
            </w:r>
          </w:p>
        </w:tc>
        <w:tc>
          <w:tcPr>
            <w:tcW w:w="444" w:type="dxa"/>
            <w:tcBorders>
              <w:top w:val="single" w:sz="5" w:space="0" w:color="000000"/>
              <w:left w:val="single" w:sz="10" w:space="0" w:color="000000"/>
              <w:bottom w:val="single" w:sz="10"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w:t>
            </w:r>
          </w:p>
        </w:tc>
        <w:tc>
          <w:tcPr>
            <w:tcW w:w="458" w:type="dxa"/>
            <w:tcBorders>
              <w:top w:val="single" w:sz="5" w:space="0" w:color="000000"/>
              <w:left w:val="single" w:sz="5" w:space="0" w:color="000000"/>
              <w:bottom w:val="single" w:sz="10"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19</w:t>
            </w:r>
          </w:p>
        </w:tc>
        <w:tc>
          <w:tcPr>
            <w:tcW w:w="444" w:type="dxa"/>
            <w:tcBorders>
              <w:top w:val="single" w:sz="5" w:space="0" w:color="000000"/>
              <w:left w:val="single" w:sz="5" w:space="0" w:color="000000"/>
              <w:bottom w:val="single" w:sz="10"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w:t>
            </w:r>
          </w:p>
        </w:tc>
        <w:tc>
          <w:tcPr>
            <w:tcW w:w="459" w:type="dxa"/>
            <w:tcBorders>
              <w:top w:val="single" w:sz="5" w:space="0" w:color="000000"/>
              <w:left w:val="single" w:sz="5" w:space="0" w:color="000000"/>
              <w:bottom w:val="single" w:sz="10"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10"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139</w:t>
            </w:r>
          </w:p>
        </w:tc>
        <w:tc>
          <w:tcPr>
            <w:tcW w:w="459" w:type="dxa"/>
            <w:tcBorders>
              <w:top w:val="single" w:sz="5" w:space="0" w:color="000000"/>
              <w:left w:val="single" w:sz="5" w:space="0" w:color="000000"/>
              <w:bottom w:val="single" w:sz="10"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76</w:t>
            </w:r>
          </w:p>
        </w:tc>
        <w:tc>
          <w:tcPr>
            <w:tcW w:w="444" w:type="dxa"/>
            <w:tcBorders>
              <w:top w:val="single" w:sz="5" w:space="0" w:color="000000"/>
              <w:left w:val="single" w:sz="5" w:space="0" w:color="000000"/>
              <w:bottom w:val="single" w:sz="10"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93</w:t>
            </w:r>
          </w:p>
        </w:tc>
        <w:tc>
          <w:tcPr>
            <w:tcW w:w="458" w:type="dxa"/>
            <w:tcBorders>
              <w:top w:val="single" w:sz="5" w:space="0" w:color="000000"/>
              <w:left w:val="single" w:sz="5" w:space="0" w:color="000000"/>
              <w:bottom w:val="single" w:sz="10"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42</w:t>
            </w:r>
          </w:p>
        </w:tc>
        <w:tc>
          <w:tcPr>
            <w:tcW w:w="444" w:type="dxa"/>
            <w:tcBorders>
              <w:top w:val="single" w:sz="5" w:space="0" w:color="000000"/>
              <w:left w:val="single" w:sz="5" w:space="0" w:color="000000"/>
              <w:bottom w:val="single" w:sz="10"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w:t>
            </w:r>
          </w:p>
        </w:tc>
        <w:tc>
          <w:tcPr>
            <w:tcW w:w="459" w:type="dxa"/>
            <w:tcBorders>
              <w:top w:val="single" w:sz="5" w:space="0" w:color="000000"/>
              <w:left w:val="single" w:sz="5" w:space="0" w:color="000000"/>
              <w:bottom w:val="single" w:sz="10"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10"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w:t>
            </w:r>
          </w:p>
        </w:tc>
        <w:tc>
          <w:tcPr>
            <w:tcW w:w="459" w:type="dxa"/>
            <w:tcBorders>
              <w:top w:val="single" w:sz="5" w:space="0" w:color="000000"/>
              <w:left w:val="single" w:sz="5" w:space="0" w:color="000000"/>
              <w:bottom w:val="single" w:sz="10"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10"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8" w:type="dxa"/>
            <w:tcBorders>
              <w:top w:val="single" w:sz="5" w:space="0" w:color="000000"/>
              <w:left w:val="single" w:sz="5" w:space="0" w:color="000000"/>
              <w:bottom w:val="single" w:sz="10"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2,12</w:t>
            </w:r>
          </w:p>
        </w:tc>
        <w:tc>
          <w:tcPr>
            <w:tcW w:w="444" w:type="dxa"/>
            <w:tcBorders>
              <w:top w:val="single" w:sz="5" w:space="0" w:color="000000"/>
              <w:left w:val="single" w:sz="10" w:space="0" w:color="000000"/>
              <w:bottom w:val="single" w:sz="10"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20</w:t>
            </w:r>
          </w:p>
        </w:tc>
        <w:tc>
          <w:tcPr>
            <w:tcW w:w="459" w:type="dxa"/>
            <w:tcBorders>
              <w:top w:val="single" w:sz="5" w:space="0" w:color="000000"/>
              <w:left w:val="single" w:sz="5" w:space="0" w:color="000000"/>
              <w:bottom w:val="single" w:sz="10"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w:t>
            </w:r>
          </w:p>
        </w:tc>
        <w:tc>
          <w:tcPr>
            <w:tcW w:w="444" w:type="dxa"/>
            <w:tcBorders>
              <w:top w:val="single" w:sz="5" w:space="0" w:color="000000"/>
              <w:left w:val="single" w:sz="5" w:space="0" w:color="000000"/>
              <w:bottom w:val="single" w:sz="10"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10"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10" w:space="0" w:color="000000"/>
              <w:bottom w:val="single" w:sz="10"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2213</w:t>
            </w:r>
          </w:p>
        </w:tc>
        <w:tc>
          <w:tcPr>
            <w:tcW w:w="458" w:type="dxa"/>
            <w:tcBorders>
              <w:top w:val="single" w:sz="5" w:space="0" w:color="000000"/>
              <w:left w:val="single" w:sz="5" w:space="0" w:color="000000"/>
              <w:bottom w:val="single" w:sz="10"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2213</w:t>
            </w:r>
          </w:p>
        </w:tc>
        <w:tc>
          <w:tcPr>
            <w:tcW w:w="444" w:type="dxa"/>
            <w:tcBorders>
              <w:top w:val="single" w:sz="5" w:space="0" w:color="000000"/>
              <w:left w:val="single" w:sz="5" w:space="0" w:color="000000"/>
              <w:bottom w:val="single" w:sz="10"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10"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3"/>
              </w:rPr>
            </w:pPr>
            <w:r>
              <w:rPr>
                <w:rFonts w:ascii="Arial" w:eastAsia="Arial" w:hAnsi="Arial" w:cs="Arial"/>
                <w:color w:val="000000"/>
                <w:spacing w:val="-2"/>
                <w:sz w:val="13"/>
              </w:rPr>
              <w:t>100,59</w:t>
            </w:r>
          </w:p>
        </w:tc>
        <w:tc>
          <w:tcPr>
            <w:tcW w:w="451" w:type="dxa"/>
            <w:gridSpan w:val="2"/>
            <w:tcBorders>
              <w:top w:val="single" w:sz="5" w:space="0" w:color="000000"/>
              <w:left w:val="single" w:sz="5" w:space="0" w:color="000000"/>
              <w:bottom w:val="single" w:sz="10"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3"/>
              </w:rPr>
            </w:pPr>
            <w:r>
              <w:rPr>
                <w:rFonts w:ascii="Arial" w:eastAsia="Arial" w:hAnsi="Arial" w:cs="Arial"/>
                <w:color w:val="000000"/>
                <w:spacing w:val="-2"/>
                <w:sz w:val="13"/>
              </w:rPr>
              <w:t>100,59</w:t>
            </w:r>
          </w:p>
        </w:tc>
        <w:tc>
          <w:tcPr>
            <w:tcW w:w="511" w:type="dxa"/>
            <w:tcBorders>
              <w:top w:val="single" w:sz="5" w:space="0" w:color="000000"/>
              <w:left w:val="single" w:sz="5" w:space="0" w:color="000000"/>
              <w:bottom w:val="single" w:sz="10"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0,00</w:t>
            </w:r>
          </w:p>
        </w:tc>
      </w:tr>
      <w:tr w:rsidR="000646A2" w:rsidTr="000646A2">
        <w:tblPrEx>
          <w:jc w:val="left"/>
          <w:tblCellMar>
            <w:left w:w="0" w:type="dxa"/>
            <w:right w:w="0" w:type="dxa"/>
          </w:tblCellMar>
        </w:tblPrEx>
        <w:trPr>
          <w:trHeight w:hRule="exact" w:val="344"/>
        </w:trPr>
        <w:tc>
          <w:tcPr>
            <w:tcW w:w="903" w:type="dxa"/>
            <w:tcBorders>
              <w:top w:val="single" w:sz="10" w:space="0" w:color="000000"/>
              <w:left w:val="single" w:sz="10" w:space="0" w:color="000000"/>
              <w:bottom w:val="single" w:sz="10" w:space="0" w:color="000000"/>
              <w:right w:val="single" w:sz="10"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Tříd: 14</w:t>
            </w:r>
          </w:p>
        </w:tc>
        <w:tc>
          <w:tcPr>
            <w:tcW w:w="2478" w:type="dxa"/>
            <w:tcBorders>
              <w:top w:val="single" w:sz="10" w:space="0" w:color="000000"/>
              <w:left w:val="single" w:sz="10" w:space="0" w:color="000000"/>
              <w:bottom w:val="single" w:sz="10" w:space="0" w:color="000000"/>
              <w:right w:val="single" w:sz="10" w:space="0" w:color="000000"/>
            </w:tcBorders>
            <w:shd w:val="clear" w:color="auto" w:fill="5C83B4"/>
            <w:tcMar>
              <w:left w:w="57" w:type="dxa"/>
            </w:tcMar>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Celkem / Počet</w:t>
            </w:r>
          </w:p>
        </w:tc>
        <w:tc>
          <w:tcPr>
            <w:tcW w:w="459" w:type="dxa"/>
            <w:tcBorders>
              <w:top w:val="single" w:sz="10" w:space="0" w:color="000000"/>
              <w:left w:val="single" w:sz="10" w:space="0" w:color="000000"/>
              <w:bottom w:val="single" w:sz="10"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319</w:t>
            </w:r>
          </w:p>
        </w:tc>
        <w:tc>
          <w:tcPr>
            <w:tcW w:w="444" w:type="dxa"/>
            <w:tcBorders>
              <w:top w:val="single" w:sz="10" w:space="0" w:color="000000"/>
              <w:left w:val="single" w:sz="5" w:space="0" w:color="000000"/>
              <w:bottom w:val="single" w:sz="10"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180</w:t>
            </w:r>
          </w:p>
        </w:tc>
        <w:tc>
          <w:tcPr>
            <w:tcW w:w="459" w:type="dxa"/>
            <w:tcBorders>
              <w:top w:val="single" w:sz="10" w:space="0" w:color="000000"/>
              <w:left w:val="single" w:sz="5" w:space="0" w:color="000000"/>
              <w:bottom w:val="single" w:sz="10" w:space="0" w:color="000000"/>
              <w:right w:val="single" w:sz="10"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139</w:t>
            </w:r>
          </w:p>
        </w:tc>
        <w:tc>
          <w:tcPr>
            <w:tcW w:w="444" w:type="dxa"/>
            <w:tcBorders>
              <w:top w:val="single" w:sz="10" w:space="0" w:color="000000"/>
              <w:left w:val="single" w:sz="10" w:space="0" w:color="000000"/>
              <w:bottom w:val="single" w:sz="10"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201</w:t>
            </w:r>
          </w:p>
        </w:tc>
        <w:tc>
          <w:tcPr>
            <w:tcW w:w="458" w:type="dxa"/>
            <w:tcBorders>
              <w:top w:val="single" w:sz="10" w:space="0" w:color="000000"/>
              <w:left w:val="single" w:sz="5" w:space="0" w:color="000000"/>
              <w:bottom w:val="single" w:sz="10"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109</w:t>
            </w:r>
          </w:p>
        </w:tc>
        <w:tc>
          <w:tcPr>
            <w:tcW w:w="444" w:type="dxa"/>
            <w:tcBorders>
              <w:top w:val="single" w:sz="10" w:space="0" w:color="000000"/>
              <w:left w:val="single" w:sz="5" w:space="0" w:color="000000"/>
              <w:bottom w:val="single" w:sz="10"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7</w:t>
            </w:r>
          </w:p>
        </w:tc>
        <w:tc>
          <w:tcPr>
            <w:tcW w:w="459" w:type="dxa"/>
            <w:tcBorders>
              <w:top w:val="single" w:sz="10" w:space="0" w:color="000000"/>
              <w:left w:val="single" w:sz="5" w:space="0" w:color="000000"/>
              <w:bottom w:val="single" w:sz="10"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1</w:t>
            </w:r>
          </w:p>
        </w:tc>
        <w:tc>
          <w:tcPr>
            <w:tcW w:w="444" w:type="dxa"/>
            <w:tcBorders>
              <w:top w:val="single" w:sz="10" w:space="0" w:color="000000"/>
              <w:left w:val="single" w:sz="5" w:space="0" w:color="000000"/>
              <w:bottom w:val="single" w:sz="10"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2712</w:t>
            </w:r>
          </w:p>
        </w:tc>
        <w:tc>
          <w:tcPr>
            <w:tcW w:w="459" w:type="dxa"/>
            <w:tcBorders>
              <w:top w:val="single" w:sz="10" w:space="0" w:color="000000"/>
              <w:left w:val="single" w:sz="5" w:space="0" w:color="000000"/>
              <w:bottom w:val="single" w:sz="10"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744</w:t>
            </w:r>
          </w:p>
        </w:tc>
        <w:tc>
          <w:tcPr>
            <w:tcW w:w="444" w:type="dxa"/>
            <w:tcBorders>
              <w:top w:val="single" w:sz="10" w:space="0" w:color="000000"/>
              <w:left w:val="single" w:sz="5" w:space="0" w:color="000000"/>
              <w:bottom w:val="single" w:sz="10"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364</w:t>
            </w:r>
          </w:p>
        </w:tc>
        <w:tc>
          <w:tcPr>
            <w:tcW w:w="458" w:type="dxa"/>
            <w:tcBorders>
              <w:top w:val="single" w:sz="10" w:space="0" w:color="000000"/>
              <w:left w:val="single" w:sz="5" w:space="0" w:color="000000"/>
              <w:bottom w:val="single" w:sz="10"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164</w:t>
            </w:r>
          </w:p>
        </w:tc>
        <w:tc>
          <w:tcPr>
            <w:tcW w:w="444" w:type="dxa"/>
            <w:tcBorders>
              <w:top w:val="single" w:sz="10" w:space="0" w:color="000000"/>
              <w:left w:val="single" w:sz="5" w:space="0" w:color="000000"/>
              <w:bottom w:val="single" w:sz="10"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25</w:t>
            </w:r>
          </w:p>
        </w:tc>
        <w:tc>
          <w:tcPr>
            <w:tcW w:w="459" w:type="dxa"/>
            <w:tcBorders>
              <w:top w:val="single" w:sz="10" w:space="0" w:color="000000"/>
              <w:left w:val="single" w:sz="5" w:space="0" w:color="000000"/>
              <w:bottom w:val="single" w:sz="10"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0</w:t>
            </w:r>
          </w:p>
        </w:tc>
        <w:tc>
          <w:tcPr>
            <w:tcW w:w="444" w:type="dxa"/>
            <w:tcBorders>
              <w:top w:val="single" w:sz="10" w:space="0" w:color="000000"/>
              <w:left w:val="single" w:sz="5" w:space="0" w:color="000000"/>
              <w:bottom w:val="single" w:sz="10"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2</w:t>
            </w:r>
          </w:p>
        </w:tc>
        <w:tc>
          <w:tcPr>
            <w:tcW w:w="459" w:type="dxa"/>
            <w:tcBorders>
              <w:top w:val="single" w:sz="10" w:space="0" w:color="000000"/>
              <w:left w:val="single" w:sz="5" w:space="0" w:color="000000"/>
              <w:bottom w:val="single" w:sz="10"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0</w:t>
            </w:r>
          </w:p>
        </w:tc>
        <w:tc>
          <w:tcPr>
            <w:tcW w:w="444" w:type="dxa"/>
            <w:tcBorders>
              <w:top w:val="single" w:sz="10" w:space="0" w:color="000000"/>
              <w:left w:val="single" w:sz="5" w:space="0" w:color="000000"/>
              <w:bottom w:val="single" w:sz="10"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3</w:t>
            </w:r>
          </w:p>
        </w:tc>
        <w:tc>
          <w:tcPr>
            <w:tcW w:w="458" w:type="dxa"/>
            <w:tcBorders>
              <w:top w:val="single" w:sz="10" w:space="0" w:color="000000"/>
              <w:left w:val="single" w:sz="5" w:space="0" w:color="000000"/>
              <w:bottom w:val="single" w:sz="10" w:space="0" w:color="000000"/>
              <w:right w:val="single" w:sz="10"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1,45</w:t>
            </w:r>
          </w:p>
        </w:tc>
        <w:tc>
          <w:tcPr>
            <w:tcW w:w="444" w:type="dxa"/>
            <w:tcBorders>
              <w:top w:val="single" w:sz="10" w:space="0" w:color="000000"/>
              <w:left w:val="single" w:sz="10" w:space="0" w:color="000000"/>
              <w:bottom w:val="single" w:sz="10"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314</w:t>
            </w:r>
          </w:p>
        </w:tc>
        <w:tc>
          <w:tcPr>
            <w:tcW w:w="459" w:type="dxa"/>
            <w:tcBorders>
              <w:top w:val="single" w:sz="10" w:space="0" w:color="000000"/>
              <w:left w:val="single" w:sz="5" w:space="0" w:color="000000"/>
              <w:bottom w:val="single" w:sz="10"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4</w:t>
            </w:r>
          </w:p>
        </w:tc>
        <w:tc>
          <w:tcPr>
            <w:tcW w:w="444" w:type="dxa"/>
            <w:tcBorders>
              <w:top w:val="single" w:sz="10" w:space="0" w:color="000000"/>
              <w:left w:val="single" w:sz="5" w:space="0" w:color="000000"/>
              <w:bottom w:val="single" w:sz="10"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1</w:t>
            </w:r>
          </w:p>
        </w:tc>
        <w:tc>
          <w:tcPr>
            <w:tcW w:w="459" w:type="dxa"/>
            <w:tcBorders>
              <w:top w:val="single" w:sz="10" w:space="0" w:color="000000"/>
              <w:left w:val="single" w:sz="5" w:space="0" w:color="000000"/>
              <w:bottom w:val="single" w:sz="10" w:space="0" w:color="000000"/>
              <w:right w:val="single" w:sz="10"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0</w:t>
            </w:r>
          </w:p>
        </w:tc>
        <w:tc>
          <w:tcPr>
            <w:tcW w:w="444" w:type="dxa"/>
            <w:tcBorders>
              <w:top w:val="single" w:sz="10" w:space="0" w:color="000000"/>
              <w:left w:val="single" w:sz="10" w:space="0" w:color="000000"/>
              <w:bottom w:val="single" w:sz="10"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4"/>
              </w:rPr>
            </w:pPr>
            <w:r>
              <w:rPr>
                <w:rFonts w:ascii="Arial" w:eastAsia="Arial" w:hAnsi="Arial" w:cs="Arial"/>
                <w:b/>
                <w:color w:val="FFFFFF"/>
                <w:spacing w:val="-2"/>
                <w:sz w:val="14"/>
              </w:rPr>
              <w:t>24322</w:t>
            </w:r>
          </w:p>
        </w:tc>
        <w:tc>
          <w:tcPr>
            <w:tcW w:w="458" w:type="dxa"/>
            <w:tcBorders>
              <w:top w:val="single" w:sz="10" w:space="0" w:color="000000"/>
              <w:left w:val="single" w:sz="5" w:space="0" w:color="000000"/>
              <w:bottom w:val="single" w:sz="10"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4"/>
              </w:rPr>
            </w:pPr>
            <w:r>
              <w:rPr>
                <w:rFonts w:ascii="Arial" w:eastAsia="Arial" w:hAnsi="Arial" w:cs="Arial"/>
                <w:b/>
                <w:color w:val="FFFFFF"/>
                <w:spacing w:val="-2"/>
                <w:sz w:val="14"/>
              </w:rPr>
              <w:t>24300</w:t>
            </w:r>
          </w:p>
        </w:tc>
        <w:tc>
          <w:tcPr>
            <w:tcW w:w="444" w:type="dxa"/>
            <w:tcBorders>
              <w:top w:val="single" w:sz="10" w:space="0" w:color="000000"/>
              <w:left w:val="single" w:sz="5" w:space="0" w:color="000000"/>
              <w:bottom w:val="single" w:sz="10"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22</w:t>
            </w:r>
          </w:p>
        </w:tc>
        <w:tc>
          <w:tcPr>
            <w:tcW w:w="459" w:type="dxa"/>
            <w:tcBorders>
              <w:top w:val="single" w:sz="10" w:space="0" w:color="000000"/>
              <w:left w:val="single" w:sz="5" w:space="0" w:color="000000"/>
              <w:bottom w:val="single" w:sz="10"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76,24</w:t>
            </w:r>
          </w:p>
        </w:tc>
        <w:tc>
          <w:tcPr>
            <w:tcW w:w="451" w:type="dxa"/>
            <w:gridSpan w:val="2"/>
            <w:tcBorders>
              <w:top w:val="single" w:sz="10" w:space="0" w:color="000000"/>
              <w:left w:val="single" w:sz="5" w:space="0" w:color="000000"/>
              <w:bottom w:val="single" w:sz="10"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76,18</w:t>
            </w:r>
          </w:p>
        </w:tc>
        <w:tc>
          <w:tcPr>
            <w:tcW w:w="511" w:type="dxa"/>
            <w:tcBorders>
              <w:top w:val="single" w:sz="10" w:space="0" w:color="000000"/>
              <w:left w:val="single" w:sz="5" w:space="0" w:color="000000"/>
              <w:bottom w:val="single" w:sz="10" w:space="0" w:color="000000"/>
              <w:right w:val="single" w:sz="10"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0,07</w:t>
            </w:r>
          </w:p>
        </w:tc>
      </w:tr>
    </w:tbl>
    <w:p w:rsidR="00590349" w:rsidRDefault="00590349" w:rsidP="00590349">
      <w:pPr>
        <w:rPr>
          <w:lang w:eastAsia="cs-CZ"/>
        </w:rPr>
      </w:pPr>
    </w:p>
    <w:p w:rsidR="000646A2" w:rsidRDefault="000646A2" w:rsidP="00590349">
      <w:pPr>
        <w:rPr>
          <w:lang w:eastAsia="cs-CZ"/>
        </w:rPr>
      </w:pPr>
    </w:p>
    <w:tbl>
      <w:tblPr>
        <w:tblW w:w="15632" w:type="dxa"/>
        <w:tblInd w:w="-851" w:type="dxa"/>
        <w:tblLayout w:type="fixed"/>
        <w:tblCellMar>
          <w:left w:w="0" w:type="dxa"/>
          <w:right w:w="0" w:type="dxa"/>
        </w:tblCellMar>
        <w:tblLook w:val="04A0" w:firstRow="1" w:lastRow="0" w:firstColumn="1" w:lastColumn="0" w:noHBand="0" w:noVBand="1"/>
      </w:tblPr>
      <w:tblGrid>
        <w:gridCol w:w="903"/>
        <w:gridCol w:w="2478"/>
        <w:gridCol w:w="459"/>
        <w:gridCol w:w="444"/>
        <w:gridCol w:w="459"/>
        <w:gridCol w:w="444"/>
        <w:gridCol w:w="458"/>
        <w:gridCol w:w="444"/>
        <w:gridCol w:w="459"/>
        <w:gridCol w:w="444"/>
        <w:gridCol w:w="459"/>
        <w:gridCol w:w="444"/>
        <w:gridCol w:w="458"/>
        <w:gridCol w:w="444"/>
        <w:gridCol w:w="459"/>
        <w:gridCol w:w="444"/>
        <w:gridCol w:w="459"/>
        <w:gridCol w:w="444"/>
        <w:gridCol w:w="458"/>
        <w:gridCol w:w="444"/>
        <w:gridCol w:w="459"/>
        <w:gridCol w:w="444"/>
        <w:gridCol w:w="459"/>
        <w:gridCol w:w="444"/>
        <w:gridCol w:w="458"/>
        <w:gridCol w:w="444"/>
        <w:gridCol w:w="459"/>
        <w:gridCol w:w="444"/>
        <w:gridCol w:w="516"/>
      </w:tblGrid>
      <w:tr w:rsidR="000646A2" w:rsidTr="004E4301">
        <w:trPr>
          <w:trHeight w:hRule="exact" w:val="559"/>
        </w:trPr>
        <w:tc>
          <w:tcPr>
            <w:tcW w:w="15632" w:type="dxa"/>
            <w:gridSpan w:val="29"/>
            <w:tcBorders>
              <w:bottom w:val="single" w:sz="5" w:space="0" w:color="000000"/>
            </w:tcBorders>
            <w:shd w:val="clear" w:color="auto" w:fill="auto"/>
            <w:vAlign w:val="center"/>
          </w:tcPr>
          <w:p w:rsidR="000646A2" w:rsidRDefault="000646A2" w:rsidP="00A0680B">
            <w:pPr>
              <w:pStyle w:val="SOLTituleksestavy"/>
              <w:spacing w:line="229" w:lineRule="auto"/>
            </w:pPr>
            <w:r>
              <w:lastRenderedPageBreak/>
              <w:t>Přehled klasifikace školy 2021/2022 - 2. pololetí</w:t>
            </w:r>
          </w:p>
        </w:tc>
      </w:tr>
      <w:tr w:rsidR="000646A2" w:rsidTr="004E4301">
        <w:trPr>
          <w:trHeight w:hRule="exact" w:val="114"/>
        </w:trPr>
        <w:tc>
          <w:tcPr>
            <w:tcW w:w="15632" w:type="dxa"/>
            <w:gridSpan w:val="29"/>
            <w:tcBorders>
              <w:top w:val="single" w:sz="5" w:space="0" w:color="000000"/>
              <w:bottom w:val="single" w:sz="10" w:space="0" w:color="000000"/>
            </w:tcBorders>
          </w:tcPr>
          <w:p w:rsidR="000646A2" w:rsidRDefault="000646A2" w:rsidP="00A0680B"/>
        </w:tc>
      </w:tr>
      <w:tr w:rsidR="000646A2" w:rsidTr="004E4301">
        <w:trPr>
          <w:trHeight w:hRule="exact" w:val="344"/>
        </w:trPr>
        <w:tc>
          <w:tcPr>
            <w:tcW w:w="903" w:type="dxa"/>
            <w:vMerge w:val="restart"/>
            <w:tcBorders>
              <w:top w:val="single" w:sz="10" w:space="0" w:color="000000"/>
              <w:left w:val="single" w:sz="10" w:space="0" w:color="000000"/>
              <w:bottom w:val="single" w:sz="5" w:space="0" w:color="000000"/>
              <w:right w:val="single" w:sz="10"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Třída</w:t>
            </w:r>
          </w:p>
        </w:tc>
        <w:tc>
          <w:tcPr>
            <w:tcW w:w="2478" w:type="dxa"/>
            <w:vMerge w:val="restart"/>
            <w:tcBorders>
              <w:top w:val="single" w:sz="10" w:space="0" w:color="000000"/>
              <w:left w:val="single" w:sz="10" w:space="0" w:color="000000"/>
              <w:bottom w:val="single" w:sz="10" w:space="0" w:color="000000"/>
              <w:right w:val="single" w:sz="10"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Třídní učitel</w:t>
            </w:r>
          </w:p>
        </w:tc>
        <w:tc>
          <w:tcPr>
            <w:tcW w:w="1362" w:type="dxa"/>
            <w:gridSpan w:val="3"/>
            <w:tcBorders>
              <w:top w:val="single" w:sz="10" w:space="0" w:color="000000"/>
              <w:left w:val="single" w:sz="10" w:space="0" w:color="000000"/>
              <w:bottom w:val="single" w:sz="5" w:space="0" w:color="000000"/>
              <w:right w:val="single" w:sz="10"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Žáků</w:t>
            </w:r>
          </w:p>
        </w:tc>
        <w:tc>
          <w:tcPr>
            <w:tcW w:w="6318" w:type="dxa"/>
            <w:gridSpan w:val="14"/>
            <w:tcBorders>
              <w:top w:val="single" w:sz="10" w:space="0" w:color="000000"/>
              <w:left w:val="single" w:sz="10" w:space="0" w:color="000000"/>
              <w:bottom w:val="single" w:sz="5" w:space="0" w:color="000000"/>
              <w:right w:val="single" w:sz="10"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Prospěch</w:t>
            </w:r>
          </w:p>
        </w:tc>
        <w:tc>
          <w:tcPr>
            <w:tcW w:w="1806" w:type="dxa"/>
            <w:gridSpan w:val="4"/>
            <w:tcBorders>
              <w:top w:val="single" w:sz="10" w:space="0" w:color="000000"/>
              <w:left w:val="single" w:sz="10" w:space="0" w:color="000000"/>
              <w:bottom w:val="single" w:sz="5" w:space="0" w:color="000000"/>
              <w:right w:val="single" w:sz="10"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Chování</w:t>
            </w:r>
          </w:p>
        </w:tc>
        <w:tc>
          <w:tcPr>
            <w:tcW w:w="2765" w:type="dxa"/>
            <w:gridSpan w:val="6"/>
            <w:tcBorders>
              <w:top w:val="single" w:sz="10" w:space="0" w:color="000000"/>
              <w:left w:val="single" w:sz="10" w:space="0" w:color="000000"/>
              <w:bottom w:val="single" w:sz="5" w:space="0" w:color="000000"/>
              <w:right w:val="single" w:sz="10"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Absence</w:t>
            </w:r>
          </w:p>
        </w:tc>
      </w:tr>
      <w:tr w:rsidR="000646A2" w:rsidTr="004E4301">
        <w:trPr>
          <w:trHeight w:hRule="exact" w:val="330"/>
        </w:trPr>
        <w:tc>
          <w:tcPr>
            <w:tcW w:w="903" w:type="dxa"/>
            <w:vMerge/>
            <w:tcBorders>
              <w:top w:val="single" w:sz="10" w:space="0" w:color="000000"/>
              <w:left w:val="single" w:sz="10" w:space="0" w:color="000000"/>
              <w:bottom w:val="single" w:sz="5" w:space="0" w:color="000000"/>
              <w:right w:val="single" w:sz="10" w:space="0" w:color="000000"/>
            </w:tcBorders>
            <w:shd w:val="clear" w:color="auto" w:fill="5C83B4"/>
            <w:vAlign w:val="center"/>
          </w:tcPr>
          <w:p w:rsidR="000646A2" w:rsidRDefault="000646A2" w:rsidP="00A0680B"/>
        </w:tc>
        <w:tc>
          <w:tcPr>
            <w:tcW w:w="2478" w:type="dxa"/>
            <w:vMerge/>
            <w:tcBorders>
              <w:top w:val="single" w:sz="10" w:space="0" w:color="000000"/>
              <w:left w:val="single" w:sz="10" w:space="0" w:color="000000"/>
              <w:bottom w:val="single" w:sz="10" w:space="0" w:color="000000"/>
              <w:right w:val="single" w:sz="10" w:space="0" w:color="000000"/>
            </w:tcBorders>
            <w:shd w:val="clear" w:color="auto" w:fill="5C83B4"/>
            <w:vAlign w:val="center"/>
          </w:tcPr>
          <w:p w:rsidR="000646A2" w:rsidRDefault="000646A2" w:rsidP="00A0680B"/>
        </w:tc>
        <w:tc>
          <w:tcPr>
            <w:tcW w:w="459" w:type="dxa"/>
            <w:vMerge w:val="restart"/>
            <w:tcBorders>
              <w:top w:val="single" w:sz="5" w:space="0" w:color="000000"/>
              <w:left w:val="single" w:sz="10" w:space="0" w:color="000000"/>
              <w:right w:val="single" w:sz="5"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Celkem</w:t>
            </w:r>
          </w:p>
        </w:tc>
        <w:tc>
          <w:tcPr>
            <w:tcW w:w="444" w:type="dxa"/>
            <w:vMerge w:val="restart"/>
            <w:tcBorders>
              <w:top w:val="single" w:sz="5" w:space="0" w:color="000000"/>
              <w:left w:val="single" w:sz="5" w:space="0" w:color="000000"/>
              <w:right w:val="single" w:sz="5"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Chlapců</w:t>
            </w:r>
          </w:p>
        </w:tc>
        <w:tc>
          <w:tcPr>
            <w:tcW w:w="459" w:type="dxa"/>
            <w:vMerge w:val="restart"/>
            <w:tcBorders>
              <w:top w:val="single" w:sz="5" w:space="0" w:color="000000"/>
              <w:left w:val="single" w:sz="5" w:space="0" w:color="000000"/>
              <w:right w:val="single" w:sz="10"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Dívek</w:t>
            </w:r>
          </w:p>
        </w:tc>
        <w:tc>
          <w:tcPr>
            <w:tcW w:w="1805" w:type="dxa"/>
            <w:gridSpan w:val="4"/>
            <w:tcBorders>
              <w:top w:val="single" w:sz="5" w:space="0" w:color="000000"/>
              <w:left w:val="single" w:sz="10" w:space="0" w:color="000000"/>
              <w:bottom w:val="single" w:sz="5"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Celkový</w:t>
            </w:r>
          </w:p>
        </w:tc>
        <w:tc>
          <w:tcPr>
            <w:tcW w:w="4055" w:type="dxa"/>
            <w:gridSpan w:val="9"/>
            <w:tcBorders>
              <w:top w:val="single" w:sz="5" w:space="0" w:color="000000"/>
              <w:left w:val="single" w:sz="5" w:space="0" w:color="000000"/>
              <w:bottom w:val="single" w:sz="5"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Počet známek</w:t>
            </w:r>
          </w:p>
        </w:tc>
        <w:tc>
          <w:tcPr>
            <w:tcW w:w="458" w:type="dxa"/>
            <w:tcBorders>
              <w:top w:val="single" w:sz="5" w:space="0" w:color="000000"/>
              <w:left w:val="single" w:sz="5" w:space="0" w:color="000000"/>
              <w:bottom w:val="single" w:sz="5" w:space="0" w:color="000000"/>
              <w:right w:val="single" w:sz="10"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Ø</w:t>
            </w:r>
          </w:p>
        </w:tc>
        <w:tc>
          <w:tcPr>
            <w:tcW w:w="444" w:type="dxa"/>
            <w:vMerge w:val="restart"/>
            <w:tcBorders>
              <w:top w:val="single" w:sz="5" w:space="0" w:color="000000"/>
              <w:left w:val="single" w:sz="10" w:space="0" w:color="000000"/>
              <w:right w:val="single" w:sz="5"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Velmi dobré</w:t>
            </w:r>
          </w:p>
        </w:tc>
        <w:tc>
          <w:tcPr>
            <w:tcW w:w="459" w:type="dxa"/>
            <w:vMerge w:val="restart"/>
            <w:tcBorders>
              <w:top w:val="single" w:sz="5" w:space="0" w:color="000000"/>
              <w:left w:val="single" w:sz="5" w:space="0" w:color="000000"/>
              <w:right w:val="single" w:sz="5"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Uspokojivé</w:t>
            </w:r>
          </w:p>
        </w:tc>
        <w:tc>
          <w:tcPr>
            <w:tcW w:w="444" w:type="dxa"/>
            <w:vMerge w:val="restart"/>
            <w:tcBorders>
              <w:top w:val="single" w:sz="5" w:space="0" w:color="000000"/>
              <w:left w:val="single" w:sz="5" w:space="0" w:color="000000"/>
              <w:right w:val="single" w:sz="5"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Neuspokojivé</w:t>
            </w:r>
          </w:p>
        </w:tc>
        <w:tc>
          <w:tcPr>
            <w:tcW w:w="459" w:type="dxa"/>
            <w:vMerge w:val="restart"/>
            <w:tcBorders>
              <w:top w:val="single" w:sz="5" w:space="0" w:color="000000"/>
              <w:left w:val="single" w:sz="5" w:space="0" w:color="000000"/>
              <w:right w:val="single" w:sz="10"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Hodnoceno slovně</w:t>
            </w:r>
          </w:p>
        </w:tc>
        <w:tc>
          <w:tcPr>
            <w:tcW w:w="1346" w:type="dxa"/>
            <w:gridSpan w:val="3"/>
            <w:tcBorders>
              <w:top w:val="single" w:sz="5" w:space="0" w:color="000000"/>
              <w:left w:val="single" w:sz="10" w:space="0" w:color="000000"/>
              <w:bottom w:val="single" w:sz="5"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ve třídě</w:t>
            </w:r>
          </w:p>
        </w:tc>
        <w:tc>
          <w:tcPr>
            <w:tcW w:w="1419" w:type="dxa"/>
            <w:gridSpan w:val="3"/>
            <w:tcBorders>
              <w:top w:val="single" w:sz="5" w:space="0" w:color="000000"/>
              <w:left w:val="single" w:sz="5" w:space="0" w:color="000000"/>
              <w:bottom w:val="single" w:sz="5" w:space="0" w:color="000000"/>
              <w:right w:val="single" w:sz="10"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ø na žáka</w:t>
            </w:r>
          </w:p>
        </w:tc>
      </w:tr>
      <w:tr w:rsidR="000646A2" w:rsidTr="004E4301">
        <w:trPr>
          <w:trHeight w:hRule="exact" w:val="1361"/>
        </w:trPr>
        <w:tc>
          <w:tcPr>
            <w:tcW w:w="903" w:type="dxa"/>
            <w:vMerge/>
            <w:tcBorders>
              <w:top w:val="single" w:sz="10" w:space="0" w:color="000000"/>
              <w:left w:val="single" w:sz="10" w:space="0" w:color="000000"/>
              <w:bottom w:val="single" w:sz="5" w:space="0" w:color="000000"/>
              <w:right w:val="single" w:sz="10" w:space="0" w:color="000000"/>
            </w:tcBorders>
            <w:shd w:val="clear" w:color="auto" w:fill="5C83B4"/>
            <w:vAlign w:val="center"/>
          </w:tcPr>
          <w:p w:rsidR="000646A2" w:rsidRDefault="000646A2" w:rsidP="00A0680B"/>
        </w:tc>
        <w:tc>
          <w:tcPr>
            <w:tcW w:w="2478" w:type="dxa"/>
            <w:vMerge/>
            <w:tcBorders>
              <w:top w:val="single" w:sz="10" w:space="0" w:color="000000"/>
              <w:left w:val="single" w:sz="10" w:space="0" w:color="000000"/>
              <w:bottom w:val="single" w:sz="10" w:space="0" w:color="000000"/>
              <w:right w:val="single" w:sz="10" w:space="0" w:color="000000"/>
            </w:tcBorders>
            <w:shd w:val="clear" w:color="auto" w:fill="5C83B4"/>
            <w:vAlign w:val="center"/>
          </w:tcPr>
          <w:p w:rsidR="000646A2" w:rsidRDefault="000646A2" w:rsidP="00A0680B"/>
        </w:tc>
        <w:tc>
          <w:tcPr>
            <w:tcW w:w="459" w:type="dxa"/>
            <w:vMerge/>
            <w:tcBorders>
              <w:top w:val="single" w:sz="5" w:space="0" w:color="000000"/>
              <w:left w:val="single" w:sz="10" w:space="0" w:color="000000"/>
              <w:right w:val="single" w:sz="5" w:space="0" w:color="000000"/>
            </w:tcBorders>
            <w:shd w:val="clear" w:color="auto" w:fill="5C83B4"/>
            <w:textDirection w:val="btLr"/>
            <w:vAlign w:val="center"/>
          </w:tcPr>
          <w:p w:rsidR="000646A2" w:rsidRDefault="000646A2" w:rsidP="00A0680B"/>
        </w:tc>
        <w:tc>
          <w:tcPr>
            <w:tcW w:w="444" w:type="dxa"/>
            <w:vMerge/>
            <w:tcBorders>
              <w:top w:val="single" w:sz="5" w:space="0" w:color="000000"/>
              <w:left w:val="single" w:sz="5" w:space="0" w:color="000000"/>
              <w:right w:val="single" w:sz="5" w:space="0" w:color="000000"/>
            </w:tcBorders>
            <w:shd w:val="clear" w:color="auto" w:fill="5C83B4"/>
            <w:textDirection w:val="btLr"/>
            <w:vAlign w:val="center"/>
          </w:tcPr>
          <w:p w:rsidR="000646A2" w:rsidRDefault="000646A2" w:rsidP="00A0680B"/>
        </w:tc>
        <w:tc>
          <w:tcPr>
            <w:tcW w:w="459" w:type="dxa"/>
            <w:vMerge/>
            <w:tcBorders>
              <w:top w:val="single" w:sz="5" w:space="0" w:color="000000"/>
              <w:left w:val="single" w:sz="5" w:space="0" w:color="000000"/>
              <w:right w:val="single" w:sz="10" w:space="0" w:color="000000"/>
            </w:tcBorders>
            <w:shd w:val="clear" w:color="auto" w:fill="5C83B4"/>
            <w:textDirection w:val="btLr"/>
            <w:vAlign w:val="center"/>
          </w:tcPr>
          <w:p w:rsidR="000646A2" w:rsidRDefault="000646A2" w:rsidP="00A0680B"/>
        </w:tc>
        <w:tc>
          <w:tcPr>
            <w:tcW w:w="444" w:type="dxa"/>
            <w:tcBorders>
              <w:top w:val="single" w:sz="5" w:space="0" w:color="000000"/>
              <w:left w:val="single" w:sz="10" w:space="0" w:color="000000"/>
              <w:right w:val="single" w:sz="5"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Vyznamenání</w:t>
            </w:r>
          </w:p>
        </w:tc>
        <w:tc>
          <w:tcPr>
            <w:tcW w:w="458" w:type="dxa"/>
            <w:tcBorders>
              <w:top w:val="single" w:sz="5" w:space="0" w:color="000000"/>
              <w:left w:val="single" w:sz="5" w:space="0" w:color="000000"/>
              <w:right w:val="single" w:sz="5"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Prospěl</w:t>
            </w:r>
          </w:p>
        </w:tc>
        <w:tc>
          <w:tcPr>
            <w:tcW w:w="444" w:type="dxa"/>
            <w:tcBorders>
              <w:top w:val="single" w:sz="5" w:space="0" w:color="000000"/>
              <w:left w:val="single" w:sz="5" w:space="0" w:color="000000"/>
              <w:right w:val="single" w:sz="5"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Neprospěl</w:t>
            </w:r>
          </w:p>
        </w:tc>
        <w:tc>
          <w:tcPr>
            <w:tcW w:w="459" w:type="dxa"/>
            <w:tcBorders>
              <w:top w:val="single" w:sz="5" w:space="0" w:color="000000"/>
              <w:left w:val="single" w:sz="5" w:space="0" w:color="000000"/>
              <w:right w:val="single" w:sz="5"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Nehodnocen</w:t>
            </w:r>
          </w:p>
        </w:tc>
        <w:tc>
          <w:tcPr>
            <w:tcW w:w="444" w:type="dxa"/>
            <w:tcBorders>
              <w:top w:val="single" w:sz="5" w:space="0" w:color="000000"/>
              <w:left w:val="single" w:sz="5" w:space="0" w:color="000000"/>
              <w:right w:val="single" w:sz="5"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Výborný</w:t>
            </w:r>
          </w:p>
        </w:tc>
        <w:tc>
          <w:tcPr>
            <w:tcW w:w="459" w:type="dxa"/>
            <w:tcBorders>
              <w:top w:val="single" w:sz="5" w:space="0" w:color="000000"/>
              <w:left w:val="single" w:sz="5" w:space="0" w:color="000000"/>
              <w:right w:val="single" w:sz="5"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Chvalitebný</w:t>
            </w:r>
          </w:p>
        </w:tc>
        <w:tc>
          <w:tcPr>
            <w:tcW w:w="444" w:type="dxa"/>
            <w:tcBorders>
              <w:top w:val="single" w:sz="5" w:space="0" w:color="000000"/>
              <w:left w:val="single" w:sz="5" w:space="0" w:color="000000"/>
              <w:right w:val="single" w:sz="5"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Dobrý</w:t>
            </w:r>
          </w:p>
        </w:tc>
        <w:tc>
          <w:tcPr>
            <w:tcW w:w="458" w:type="dxa"/>
            <w:tcBorders>
              <w:top w:val="single" w:sz="5" w:space="0" w:color="000000"/>
              <w:left w:val="single" w:sz="5" w:space="0" w:color="000000"/>
              <w:right w:val="single" w:sz="5"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Dostatečný</w:t>
            </w:r>
          </w:p>
        </w:tc>
        <w:tc>
          <w:tcPr>
            <w:tcW w:w="444" w:type="dxa"/>
            <w:tcBorders>
              <w:top w:val="single" w:sz="5" w:space="0" w:color="000000"/>
              <w:left w:val="single" w:sz="5" w:space="0" w:color="000000"/>
              <w:right w:val="single" w:sz="5"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Nedostatečný</w:t>
            </w:r>
          </w:p>
        </w:tc>
        <w:tc>
          <w:tcPr>
            <w:tcW w:w="459" w:type="dxa"/>
            <w:tcBorders>
              <w:top w:val="single" w:sz="5" w:space="0" w:color="000000"/>
              <w:left w:val="single" w:sz="5" w:space="0" w:color="000000"/>
              <w:right w:val="single" w:sz="5"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Uznáno</w:t>
            </w:r>
          </w:p>
        </w:tc>
        <w:tc>
          <w:tcPr>
            <w:tcW w:w="444" w:type="dxa"/>
            <w:tcBorders>
              <w:top w:val="single" w:sz="5" w:space="0" w:color="000000"/>
              <w:left w:val="single" w:sz="5" w:space="0" w:color="000000"/>
              <w:right w:val="single" w:sz="5"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Uvolněn</w:t>
            </w:r>
          </w:p>
        </w:tc>
        <w:tc>
          <w:tcPr>
            <w:tcW w:w="459" w:type="dxa"/>
            <w:tcBorders>
              <w:top w:val="single" w:sz="5" w:space="0" w:color="000000"/>
              <w:left w:val="single" w:sz="5" w:space="0" w:color="000000"/>
              <w:right w:val="single" w:sz="5"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proofErr w:type="spellStart"/>
            <w:r>
              <w:rPr>
                <w:rFonts w:ascii="Arial" w:eastAsia="Arial" w:hAnsi="Arial" w:cs="Arial"/>
                <w:b/>
                <w:color w:val="FFFFFF"/>
                <w:spacing w:val="-2"/>
                <w:sz w:val="18"/>
              </w:rPr>
              <w:t>Hodn</w:t>
            </w:r>
            <w:proofErr w:type="spellEnd"/>
            <w:r>
              <w:rPr>
                <w:rFonts w:ascii="Arial" w:eastAsia="Arial" w:hAnsi="Arial" w:cs="Arial"/>
                <w:b/>
                <w:color w:val="FFFFFF"/>
                <w:spacing w:val="-2"/>
                <w:sz w:val="18"/>
              </w:rPr>
              <w:t>. slovně</w:t>
            </w:r>
          </w:p>
        </w:tc>
        <w:tc>
          <w:tcPr>
            <w:tcW w:w="444" w:type="dxa"/>
            <w:tcBorders>
              <w:top w:val="single" w:sz="5" w:space="0" w:color="000000"/>
              <w:left w:val="single" w:sz="5" w:space="0" w:color="000000"/>
              <w:right w:val="single" w:sz="5"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Nehodnoceno</w:t>
            </w:r>
          </w:p>
        </w:tc>
        <w:tc>
          <w:tcPr>
            <w:tcW w:w="458" w:type="dxa"/>
            <w:tcBorders>
              <w:top w:val="single" w:sz="5" w:space="0" w:color="000000"/>
              <w:left w:val="single" w:sz="5" w:space="0" w:color="000000"/>
              <w:right w:val="single" w:sz="10"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Průměr třídy</w:t>
            </w:r>
          </w:p>
        </w:tc>
        <w:tc>
          <w:tcPr>
            <w:tcW w:w="444" w:type="dxa"/>
            <w:vMerge/>
            <w:tcBorders>
              <w:top w:val="single" w:sz="5" w:space="0" w:color="000000"/>
              <w:left w:val="single" w:sz="10" w:space="0" w:color="000000"/>
              <w:right w:val="single" w:sz="5" w:space="0" w:color="000000"/>
            </w:tcBorders>
            <w:shd w:val="clear" w:color="auto" w:fill="5C83B4"/>
            <w:textDirection w:val="btLr"/>
            <w:vAlign w:val="center"/>
          </w:tcPr>
          <w:p w:rsidR="000646A2" w:rsidRDefault="000646A2" w:rsidP="00A0680B"/>
        </w:tc>
        <w:tc>
          <w:tcPr>
            <w:tcW w:w="459" w:type="dxa"/>
            <w:vMerge/>
            <w:tcBorders>
              <w:top w:val="single" w:sz="5" w:space="0" w:color="000000"/>
              <w:left w:val="single" w:sz="5" w:space="0" w:color="000000"/>
              <w:right w:val="single" w:sz="5" w:space="0" w:color="000000"/>
            </w:tcBorders>
            <w:shd w:val="clear" w:color="auto" w:fill="5C83B4"/>
            <w:textDirection w:val="btLr"/>
            <w:vAlign w:val="center"/>
          </w:tcPr>
          <w:p w:rsidR="000646A2" w:rsidRDefault="000646A2" w:rsidP="00A0680B"/>
        </w:tc>
        <w:tc>
          <w:tcPr>
            <w:tcW w:w="444" w:type="dxa"/>
            <w:vMerge/>
            <w:tcBorders>
              <w:top w:val="single" w:sz="5" w:space="0" w:color="000000"/>
              <w:left w:val="single" w:sz="5" w:space="0" w:color="000000"/>
              <w:right w:val="single" w:sz="5" w:space="0" w:color="000000"/>
            </w:tcBorders>
            <w:shd w:val="clear" w:color="auto" w:fill="5C83B4"/>
            <w:textDirection w:val="btLr"/>
            <w:vAlign w:val="center"/>
          </w:tcPr>
          <w:p w:rsidR="000646A2" w:rsidRDefault="000646A2" w:rsidP="00A0680B"/>
        </w:tc>
        <w:tc>
          <w:tcPr>
            <w:tcW w:w="459" w:type="dxa"/>
            <w:vMerge/>
            <w:tcBorders>
              <w:top w:val="single" w:sz="5" w:space="0" w:color="000000"/>
              <w:left w:val="single" w:sz="5" w:space="0" w:color="000000"/>
              <w:right w:val="single" w:sz="10" w:space="0" w:color="000000"/>
            </w:tcBorders>
            <w:shd w:val="clear" w:color="auto" w:fill="5C83B4"/>
            <w:textDirection w:val="btLr"/>
            <w:vAlign w:val="center"/>
          </w:tcPr>
          <w:p w:rsidR="000646A2" w:rsidRDefault="000646A2" w:rsidP="00A0680B"/>
        </w:tc>
        <w:tc>
          <w:tcPr>
            <w:tcW w:w="444" w:type="dxa"/>
            <w:tcBorders>
              <w:top w:val="single" w:sz="5" w:space="0" w:color="000000"/>
              <w:left w:val="single" w:sz="10" w:space="0" w:color="000000"/>
              <w:right w:val="single" w:sz="5"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Celkem</w:t>
            </w:r>
          </w:p>
        </w:tc>
        <w:tc>
          <w:tcPr>
            <w:tcW w:w="458" w:type="dxa"/>
            <w:tcBorders>
              <w:top w:val="single" w:sz="5" w:space="0" w:color="000000"/>
              <w:left w:val="single" w:sz="5" w:space="0" w:color="000000"/>
              <w:right w:val="single" w:sz="5"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Omluvená</w:t>
            </w:r>
          </w:p>
        </w:tc>
        <w:tc>
          <w:tcPr>
            <w:tcW w:w="444" w:type="dxa"/>
            <w:tcBorders>
              <w:top w:val="single" w:sz="5" w:space="0" w:color="000000"/>
              <w:left w:val="single" w:sz="5" w:space="0" w:color="000000"/>
              <w:right w:val="single" w:sz="5"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Neomluvená</w:t>
            </w:r>
          </w:p>
        </w:tc>
        <w:tc>
          <w:tcPr>
            <w:tcW w:w="459" w:type="dxa"/>
            <w:tcBorders>
              <w:top w:val="single" w:sz="5" w:space="0" w:color="000000"/>
              <w:left w:val="single" w:sz="5" w:space="0" w:color="000000"/>
              <w:right w:val="single" w:sz="5"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Celkem</w:t>
            </w:r>
          </w:p>
        </w:tc>
        <w:tc>
          <w:tcPr>
            <w:tcW w:w="444" w:type="dxa"/>
            <w:tcBorders>
              <w:top w:val="single" w:sz="5" w:space="0" w:color="000000"/>
              <w:left w:val="single" w:sz="5" w:space="0" w:color="000000"/>
              <w:right w:val="single" w:sz="5"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Omluvená</w:t>
            </w:r>
          </w:p>
        </w:tc>
        <w:tc>
          <w:tcPr>
            <w:tcW w:w="516" w:type="dxa"/>
            <w:tcBorders>
              <w:top w:val="single" w:sz="5" w:space="0" w:color="000000"/>
              <w:left w:val="single" w:sz="5" w:space="0" w:color="000000"/>
              <w:right w:val="single" w:sz="10" w:space="0" w:color="000000"/>
            </w:tcBorders>
            <w:shd w:val="clear" w:color="auto" w:fill="5C83B4"/>
            <w:textDirection w:val="btLr"/>
            <w:vAlign w:val="center"/>
          </w:tcPr>
          <w:p w:rsidR="000646A2" w:rsidRDefault="000646A2" w:rsidP="00A0680B">
            <w:pPr>
              <w:spacing w:line="229" w:lineRule="auto"/>
              <w:rPr>
                <w:rFonts w:ascii="Arial" w:eastAsia="Arial" w:hAnsi="Arial" w:cs="Arial"/>
                <w:b/>
                <w:color w:val="FFFFFF"/>
                <w:spacing w:val="-2"/>
                <w:sz w:val="18"/>
              </w:rPr>
            </w:pPr>
            <w:r>
              <w:rPr>
                <w:rFonts w:ascii="Arial" w:eastAsia="Arial" w:hAnsi="Arial" w:cs="Arial"/>
                <w:b/>
                <w:color w:val="FFFFFF"/>
                <w:spacing w:val="-2"/>
                <w:sz w:val="18"/>
              </w:rPr>
              <w:t>Neomluvená</w:t>
            </w:r>
          </w:p>
        </w:tc>
      </w:tr>
      <w:tr w:rsidR="000646A2" w:rsidTr="004E4301">
        <w:trPr>
          <w:trHeight w:hRule="exact" w:val="344"/>
        </w:trPr>
        <w:tc>
          <w:tcPr>
            <w:tcW w:w="903" w:type="dxa"/>
            <w:vMerge/>
            <w:tcBorders>
              <w:top w:val="single" w:sz="10" w:space="0" w:color="000000"/>
              <w:left w:val="single" w:sz="10" w:space="0" w:color="000000"/>
              <w:bottom w:val="single" w:sz="5" w:space="0" w:color="000000"/>
              <w:right w:val="single" w:sz="10" w:space="0" w:color="000000"/>
            </w:tcBorders>
            <w:shd w:val="clear" w:color="auto" w:fill="5C83B4"/>
            <w:vAlign w:val="center"/>
          </w:tcPr>
          <w:p w:rsidR="000646A2" w:rsidRDefault="000646A2" w:rsidP="00A0680B"/>
        </w:tc>
        <w:tc>
          <w:tcPr>
            <w:tcW w:w="2478" w:type="dxa"/>
            <w:vMerge/>
            <w:tcBorders>
              <w:top w:val="single" w:sz="10" w:space="0" w:color="000000"/>
              <w:left w:val="single" w:sz="10" w:space="0" w:color="000000"/>
              <w:bottom w:val="single" w:sz="10" w:space="0" w:color="000000"/>
              <w:right w:val="single" w:sz="10" w:space="0" w:color="000000"/>
            </w:tcBorders>
            <w:shd w:val="clear" w:color="auto" w:fill="5C83B4"/>
            <w:vAlign w:val="center"/>
          </w:tcPr>
          <w:p w:rsidR="000646A2" w:rsidRDefault="000646A2" w:rsidP="00A0680B"/>
        </w:tc>
        <w:tc>
          <w:tcPr>
            <w:tcW w:w="459" w:type="dxa"/>
            <w:tcBorders>
              <w:left w:val="single" w:sz="10" w:space="0" w:color="000000"/>
              <w:bottom w:val="single" w:sz="5" w:space="0" w:color="000000"/>
              <w:right w:val="single" w:sz="5"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Σ</w:t>
            </w:r>
          </w:p>
        </w:tc>
        <w:tc>
          <w:tcPr>
            <w:tcW w:w="444" w:type="dxa"/>
            <w:tcBorders>
              <w:left w:val="single" w:sz="5" w:space="0" w:color="000000"/>
              <w:bottom w:val="single" w:sz="10" w:space="0" w:color="000000"/>
              <w:right w:val="single" w:sz="5"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CH</w:t>
            </w:r>
          </w:p>
        </w:tc>
        <w:tc>
          <w:tcPr>
            <w:tcW w:w="459" w:type="dxa"/>
            <w:tcBorders>
              <w:left w:val="single" w:sz="5" w:space="0" w:color="000000"/>
              <w:bottom w:val="single" w:sz="10" w:space="0" w:color="000000"/>
              <w:right w:val="single" w:sz="10"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D</w:t>
            </w:r>
          </w:p>
        </w:tc>
        <w:tc>
          <w:tcPr>
            <w:tcW w:w="444" w:type="dxa"/>
            <w:tcBorders>
              <w:left w:val="single" w:sz="10" w:space="0" w:color="000000"/>
              <w:bottom w:val="single" w:sz="5" w:space="0" w:color="000000"/>
              <w:right w:val="single" w:sz="5"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PV</w:t>
            </w:r>
          </w:p>
        </w:tc>
        <w:tc>
          <w:tcPr>
            <w:tcW w:w="458" w:type="dxa"/>
            <w:tcBorders>
              <w:left w:val="single" w:sz="5" w:space="0" w:color="000000"/>
              <w:bottom w:val="single" w:sz="10" w:space="0" w:color="000000"/>
              <w:right w:val="single" w:sz="5"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P</w:t>
            </w:r>
          </w:p>
        </w:tc>
        <w:tc>
          <w:tcPr>
            <w:tcW w:w="444" w:type="dxa"/>
            <w:tcBorders>
              <w:left w:val="single" w:sz="5" w:space="0" w:color="000000"/>
              <w:bottom w:val="single" w:sz="10" w:space="0" w:color="000000"/>
              <w:right w:val="single" w:sz="5"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N</w:t>
            </w:r>
          </w:p>
        </w:tc>
        <w:tc>
          <w:tcPr>
            <w:tcW w:w="459" w:type="dxa"/>
            <w:tcBorders>
              <w:left w:val="single" w:sz="5" w:space="0" w:color="000000"/>
              <w:bottom w:val="single" w:sz="10" w:space="0" w:color="000000"/>
              <w:right w:val="single" w:sz="5"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NH</w:t>
            </w:r>
          </w:p>
        </w:tc>
        <w:tc>
          <w:tcPr>
            <w:tcW w:w="444" w:type="dxa"/>
            <w:tcBorders>
              <w:left w:val="single" w:sz="5" w:space="0" w:color="000000"/>
              <w:bottom w:val="single" w:sz="10" w:space="0" w:color="000000"/>
              <w:right w:val="single" w:sz="5"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1</w:t>
            </w:r>
          </w:p>
        </w:tc>
        <w:tc>
          <w:tcPr>
            <w:tcW w:w="459" w:type="dxa"/>
            <w:tcBorders>
              <w:left w:val="single" w:sz="5" w:space="0" w:color="000000"/>
              <w:bottom w:val="single" w:sz="10" w:space="0" w:color="000000"/>
              <w:right w:val="single" w:sz="5"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2</w:t>
            </w:r>
          </w:p>
        </w:tc>
        <w:tc>
          <w:tcPr>
            <w:tcW w:w="444" w:type="dxa"/>
            <w:tcBorders>
              <w:left w:val="single" w:sz="5" w:space="0" w:color="000000"/>
              <w:bottom w:val="single" w:sz="10" w:space="0" w:color="000000"/>
              <w:right w:val="single" w:sz="5"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3</w:t>
            </w:r>
          </w:p>
        </w:tc>
        <w:tc>
          <w:tcPr>
            <w:tcW w:w="458" w:type="dxa"/>
            <w:tcBorders>
              <w:left w:val="single" w:sz="5" w:space="0" w:color="000000"/>
              <w:bottom w:val="single" w:sz="10" w:space="0" w:color="000000"/>
              <w:right w:val="single" w:sz="5"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4</w:t>
            </w:r>
          </w:p>
        </w:tc>
        <w:tc>
          <w:tcPr>
            <w:tcW w:w="444" w:type="dxa"/>
            <w:tcBorders>
              <w:left w:val="single" w:sz="5" w:space="0" w:color="000000"/>
              <w:bottom w:val="single" w:sz="10" w:space="0" w:color="000000"/>
              <w:right w:val="single" w:sz="5"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5</w:t>
            </w:r>
          </w:p>
        </w:tc>
        <w:tc>
          <w:tcPr>
            <w:tcW w:w="459" w:type="dxa"/>
            <w:tcBorders>
              <w:left w:val="single" w:sz="5" w:space="0" w:color="000000"/>
              <w:bottom w:val="single" w:sz="10" w:space="0" w:color="000000"/>
              <w:right w:val="single" w:sz="5"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UZ</w:t>
            </w:r>
          </w:p>
        </w:tc>
        <w:tc>
          <w:tcPr>
            <w:tcW w:w="444" w:type="dxa"/>
            <w:tcBorders>
              <w:left w:val="single" w:sz="5" w:space="0" w:color="000000"/>
              <w:bottom w:val="single" w:sz="10" w:space="0" w:color="000000"/>
              <w:right w:val="single" w:sz="5"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UV</w:t>
            </w:r>
          </w:p>
        </w:tc>
        <w:tc>
          <w:tcPr>
            <w:tcW w:w="459" w:type="dxa"/>
            <w:tcBorders>
              <w:left w:val="single" w:sz="5" w:space="0" w:color="000000"/>
              <w:bottom w:val="single" w:sz="10" w:space="0" w:color="000000"/>
              <w:right w:val="single" w:sz="5"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proofErr w:type="spellStart"/>
            <w:r>
              <w:rPr>
                <w:rFonts w:ascii="Arial" w:eastAsia="Arial" w:hAnsi="Arial" w:cs="Arial"/>
                <w:b/>
                <w:color w:val="FFFFFF"/>
                <w:spacing w:val="-2"/>
                <w:sz w:val="18"/>
              </w:rPr>
              <w:t>SLx</w:t>
            </w:r>
            <w:proofErr w:type="spellEnd"/>
          </w:p>
        </w:tc>
        <w:tc>
          <w:tcPr>
            <w:tcW w:w="444" w:type="dxa"/>
            <w:tcBorders>
              <w:left w:val="single" w:sz="5" w:space="0" w:color="000000"/>
              <w:bottom w:val="single" w:sz="10" w:space="0" w:color="000000"/>
              <w:right w:val="single" w:sz="5"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NH</w:t>
            </w:r>
          </w:p>
        </w:tc>
        <w:tc>
          <w:tcPr>
            <w:tcW w:w="458" w:type="dxa"/>
            <w:tcBorders>
              <w:left w:val="single" w:sz="5" w:space="0" w:color="000000"/>
              <w:bottom w:val="single" w:sz="10" w:space="0" w:color="000000"/>
              <w:right w:val="single" w:sz="10"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Ø</w:t>
            </w:r>
          </w:p>
        </w:tc>
        <w:tc>
          <w:tcPr>
            <w:tcW w:w="444" w:type="dxa"/>
            <w:tcBorders>
              <w:left w:val="single" w:sz="10" w:space="0" w:color="000000"/>
              <w:bottom w:val="single" w:sz="5" w:space="0" w:color="000000"/>
              <w:right w:val="single" w:sz="5"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1</w:t>
            </w:r>
          </w:p>
        </w:tc>
        <w:tc>
          <w:tcPr>
            <w:tcW w:w="459" w:type="dxa"/>
            <w:tcBorders>
              <w:left w:val="single" w:sz="5" w:space="0" w:color="000000"/>
              <w:bottom w:val="single" w:sz="10" w:space="0" w:color="000000"/>
              <w:right w:val="single" w:sz="5"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2</w:t>
            </w:r>
          </w:p>
        </w:tc>
        <w:tc>
          <w:tcPr>
            <w:tcW w:w="444" w:type="dxa"/>
            <w:tcBorders>
              <w:left w:val="single" w:sz="5" w:space="0" w:color="000000"/>
              <w:bottom w:val="single" w:sz="10" w:space="0" w:color="000000"/>
              <w:right w:val="single" w:sz="5"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3</w:t>
            </w:r>
          </w:p>
        </w:tc>
        <w:tc>
          <w:tcPr>
            <w:tcW w:w="459" w:type="dxa"/>
            <w:tcBorders>
              <w:left w:val="single" w:sz="5" w:space="0" w:color="000000"/>
              <w:bottom w:val="single" w:sz="10" w:space="0" w:color="000000"/>
              <w:right w:val="single" w:sz="10"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proofErr w:type="spellStart"/>
            <w:r>
              <w:rPr>
                <w:rFonts w:ascii="Arial" w:eastAsia="Arial" w:hAnsi="Arial" w:cs="Arial"/>
                <w:b/>
                <w:color w:val="FFFFFF"/>
                <w:spacing w:val="-2"/>
                <w:sz w:val="18"/>
              </w:rPr>
              <w:t>SLx</w:t>
            </w:r>
            <w:proofErr w:type="spellEnd"/>
          </w:p>
        </w:tc>
        <w:tc>
          <w:tcPr>
            <w:tcW w:w="444" w:type="dxa"/>
            <w:tcBorders>
              <w:left w:val="single" w:sz="10" w:space="0" w:color="000000"/>
              <w:bottom w:val="single" w:sz="5" w:space="0" w:color="000000"/>
              <w:right w:val="single" w:sz="5"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Σ</w:t>
            </w:r>
          </w:p>
        </w:tc>
        <w:tc>
          <w:tcPr>
            <w:tcW w:w="458" w:type="dxa"/>
            <w:tcBorders>
              <w:left w:val="single" w:sz="5" w:space="0" w:color="000000"/>
              <w:bottom w:val="single" w:sz="10" w:space="0" w:color="000000"/>
              <w:right w:val="single" w:sz="5"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O</w:t>
            </w:r>
          </w:p>
        </w:tc>
        <w:tc>
          <w:tcPr>
            <w:tcW w:w="444" w:type="dxa"/>
            <w:tcBorders>
              <w:left w:val="single" w:sz="5" w:space="0" w:color="000000"/>
              <w:bottom w:val="single" w:sz="10" w:space="0" w:color="000000"/>
              <w:right w:val="single" w:sz="5"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N</w:t>
            </w:r>
          </w:p>
        </w:tc>
        <w:tc>
          <w:tcPr>
            <w:tcW w:w="459" w:type="dxa"/>
            <w:tcBorders>
              <w:left w:val="single" w:sz="5" w:space="0" w:color="000000"/>
              <w:bottom w:val="single" w:sz="10" w:space="0" w:color="000000"/>
              <w:right w:val="single" w:sz="5"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Σ</w:t>
            </w:r>
          </w:p>
        </w:tc>
        <w:tc>
          <w:tcPr>
            <w:tcW w:w="444" w:type="dxa"/>
            <w:tcBorders>
              <w:left w:val="single" w:sz="5" w:space="0" w:color="000000"/>
              <w:bottom w:val="single" w:sz="10" w:space="0" w:color="000000"/>
              <w:right w:val="single" w:sz="5"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O</w:t>
            </w:r>
          </w:p>
        </w:tc>
        <w:tc>
          <w:tcPr>
            <w:tcW w:w="516" w:type="dxa"/>
            <w:tcBorders>
              <w:left w:val="single" w:sz="5" w:space="0" w:color="000000"/>
              <w:bottom w:val="single" w:sz="10" w:space="0" w:color="000000"/>
              <w:right w:val="single" w:sz="10" w:space="0" w:color="000000"/>
            </w:tcBorders>
            <w:shd w:val="clear" w:color="auto" w:fill="5C83B4"/>
            <w:vAlign w:val="bottom"/>
          </w:tcPr>
          <w:p w:rsidR="000646A2" w:rsidRDefault="000646A2" w:rsidP="00A0680B">
            <w:pPr>
              <w:spacing w:line="229" w:lineRule="auto"/>
              <w:jc w:val="center"/>
              <w:rPr>
                <w:rFonts w:ascii="Arial" w:eastAsia="Arial" w:hAnsi="Arial" w:cs="Arial"/>
                <w:b/>
                <w:color w:val="FFFFFF"/>
                <w:spacing w:val="-2"/>
                <w:sz w:val="18"/>
              </w:rPr>
            </w:pPr>
            <w:r>
              <w:rPr>
                <w:rFonts w:ascii="Arial" w:eastAsia="Arial" w:hAnsi="Arial" w:cs="Arial"/>
                <w:b/>
                <w:color w:val="FFFFFF"/>
                <w:spacing w:val="-2"/>
                <w:sz w:val="18"/>
              </w:rPr>
              <w:t>N</w:t>
            </w:r>
          </w:p>
        </w:tc>
      </w:tr>
      <w:tr w:rsidR="000646A2" w:rsidTr="004E4301">
        <w:trPr>
          <w:trHeight w:hRule="exact" w:val="329"/>
        </w:trPr>
        <w:tc>
          <w:tcPr>
            <w:tcW w:w="903" w:type="dxa"/>
            <w:tcBorders>
              <w:top w:val="single" w:sz="5" w:space="0" w:color="000000"/>
              <w:left w:val="single" w:sz="10"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 xml:space="preserve">I. </w:t>
            </w:r>
          </w:p>
        </w:tc>
        <w:tc>
          <w:tcPr>
            <w:tcW w:w="2478" w:type="dxa"/>
            <w:tcBorders>
              <w:top w:val="single" w:sz="10" w:space="0" w:color="000000"/>
              <w:left w:val="single" w:sz="10" w:space="0" w:color="000000"/>
              <w:bottom w:val="single" w:sz="5" w:space="0" w:color="000000"/>
              <w:right w:val="single" w:sz="10" w:space="0" w:color="000000"/>
            </w:tcBorders>
            <w:shd w:val="clear" w:color="auto" w:fill="auto"/>
            <w:tcMar>
              <w:left w:w="57" w:type="dxa"/>
            </w:tcMar>
            <w:vAlign w:val="center"/>
          </w:tcPr>
          <w:p w:rsidR="000646A2" w:rsidRDefault="000646A2" w:rsidP="00A0680B">
            <w:pPr>
              <w:pStyle w:val="SOLNormln"/>
              <w:spacing w:line="229" w:lineRule="auto"/>
            </w:pPr>
            <w:r>
              <w:t xml:space="preserve">Mgr. Jaroslava </w:t>
            </w:r>
            <w:proofErr w:type="spellStart"/>
            <w:r>
              <w:t>Matúšková</w:t>
            </w:r>
            <w:proofErr w:type="spellEnd"/>
          </w:p>
        </w:tc>
        <w:tc>
          <w:tcPr>
            <w:tcW w:w="459"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27</w:t>
            </w:r>
          </w:p>
        </w:tc>
        <w:tc>
          <w:tcPr>
            <w:tcW w:w="444" w:type="dxa"/>
            <w:tcBorders>
              <w:top w:val="single" w:sz="10"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15</w:t>
            </w:r>
          </w:p>
        </w:tc>
        <w:tc>
          <w:tcPr>
            <w:tcW w:w="459" w:type="dxa"/>
            <w:tcBorders>
              <w:top w:val="single" w:sz="10"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12</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24</w:t>
            </w:r>
          </w:p>
        </w:tc>
        <w:tc>
          <w:tcPr>
            <w:tcW w:w="458" w:type="dxa"/>
            <w:tcBorders>
              <w:top w:val="single" w:sz="10"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w:t>
            </w:r>
          </w:p>
        </w:tc>
        <w:tc>
          <w:tcPr>
            <w:tcW w:w="444" w:type="dxa"/>
            <w:tcBorders>
              <w:top w:val="single" w:sz="10"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w:t>
            </w:r>
          </w:p>
        </w:tc>
        <w:tc>
          <w:tcPr>
            <w:tcW w:w="459" w:type="dxa"/>
            <w:tcBorders>
              <w:top w:val="single" w:sz="10"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10"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198</w:t>
            </w:r>
          </w:p>
        </w:tc>
        <w:tc>
          <w:tcPr>
            <w:tcW w:w="459" w:type="dxa"/>
            <w:tcBorders>
              <w:top w:val="single" w:sz="10"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15</w:t>
            </w:r>
          </w:p>
        </w:tc>
        <w:tc>
          <w:tcPr>
            <w:tcW w:w="444" w:type="dxa"/>
            <w:tcBorders>
              <w:top w:val="single" w:sz="10"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w:t>
            </w:r>
          </w:p>
        </w:tc>
        <w:tc>
          <w:tcPr>
            <w:tcW w:w="458" w:type="dxa"/>
            <w:tcBorders>
              <w:top w:val="single" w:sz="10"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10"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w:t>
            </w:r>
          </w:p>
        </w:tc>
        <w:tc>
          <w:tcPr>
            <w:tcW w:w="459" w:type="dxa"/>
            <w:tcBorders>
              <w:top w:val="single" w:sz="10"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10"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10"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10"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8" w:type="dxa"/>
            <w:tcBorders>
              <w:top w:val="single" w:sz="10"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1,12</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27</w:t>
            </w:r>
          </w:p>
        </w:tc>
        <w:tc>
          <w:tcPr>
            <w:tcW w:w="459" w:type="dxa"/>
            <w:tcBorders>
              <w:top w:val="single" w:sz="10"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10"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10"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1790</w:t>
            </w:r>
          </w:p>
        </w:tc>
        <w:tc>
          <w:tcPr>
            <w:tcW w:w="458" w:type="dxa"/>
            <w:tcBorders>
              <w:top w:val="single" w:sz="10"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1790</w:t>
            </w:r>
          </w:p>
        </w:tc>
        <w:tc>
          <w:tcPr>
            <w:tcW w:w="444" w:type="dxa"/>
            <w:tcBorders>
              <w:top w:val="single" w:sz="10"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10"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66,30</w:t>
            </w:r>
          </w:p>
        </w:tc>
        <w:tc>
          <w:tcPr>
            <w:tcW w:w="444" w:type="dxa"/>
            <w:tcBorders>
              <w:top w:val="single" w:sz="10"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66,30</w:t>
            </w:r>
          </w:p>
        </w:tc>
        <w:tc>
          <w:tcPr>
            <w:tcW w:w="516" w:type="dxa"/>
            <w:tcBorders>
              <w:top w:val="single" w:sz="10"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0,00</w:t>
            </w:r>
          </w:p>
        </w:tc>
      </w:tr>
      <w:tr w:rsidR="000646A2" w:rsidTr="004E4301">
        <w:trPr>
          <w:trHeight w:hRule="exact" w:val="344"/>
        </w:trPr>
        <w:tc>
          <w:tcPr>
            <w:tcW w:w="903" w:type="dxa"/>
            <w:tcBorders>
              <w:top w:val="single" w:sz="5" w:space="0" w:color="000000"/>
              <w:left w:val="single" w:sz="10"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II. A</w:t>
            </w:r>
          </w:p>
        </w:tc>
        <w:tc>
          <w:tcPr>
            <w:tcW w:w="2478" w:type="dxa"/>
            <w:tcBorders>
              <w:top w:val="single" w:sz="5" w:space="0" w:color="000000"/>
              <w:left w:val="single" w:sz="10" w:space="0" w:color="000000"/>
              <w:bottom w:val="single" w:sz="5" w:space="0" w:color="000000"/>
              <w:right w:val="single" w:sz="10" w:space="0" w:color="000000"/>
            </w:tcBorders>
            <w:shd w:val="clear" w:color="auto" w:fill="auto"/>
            <w:tcMar>
              <w:left w:w="57" w:type="dxa"/>
            </w:tcMar>
            <w:vAlign w:val="center"/>
          </w:tcPr>
          <w:p w:rsidR="000646A2" w:rsidRDefault="000646A2" w:rsidP="00A0680B">
            <w:pPr>
              <w:pStyle w:val="SOLNormln"/>
              <w:spacing w:line="229" w:lineRule="auto"/>
            </w:pPr>
            <w:r>
              <w:t xml:space="preserve">Mgr. Renata </w:t>
            </w:r>
            <w:proofErr w:type="spellStart"/>
            <w:r>
              <w:t>Kůtková</w:t>
            </w:r>
            <w:proofErr w:type="spellEnd"/>
          </w:p>
        </w:tc>
        <w:tc>
          <w:tcPr>
            <w:tcW w:w="459"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21</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10</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11</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15</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6</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138</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18</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10</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8"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1,26</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21</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1378</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1378</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65,62</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65,62</w:t>
            </w:r>
          </w:p>
        </w:tc>
        <w:tc>
          <w:tcPr>
            <w:tcW w:w="516"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0,00</w:t>
            </w:r>
          </w:p>
        </w:tc>
      </w:tr>
      <w:tr w:rsidR="000646A2" w:rsidTr="004E4301">
        <w:trPr>
          <w:trHeight w:hRule="exact" w:val="330"/>
        </w:trPr>
        <w:tc>
          <w:tcPr>
            <w:tcW w:w="903" w:type="dxa"/>
            <w:tcBorders>
              <w:top w:val="single" w:sz="5" w:space="0" w:color="000000"/>
              <w:left w:val="single" w:sz="10"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II. B</w:t>
            </w:r>
          </w:p>
        </w:tc>
        <w:tc>
          <w:tcPr>
            <w:tcW w:w="2478" w:type="dxa"/>
            <w:tcBorders>
              <w:top w:val="single" w:sz="5" w:space="0" w:color="000000"/>
              <w:left w:val="single" w:sz="10" w:space="0" w:color="000000"/>
              <w:bottom w:val="single" w:sz="5" w:space="0" w:color="000000"/>
              <w:right w:val="single" w:sz="10" w:space="0" w:color="000000"/>
            </w:tcBorders>
            <w:shd w:val="clear" w:color="auto" w:fill="auto"/>
            <w:tcMar>
              <w:left w:w="57" w:type="dxa"/>
            </w:tcMar>
            <w:vAlign w:val="center"/>
          </w:tcPr>
          <w:p w:rsidR="000646A2" w:rsidRDefault="000646A2" w:rsidP="00A0680B">
            <w:pPr>
              <w:pStyle w:val="SOLNormln"/>
              <w:spacing w:line="229" w:lineRule="auto"/>
            </w:pPr>
            <w:r>
              <w:t>Mgr. Lenka Tylová</w:t>
            </w:r>
          </w:p>
        </w:tc>
        <w:tc>
          <w:tcPr>
            <w:tcW w:w="459"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22</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16</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6</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20</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157</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17</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8"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1,12</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22</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1474</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1474</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67,00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67,00</w:t>
            </w:r>
          </w:p>
        </w:tc>
        <w:tc>
          <w:tcPr>
            <w:tcW w:w="516"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0,00</w:t>
            </w:r>
          </w:p>
        </w:tc>
      </w:tr>
      <w:tr w:rsidR="000646A2" w:rsidTr="004E4301">
        <w:trPr>
          <w:trHeight w:hRule="exact" w:val="344"/>
        </w:trPr>
        <w:tc>
          <w:tcPr>
            <w:tcW w:w="903" w:type="dxa"/>
            <w:tcBorders>
              <w:top w:val="single" w:sz="5" w:space="0" w:color="000000"/>
              <w:left w:val="single" w:sz="10"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III.</w:t>
            </w:r>
          </w:p>
        </w:tc>
        <w:tc>
          <w:tcPr>
            <w:tcW w:w="2478" w:type="dxa"/>
            <w:tcBorders>
              <w:top w:val="single" w:sz="5" w:space="0" w:color="000000"/>
              <w:left w:val="single" w:sz="10" w:space="0" w:color="000000"/>
              <w:bottom w:val="single" w:sz="5" w:space="0" w:color="000000"/>
              <w:right w:val="single" w:sz="10" w:space="0" w:color="000000"/>
            </w:tcBorders>
            <w:shd w:val="clear" w:color="auto" w:fill="auto"/>
            <w:tcMar>
              <w:left w:w="57" w:type="dxa"/>
            </w:tcMar>
            <w:vAlign w:val="center"/>
          </w:tcPr>
          <w:p w:rsidR="000646A2" w:rsidRDefault="000646A2" w:rsidP="00A0680B">
            <w:pPr>
              <w:pStyle w:val="SOLNormln"/>
              <w:spacing w:line="229" w:lineRule="auto"/>
            </w:pPr>
            <w:r>
              <w:t xml:space="preserve">Eva Kratochvílová </w:t>
            </w:r>
          </w:p>
        </w:tc>
        <w:tc>
          <w:tcPr>
            <w:tcW w:w="459"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24</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16</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8</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20</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4</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150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35</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5</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8"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1,27</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24</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1915</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1915</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79,79</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79,79</w:t>
            </w:r>
          </w:p>
        </w:tc>
        <w:tc>
          <w:tcPr>
            <w:tcW w:w="516"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0,00</w:t>
            </w:r>
          </w:p>
        </w:tc>
      </w:tr>
      <w:tr w:rsidR="000646A2" w:rsidTr="004E4301">
        <w:trPr>
          <w:trHeight w:hRule="exact" w:val="344"/>
        </w:trPr>
        <w:tc>
          <w:tcPr>
            <w:tcW w:w="903" w:type="dxa"/>
            <w:tcBorders>
              <w:top w:val="single" w:sz="5" w:space="0" w:color="000000"/>
              <w:left w:val="single" w:sz="10"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IV.</w:t>
            </w:r>
          </w:p>
        </w:tc>
        <w:tc>
          <w:tcPr>
            <w:tcW w:w="2478" w:type="dxa"/>
            <w:tcBorders>
              <w:top w:val="single" w:sz="5" w:space="0" w:color="000000"/>
              <w:left w:val="single" w:sz="10" w:space="0" w:color="000000"/>
              <w:bottom w:val="single" w:sz="5" w:space="0" w:color="000000"/>
              <w:right w:val="single" w:sz="10" w:space="0" w:color="000000"/>
            </w:tcBorders>
            <w:shd w:val="clear" w:color="auto" w:fill="auto"/>
            <w:tcMar>
              <w:left w:w="57" w:type="dxa"/>
            </w:tcMar>
            <w:vAlign w:val="center"/>
          </w:tcPr>
          <w:p w:rsidR="000646A2" w:rsidRDefault="000646A2" w:rsidP="00A0680B">
            <w:pPr>
              <w:pStyle w:val="SOLNormln"/>
              <w:spacing w:line="229" w:lineRule="auto"/>
            </w:pPr>
            <w:r>
              <w:t xml:space="preserve">Mgr. Jaroslav </w:t>
            </w:r>
            <w:proofErr w:type="spellStart"/>
            <w:r>
              <w:t>Kůtek</w:t>
            </w:r>
            <w:proofErr w:type="spellEnd"/>
          </w:p>
        </w:tc>
        <w:tc>
          <w:tcPr>
            <w:tcW w:w="459"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23</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12</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11</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16</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7</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187</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28</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13</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8"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1,24</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23</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1652</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1652</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71,83</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71,83</w:t>
            </w:r>
          </w:p>
        </w:tc>
        <w:tc>
          <w:tcPr>
            <w:tcW w:w="516"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0,00</w:t>
            </w:r>
          </w:p>
        </w:tc>
      </w:tr>
      <w:tr w:rsidR="000646A2" w:rsidTr="004E4301">
        <w:trPr>
          <w:trHeight w:hRule="exact" w:val="329"/>
        </w:trPr>
        <w:tc>
          <w:tcPr>
            <w:tcW w:w="903" w:type="dxa"/>
            <w:tcBorders>
              <w:top w:val="single" w:sz="5" w:space="0" w:color="000000"/>
              <w:left w:val="single" w:sz="10"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V.</w:t>
            </w:r>
          </w:p>
        </w:tc>
        <w:tc>
          <w:tcPr>
            <w:tcW w:w="2478" w:type="dxa"/>
            <w:tcBorders>
              <w:top w:val="single" w:sz="5" w:space="0" w:color="000000"/>
              <w:left w:val="single" w:sz="10" w:space="0" w:color="000000"/>
              <w:bottom w:val="single" w:sz="5" w:space="0" w:color="000000"/>
              <w:right w:val="single" w:sz="10" w:space="0" w:color="000000"/>
            </w:tcBorders>
            <w:shd w:val="clear" w:color="auto" w:fill="auto"/>
            <w:tcMar>
              <w:left w:w="57" w:type="dxa"/>
            </w:tcMar>
            <w:vAlign w:val="center"/>
          </w:tcPr>
          <w:p w:rsidR="000646A2" w:rsidRDefault="000646A2" w:rsidP="00A0680B">
            <w:pPr>
              <w:pStyle w:val="SOLNormln"/>
              <w:spacing w:line="229" w:lineRule="auto"/>
            </w:pPr>
            <w:r>
              <w:t>Mgr. Eva Malá</w:t>
            </w:r>
          </w:p>
        </w:tc>
        <w:tc>
          <w:tcPr>
            <w:tcW w:w="459"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24</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12</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12</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13</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11</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156</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55</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20</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9</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8"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1,51</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24</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1819</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1819</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75,79</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75,79</w:t>
            </w:r>
          </w:p>
        </w:tc>
        <w:tc>
          <w:tcPr>
            <w:tcW w:w="516"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0,00</w:t>
            </w:r>
          </w:p>
        </w:tc>
      </w:tr>
      <w:tr w:rsidR="000646A2" w:rsidTr="004E4301">
        <w:trPr>
          <w:trHeight w:hRule="exact" w:val="344"/>
        </w:trPr>
        <w:tc>
          <w:tcPr>
            <w:tcW w:w="903" w:type="dxa"/>
            <w:tcBorders>
              <w:top w:val="single" w:sz="5" w:space="0" w:color="000000"/>
              <w:left w:val="single" w:sz="10"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VI. A</w:t>
            </w:r>
          </w:p>
        </w:tc>
        <w:tc>
          <w:tcPr>
            <w:tcW w:w="2478" w:type="dxa"/>
            <w:tcBorders>
              <w:top w:val="single" w:sz="5" w:space="0" w:color="000000"/>
              <w:left w:val="single" w:sz="10" w:space="0" w:color="000000"/>
              <w:bottom w:val="single" w:sz="5" w:space="0" w:color="000000"/>
              <w:right w:val="single" w:sz="10" w:space="0" w:color="000000"/>
            </w:tcBorders>
            <w:shd w:val="clear" w:color="auto" w:fill="auto"/>
            <w:tcMar>
              <w:left w:w="57" w:type="dxa"/>
            </w:tcMar>
            <w:vAlign w:val="center"/>
          </w:tcPr>
          <w:p w:rsidR="000646A2" w:rsidRDefault="000646A2" w:rsidP="00A0680B">
            <w:pPr>
              <w:pStyle w:val="SOLNormln"/>
              <w:spacing w:line="229" w:lineRule="auto"/>
            </w:pPr>
            <w:r>
              <w:t>Mgr. Martina Klementová</w:t>
            </w:r>
          </w:p>
        </w:tc>
        <w:tc>
          <w:tcPr>
            <w:tcW w:w="459"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24</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13</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11</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15</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8</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221</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87</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20</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7</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8"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1,45</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24</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2234</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2234</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93,08</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93,08</w:t>
            </w:r>
          </w:p>
        </w:tc>
        <w:tc>
          <w:tcPr>
            <w:tcW w:w="516"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0,00</w:t>
            </w:r>
          </w:p>
        </w:tc>
      </w:tr>
      <w:tr w:rsidR="000646A2" w:rsidTr="004E4301">
        <w:trPr>
          <w:trHeight w:hRule="exact" w:val="344"/>
        </w:trPr>
        <w:tc>
          <w:tcPr>
            <w:tcW w:w="903" w:type="dxa"/>
            <w:tcBorders>
              <w:top w:val="single" w:sz="5" w:space="0" w:color="000000"/>
              <w:left w:val="single" w:sz="10"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VI. B</w:t>
            </w:r>
          </w:p>
        </w:tc>
        <w:tc>
          <w:tcPr>
            <w:tcW w:w="2478" w:type="dxa"/>
            <w:tcBorders>
              <w:top w:val="single" w:sz="5" w:space="0" w:color="000000"/>
              <w:left w:val="single" w:sz="10" w:space="0" w:color="000000"/>
              <w:bottom w:val="single" w:sz="5" w:space="0" w:color="000000"/>
              <w:right w:val="single" w:sz="10" w:space="0" w:color="000000"/>
            </w:tcBorders>
            <w:shd w:val="clear" w:color="auto" w:fill="auto"/>
            <w:tcMar>
              <w:left w:w="57" w:type="dxa"/>
            </w:tcMar>
            <w:vAlign w:val="center"/>
          </w:tcPr>
          <w:p w:rsidR="000646A2" w:rsidRDefault="000646A2" w:rsidP="00A0680B">
            <w:pPr>
              <w:pStyle w:val="SOLNormln"/>
              <w:spacing w:line="229" w:lineRule="auto"/>
            </w:pPr>
            <w:r>
              <w:t>Mgr. Zdeňka Vyhlasová</w:t>
            </w:r>
          </w:p>
        </w:tc>
        <w:tc>
          <w:tcPr>
            <w:tcW w:w="459"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14</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6</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8</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4</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112</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56</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25</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3</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8"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1,59</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14</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1662</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1662</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3"/>
              </w:rPr>
            </w:pPr>
            <w:r>
              <w:rPr>
                <w:rFonts w:ascii="Arial" w:eastAsia="Arial" w:hAnsi="Arial" w:cs="Arial"/>
                <w:color w:val="000000"/>
                <w:spacing w:val="-2"/>
                <w:sz w:val="13"/>
              </w:rPr>
              <w:t>118,71</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3"/>
              </w:rPr>
            </w:pPr>
            <w:r>
              <w:rPr>
                <w:rFonts w:ascii="Arial" w:eastAsia="Arial" w:hAnsi="Arial" w:cs="Arial"/>
                <w:color w:val="000000"/>
                <w:spacing w:val="-2"/>
                <w:sz w:val="13"/>
              </w:rPr>
              <w:t>118,71</w:t>
            </w:r>
          </w:p>
        </w:tc>
        <w:tc>
          <w:tcPr>
            <w:tcW w:w="516"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0,00</w:t>
            </w:r>
          </w:p>
        </w:tc>
      </w:tr>
      <w:tr w:rsidR="000646A2" w:rsidTr="004E4301">
        <w:trPr>
          <w:trHeight w:hRule="exact" w:val="329"/>
        </w:trPr>
        <w:tc>
          <w:tcPr>
            <w:tcW w:w="903" w:type="dxa"/>
            <w:tcBorders>
              <w:top w:val="single" w:sz="5" w:space="0" w:color="000000"/>
              <w:left w:val="single" w:sz="10"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VII. A</w:t>
            </w:r>
          </w:p>
        </w:tc>
        <w:tc>
          <w:tcPr>
            <w:tcW w:w="2478" w:type="dxa"/>
            <w:tcBorders>
              <w:top w:val="single" w:sz="5" w:space="0" w:color="000000"/>
              <w:left w:val="single" w:sz="10" w:space="0" w:color="000000"/>
              <w:bottom w:val="single" w:sz="5" w:space="0" w:color="000000"/>
              <w:right w:val="single" w:sz="10" w:space="0" w:color="000000"/>
            </w:tcBorders>
            <w:shd w:val="clear" w:color="auto" w:fill="auto"/>
            <w:tcMar>
              <w:left w:w="57" w:type="dxa"/>
            </w:tcMar>
            <w:vAlign w:val="center"/>
          </w:tcPr>
          <w:p w:rsidR="000646A2" w:rsidRDefault="000646A2" w:rsidP="00A0680B">
            <w:pPr>
              <w:pStyle w:val="SOLNormln"/>
              <w:spacing w:line="229" w:lineRule="auto"/>
            </w:pPr>
            <w:r>
              <w:t>Mgr. Věra Podpěrová</w:t>
            </w:r>
          </w:p>
        </w:tc>
        <w:tc>
          <w:tcPr>
            <w:tcW w:w="459"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21</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12</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9</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7</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14</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189</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92</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41</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11</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3</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8"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1,63</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21</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1874</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1862</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12</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89,24</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88,67</w:t>
            </w:r>
          </w:p>
        </w:tc>
        <w:tc>
          <w:tcPr>
            <w:tcW w:w="516"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0,57</w:t>
            </w:r>
          </w:p>
        </w:tc>
      </w:tr>
      <w:tr w:rsidR="000646A2" w:rsidTr="004E4301">
        <w:trPr>
          <w:trHeight w:hRule="exact" w:val="344"/>
        </w:trPr>
        <w:tc>
          <w:tcPr>
            <w:tcW w:w="903" w:type="dxa"/>
            <w:tcBorders>
              <w:top w:val="single" w:sz="5" w:space="0" w:color="000000"/>
              <w:left w:val="single" w:sz="10"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VII. B</w:t>
            </w:r>
          </w:p>
        </w:tc>
        <w:tc>
          <w:tcPr>
            <w:tcW w:w="2478" w:type="dxa"/>
            <w:tcBorders>
              <w:top w:val="single" w:sz="5" w:space="0" w:color="000000"/>
              <w:left w:val="single" w:sz="10" w:space="0" w:color="000000"/>
              <w:bottom w:val="single" w:sz="5" w:space="0" w:color="000000"/>
              <w:right w:val="single" w:sz="10" w:space="0" w:color="000000"/>
            </w:tcBorders>
            <w:shd w:val="clear" w:color="auto" w:fill="auto"/>
            <w:tcMar>
              <w:left w:w="57" w:type="dxa"/>
            </w:tcMar>
            <w:vAlign w:val="center"/>
          </w:tcPr>
          <w:p w:rsidR="000646A2" w:rsidRDefault="000646A2" w:rsidP="00A0680B">
            <w:pPr>
              <w:pStyle w:val="SOLNormln"/>
              <w:spacing w:line="229" w:lineRule="auto"/>
            </w:pPr>
            <w:r>
              <w:t>Mgr. Jan Podpěra</w:t>
            </w:r>
          </w:p>
        </w:tc>
        <w:tc>
          <w:tcPr>
            <w:tcW w:w="459"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26</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16</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10</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18</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7</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315</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55</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24</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8</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5</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9</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8"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1,33</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25</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2241</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2241</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86,19</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86,19</w:t>
            </w:r>
          </w:p>
        </w:tc>
        <w:tc>
          <w:tcPr>
            <w:tcW w:w="516"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0,00</w:t>
            </w:r>
          </w:p>
        </w:tc>
      </w:tr>
      <w:tr w:rsidR="000646A2" w:rsidTr="004E4301">
        <w:trPr>
          <w:trHeight w:hRule="exact" w:val="330"/>
        </w:trPr>
        <w:tc>
          <w:tcPr>
            <w:tcW w:w="903" w:type="dxa"/>
            <w:tcBorders>
              <w:top w:val="single" w:sz="5" w:space="0" w:color="000000"/>
              <w:left w:val="single" w:sz="10"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VIII. A</w:t>
            </w:r>
          </w:p>
        </w:tc>
        <w:tc>
          <w:tcPr>
            <w:tcW w:w="2478" w:type="dxa"/>
            <w:tcBorders>
              <w:top w:val="single" w:sz="5" w:space="0" w:color="000000"/>
              <w:left w:val="single" w:sz="10" w:space="0" w:color="000000"/>
              <w:bottom w:val="single" w:sz="5" w:space="0" w:color="000000"/>
              <w:right w:val="single" w:sz="10" w:space="0" w:color="000000"/>
            </w:tcBorders>
            <w:shd w:val="clear" w:color="auto" w:fill="auto"/>
            <w:tcMar>
              <w:left w:w="57" w:type="dxa"/>
            </w:tcMar>
            <w:vAlign w:val="center"/>
          </w:tcPr>
          <w:p w:rsidR="000646A2" w:rsidRDefault="000646A2" w:rsidP="00A0680B">
            <w:pPr>
              <w:pStyle w:val="SOLNormln"/>
              <w:spacing w:line="229" w:lineRule="auto"/>
            </w:pPr>
            <w:r>
              <w:t>Ing. Petra Procházková, Mgr.</w:t>
            </w:r>
          </w:p>
        </w:tc>
        <w:tc>
          <w:tcPr>
            <w:tcW w:w="459"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29</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13</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16</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13</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12</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4</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272</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62</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37</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58</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15</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4</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15</w:t>
            </w:r>
          </w:p>
        </w:tc>
        <w:tc>
          <w:tcPr>
            <w:tcW w:w="458"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1,83</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28</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3980</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3978</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3"/>
              </w:rPr>
            </w:pPr>
            <w:r>
              <w:rPr>
                <w:rFonts w:ascii="Arial" w:eastAsia="Arial" w:hAnsi="Arial" w:cs="Arial"/>
                <w:color w:val="000000"/>
                <w:spacing w:val="-2"/>
                <w:sz w:val="13"/>
              </w:rPr>
              <w:t>137,24</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3"/>
              </w:rPr>
            </w:pPr>
            <w:r>
              <w:rPr>
                <w:rFonts w:ascii="Arial" w:eastAsia="Arial" w:hAnsi="Arial" w:cs="Arial"/>
                <w:color w:val="000000"/>
                <w:spacing w:val="-2"/>
                <w:sz w:val="13"/>
              </w:rPr>
              <w:t>137,17</w:t>
            </w:r>
          </w:p>
        </w:tc>
        <w:tc>
          <w:tcPr>
            <w:tcW w:w="516"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0,07</w:t>
            </w:r>
          </w:p>
        </w:tc>
      </w:tr>
      <w:tr w:rsidR="000646A2" w:rsidTr="004E4301">
        <w:trPr>
          <w:trHeight w:hRule="exact" w:val="344"/>
        </w:trPr>
        <w:tc>
          <w:tcPr>
            <w:tcW w:w="903" w:type="dxa"/>
            <w:tcBorders>
              <w:top w:val="single" w:sz="5" w:space="0" w:color="000000"/>
              <w:left w:val="single" w:sz="10"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VIII. B</w:t>
            </w:r>
          </w:p>
        </w:tc>
        <w:tc>
          <w:tcPr>
            <w:tcW w:w="2478" w:type="dxa"/>
            <w:tcBorders>
              <w:top w:val="single" w:sz="5" w:space="0" w:color="000000"/>
              <w:left w:val="single" w:sz="10" w:space="0" w:color="000000"/>
              <w:bottom w:val="single" w:sz="5" w:space="0" w:color="000000"/>
              <w:right w:val="single" w:sz="10" w:space="0" w:color="000000"/>
            </w:tcBorders>
            <w:shd w:val="clear" w:color="auto" w:fill="auto"/>
            <w:tcMar>
              <w:left w:w="57" w:type="dxa"/>
            </w:tcMar>
            <w:vAlign w:val="center"/>
          </w:tcPr>
          <w:p w:rsidR="000646A2" w:rsidRDefault="000646A2" w:rsidP="00A0680B">
            <w:pPr>
              <w:pStyle w:val="SOLNormln"/>
              <w:spacing w:line="229" w:lineRule="auto"/>
            </w:pPr>
            <w:r>
              <w:t>Mgr. Radka Nečasová</w:t>
            </w:r>
          </w:p>
        </w:tc>
        <w:tc>
          <w:tcPr>
            <w:tcW w:w="459"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26</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15</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11</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9</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17</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238</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84</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69</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23</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8"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1,72</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26</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2109</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2109</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81,12</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81,12</w:t>
            </w:r>
          </w:p>
        </w:tc>
        <w:tc>
          <w:tcPr>
            <w:tcW w:w="516"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0,00</w:t>
            </w:r>
          </w:p>
        </w:tc>
      </w:tr>
      <w:tr w:rsidR="000646A2" w:rsidTr="004E4301">
        <w:trPr>
          <w:trHeight w:hRule="exact" w:val="344"/>
        </w:trPr>
        <w:tc>
          <w:tcPr>
            <w:tcW w:w="903" w:type="dxa"/>
            <w:tcBorders>
              <w:top w:val="single" w:sz="5" w:space="0" w:color="000000"/>
              <w:left w:val="single" w:sz="10"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IX.A</w:t>
            </w:r>
          </w:p>
        </w:tc>
        <w:tc>
          <w:tcPr>
            <w:tcW w:w="2478" w:type="dxa"/>
            <w:tcBorders>
              <w:top w:val="single" w:sz="5" w:space="0" w:color="000000"/>
              <w:left w:val="single" w:sz="10" w:space="0" w:color="000000"/>
              <w:bottom w:val="single" w:sz="5" w:space="0" w:color="000000"/>
              <w:right w:val="single" w:sz="10" w:space="0" w:color="000000"/>
            </w:tcBorders>
            <w:shd w:val="clear" w:color="auto" w:fill="auto"/>
            <w:tcMar>
              <w:left w:w="57" w:type="dxa"/>
            </w:tcMar>
            <w:vAlign w:val="center"/>
          </w:tcPr>
          <w:p w:rsidR="000646A2" w:rsidRDefault="000646A2" w:rsidP="00A0680B">
            <w:pPr>
              <w:pStyle w:val="SOLNormln"/>
              <w:spacing w:line="229" w:lineRule="auto"/>
            </w:pPr>
            <w:r>
              <w:t>Ing. Štefan Dvorščík</w:t>
            </w:r>
          </w:p>
        </w:tc>
        <w:tc>
          <w:tcPr>
            <w:tcW w:w="459"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27</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16</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11</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13</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14</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253</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126</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33</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18</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8"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1,50</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27</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10"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3169</w:t>
            </w:r>
          </w:p>
        </w:tc>
        <w:tc>
          <w:tcPr>
            <w:tcW w:w="4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3169</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3"/>
              </w:rPr>
            </w:pPr>
            <w:r>
              <w:rPr>
                <w:rFonts w:ascii="Arial" w:eastAsia="Arial" w:hAnsi="Arial" w:cs="Arial"/>
                <w:color w:val="000000"/>
                <w:spacing w:val="-2"/>
                <w:sz w:val="13"/>
              </w:rPr>
              <w:t>117,37</w:t>
            </w:r>
          </w:p>
        </w:tc>
        <w:tc>
          <w:tcPr>
            <w:tcW w:w="444" w:type="dxa"/>
            <w:tcBorders>
              <w:top w:val="single" w:sz="5" w:space="0" w:color="000000"/>
              <w:left w:val="single" w:sz="5" w:space="0" w:color="000000"/>
              <w:bottom w:val="single" w:sz="5"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3"/>
              </w:rPr>
            </w:pPr>
            <w:r>
              <w:rPr>
                <w:rFonts w:ascii="Arial" w:eastAsia="Arial" w:hAnsi="Arial" w:cs="Arial"/>
                <w:color w:val="000000"/>
                <w:spacing w:val="-2"/>
                <w:sz w:val="13"/>
              </w:rPr>
              <w:t>117,37</w:t>
            </w:r>
          </w:p>
        </w:tc>
        <w:tc>
          <w:tcPr>
            <w:tcW w:w="516" w:type="dxa"/>
            <w:tcBorders>
              <w:top w:val="single" w:sz="5" w:space="0" w:color="000000"/>
              <w:left w:val="single" w:sz="5" w:space="0" w:color="000000"/>
              <w:bottom w:val="single" w:sz="5"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0,00</w:t>
            </w:r>
          </w:p>
        </w:tc>
      </w:tr>
      <w:tr w:rsidR="000646A2" w:rsidTr="004E4301">
        <w:trPr>
          <w:trHeight w:hRule="exact" w:val="329"/>
        </w:trPr>
        <w:tc>
          <w:tcPr>
            <w:tcW w:w="903" w:type="dxa"/>
            <w:tcBorders>
              <w:top w:val="single" w:sz="5" w:space="0" w:color="000000"/>
              <w:left w:val="single" w:sz="10" w:space="0" w:color="000000"/>
              <w:bottom w:val="single" w:sz="10"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IX.B</w:t>
            </w:r>
          </w:p>
        </w:tc>
        <w:tc>
          <w:tcPr>
            <w:tcW w:w="2478" w:type="dxa"/>
            <w:tcBorders>
              <w:top w:val="single" w:sz="5" w:space="0" w:color="000000"/>
              <w:left w:val="single" w:sz="10" w:space="0" w:color="000000"/>
              <w:bottom w:val="single" w:sz="10" w:space="0" w:color="000000"/>
              <w:right w:val="single" w:sz="10" w:space="0" w:color="000000"/>
            </w:tcBorders>
            <w:shd w:val="clear" w:color="auto" w:fill="auto"/>
            <w:tcMar>
              <w:left w:w="57" w:type="dxa"/>
            </w:tcMar>
            <w:vAlign w:val="center"/>
          </w:tcPr>
          <w:p w:rsidR="000646A2" w:rsidRDefault="000646A2" w:rsidP="00A0680B">
            <w:pPr>
              <w:pStyle w:val="SOLNormln"/>
              <w:spacing w:line="229" w:lineRule="auto"/>
            </w:pPr>
            <w:r>
              <w:t>Ing. Daniela Sobotková</w:t>
            </w:r>
          </w:p>
        </w:tc>
        <w:tc>
          <w:tcPr>
            <w:tcW w:w="459" w:type="dxa"/>
            <w:tcBorders>
              <w:top w:val="single" w:sz="5" w:space="0" w:color="000000"/>
              <w:left w:val="single" w:sz="10" w:space="0" w:color="000000"/>
              <w:bottom w:val="single" w:sz="10"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22</w:t>
            </w:r>
          </w:p>
        </w:tc>
        <w:tc>
          <w:tcPr>
            <w:tcW w:w="444" w:type="dxa"/>
            <w:tcBorders>
              <w:top w:val="single" w:sz="5" w:space="0" w:color="000000"/>
              <w:left w:val="single" w:sz="5" w:space="0" w:color="000000"/>
              <w:bottom w:val="single" w:sz="10"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13</w:t>
            </w:r>
          </w:p>
        </w:tc>
        <w:tc>
          <w:tcPr>
            <w:tcW w:w="459" w:type="dxa"/>
            <w:tcBorders>
              <w:top w:val="single" w:sz="5" w:space="0" w:color="000000"/>
              <w:left w:val="single" w:sz="5" w:space="0" w:color="000000"/>
              <w:bottom w:val="single" w:sz="10"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9</w:t>
            </w:r>
          </w:p>
        </w:tc>
        <w:tc>
          <w:tcPr>
            <w:tcW w:w="444" w:type="dxa"/>
            <w:tcBorders>
              <w:top w:val="single" w:sz="5" w:space="0" w:color="000000"/>
              <w:left w:val="single" w:sz="10" w:space="0" w:color="000000"/>
              <w:bottom w:val="single" w:sz="10"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w:t>
            </w:r>
          </w:p>
        </w:tc>
        <w:tc>
          <w:tcPr>
            <w:tcW w:w="458" w:type="dxa"/>
            <w:tcBorders>
              <w:top w:val="single" w:sz="5" w:space="0" w:color="000000"/>
              <w:left w:val="single" w:sz="5" w:space="0" w:color="000000"/>
              <w:bottom w:val="single" w:sz="10"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19</w:t>
            </w:r>
          </w:p>
        </w:tc>
        <w:tc>
          <w:tcPr>
            <w:tcW w:w="444" w:type="dxa"/>
            <w:tcBorders>
              <w:top w:val="single" w:sz="5" w:space="0" w:color="000000"/>
              <w:left w:val="single" w:sz="5" w:space="0" w:color="000000"/>
              <w:bottom w:val="single" w:sz="10"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w:t>
            </w:r>
          </w:p>
        </w:tc>
        <w:tc>
          <w:tcPr>
            <w:tcW w:w="459" w:type="dxa"/>
            <w:tcBorders>
              <w:top w:val="single" w:sz="5" w:space="0" w:color="000000"/>
              <w:left w:val="single" w:sz="5" w:space="0" w:color="000000"/>
              <w:bottom w:val="single" w:sz="10"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10"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147</w:t>
            </w:r>
          </w:p>
        </w:tc>
        <w:tc>
          <w:tcPr>
            <w:tcW w:w="459" w:type="dxa"/>
            <w:tcBorders>
              <w:top w:val="single" w:sz="5" w:space="0" w:color="000000"/>
              <w:left w:val="single" w:sz="5" w:space="0" w:color="000000"/>
              <w:bottom w:val="single" w:sz="10"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73</w:t>
            </w:r>
          </w:p>
        </w:tc>
        <w:tc>
          <w:tcPr>
            <w:tcW w:w="444" w:type="dxa"/>
            <w:tcBorders>
              <w:top w:val="single" w:sz="5" w:space="0" w:color="000000"/>
              <w:left w:val="single" w:sz="5" w:space="0" w:color="000000"/>
              <w:bottom w:val="single" w:sz="10"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82</w:t>
            </w:r>
          </w:p>
        </w:tc>
        <w:tc>
          <w:tcPr>
            <w:tcW w:w="458" w:type="dxa"/>
            <w:tcBorders>
              <w:top w:val="single" w:sz="5" w:space="0" w:color="000000"/>
              <w:left w:val="single" w:sz="5" w:space="0" w:color="000000"/>
              <w:bottom w:val="single" w:sz="10"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48</w:t>
            </w:r>
          </w:p>
        </w:tc>
        <w:tc>
          <w:tcPr>
            <w:tcW w:w="444" w:type="dxa"/>
            <w:tcBorders>
              <w:top w:val="single" w:sz="5" w:space="0" w:color="000000"/>
              <w:left w:val="single" w:sz="5" w:space="0" w:color="000000"/>
              <w:bottom w:val="single" w:sz="10"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w:t>
            </w:r>
          </w:p>
        </w:tc>
        <w:tc>
          <w:tcPr>
            <w:tcW w:w="459" w:type="dxa"/>
            <w:tcBorders>
              <w:top w:val="single" w:sz="5" w:space="0" w:color="000000"/>
              <w:left w:val="single" w:sz="5" w:space="0" w:color="000000"/>
              <w:bottom w:val="single" w:sz="10"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10"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w:t>
            </w:r>
          </w:p>
        </w:tc>
        <w:tc>
          <w:tcPr>
            <w:tcW w:w="459" w:type="dxa"/>
            <w:tcBorders>
              <w:top w:val="single" w:sz="5" w:space="0" w:color="000000"/>
              <w:left w:val="single" w:sz="5" w:space="0" w:color="000000"/>
              <w:bottom w:val="single" w:sz="10"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5" w:space="0" w:color="000000"/>
              <w:bottom w:val="single" w:sz="10"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8" w:type="dxa"/>
            <w:tcBorders>
              <w:top w:val="single" w:sz="5" w:space="0" w:color="000000"/>
              <w:left w:val="single" w:sz="5" w:space="0" w:color="000000"/>
              <w:bottom w:val="single" w:sz="10"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2,10</w:t>
            </w:r>
          </w:p>
        </w:tc>
        <w:tc>
          <w:tcPr>
            <w:tcW w:w="444" w:type="dxa"/>
            <w:tcBorders>
              <w:top w:val="single" w:sz="5" w:space="0" w:color="000000"/>
              <w:left w:val="single" w:sz="10" w:space="0" w:color="000000"/>
              <w:bottom w:val="single" w:sz="10"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19</w:t>
            </w:r>
          </w:p>
        </w:tc>
        <w:tc>
          <w:tcPr>
            <w:tcW w:w="459" w:type="dxa"/>
            <w:tcBorders>
              <w:top w:val="single" w:sz="5" w:space="0" w:color="000000"/>
              <w:left w:val="single" w:sz="5" w:space="0" w:color="000000"/>
              <w:bottom w:val="single" w:sz="10"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3</w:t>
            </w:r>
          </w:p>
        </w:tc>
        <w:tc>
          <w:tcPr>
            <w:tcW w:w="444" w:type="dxa"/>
            <w:tcBorders>
              <w:top w:val="single" w:sz="5" w:space="0" w:color="000000"/>
              <w:left w:val="single" w:sz="5" w:space="0" w:color="000000"/>
              <w:bottom w:val="single" w:sz="10"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59" w:type="dxa"/>
            <w:tcBorders>
              <w:top w:val="single" w:sz="5" w:space="0" w:color="000000"/>
              <w:left w:val="single" w:sz="5" w:space="0" w:color="000000"/>
              <w:bottom w:val="single" w:sz="10"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0</w:t>
            </w:r>
          </w:p>
        </w:tc>
        <w:tc>
          <w:tcPr>
            <w:tcW w:w="444" w:type="dxa"/>
            <w:tcBorders>
              <w:top w:val="single" w:sz="5" w:space="0" w:color="000000"/>
              <w:left w:val="single" w:sz="10" w:space="0" w:color="000000"/>
              <w:bottom w:val="single" w:sz="10"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2933</w:t>
            </w:r>
          </w:p>
        </w:tc>
        <w:tc>
          <w:tcPr>
            <w:tcW w:w="458" w:type="dxa"/>
            <w:tcBorders>
              <w:top w:val="single" w:sz="5" w:space="0" w:color="000000"/>
              <w:left w:val="single" w:sz="5" w:space="0" w:color="000000"/>
              <w:bottom w:val="single" w:sz="10"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2881</w:t>
            </w:r>
          </w:p>
        </w:tc>
        <w:tc>
          <w:tcPr>
            <w:tcW w:w="444" w:type="dxa"/>
            <w:tcBorders>
              <w:top w:val="single" w:sz="5" w:space="0" w:color="000000"/>
              <w:left w:val="single" w:sz="5" w:space="0" w:color="000000"/>
              <w:bottom w:val="single" w:sz="10"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52</w:t>
            </w:r>
          </w:p>
        </w:tc>
        <w:tc>
          <w:tcPr>
            <w:tcW w:w="459" w:type="dxa"/>
            <w:tcBorders>
              <w:top w:val="single" w:sz="5" w:space="0" w:color="000000"/>
              <w:left w:val="single" w:sz="5" w:space="0" w:color="000000"/>
              <w:bottom w:val="single" w:sz="10"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3"/>
              </w:rPr>
            </w:pPr>
            <w:r>
              <w:rPr>
                <w:rFonts w:ascii="Arial" w:eastAsia="Arial" w:hAnsi="Arial" w:cs="Arial"/>
                <w:color w:val="000000"/>
                <w:spacing w:val="-2"/>
                <w:sz w:val="13"/>
              </w:rPr>
              <w:t>133,32</w:t>
            </w:r>
          </w:p>
        </w:tc>
        <w:tc>
          <w:tcPr>
            <w:tcW w:w="444" w:type="dxa"/>
            <w:tcBorders>
              <w:top w:val="single" w:sz="5" w:space="0" w:color="000000"/>
              <w:left w:val="single" w:sz="5" w:space="0" w:color="000000"/>
              <w:bottom w:val="single" w:sz="10" w:space="0" w:color="000000"/>
              <w:right w:val="single" w:sz="5"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3"/>
              </w:rPr>
            </w:pPr>
            <w:r>
              <w:rPr>
                <w:rFonts w:ascii="Arial" w:eastAsia="Arial" w:hAnsi="Arial" w:cs="Arial"/>
                <w:color w:val="000000"/>
                <w:spacing w:val="-2"/>
                <w:sz w:val="13"/>
              </w:rPr>
              <w:t>130,95</w:t>
            </w:r>
          </w:p>
        </w:tc>
        <w:tc>
          <w:tcPr>
            <w:tcW w:w="516" w:type="dxa"/>
            <w:tcBorders>
              <w:top w:val="single" w:sz="5" w:space="0" w:color="000000"/>
              <w:left w:val="single" w:sz="5" w:space="0" w:color="000000"/>
              <w:bottom w:val="single" w:sz="10" w:space="0" w:color="000000"/>
              <w:right w:val="single" w:sz="10" w:space="0" w:color="000000"/>
            </w:tcBorders>
            <w:shd w:val="clear" w:color="auto" w:fill="auto"/>
            <w:vAlign w:val="center"/>
          </w:tcPr>
          <w:p w:rsidR="000646A2" w:rsidRDefault="000646A2" w:rsidP="00A0680B">
            <w:pPr>
              <w:spacing w:line="229" w:lineRule="auto"/>
              <w:jc w:val="center"/>
              <w:rPr>
                <w:rFonts w:ascii="Arial" w:eastAsia="Arial" w:hAnsi="Arial" w:cs="Arial"/>
                <w:color w:val="000000"/>
                <w:spacing w:val="-2"/>
                <w:sz w:val="16"/>
              </w:rPr>
            </w:pPr>
            <w:r>
              <w:rPr>
                <w:rFonts w:ascii="Arial" w:eastAsia="Arial" w:hAnsi="Arial" w:cs="Arial"/>
                <w:color w:val="000000"/>
                <w:spacing w:val="-2"/>
                <w:sz w:val="16"/>
              </w:rPr>
              <w:t>2,36</w:t>
            </w:r>
          </w:p>
        </w:tc>
      </w:tr>
      <w:tr w:rsidR="000646A2" w:rsidTr="004E4301">
        <w:trPr>
          <w:trHeight w:hRule="exact" w:val="344"/>
        </w:trPr>
        <w:tc>
          <w:tcPr>
            <w:tcW w:w="903" w:type="dxa"/>
            <w:tcBorders>
              <w:top w:val="single" w:sz="10" w:space="0" w:color="000000"/>
              <w:left w:val="single" w:sz="10" w:space="0" w:color="000000"/>
              <w:bottom w:val="single" w:sz="10" w:space="0" w:color="000000"/>
              <w:right w:val="single" w:sz="10"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Tříd: 14</w:t>
            </w:r>
          </w:p>
        </w:tc>
        <w:tc>
          <w:tcPr>
            <w:tcW w:w="2478" w:type="dxa"/>
            <w:tcBorders>
              <w:top w:val="single" w:sz="10" w:space="0" w:color="000000"/>
              <w:left w:val="single" w:sz="10" w:space="0" w:color="000000"/>
              <w:bottom w:val="single" w:sz="10" w:space="0" w:color="000000"/>
              <w:right w:val="single" w:sz="10" w:space="0" w:color="000000"/>
            </w:tcBorders>
            <w:shd w:val="clear" w:color="auto" w:fill="5C83B4"/>
            <w:tcMar>
              <w:left w:w="57" w:type="dxa"/>
            </w:tcMar>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Celkem / Počet</w:t>
            </w:r>
          </w:p>
        </w:tc>
        <w:tc>
          <w:tcPr>
            <w:tcW w:w="459" w:type="dxa"/>
            <w:tcBorders>
              <w:top w:val="single" w:sz="10" w:space="0" w:color="000000"/>
              <w:left w:val="single" w:sz="10" w:space="0" w:color="000000"/>
              <w:bottom w:val="single" w:sz="10"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330</w:t>
            </w:r>
          </w:p>
        </w:tc>
        <w:tc>
          <w:tcPr>
            <w:tcW w:w="444" w:type="dxa"/>
            <w:tcBorders>
              <w:top w:val="single" w:sz="10" w:space="0" w:color="000000"/>
              <w:left w:val="single" w:sz="5" w:space="0" w:color="000000"/>
              <w:bottom w:val="single" w:sz="10"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185</w:t>
            </w:r>
          </w:p>
        </w:tc>
        <w:tc>
          <w:tcPr>
            <w:tcW w:w="459" w:type="dxa"/>
            <w:tcBorders>
              <w:top w:val="single" w:sz="10" w:space="0" w:color="000000"/>
              <w:left w:val="single" w:sz="5" w:space="0" w:color="000000"/>
              <w:bottom w:val="single" w:sz="10" w:space="0" w:color="000000"/>
              <w:right w:val="single" w:sz="10"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145</w:t>
            </w:r>
          </w:p>
        </w:tc>
        <w:tc>
          <w:tcPr>
            <w:tcW w:w="444" w:type="dxa"/>
            <w:tcBorders>
              <w:top w:val="single" w:sz="10" w:space="0" w:color="000000"/>
              <w:left w:val="single" w:sz="10" w:space="0" w:color="000000"/>
              <w:bottom w:val="single" w:sz="10"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189</w:t>
            </w:r>
          </w:p>
        </w:tc>
        <w:tc>
          <w:tcPr>
            <w:tcW w:w="458" w:type="dxa"/>
            <w:tcBorders>
              <w:top w:val="single" w:sz="10" w:space="0" w:color="000000"/>
              <w:left w:val="single" w:sz="5" w:space="0" w:color="000000"/>
              <w:bottom w:val="single" w:sz="10"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132</w:t>
            </w:r>
          </w:p>
        </w:tc>
        <w:tc>
          <w:tcPr>
            <w:tcW w:w="444" w:type="dxa"/>
            <w:tcBorders>
              <w:top w:val="single" w:sz="10" w:space="0" w:color="000000"/>
              <w:left w:val="single" w:sz="5" w:space="0" w:color="000000"/>
              <w:bottom w:val="single" w:sz="10"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9</w:t>
            </w:r>
          </w:p>
        </w:tc>
        <w:tc>
          <w:tcPr>
            <w:tcW w:w="459" w:type="dxa"/>
            <w:tcBorders>
              <w:top w:val="single" w:sz="10" w:space="0" w:color="000000"/>
              <w:left w:val="single" w:sz="5" w:space="0" w:color="000000"/>
              <w:bottom w:val="single" w:sz="10"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0</w:t>
            </w:r>
          </w:p>
        </w:tc>
        <w:tc>
          <w:tcPr>
            <w:tcW w:w="444" w:type="dxa"/>
            <w:tcBorders>
              <w:top w:val="single" w:sz="10" w:space="0" w:color="000000"/>
              <w:left w:val="single" w:sz="5" w:space="0" w:color="000000"/>
              <w:bottom w:val="single" w:sz="10"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2733</w:t>
            </w:r>
          </w:p>
        </w:tc>
        <w:tc>
          <w:tcPr>
            <w:tcW w:w="459" w:type="dxa"/>
            <w:tcBorders>
              <w:top w:val="single" w:sz="10" w:space="0" w:color="000000"/>
              <w:left w:val="single" w:sz="5" w:space="0" w:color="000000"/>
              <w:bottom w:val="single" w:sz="10"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803</w:t>
            </w:r>
          </w:p>
        </w:tc>
        <w:tc>
          <w:tcPr>
            <w:tcW w:w="444" w:type="dxa"/>
            <w:tcBorders>
              <w:top w:val="single" w:sz="10" w:space="0" w:color="000000"/>
              <w:left w:val="single" w:sz="5" w:space="0" w:color="000000"/>
              <w:bottom w:val="single" w:sz="10"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382</w:t>
            </w:r>
          </w:p>
        </w:tc>
        <w:tc>
          <w:tcPr>
            <w:tcW w:w="458" w:type="dxa"/>
            <w:tcBorders>
              <w:top w:val="single" w:sz="10" w:space="0" w:color="000000"/>
              <w:left w:val="single" w:sz="5" w:space="0" w:color="000000"/>
              <w:bottom w:val="single" w:sz="10"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173</w:t>
            </w:r>
          </w:p>
        </w:tc>
        <w:tc>
          <w:tcPr>
            <w:tcW w:w="444" w:type="dxa"/>
            <w:tcBorders>
              <w:top w:val="single" w:sz="10" w:space="0" w:color="000000"/>
              <w:left w:val="single" w:sz="5" w:space="0" w:color="000000"/>
              <w:bottom w:val="single" w:sz="10"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24</w:t>
            </w:r>
          </w:p>
        </w:tc>
        <w:tc>
          <w:tcPr>
            <w:tcW w:w="459" w:type="dxa"/>
            <w:tcBorders>
              <w:top w:val="single" w:sz="10" w:space="0" w:color="000000"/>
              <w:left w:val="single" w:sz="5" w:space="0" w:color="000000"/>
              <w:bottom w:val="single" w:sz="10"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0</w:t>
            </w:r>
          </w:p>
        </w:tc>
        <w:tc>
          <w:tcPr>
            <w:tcW w:w="444" w:type="dxa"/>
            <w:tcBorders>
              <w:top w:val="single" w:sz="10" w:space="0" w:color="000000"/>
              <w:left w:val="single" w:sz="5" w:space="0" w:color="000000"/>
              <w:bottom w:val="single" w:sz="10"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2</w:t>
            </w:r>
          </w:p>
        </w:tc>
        <w:tc>
          <w:tcPr>
            <w:tcW w:w="459" w:type="dxa"/>
            <w:tcBorders>
              <w:top w:val="single" w:sz="10" w:space="0" w:color="000000"/>
              <w:left w:val="single" w:sz="5" w:space="0" w:color="000000"/>
              <w:bottom w:val="single" w:sz="10"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40</w:t>
            </w:r>
          </w:p>
        </w:tc>
        <w:tc>
          <w:tcPr>
            <w:tcW w:w="444" w:type="dxa"/>
            <w:tcBorders>
              <w:top w:val="single" w:sz="10" w:space="0" w:color="000000"/>
              <w:left w:val="single" w:sz="5" w:space="0" w:color="000000"/>
              <w:bottom w:val="single" w:sz="10"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15</w:t>
            </w:r>
          </w:p>
        </w:tc>
        <w:tc>
          <w:tcPr>
            <w:tcW w:w="458" w:type="dxa"/>
            <w:tcBorders>
              <w:top w:val="single" w:sz="10" w:space="0" w:color="000000"/>
              <w:left w:val="single" w:sz="5" w:space="0" w:color="000000"/>
              <w:bottom w:val="single" w:sz="10" w:space="0" w:color="000000"/>
              <w:right w:val="single" w:sz="10"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1,48</w:t>
            </w:r>
          </w:p>
        </w:tc>
        <w:tc>
          <w:tcPr>
            <w:tcW w:w="444" w:type="dxa"/>
            <w:tcBorders>
              <w:top w:val="single" w:sz="10" w:space="0" w:color="000000"/>
              <w:left w:val="single" w:sz="10" w:space="0" w:color="000000"/>
              <w:bottom w:val="single" w:sz="10"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325</w:t>
            </w:r>
          </w:p>
        </w:tc>
        <w:tc>
          <w:tcPr>
            <w:tcW w:w="459" w:type="dxa"/>
            <w:tcBorders>
              <w:top w:val="single" w:sz="10" w:space="0" w:color="000000"/>
              <w:left w:val="single" w:sz="5" w:space="0" w:color="000000"/>
              <w:bottom w:val="single" w:sz="10"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4</w:t>
            </w:r>
          </w:p>
        </w:tc>
        <w:tc>
          <w:tcPr>
            <w:tcW w:w="444" w:type="dxa"/>
            <w:tcBorders>
              <w:top w:val="single" w:sz="10" w:space="0" w:color="000000"/>
              <w:left w:val="single" w:sz="5" w:space="0" w:color="000000"/>
              <w:bottom w:val="single" w:sz="10"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1</w:t>
            </w:r>
          </w:p>
        </w:tc>
        <w:tc>
          <w:tcPr>
            <w:tcW w:w="459" w:type="dxa"/>
            <w:tcBorders>
              <w:top w:val="single" w:sz="10" w:space="0" w:color="000000"/>
              <w:left w:val="single" w:sz="5" w:space="0" w:color="000000"/>
              <w:bottom w:val="single" w:sz="10" w:space="0" w:color="000000"/>
              <w:right w:val="single" w:sz="10"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0</w:t>
            </w:r>
          </w:p>
        </w:tc>
        <w:tc>
          <w:tcPr>
            <w:tcW w:w="444" w:type="dxa"/>
            <w:tcBorders>
              <w:top w:val="single" w:sz="10" w:space="0" w:color="000000"/>
              <w:left w:val="single" w:sz="10" w:space="0" w:color="000000"/>
              <w:bottom w:val="single" w:sz="10"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4"/>
              </w:rPr>
            </w:pPr>
            <w:r>
              <w:rPr>
                <w:rFonts w:ascii="Arial" w:eastAsia="Arial" w:hAnsi="Arial" w:cs="Arial"/>
                <w:b/>
                <w:color w:val="FFFFFF"/>
                <w:spacing w:val="-2"/>
                <w:sz w:val="14"/>
              </w:rPr>
              <w:t>30230</w:t>
            </w:r>
          </w:p>
        </w:tc>
        <w:tc>
          <w:tcPr>
            <w:tcW w:w="458" w:type="dxa"/>
            <w:tcBorders>
              <w:top w:val="single" w:sz="10" w:space="0" w:color="000000"/>
              <w:left w:val="single" w:sz="5" w:space="0" w:color="000000"/>
              <w:bottom w:val="single" w:sz="10"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4"/>
              </w:rPr>
            </w:pPr>
            <w:r>
              <w:rPr>
                <w:rFonts w:ascii="Arial" w:eastAsia="Arial" w:hAnsi="Arial" w:cs="Arial"/>
                <w:b/>
                <w:color w:val="FFFFFF"/>
                <w:spacing w:val="-2"/>
                <w:sz w:val="14"/>
              </w:rPr>
              <w:t>30164</w:t>
            </w:r>
          </w:p>
        </w:tc>
        <w:tc>
          <w:tcPr>
            <w:tcW w:w="444" w:type="dxa"/>
            <w:tcBorders>
              <w:top w:val="single" w:sz="10" w:space="0" w:color="000000"/>
              <w:left w:val="single" w:sz="5" w:space="0" w:color="000000"/>
              <w:bottom w:val="single" w:sz="10"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66</w:t>
            </w:r>
          </w:p>
        </w:tc>
        <w:tc>
          <w:tcPr>
            <w:tcW w:w="459" w:type="dxa"/>
            <w:tcBorders>
              <w:top w:val="single" w:sz="10" w:space="0" w:color="000000"/>
              <w:left w:val="single" w:sz="5" w:space="0" w:color="000000"/>
              <w:bottom w:val="single" w:sz="10"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91,61</w:t>
            </w:r>
          </w:p>
        </w:tc>
        <w:tc>
          <w:tcPr>
            <w:tcW w:w="444" w:type="dxa"/>
            <w:tcBorders>
              <w:top w:val="single" w:sz="10" w:space="0" w:color="000000"/>
              <w:left w:val="single" w:sz="5" w:space="0" w:color="000000"/>
              <w:bottom w:val="single" w:sz="10" w:space="0" w:color="000000"/>
              <w:right w:val="single" w:sz="5"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91,41</w:t>
            </w:r>
          </w:p>
        </w:tc>
        <w:tc>
          <w:tcPr>
            <w:tcW w:w="516" w:type="dxa"/>
            <w:tcBorders>
              <w:top w:val="single" w:sz="10" w:space="0" w:color="000000"/>
              <w:left w:val="single" w:sz="5" w:space="0" w:color="000000"/>
              <w:bottom w:val="single" w:sz="10" w:space="0" w:color="000000"/>
              <w:right w:val="single" w:sz="10" w:space="0" w:color="000000"/>
            </w:tcBorders>
            <w:shd w:val="clear" w:color="auto" w:fill="5C83B4"/>
            <w:vAlign w:val="center"/>
          </w:tcPr>
          <w:p w:rsidR="000646A2" w:rsidRDefault="000646A2" w:rsidP="00A0680B">
            <w:pPr>
              <w:spacing w:line="229" w:lineRule="auto"/>
              <w:jc w:val="center"/>
              <w:rPr>
                <w:rFonts w:ascii="Arial" w:eastAsia="Arial" w:hAnsi="Arial" w:cs="Arial"/>
                <w:b/>
                <w:color w:val="FFFFFF"/>
                <w:spacing w:val="-2"/>
                <w:sz w:val="16"/>
              </w:rPr>
            </w:pPr>
            <w:r>
              <w:rPr>
                <w:rFonts w:ascii="Arial" w:eastAsia="Arial" w:hAnsi="Arial" w:cs="Arial"/>
                <w:b/>
                <w:color w:val="FFFFFF"/>
                <w:spacing w:val="-2"/>
                <w:sz w:val="16"/>
              </w:rPr>
              <w:t>0,20</w:t>
            </w:r>
          </w:p>
        </w:tc>
      </w:tr>
    </w:tbl>
    <w:p w:rsidR="000646A2" w:rsidRDefault="000646A2" w:rsidP="00590349">
      <w:pPr>
        <w:rPr>
          <w:lang w:eastAsia="cs-CZ"/>
        </w:rPr>
      </w:pPr>
    </w:p>
    <w:p w:rsidR="004E4301" w:rsidRDefault="004E4301" w:rsidP="00590349">
      <w:pPr>
        <w:rPr>
          <w:lang w:eastAsia="cs-CZ"/>
        </w:rPr>
      </w:pPr>
    </w:p>
    <w:p w:rsidR="004E4301" w:rsidRDefault="004E4301" w:rsidP="00590349">
      <w:pPr>
        <w:rPr>
          <w:lang w:eastAsia="cs-CZ"/>
        </w:rPr>
      </w:pPr>
    </w:p>
    <w:p w:rsidR="00590349" w:rsidRDefault="00590349" w:rsidP="00590349">
      <w:pPr>
        <w:rPr>
          <w:lang w:eastAsia="cs-CZ"/>
        </w:rPr>
      </w:pPr>
      <w:r>
        <w:rPr>
          <w:lang w:eastAsia="cs-CZ"/>
        </w:rPr>
        <w:lastRenderedPageBreak/>
        <w:t>Porovnání průměrného prospěchu v jednotlivých třídách</w:t>
      </w:r>
      <w:r w:rsidR="00596362">
        <w:rPr>
          <w:lang w:eastAsia="cs-CZ"/>
        </w:rPr>
        <w:t xml:space="preserve"> </w:t>
      </w:r>
    </w:p>
    <w:p w:rsidR="003922F5" w:rsidRDefault="003922F5" w:rsidP="001E780F">
      <w:pPr>
        <w:spacing w:after="120" w:line="240" w:lineRule="auto"/>
        <w:rPr>
          <w:lang w:eastAsia="cs-CZ"/>
        </w:rPr>
      </w:pPr>
      <w:r>
        <w:rPr>
          <w:noProof/>
          <w:lang w:eastAsia="cs-CZ"/>
        </w:rPr>
        <w:drawing>
          <wp:inline distT="0" distB="0" distL="0" distR="0" wp14:anchorId="7BA6CAB6" wp14:editId="63D8D0A7">
            <wp:extent cx="8858250" cy="2924175"/>
            <wp:effectExtent l="0" t="0" r="0" b="9525"/>
            <wp:docPr id="6" name="Graf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1D4AAB-9D5B-4120-9707-86B0ADFFE1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90349" w:rsidRDefault="00590349" w:rsidP="001E780F">
      <w:pPr>
        <w:spacing w:after="120" w:line="240" w:lineRule="auto"/>
        <w:rPr>
          <w:lang w:eastAsia="cs-CZ"/>
        </w:rPr>
      </w:pPr>
      <w:r>
        <w:rPr>
          <w:lang w:eastAsia="cs-CZ"/>
        </w:rPr>
        <w:t xml:space="preserve">Porovnání zameškaných hodin na žáka v jednotlivých třídách </w:t>
      </w:r>
    </w:p>
    <w:p w:rsidR="003745F9" w:rsidRDefault="004E4301" w:rsidP="001E780F">
      <w:pPr>
        <w:spacing w:after="120" w:line="240" w:lineRule="auto"/>
        <w:rPr>
          <w:lang w:eastAsia="cs-CZ"/>
        </w:rPr>
      </w:pPr>
      <w:r>
        <w:rPr>
          <w:noProof/>
          <w:lang w:eastAsia="cs-CZ"/>
        </w:rPr>
        <w:drawing>
          <wp:inline distT="0" distB="0" distL="0" distR="0" wp14:anchorId="1223B782" wp14:editId="7F43B78F">
            <wp:extent cx="8867775" cy="2476500"/>
            <wp:effectExtent l="0" t="0" r="9525" b="0"/>
            <wp:docPr id="7" name="Graf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60C8B50-5C41-4DE0-AEF0-A0FC2D9C5F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90349" w:rsidRDefault="00590349" w:rsidP="00590349">
      <w:pPr>
        <w:spacing w:after="120" w:line="240" w:lineRule="auto"/>
        <w:jc w:val="both"/>
        <w:rPr>
          <w:rFonts w:ascii="Times New Roman" w:hAnsi="Times New Roman"/>
          <w:sz w:val="24"/>
          <w:lang w:eastAsia="cs-CZ"/>
        </w:rPr>
      </w:pPr>
    </w:p>
    <w:p w:rsidR="00590349" w:rsidRDefault="00590349" w:rsidP="00590349">
      <w:pPr>
        <w:spacing w:after="120" w:line="240" w:lineRule="auto"/>
        <w:ind w:firstLine="567"/>
        <w:jc w:val="both"/>
        <w:rPr>
          <w:rFonts w:ascii="Times New Roman" w:eastAsia="Calibri" w:hAnsi="Times New Roman" w:cs="Times New Roman"/>
          <w:sz w:val="24"/>
          <w:szCs w:val="24"/>
          <w:lang w:eastAsia="cs-CZ"/>
        </w:rPr>
      </w:pPr>
    </w:p>
    <w:tbl>
      <w:tblPr>
        <w:tblW w:w="0" w:type="auto"/>
        <w:tblLook w:val="01E0" w:firstRow="1" w:lastRow="1" w:firstColumn="1" w:lastColumn="1" w:noHBand="0" w:noVBand="0"/>
      </w:tblPr>
      <w:tblGrid>
        <w:gridCol w:w="9212"/>
      </w:tblGrid>
      <w:tr w:rsidR="00590349" w:rsidTr="00590349">
        <w:tc>
          <w:tcPr>
            <w:tcW w:w="9212"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567"/>
              <w:jc w:val="both"/>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Komentář ředitele školy:</w:t>
            </w:r>
          </w:p>
        </w:tc>
      </w:tr>
      <w:tr w:rsidR="00590349" w:rsidTr="00590349">
        <w:tc>
          <w:tcPr>
            <w:tcW w:w="9212" w:type="dxa"/>
            <w:tcBorders>
              <w:top w:val="single" w:sz="4" w:space="0" w:color="auto"/>
              <w:left w:val="single" w:sz="4" w:space="0" w:color="auto"/>
              <w:bottom w:val="single" w:sz="4" w:space="0" w:color="auto"/>
              <w:right w:val="single" w:sz="4" w:space="0" w:color="auto"/>
            </w:tcBorders>
            <w:hideMark/>
          </w:tcPr>
          <w:p w:rsidR="00590349" w:rsidRDefault="00590349">
            <w:pPr>
              <w:spacing w:after="12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1. </w:t>
            </w:r>
            <w:r w:rsidR="00097293">
              <w:rPr>
                <w:rFonts w:ascii="Times New Roman" w:eastAsia="Calibri" w:hAnsi="Times New Roman" w:cs="Times New Roman"/>
                <w:sz w:val="24"/>
                <w:szCs w:val="24"/>
                <w:lang w:eastAsia="cs-CZ"/>
              </w:rPr>
              <w:t>Školní rok 2021/2022</w:t>
            </w:r>
            <w:r w:rsidR="00882145">
              <w:rPr>
                <w:rFonts w:ascii="Times New Roman" w:eastAsia="Calibri" w:hAnsi="Times New Roman" w:cs="Times New Roman"/>
                <w:sz w:val="24"/>
                <w:szCs w:val="24"/>
                <w:lang w:eastAsia="cs-CZ"/>
              </w:rPr>
              <w:t xml:space="preserve"> </w:t>
            </w:r>
            <w:r w:rsidR="00097293">
              <w:rPr>
                <w:rFonts w:ascii="Times New Roman" w:eastAsia="Calibri" w:hAnsi="Times New Roman" w:cs="Times New Roman"/>
                <w:sz w:val="24"/>
                <w:szCs w:val="24"/>
                <w:lang w:eastAsia="cs-CZ"/>
              </w:rPr>
              <w:t>byl v 1. pololetí ovlivněn epidemiologickou situací – homogenní skupiny žáků, testování na Covid-19, nošení roušek. Bylo nutné zjistit, kteří žáci v období distanční výuky zaostávali, tedy srovnávacími testy zjistit, kdo a na jaké úrovni se do školy po distanční výuce vrací. Proto ve výuce převažovala především forma frontálního vyučování, kdy bylo třeba znovu vysvětlit učivo. Dále ovšem bylo třeba individuálně přistupovat právě k žákům, kteří během distanční výuky učivo nezvládali. Díky Šablonám</w:t>
            </w:r>
            <w:r w:rsidR="00D3568A">
              <w:rPr>
                <w:rFonts w:ascii="Times New Roman" w:eastAsia="Calibri" w:hAnsi="Times New Roman" w:cs="Times New Roman"/>
                <w:sz w:val="24"/>
                <w:szCs w:val="24"/>
                <w:lang w:eastAsia="cs-CZ"/>
              </w:rPr>
              <w:t xml:space="preserve"> III</w:t>
            </w:r>
            <w:r w:rsidR="00097293">
              <w:rPr>
                <w:rFonts w:ascii="Times New Roman" w:eastAsia="Calibri" w:hAnsi="Times New Roman" w:cs="Times New Roman"/>
                <w:sz w:val="24"/>
                <w:szCs w:val="24"/>
                <w:lang w:eastAsia="cs-CZ"/>
              </w:rPr>
              <w:t xml:space="preserve"> a podpoře z MŠMT žáci s problémy mohli docházet od září na doučování.         </w:t>
            </w:r>
          </w:p>
          <w:p w:rsidR="00590349" w:rsidRDefault="00590349">
            <w:pPr>
              <w:spacing w:after="12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2. Stále je rizikový přístup k žákům se SVP. Není dostatečně individuální a přizpůsobený potřebám žáka. V této oblasti mají někteří pedagogové stále ještě rezervy. </w:t>
            </w:r>
            <w:r w:rsidR="00097293">
              <w:rPr>
                <w:rFonts w:ascii="Times New Roman" w:eastAsia="Calibri" w:hAnsi="Times New Roman" w:cs="Times New Roman"/>
                <w:sz w:val="24"/>
                <w:szCs w:val="24"/>
                <w:lang w:eastAsia="cs-CZ"/>
              </w:rPr>
              <w:t>Velké rezervy máme také v přístupu k žákům nadaným. Ve školním roce 2021/2022 jsme</w:t>
            </w:r>
            <w:r>
              <w:rPr>
                <w:rFonts w:ascii="Times New Roman" w:eastAsia="Calibri" w:hAnsi="Times New Roman" w:cs="Times New Roman"/>
                <w:sz w:val="24"/>
                <w:szCs w:val="24"/>
                <w:lang w:eastAsia="cs-CZ"/>
              </w:rPr>
              <w:t xml:space="preserve"> </w:t>
            </w:r>
            <w:r w:rsidR="00097293">
              <w:rPr>
                <w:rFonts w:ascii="Times New Roman" w:eastAsia="Calibri" w:hAnsi="Times New Roman" w:cs="Times New Roman"/>
                <w:sz w:val="24"/>
                <w:szCs w:val="24"/>
                <w:lang w:eastAsia="cs-CZ"/>
              </w:rPr>
              <w:t>nechali žáky otestovat Mensou a zjisti</w:t>
            </w:r>
            <w:r w:rsidR="00D0743A">
              <w:rPr>
                <w:rFonts w:ascii="Times New Roman" w:eastAsia="Calibri" w:hAnsi="Times New Roman" w:cs="Times New Roman"/>
                <w:sz w:val="24"/>
                <w:szCs w:val="24"/>
                <w:lang w:eastAsia="cs-CZ"/>
              </w:rPr>
              <w:t xml:space="preserve">li, že na naši školu dochází 23 </w:t>
            </w:r>
            <w:r w:rsidR="00097293">
              <w:rPr>
                <w:rFonts w:ascii="Times New Roman" w:eastAsia="Calibri" w:hAnsi="Times New Roman" w:cs="Times New Roman"/>
                <w:sz w:val="24"/>
                <w:szCs w:val="24"/>
                <w:lang w:eastAsia="cs-CZ"/>
              </w:rPr>
              <w:t>nadaných žáků. Informace byly předány učitelům i rodičům žáků.</w:t>
            </w:r>
          </w:p>
          <w:p w:rsidR="00097293" w:rsidRDefault="00882145" w:rsidP="00097293">
            <w:pPr>
              <w:spacing w:after="12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3</w:t>
            </w:r>
            <w:r w:rsidR="00590349">
              <w:rPr>
                <w:rFonts w:ascii="Times New Roman" w:eastAsia="Calibri" w:hAnsi="Times New Roman" w:cs="Times New Roman"/>
                <w:sz w:val="24"/>
                <w:szCs w:val="24"/>
                <w:lang w:eastAsia="cs-CZ"/>
              </w:rPr>
              <w:t xml:space="preserve">. </w:t>
            </w:r>
            <w:r w:rsidR="00097293">
              <w:rPr>
                <w:rFonts w:ascii="Times New Roman" w:eastAsia="Calibri" w:hAnsi="Times New Roman" w:cs="Times New Roman"/>
                <w:sz w:val="24"/>
                <w:szCs w:val="24"/>
                <w:lang w:eastAsia="cs-CZ"/>
              </w:rPr>
              <w:t xml:space="preserve">Ve školním roce 2021/2022 ŘŠ i ZŘŠ provedly průměrný počet hospitací. </w:t>
            </w:r>
            <w:r w:rsidR="00A25448">
              <w:rPr>
                <w:rFonts w:ascii="Times New Roman" w:eastAsia="Calibri" w:hAnsi="Times New Roman" w:cs="Times New Roman"/>
                <w:sz w:val="24"/>
                <w:szCs w:val="24"/>
                <w:lang w:eastAsia="cs-CZ"/>
              </w:rPr>
              <w:t>ŘŠ i ZŘŠ nesledují výuku pouze při hospitacích, ale i při běžné denní výuce. ŘŠ se účastní i tandemového vyučování, i z těchto vyučovacích hodin vypracovává závěry.</w:t>
            </w:r>
          </w:p>
          <w:p w:rsidR="00590349" w:rsidRDefault="00590349" w:rsidP="00A25448">
            <w:pPr>
              <w:spacing w:after="12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5</w:t>
            </w:r>
            <w:r w:rsidR="00A25448">
              <w:rPr>
                <w:rFonts w:ascii="Times New Roman" w:eastAsia="Calibri" w:hAnsi="Times New Roman" w:cs="Times New Roman"/>
                <w:sz w:val="24"/>
                <w:szCs w:val="24"/>
                <w:lang w:eastAsia="cs-CZ"/>
              </w:rPr>
              <w:t xml:space="preserve">. Ve školním roce 2021/2022 jsme opět evidovali zameškané a neomluvené hodiny. Při větším počtu zameškaných omluvených hodin jsme vždy kontaktovali zákonného zástupce a žádali vysvětlení (častým důvodem absence jsou zdravotní problémy). Při nižším počtu neomluvených hodin jsme zvali zákonné zástupce na schůzku do školy. Pokud se situace nezlepšila, předávali jsme </w:t>
            </w:r>
            <w:proofErr w:type="spellStart"/>
            <w:r w:rsidR="00A25448">
              <w:rPr>
                <w:rFonts w:ascii="Times New Roman" w:eastAsia="Calibri" w:hAnsi="Times New Roman" w:cs="Times New Roman"/>
                <w:sz w:val="24"/>
                <w:szCs w:val="24"/>
                <w:lang w:eastAsia="cs-CZ"/>
              </w:rPr>
              <w:t>OSPDu</w:t>
            </w:r>
            <w:proofErr w:type="spellEnd"/>
            <w:r w:rsidR="00A25448">
              <w:rPr>
                <w:rFonts w:ascii="Times New Roman" w:eastAsia="Calibri" w:hAnsi="Times New Roman" w:cs="Times New Roman"/>
                <w:sz w:val="24"/>
                <w:szCs w:val="24"/>
                <w:lang w:eastAsia="cs-CZ"/>
              </w:rPr>
              <w:t xml:space="preserve"> Mělník</w:t>
            </w:r>
            <w:r>
              <w:rPr>
                <w:rFonts w:ascii="Times New Roman" w:eastAsia="Calibri" w:hAnsi="Times New Roman" w:cs="Times New Roman"/>
                <w:sz w:val="24"/>
                <w:szCs w:val="24"/>
                <w:lang w:eastAsia="cs-CZ"/>
              </w:rPr>
              <w:t xml:space="preserve">. </w:t>
            </w:r>
          </w:p>
        </w:tc>
      </w:tr>
    </w:tbl>
    <w:p w:rsidR="00590349" w:rsidRDefault="00590349" w:rsidP="00590349">
      <w:pPr>
        <w:spacing w:after="120" w:line="240" w:lineRule="auto"/>
        <w:ind w:firstLine="567"/>
        <w:jc w:val="center"/>
        <w:rPr>
          <w:rFonts w:ascii="Times New Roman" w:eastAsia="Calibri" w:hAnsi="Times New Roman" w:cs="Times New Roman"/>
          <w:sz w:val="24"/>
        </w:rPr>
      </w:pPr>
    </w:p>
    <w:p w:rsidR="00590349" w:rsidRDefault="00590349" w:rsidP="00590349">
      <w:pPr>
        <w:spacing w:after="0" w:line="240" w:lineRule="auto"/>
        <w:rPr>
          <w:rFonts w:ascii="Times New Roman" w:eastAsia="Calibri" w:hAnsi="Times New Roman" w:cs="Times New Roman"/>
          <w:sz w:val="24"/>
          <w:lang w:eastAsia="cs-CZ"/>
        </w:rPr>
        <w:sectPr w:rsidR="00590349" w:rsidSect="004E4301">
          <w:pgSz w:w="16838" w:h="11906" w:orient="landscape"/>
          <w:pgMar w:top="1135" w:right="1417" w:bottom="1134" w:left="1417" w:header="708" w:footer="708" w:gutter="0"/>
          <w:cols w:space="708"/>
        </w:sectPr>
      </w:pPr>
    </w:p>
    <w:p w:rsidR="00590349" w:rsidRDefault="00590349" w:rsidP="00590349">
      <w:pPr>
        <w:keepNext/>
        <w:spacing w:after="240" w:line="240" w:lineRule="auto"/>
        <w:ind w:firstLine="567"/>
        <w:jc w:val="both"/>
        <w:outlineLvl w:val="1"/>
        <w:rPr>
          <w:rFonts w:ascii="Times New Roman" w:eastAsia="Calibri" w:hAnsi="Times New Roman" w:cs="Times New Roman"/>
          <w:b/>
          <w:bCs/>
          <w:sz w:val="32"/>
          <w:szCs w:val="32"/>
          <w:lang w:eastAsia="cs-CZ"/>
        </w:rPr>
      </w:pPr>
      <w:r>
        <w:rPr>
          <w:rFonts w:ascii="Times New Roman" w:eastAsia="Calibri" w:hAnsi="Times New Roman" w:cs="Times New Roman"/>
          <w:b/>
          <w:bCs/>
          <w:sz w:val="24"/>
          <w:szCs w:val="44"/>
          <w:lang w:eastAsia="cs-CZ"/>
        </w:rPr>
        <w:lastRenderedPageBreak/>
        <w:t>5.4 Zájmové vzdělávání: školní družina</w:t>
      </w:r>
    </w:p>
    <w:p w:rsidR="00590349" w:rsidRDefault="00590349" w:rsidP="00590349">
      <w:pPr>
        <w:keepNext/>
        <w:spacing w:after="120" w:line="240" w:lineRule="auto"/>
        <w:ind w:firstLine="567"/>
        <w:jc w:val="both"/>
        <w:outlineLvl w:val="2"/>
        <w:rPr>
          <w:rFonts w:ascii="Times New Roman" w:eastAsia="Calibri" w:hAnsi="Times New Roman" w:cs="Times New Roman"/>
          <w:b/>
          <w:bCs/>
          <w:sz w:val="24"/>
          <w:szCs w:val="24"/>
          <w:lang w:eastAsia="cs-CZ"/>
        </w:rPr>
      </w:pPr>
      <w:r>
        <w:rPr>
          <w:rFonts w:ascii="Times New Roman" w:eastAsia="Calibri" w:hAnsi="Times New Roman" w:cs="Times New Roman"/>
          <w:b/>
          <w:bCs/>
          <w:sz w:val="24"/>
          <w:szCs w:val="24"/>
          <w:lang w:eastAsia="cs-CZ"/>
        </w:rPr>
        <w:t>5.4.1 Školní družina</w:t>
      </w:r>
    </w:p>
    <w:tbl>
      <w:tblPr>
        <w:tblW w:w="0" w:type="auto"/>
        <w:tblLook w:val="01E0" w:firstRow="1" w:lastRow="1" w:firstColumn="1" w:lastColumn="1" w:noHBand="0" w:noVBand="0"/>
      </w:tblPr>
      <w:tblGrid>
        <w:gridCol w:w="2303"/>
        <w:gridCol w:w="2303"/>
        <w:gridCol w:w="3015"/>
      </w:tblGrid>
      <w:tr w:rsidR="00590349" w:rsidTr="00590349">
        <w:tc>
          <w:tcPr>
            <w:tcW w:w="2303"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284"/>
              <w:jc w:val="center"/>
              <w:rPr>
                <w:rFonts w:ascii="Times New Roman" w:eastAsia="Calibri" w:hAnsi="Times New Roman" w:cs="Times New Roman"/>
                <w:b/>
                <w:sz w:val="24"/>
                <w:lang w:eastAsia="cs-CZ"/>
              </w:rPr>
            </w:pPr>
            <w:r>
              <w:rPr>
                <w:rFonts w:ascii="Times New Roman" w:eastAsia="Calibri" w:hAnsi="Times New Roman" w:cs="Times New Roman"/>
                <w:b/>
                <w:sz w:val="24"/>
                <w:lang w:eastAsia="cs-CZ"/>
              </w:rPr>
              <w:t>Oddělení</w:t>
            </w:r>
          </w:p>
        </w:tc>
        <w:tc>
          <w:tcPr>
            <w:tcW w:w="2303"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249"/>
              <w:jc w:val="center"/>
              <w:rPr>
                <w:rFonts w:ascii="Times New Roman" w:eastAsia="Calibri" w:hAnsi="Times New Roman" w:cs="Times New Roman"/>
                <w:b/>
                <w:sz w:val="24"/>
                <w:lang w:eastAsia="cs-CZ"/>
              </w:rPr>
            </w:pPr>
            <w:r>
              <w:rPr>
                <w:rFonts w:ascii="Times New Roman" w:eastAsia="Calibri" w:hAnsi="Times New Roman" w:cs="Times New Roman"/>
                <w:b/>
                <w:sz w:val="24"/>
                <w:lang w:eastAsia="cs-CZ"/>
              </w:rPr>
              <w:t>Počet žáků – pravidelná docházka</w:t>
            </w:r>
          </w:p>
        </w:tc>
        <w:tc>
          <w:tcPr>
            <w:tcW w:w="3015"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214"/>
              <w:jc w:val="center"/>
              <w:rPr>
                <w:rFonts w:ascii="Times New Roman" w:eastAsia="Calibri" w:hAnsi="Times New Roman" w:cs="Times New Roman"/>
                <w:b/>
                <w:sz w:val="24"/>
                <w:lang w:eastAsia="cs-CZ"/>
              </w:rPr>
            </w:pPr>
            <w:r>
              <w:rPr>
                <w:rFonts w:ascii="Times New Roman" w:eastAsia="Calibri" w:hAnsi="Times New Roman" w:cs="Times New Roman"/>
                <w:b/>
                <w:sz w:val="24"/>
                <w:lang w:eastAsia="cs-CZ"/>
              </w:rPr>
              <w:t>Počet vychovatelek</w:t>
            </w:r>
          </w:p>
        </w:tc>
      </w:tr>
      <w:tr w:rsidR="00590349" w:rsidTr="00590349">
        <w:tc>
          <w:tcPr>
            <w:tcW w:w="2303"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1</w:t>
            </w:r>
          </w:p>
        </w:tc>
        <w:tc>
          <w:tcPr>
            <w:tcW w:w="2303" w:type="dxa"/>
            <w:tcBorders>
              <w:top w:val="single" w:sz="4" w:space="0" w:color="auto"/>
              <w:left w:val="single" w:sz="4" w:space="0" w:color="auto"/>
              <w:bottom w:val="single" w:sz="4" w:space="0" w:color="auto"/>
              <w:right w:val="single" w:sz="4" w:space="0" w:color="auto"/>
            </w:tcBorders>
            <w:hideMark/>
          </w:tcPr>
          <w:p w:rsidR="00590349" w:rsidRDefault="00CF0DA9">
            <w:pPr>
              <w:spacing w:after="0"/>
              <w:ind w:firstLine="249"/>
              <w:jc w:val="center"/>
              <w:rPr>
                <w:rFonts w:ascii="Times New Roman" w:eastAsia="Calibri" w:hAnsi="Times New Roman" w:cs="Times New Roman"/>
                <w:sz w:val="24"/>
                <w:lang w:eastAsia="cs-CZ"/>
              </w:rPr>
            </w:pPr>
            <w:r>
              <w:rPr>
                <w:rFonts w:ascii="Times New Roman" w:eastAsia="Calibri" w:hAnsi="Times New Roman" w:cs="Times New Roman"/>
                <w:sz w:val="24"/>
                <w:lang w:eastAsia="cs-CZ"/>
              </w:rPr>
              <w:t>25</w:t>
            </w:r>
          </w:p>
        </w:tc>
        <w:tc>
          <w:tcPr>
            <w:tcW w:w="3015"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14"/>
              <w:jc w:val="center"/>
              <w:rPr>
                <w:rFonts w:ascii="Times New Roman" w:eastAsia="Calibri" w:hAnsi="Times New Roman" w:cs="Times New Roman"/>
                <w:sz w:val="24"/>
                <w:lang w:eastAsia="cs-CZ"/>
              </w:rPr>
            </w:pPr>
            <w:r>
              <w:rPr>
                <w:rFonts w:ascii="Times New Roman" w:eastAsia="Calibri" w:hAnsi="Times New Roman" w:cs="Times New Roman"/>
                <w:sz w:val="24"/>
                <w:lang w:eastAsia="cs-CZ"/>
              </w:rPr>
              <w:t>1</w:t>
            </w:r>
          </w:p>
        </w:tc>
      </w:tr>
      <w:tr w:rsidR="00590349" w:rsidTr="00590349">
        <w:tc>
          <w:tcPr>
            <w:tcW w:w="2303"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2</w:t>
            </w:r>
          </w:p>
        </w:tc>
        <w:tc>
          <w:tcPr>
            <w:tcW w:w="2303" w:type="dxa"/>
            <w:tcBorders>
              <w:top w:val="single" w:sz="4" w:space="0" w:color="auto"/>
              <w:left w:val="single" w:sz="4" w:space="0" w:color="auto"/>
              <w:bottom w:val="single" w:sz="4" w:space="0" w:color="auto"/>
              <w:right w:val="single" w:sz="4" w:space="0" w:color="auto"/>
            </w:tcBorders>
            <w:hideMark/>
          </w:tcPr>
          <w:p w:rsidR="00590349" w:rsidRDefault="00CF0DA9">
            <w:pPr>
              <w:spacing w:after="0"/>
              <w:ind w:firstLine="249"/>
              <w:jc w:val="center"/>
              <w:rPr>
                <w:rFonts w:ascii="Times New Roman" w:eastAsia="Calibri" w:hAnsi="Times New Roman" w:cs="Times New Roman"/>
                <w:sz w:val="24"/>
                <w:lang w:eastAsia="cs-CZ"/>
              </w:rPr>
            </w:pPr>
            <w:r>
              <w:rPr>
                <w:rFonts w:ascii="Times New Roman" w:eastAsia="Calibri" w:hAnsi="Times New Roman" w:cs="Times New Roman"/>
                <w:sz w:val="24"/>
                <w:lang w:eastAsia="cs-CZ"/>
              </w:rPr>
              <w:t>30</w:t>
            </w:r>
          </w:p>
        </w:tc>
        <w:tc>
          <w:tcPr>
            <w:tcW w:w="3015"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14"/>
              <w:jc w:val="center"/>
              <w:rPr>
                <w:rFonts w:ascii="Times New Roman" w:eastAsia="Calibri" w:hAnsi="Times New Roman" w:cs="Times New Roman"/>
                <w:sz w:val="24"/>
                <w:lang w:eastAsia="cs-CZ"/>
              </w:rPr>
            </w:pPr>
            <w:r>
              <w:rPr>
                <w:rFonts w:ascii="Times New Roman" w:eastAsia="Calibri" w:hAnsi="Times New Roman" w:cs="Times New Roman"/>
                <w:sz w:val="24"/>
                <w:lang w:eastAsia="cs-CZ"/>
              </w:rPr>
              <w:t>1</w:t>
            </w:r>
          </w:p>
        </w:tc>
      </w:tr>
      <w:tr w:rsidR="00590349" w:rsidTr="00590349">
        <w:tc>
          <w:tcPr>
            <w:tcW w:w="2303"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3</w:t>
            </w:r>
          </w:p>
        </w:tc>
        <w:tc>
          <w:tcPr>
            <w:tcW w:w="2303" w:type="dxa"/>
            <w:tcBorders>
              <w:top w:val="single" w:sz="4" w:space="0" w:color="auto"/>
              <w:left w:val="single" w:sz="4" w:space="0" w:color="auto"/>
              <w:bottom w:val="single" w:sz="4" w:space="0" w:color="auto"/>
              <w:right w:val="single" w:sz="4" w:space="0" w:color="auto"/>
            </w:tcBorders>
            <w:hideMark/>
          </w:tcPr>
          <w:p w:rsidR="00590349" w:rsidRDefault="00CF0DA9">
            <w:pPr>
              <w:spacing w:after="0"/>
              <w:ind w:firstLine="249"/>
              <w:jc w:val="center"/>
              <w:rPr>
                <w:rFonts w:ascii="Times New Roman" w:eastAsia="Calibri" w:hAnsi="Times New Roman" w:cs="Times New Roman"/>
                <w:sz w:val="24"/>
                <w:lang w:eastAsia="cs-CZ"/>
              </w:rPr>
            </w:pPr>
            <w:r>
              <w:rPr>
                <w:rFonts w:ascii="Times New Roman" w:eastAsia="Calibri" w:hAnsi="Times New Roman" w:cs="Times New Roman"/>
                <w:sz w:val="24"/>
                <w:lang w:eastAsia="cs-CZ"/>
              </w:rPr>
              <w:t>30</w:t>
            </w:r>
          </w:p>
        </w:tc>
        <w:tc>
          <w:tcPr>
            <w:tcW w:w="3015"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14"/>
              <w:jc w:val="center"/>
              <w:rPr>
                <w:rFonts w:ascii="Times New Roman" w:eastAsia="Calibri" w:hAnsi="Times New Roman" w:cs="Times New Roman"/>
                <w:sz w:val="24"/>
                <w:lang w:eastAsia="cs-CZ"/>
              </w:rPr>
            </w:pPr>
            <w:r>
              <w:rPr>
                <w:rFonts w:ascii="Times New Roman" w:eastAsia="Calibri" w:hAnsi="Times New Roman" w:cs="Times New Roman"/>
                <w:sz w:val="24"/>
                <w:lang w:eastAsia="cs-CZ"/>
              </w:rPr>
              <w:t>1</w:t>
            </w:r>
          </w:p>
        </w:tc>
      </w:tr>
      <w:tr w:rsidR="00590349" w:rsidTr="00590349">
        <w:tc>
          <w:tcPr>
            <w:tcW w:w="2303"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celkem</w:t>
            </w:r>
          </w:p>
        </w:tc>
        <w:tc>
          <w:tcPr>
            <w:tcW w:w="2303"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49"/>
              <w:jc w:val="center"/>
              <w:rPr>
                <w:rFonts w:ascii="Times New Roman" w:eastAsia="Calibri" w:hAnsi="Times New Roman" w:cs="Times New Roman"/>
                <w:sz w:val="24"/>
                <w:lang w:eastAsia="cs-CZ"/>
              </w:rPr>
            </w:pPr>
            <w:r>
              <w:rPr>
                <w:rFonts w:ascii="Times New Roman" w:eastAsia="Calibri" w:hAnsi="Times New Roman" w:cs="Times New Roman"/>
                <w:sz w:val="24"/>
                <w:lang w:eastAsia="cs-CZ"/>
              </w:rPr>
              <w:t>85</w:t>
            </w:r>
          </w:p>
        </w:tc>
        <w:tc>
          <w:tcPr>
            <w:tcW w:w="3015" w:type="dxa"/>
            <w:tcBorders>
              <w:top w:val="single" w:sz="4" w:space="0" w:color="auto"/>
              <w:left w:val="single" w:sz="4" w:space="0" w:color="auto"/>
              <w:bottom w:val="single" w:sz="4" w:space="0" w:color="auto"/>
              <w:right w:val="single" w:sz="4" w:space="0" w:color="auto"/>
            </w:tcBorders>
            <w:hideMark/>
          </w:tcPr>
          <w:p w:rsidR="00590349" w:rsidRDefault="00831352">
            <w:pPr>
              <w:spacing w:after="0"/>
              <w:ind w:firstLine="214"/>
              <w:jc w:val="center"/>
              <w:rPr>
                <w:rFonts w:ascii="Times New Roman" w:eastAsia="Calibri" w:hAnsi="Times New Roman" w:cs="Times New Roman"/>
                <w:sz w:val="24"/>
                <w:lang w:eastAsia="cs-CZ"/>
              </w:rPr>
            </w:pPr>
            <w:r>
              <w:rPr>
                <w:rFonts w:ascii="Times New Roman" w:eastAsia="Calibri" w:hAnsi="Times New Roman" w:cs="Times New Roman"/>
                <w:sz w:val="24"/>
                <w:lang w:eastAsia="cs-CZ"/>
              </w:rPr>
              <w:t>3</w:t>
            </w:r>
          </w:p>
        </w:tc>
      </w:tr>
    </w:tbl>
    <w:p w:rsidR="00590349" w:rsidRDefault="00590349" w:rsidP="00590349">
      <w:pPr>
        <w:spacing w:after="0" w:line="240" w:lineRule="auto"/>
        <w:ind w:firstLine="567"/>
        <w:jc w:val="both"/>
        <w:rPr>
          <w:rFonts w:ascii="Times New Roman" w:eastAsia="Calibri" w:hAnsi="Times New Roman" w:cs="Times New Roman"/>
          <w:sz w:val="24"/>
          <w:lang w:eastAsia="cs-CZ"/>
        </w:rPr>
      </w:pPr>
    </w:p>
    <w:tbl>
      <w:tblPr>
        <w:tblW w:w="0" w:type="auto"/>
        <w:tblLook w:val="01E0" w:firstRow="1" w:lastRow="1" w:firstColumn="1" w:lastColumn="1" w:noHBand="0" w:noVBand="0"/>
      </w:tblPr>
      <w:tblGrid>
        <w:gridCol w:w="9212"/>
      </w:tblGrid>
      <w:tr w:rsidR="00590349" w:rsidTr="00590349">
        <w:tc>
          <w:tcPr>
            <w:tcW w:w="9212"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567"/>
              <w:jc w:val="both"/>
              <w:rPr>
                <w:rFonts w:ascii="Times New Roman" w:eastAsia="Calibri" w:hAnsi="Times New Roman" w:cs="Times New Roman"/>
                <w:b/>
                <w:sz w:val="24"/>
                <w:lang w:eastAsia="cs-CZ"/>
              </w:rPr>
            </w:pPr>
            <w:r>
              <w:rPr>
                <w:rFonts w:ascii="Times New Roman" w:eastAsia="Calibri" w:hAnsi="Times New Roman" w:cs="Times New Roman"/>
                <w:b/>
                <w:sz w:val="24"/>
                <w:lang w:eastAsia="cs-CZ"/>
              </w:rPr>
              <w:t>Komentář ředitele školy:</w:t>
            </w:r>
          </w:p>
        </w:tc>
      </w:tr>
      <w:tr w:rsidR="00590349" w:rsidTr="00590349">
        <w:tc>
          <w:tcPr>
            <w:tcW w:w="9212" w:type="dxa"/>
            <w:tcBorders>
              <w:top w:val="single" w:sz="4" w:space="0" w:color="auto"/>
              <w:left w:val="single" w:sz="4" w:space="0" w:color="auto"/>
              <w:bottom w:val="single" w:sz="4" w:space="0" w:color="auto"/>
              <w:right w:val="single" w:sz="4" w:space="0" w:color="auto"/>
            </w:tcBorders>
            <w:hideMark/>
          </w:tcPr>
          <w:p w:rsidR="00590349" w:rsidRDefault="00590349">
            <w:pPr>
              <w:spacing w:after="120"/>
              <w:ind w:firstLine="567"/>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 xml:space="preserve">1. Tři stálá oddělení školní družiny jsou určena žákům 1. – 4., resp. 5. třídy, tedy žákům, kteří zde čekají na odpolední autobusy nebo jejichž rodiče jsou v zaměstnání.  Poplatek za pravidelnou docházku do školní družiny je 100,- Kč měsíčně. </w:t>
            </w:r>
          </w:p>
          <w:p w:rsidR="00590349" w:rsidRDefault="00590349" w:rsidP="00D3568A">
            <w:pPr>
              <w:spacing w:after="120"/>
              <w:ind w:firstLine="567"/>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 xml:space="preserve">2. Ke svým aktivitám využívá ŠD nejen vnitřních prostor školy, ale i hřiště před a za školou a přírodu v okolí Mšena. </w:t>
            </w:r>
            <w:r w:rsidR="00A25448">
              <w:rPr>
                <w:rFonts w:ascii="Times New Roman" w:eastAsia="Calibri" w:hAnsi="Times New Roman" w:cs="Times New Roman"/>
                <w:sz w:val="24"/>
                <w:lang w:eastAsia="cs-CZ"/>
              </w:rPr>
              <w:t>Ve školním roce 2021/2022</w:t>
            </w:r>
            <w:r w:rsidR="008365E1">
              <w:rPr>
                <w:rFonts w:ascii="Times New Roman" w:eastAsia="Calibri" w:hAnsi="Times New Roman" w:cs="Times New Roman"/>
                <w:sz w:val="24"/>
                <w:lang w:eastAsia="cs-CZ"/>
              </w:rPr>
              <w:t xml:space="preserve"> ŠD nepořádala žádné další aktivity, neboť epidemiologická situace nebyla příznivá.</w:t>
            </w:r>
            <w:r w:rsidR="00A25448">
              <w:rPr>
                <w:rFonts w:ascii="Times New Roman" w:eastAsia="Calibri" w:hAnsi="Times New Roman" w:cs="Times New Roman"/>
                <w:sz w:val="24"/>
                <w:lang w:eastAsia="cs-CZ"/>
              </w:rPr>
              <w:t xml:space="preserve"> Ve druhém polol</w:t>
            </w:r>
            <w:r w:rsidR="00D3568A">
              <w:rPr>
                <w:rFonts w:ascii="Times New Roman" w:eastAsia="Calibri" w:hAnsi="Times New Roman" w:cs="Times New Roman"/>
                <w:sz w:val="24"/>
                <w:lang w:eastAsia="cs-CZ"/>
              </w:rPr>
              <w:t>etí při příznivém počasí si účastníci ze všech oddělení již mohli</w:t>
            </w:r>
            <w:r w:rsidR="00A25448">
              <w:rPr>
                <w:rFonts w:ascii="Times New Roman" w:eastAsia="Calibri" w:hAnsi="Times New Roman" w:cs="Times New Roman"/>
                <w:sz w:val="24"/>
                <w:lang w:eastAsia="cs-CZ"/>
              </w:rPr>
              <w:t xml:space="preserve"> společně hrát na hřišti – oproti 1. po</w:t>
            </w:r>
            <w:r w:rsidR="00D3568A">
              <w:rPr>
                <w:rFonts w:ascii="Times New Roman" w:eastAsia="Calibri" w:hAnsi="Times New Roman" w:cs="Times New Roman"/>
                <w:sz w:val="24"/>
                <w:lang w:eastAsia="cs-CZ"/>
              </w:rPr>
              <w:t>loletí to byl velký pokrok, všichni se konečně vzájemně poznávali.</w:t>
            </w:r>
          </w:p>
        </w:tc>
      </w:tr>
    </w:tbl>
    <w:p w:rsidR="00963690" w:rsidRDefault="00963690" w:rsidP="00590349">
      <w:pPr>
        <w:keepNext/>
        <w:spacing w:after="120" w:line="240" w:lineRule="auto"/>
        <w:ind w:firstLine="567"/>
        <w:jc w:val="both"/>
        <w:outlineLvl w:val="2"/>
        <w:rPr>
          <w:rFonts w:ascii="Times New Roman" w:eastAsia="Calibri" w:hAnsi="Times New Roman" w:cs="Times New Roman"/>
          <w:b/>
          <w:bCs/>
          <w:sz w:val="24"/>
          <w:szCs w:val="24"/>
          <w:lang w:eastAsia="cs-CZ"/>
        </w:rPr>
      </w:pPr>
    </w:p>
    <w:p w:rsidR="00590349" w:rsidRDefault="00590349" w:rsidP="00590349">
      <w:pPr>
        <w:keepNext/>
        <w:spacing w:after="120" w:line="240" w:lineRule="auto"/>
        <w:ind w:firstLine="567"/>
        <w:jc w:val="both"/>
        <w:outlineLvl w:val="2"/>
        <w:rPr>
          <w:rFonts w:ascii="Times New Roman" w:eastAsia="Calibri" w:hAnsi="Times New Roman" w:cs="Times New Roman"/>
          <w:b/>
          <w:bCs/>
          <w:sz w:val="24"/>
          <w:szCs w:val="24"/>
          <w:lang w:eastAsia="cs-CZ"/>
        </w:rPr>
      </w:pPr>
      <w:r>
        <w:rPr>
          <w:rFonts w:ascii="Times New Roman" w:eastAsia="Calibri" w:hAnsi="Times New Roman" w:cs="Times New Roman"/>
          <w:b/>
          <w:bCs/>
          <w:sz w:val="24"/>
          <w:szCs w:val="24"/>
          <w:lang w:eastAsia="cs-CZ"/>
        </w:rPr>
        <w:t>5.4.2 Zájm</w:t>
      </w:r>
      <w:r w:rsidR="00450571">
        <w:rPr>
          <w:rFonts w:ascii="Times New Roman" w:eastAsia="Calibri" w:hAnsi="Times New Roman" w:cs="Times New Roman"/>
          <w:b/>
          <w:bCs/>
          <w:sz w:val="24"/>
          <w:szCs w:val="24"/>
          <w:lang w:eastAsia="cs-CZ"/>
        </w:rPr>
        <w:t>ové kroužky ve školním roce 2021/2022</w:t>
      </w:r>
    </w:p>
    <w:tbl>
      <w:tblPr>
        <w:tblW w:w="0" w:type="auto"/>
        <w:jc w:val="center"/>
        <w:tblLook w:val="01E0" w:firstRow="1" w:lastRow="1" w:firstColumn="1" w:lastColumn="1" w:noHBand="0" w:noVBand="0"/>
      </w:tblPr>
      <w:tblGrid>
        <w:gridCol w:w="5963"/>
      </w:tblGrid>
      <w:tr w:rsidR="00590349" w:rsidTr="00590349">
        <w:trPr>
          <w:jc w:val="center"/>
        </w:trPr>
        <w:tc>
          <w:tcPr>
            <w:tcW w:w="5963"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327"/>
              <w:jc w:val="both"/>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Zájmové útvary</w:t>
            </w:r>
          </w:p>
        </w:tc>
      </w:tr>
      <w:tr w:rsidR="00450571" w:rsidTr="00590349">
        <w:trPr>
          <w:jc w:val="center"/>
        </w:trPr>
        <w:tc>
          <w:tcPr>
            <w:tcW w:w="5963" w:type="dxa"/>
            <w:tcBorders>
              <w:top w:val="single" w:sz="4" w:space="0" w:color="auto"/>
              <w:left w:val="single" w:sz="4" w:space="0" w:color="auto"/>
              <w:bottom w:val="single" w:sz="4" w:space="0" w:color="auto"/>
              <w:right w:val="single" w:sz="4" w:space="0" w:color="auto"/>
            </w:tcBorders>
          </w:tcPr>
          <w:p w:rsidR="00450571" w:rsidRDefault="00450571">
            <w:pPr>
              <w:spacing w:after="0"/>
              <w:ind w:firstLine="32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Cyklistický kroužek</w:t>
            </w:r>
          </w:p>
        </w:tc>
      </w:tr>
      <w:tr w:rsidR="00450571" w:rsidTr="00590349">
        <w:trPr>
          <w:jc w:val="center"/>
        </w:trPr>
        <w:tc>
          <w:tcPr>
            <w:tcW w:w="5963" w:type="dxa"/>
            <w:tcBorders>
              <w:top w:val="single" w:sz="4" w:space="0" w:color="auto"/>
              <w:left w:val="single" w:sz="4" w:space="0" w:color="auto"/>
              <w:bottom w:val="single" w:sz="4" w:space="0" w:color="auto"/>
              <w:right w:val="single" w:sz="4" w:space="0" w:color="auto"/>
            </w:tcBorders>
          </w:tcPr>
          <w:p w:rsidR="00450571" w:rsidRDefault="00450571">
            <w:pPr>
              <w:spacing w:after="0"/>
              <w:ind w:firstLine="32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Florbal</w:t>
            </w:r>
          </w:p>
        </w:tc>
      </w:tr>
      <w:tr w:rsidR="00450571" w:rsidTr="00590349">
        <w:trPr>
          <w:jc w:val="center"/>
        </w:trPr>
        <w:tc>
          <w:tcPr>
            <w:tcW w:w="5963" w:type="dxa"/>
            <w:tcBorders>
              <w:top w:val="single" w:sz="4" w:space="0" w:color="auto"/>
              <w:left w:val="single" w:sz="4" w:space="0" w:color="auto"/>
              <w:bottom w:val="single" w:sz="4" w:space="0" w:color="auto"/>
              <w:right w:val="single" w:sz="4" w:space="0" w:color="auto"/>
            </w:tcBorders>
          </w:tcPr>
          <w:p w:rsidR="00450571" w:rsidRDefault="00450571">
            <w:pPr>
              <w:spacing w:after="0"/>
              <w:ind w:firstLine="32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Kroužek informatiky</w:t>
            </w:r>
          </w:p>
        </w:tc>
      </w:tr>
      <w:tr w:rsidR="00450571" w:rsidTr="00590349">
        <w:trPr>
          <w:jc w:val="center"/>
        </w:trPr>
        <w:tc>
          <w:tcPr>
            <w:tcW w:w="5963" w:type="dxa"/>
            <w:tcBorders>
              <w:top w:val="single" w:sz="4" w:space="0" w:color="auto"/>
              <w:left w:val="single" w:sz="4" w:space="0" w:color="auto"/>
              <w:bottom w:val="single" w:sz="4" w:space="0" w:color="auto"/>
              <w:right w:val="single" w:sz="4" w:space="0" w:color="auto"/>
            </w:tcBorders>
          </w:tcPr>
          <w:p w:rsidR="00450571" w:rsidRDefault="00450571">
            <w:pPr>
              <w:spacing w:after="0"/>
              <w:ind w:firstLine="32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Kroužek pečení a vaření</w:t>
            </w:r>
          </w:p>
        </w:tc>
      </w:tr>
      <w:tr w:rsidR="00590349" w:rsidTr="00590349">
        <w:trPr>
          <w:jc w:val="center"/>
        </w:trPr>
        <w:tc>
          <w:tcPr>
            <w:tcW w:w="5963"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32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Logopedický kroužek </w:t>
            </w:r>
          </w:p>
        </w:tc>
      </w:tr>
      <w:tr w:rsidR="00450571" w:rsidTr="00590349">
        <w:trPr>
          <w:jc w:val="center"/>
        </w:trPr>
        <w:tc>
          <w:tcPr>
            <w:tcW w:w="5963" w:type="dxa"/>
            <w:tcBorders>
              <w:top w:val="single" w:sz="4" w:space="0" w:color="auto"/>
              <w:left w:val="single" w:sz="4" w:space="0" w:color="auto"/>
              <w:bottom w:val="single" w:sz="4" w:space="0" w:color="auto"/>
              <w:right w:val="single" w:sz="4" w:space="0" w:color="auto"/>
            </w:tcBorders>
          </w:tcPr>
          <w:p w:rsidR="00450571" w:rsidRDefault="00450571">
            <w:pPr>
              <w:spacing w:after="0"/>
              <w:ind w:firstLine="32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Turistický kroužek</w:t>
            </w:r>
          </w:p>
        </w:tc>
      </w:tr>
    </w:tbl>
    <w:p w:rsidR="00590349" w:rsidRDefault="00590349" w:rsidP="008365E1">
      <w:pPr>
        <w:spacing w:after="120" w:line="240" w:lineRule="auto"/>
        <w:jc w:val="both"/>
        <w:rPr>
          <w:rFonts w:ascii="Times New Roman" w:eastAsia="Calibri" w:hAnsi="Times New Roman" w:cs="Times New Roman"/>
          <w:sz w:val="24"/>
          <w:szCs w:val="24"/>
          <w:lang w:eastAsia="cs-CZ"/>
        </w:rPr>
      </w:pPr>
    </w:p>
    <w:tbl>
      <w:tblPr>
        <w:tblW w:w="0" w:type="auto"/>
        <w:tblLook w:val="01E0" w:firstRow="1" w:lastRow="1" w:firstColumn="1" w:lastColumn="1" w:noHBand="0" w:noVBand="0"/>
      </w:tblPr>
      <w:tblGrid>
        <w:gridCol w:w="9212"/>
      </w:tblGrid>
      <w:tr w:rsidR="00590349" w:rsidTr="00590349">
        <w:tc>
          <w:tcPr>
            <w:tcW w:w="9212"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567"/>
              <w:jc w:val="both"/>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Komentář ředitele školy</w:t>
            </w:r>
          </w:p>
        </w:tc>
      </w:tr>
      <w:tr w:rsidR="00590349" w:rsidTr="00590349">
        <w:tc>
          <w:tcPr>
            <w:tcW w:w="9212" w:type="dxa"/>
            <w:tcBorders>
              <w:top w:val="single" w:sz="4" w:space="0" w:color="auto"/>
              <w:left w:val="single" w:sz="4" w:space="0" w:color="auto"/>
              <w:bottom w:val="single" w:sz="4" w:space="0" w:color="auto"/>
              <w:right w:val="single" w:sz="4" w:space="0" w:color="auto"/>
            </w:tcBorders>
            <w:hideMark/>
          </w:tcPr>
          <w:p w:rsidR="00590349" w:rsidRDefault="00590349" w:rsidP="00450571">
            <w:pPr>
              <w:spacing w:after="120"/>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    </w:t>
            </w:r>
            <w:r w:rsidR="00450571">
              <w:rPr>
                <w:rFonts w:ascii="Times New Roman" w:eastAsia="Calibri" w:hAnsi="Times New Roman" w:cs="Times New Roman"/>
                <w:sz w:val="24"/>
                <w:szCs w:val="24"/>
                <w:lang w:eastAsia="cs-CZ"/>
              </w:rPr>
              <w:t>Ve školním roce 2021/2022</w:t>
            </w:r>
            <w:r w:rsidR="008365E1">
              <w:rPr>
                <w:rFonts w:ascii="Times New Roman" w:eastAsia="Calibri" w:hAnsi="Times New Roman" w:cs="Times New Roman"/>
                <w:sz w:val="24"/>
                <w:szCs w:val="24"/>
                <w:lang w:eastAsia="cs-CZ"/>
              </w:rPr>
              <w:t xml:space="preserve"> </w:t>
            </w:r>
            <w:r w:rsidR="00450571">
              <w:rPr>
                <w:rFonts w:ascii="Times New Roman" w:eastAsia="Calibri" w:hAnsi="Times New Roman" w:cs="Times New Roman"/>
                <w:sz w:val="24"/>
                <w:szCs w:val="24"/>
                <w:lang w:eastAsia="cs-CZ"/>
              </w:rPr>
              <w:t>začaly zájmové kroužky fungovat více až ve 2. pololetí školního roku, neboť to v 1. pololetí nedovolila epidemiologická situace (homogenní skupiny…).</w:t>
            </w:r>
          </w:p>
        </w:tc>
      </w:tr>
    </w:tbl>
    <w:p w:rsidR="00963690" w:rsidRDefault="00963690" w:rsidP="00590349">
      <w:pPr>
        <w:keepNext/>
        <w:spacing w:after="240" w:line="240" w:lineRule="auto"/>
        <w:ind w:firstLine="567"/>
        <w:jc w:val="both"/>
        <w:outlineLvl w:val="1"/>
        <w:rPr>
          <w:rFonts w:ascii="Times New Roman" w:eastAsia="Calibri" w:hAnsi="Times New Roman" w:cs="Times New Roman"/>
          <w:b/>
          <w:bCs/>
          <w:sz w:val="24"/>
          <w:szCs w:val="24"/>
          <w:lang w:eastAsia="cs-CZ"/>
        </w:rPr>
      </w:pPr>
    </w:p>
    <w:p w:rsidR="00094339" w:rsidRDefault="00094339">
      <w:pPr>
        <w:rPr>
          <w:rFonts w:ascii="Times New Roman" w:eastAsia="Calibri" w:hAnsi="Times New Roman" w:cs="Times New Roman"/>
          <w:b/>
          <w:bCs/>
          <w:sz w:val="24"/>
          <w:szCs w:val="24"/>
          <w:lang w:eastAsia="cs-CZ"/>
        </w:rPr>
      </w:pPr>
      <w:r>
        <w:rPr>
          <w:rFonts w:ascii="Times New Roman" w:eastAsia="Calibri" w:hAnsi="Times New Roman" w:cs="Times New Roman"/>
          <w:b/>
          <w:bCs/>
          <w:sz w:val="24"/>
          <w:szCs w:val="24"/>
          <w:lang w:eastAsia="cs-CZ"/>
        </w:rPr>
        <w:br w:type="page"/>
      </w:r>
    </w:p>
    <w:p w:rsidR="00590349" w:rsidRDefault="00590349" w:rsidP="00590349">
      <w:pPr>
        <w:keepNext/>
        <w:spacing w:after="240" w:line="240" w:lineRule="auto"/>
        <w:ind w:firstLine="567"/>
        <w:jc w:val="both"/>
        <w:outlineLvl w:val="1"/>
        <w:rPr>
          <w:rFonts w:ascii="Times New Roman" w:eastAsia="Calibri" w:hAnsi="Times New Roman" w:cs="Times New Roman"/>
          <w:b/>
          <w:bCs/>
          <w:sz w:val="24"/>
          <w:szCs w:val="24"/>
          <w:lang w:eastAsia="cs-CZ"/>
        </w:rPr>
      </w:pPr>
      <w:r>
        <w:rPr>
          <w:rFonts w:ascii="Times New Roman" w:eastAsia="Calibri" w:hAnsi="Times New Roman" w:cs="Times New Roman"/>
          <w:b/>
          <w:bCs/>
          <w:sz w:val="24"/>
          <w:szCs w:val="24"/>
          <w:lang w:eastAsia="cs-CZ"/>
        </w:rPr>
        <w:lastRenderedPageBreak/>
        <w:t>5.5 Žáci se speciálními vzdělávacími potřebami a mimořádně nadaní žáci</w:t>
      </w:r>
    </w:p>
    <w:p w:rsidR="00590349" w:rsidRDefault="00590349" w:rsidP="00590349">
      <w:pPr>
        <w:keepNext/>
        <w:spacing w:after="120" w:line="240" w:lineRule="auto"/>
        <w:ind w:firstLine="567"/>
        <w:jc w:val="both"/>
        <w:outlineLvl w:val="2"/>
        <w:rPr>
          <w:rFonts w:ascii="Times New Roman" w:eastAsia="Calibri" w:hAnsi="Times New Roman" w:cs="Times New Roman"/>
          <w:b/>
          <w:bCs/>
          <w:sz w:val="24"/>
          <w:szCs w:val="24"/>
          <w:lang w:eastAsia="cs-CZ"/>
        </w:rPr>
      </w:pPr>
      <w:r>
        <w:rPr>
          <w:rFonts w:ascii="Times New Roman" w:eastAsia="Calibri" w:hAnsi="Times New Roman" w:cs="Times New Roman"/>
          <w:b/>
          <w:bCs/>
          <w:sz w:val="24"/>
          <w:szCs w:val="24"/>
          <w:lang w:eastAsia="cs-CZ"/>
        </w:rPr>
        <w:t>5.5.1 Žáci se speciálními vzdělávacími potřebami</w:t>
      </w:r>
    </w:p>
    <w:tbl>
      <w:tblPr>
        <w:tblW w:w="0" w:type="auto"/>
        <w:tblLook w:val="01E0" w:firstRow="1" w:lastRow="1" w:firstColumn="1" w:lastColumn="1" w:noHBand="0" w:noVBand="0"/>
      </w:tblPr>
      <w:tblGrid>
        <w:gridCol w:w="5665"/>
        <w:gridCol w:w="3397"/>
      </w:tblGrid>
      <w:tr w:rsidR="00590349" w:rsidTr="00094339">
        <w:tc>
          <w:tcPr>
            <w:tcW w:w="5665"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284"/>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speciální vzdělávací potřeby</w:t>
            </w:r>
          </w:p>
        </w:tc>
        <w:tc>
          <w:tcPr>
            <w:tcW w:w="3397"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195"/>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 xml:space="preserve">počet </w:t>
            </w:r>
          </w:p>
        </w:tc>
      </w:tr>
      <w:tr w:rsidR="00590349" w:rsidTr="00094339">
        <w:tc>
          <w:tcPr>
            <w:tcW w:w="5665"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Žáci se zdravotním postižením</w:t>
            </w:r>
          </w:p>
        </w:tc>
        <w:tc>
          <w:tcPr>
            <w:tcW w:w="3397" w:type="dxa"/>
            <w:tcBorders>
              <w:top w:val="single" w:sz="4" w:space="0" w:color="auto"/>
              <w:left w:val="single" w:sz="4" w:space="0" w:color="auto"/>
              <w:bottom w:val="single" w:sz="4" w:space="0" w:color="auto"/>
              <w:right w:val="single" w:sz="4" w:space="0" w:color="auto"/>
            </w:tcBorders>
            <w:hideMark/>
          </w:tcPr>
          <w:p w:rsidR="00590349" w:rsidRDefault="00450571">
            <w:pPr>
              <w:spacing w:after="0"/>
              <w:ind w:firstLine="195"/>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63</w:t>
            </w:r>
          </w:p>
        </w:tc>
      </w:tr>
      <w:tr w:rsidR="00590349" w:rsidTr="00094339">
        <w:tc>
          <w:tcPr>
            <w:tcW w:w="5665"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Žáci se zdravotním znevýhodněním</w:t>
            </w:r>
          </w:p>
        </w:tc>
        <w:tc>
          <w:tcPr>
            <w:tcW w:w="3397" w:type="dxa"/>
            <w:tcBorders>
              <w:top w:val="single" w:sz="4" w:space="0" w:color="auto"/>
              <w:left w:val="single" w:sz="4" w:space="0" w:color="auto"/>
              <w:bottom w:val="single" w:sz="4" w:space="0" w:color="auto"/>
              <w:right w:val="single" w:sz="4" w:space="0" w:color="auto"/>
            </w:tcBorders>
            <w:hideMark/>
          </w:tcPr>
          <w:p w:rsidR="00590349" w:rsidRDefault="0056688F" w:rsidP="0056688F">
            <w:pPr>
              <w:spacing w:after="0"/>
              <w:ind w:firstLine="195"/>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0</w:t>
            </w:r>
          </w:p>
        </w:tc>
      </w:tr>
      <w:tr w:rsidR="00590349" w:rsidTr="00094339">
        <w:tc>
          <w:tcPr>
            <w:tcW w:w="5665"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Žáci se sociálním znevýhodněním</w:t>
            </w:r>
          </w:p>
        </w:tc>
        <w:tc>
          <w:tcPr>
            <w:tcW w:w="3397" w:type="dxa"/>
            <w:tcBorders>
              <w:top w:val="single" w:sz="4" w:space="0" w:color="auto"/>
              <w:left w:val="single" w:sz="4" w:space="0" w:color="auto"/>
              <w:bottom w:val="single" w:sz="4" w:space="0" w:color="auto"/>
              <w:right w:val="single" w:sz="4" w:space="0" w:color="auto"/>
            </w:tcBorders>
            <w:hideMark/>
          </w:tcPr>
          <w:p w:rsidR="00590349" w:rsidRDefault="0056688F" w:rsidP="0056688F">
            <w:pPr>
              <w:spacing w:after="0"/>
              <w:ind w:firstLine="195"/>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0</w:t>
            </w:r>
          </w:p>
        </w:tc>
      </w:tr>
      <w:tr w:rsidR="00590349" w:rsidTr="00094339">
        <w:tc>
          <w:tcPr>
            <w:tcW w:w="5665"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Žáci s individuálním vzdělávacím programem</w:t>
            </w:r>
          </w:p>
        </w:tc>
        <w:tc>
          <w:tcPr>
            <w:tcW w:w="3397" w:type="dxa"/>
            <w:tcBorders>
              <w:top w:val="single" w:sz="4" w:space="0" w:color="auto"/>
              <w:left w:val="single" w:sz="4" w:space="0" w:color="auto"/>
              <w:bottom w:val="single" w:sz="4" w:space="0" w:color="auto"/>
              <w:right w:val="single" w:sz="4" w:space="0" w:color="auto"/>
            </w:tcBorders>
            <w:hideMark/>
          </w:tcPr>
          <w:p w:rsidR="00590349" w:rsidRDefault="00450571">
            <w:pPr>
              <w:spacing w:after="0"/>
              <w:ind w:firstLine="195"/>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23</w:t>
            </w:r>
          </w:p>
        </w:tc>
      </w:tr>
      <w:tr w:rsidR="00590349" w:rsidTr="00094339">
        <w:tc>
          <w:tcPr>
            <w:tcW w:w="5665"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Nadaní žáci</w:t>
            </w:r>
          </w:p>
        </w:tc>
        <w:tc>
          <w:tcPr>
            <w:tcW w:w="3397" w:type="dxa"/>
            <w:tcBorders>
              <w:top w:val="single" w:sz="4" w:space="0" w:color="auto"/>
              <w:left w:val="single" w:sz="4" w:space="0" w:color="auto"/>
              <w:bottom w:val="single" w:sz="4" w:space="0" w:color="auto"/>
              <w:right w:val="single" w:sz="4" w:space="0" w:color="auto"/>
            </w:tcBorders>
            <w:hideMark/>
          </w:tcPr>
          <w:p w:rsidR="00590349" w:rsidRDefault="00831352">
            <w:pPr>
              <w:spacing w:after="0"/>
              <w:ind w:firstLine="195"/>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17/6 mimořádně nadaní</w:t>
            </w:r>
          </w:p>
        </w:tc>
      </w:tr>
      <w:tr w:rsidR="00590349" w:rsidTr="00094339">
        <w:tc>
          <w:tcPr>
            <w:tcW w:w="5665"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Jiný způsob PŠD</w:t>
            </w:r>
          </w:p>
        </w:tc>
        <w:tc>
          <w:tcPr>
            <w:tcW w:w="3397" w:type="dxa"/>
            <w:tcBorders>
              <w:top w:val="single" w:sz="4" w:space="0" w:color="auto"/>
              <w:left w:val="single" w:sz="4" w:space="0" w:color="auto"/>
              <w:bottom w:val="single" w:sz="4" w:space="0" w:color="auto"/>
              <w:right w:val="single" w:sz="4" w:space="0" w:color="auto"/>
            </w:tcBorders>
            <w:hideMark/>
          </w:tcPr>
          <w:p w:rsidR="00590349" w:rsidRDefault="008365E1">
            <w:pPr>
              <w:spacing w:after="0"/>
              <w:ind w:firstLine="195"/>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2</w:t>
            </w:r>
          </w:p>
        </w:tc>
      </w:tr>
      <w:tr w:rsidR="008365E1" w:rsidTr="00094339">
        <w:tc>
          <w:tcPr>
            <w:tcW w:w="5665" w:type="dxa"/>
            <w:tcBorders>
              <w:top w:val="single" w:sz="4" w:space="0" w:color="auto"/>
              <w:left w:val="single" w:sz="4" w:space="0" w:color="auto"/>
              <w:bottom w:val="single" w:sz="4" w:space="0" w:color="auto"/>
              <w:right w:val="single" w:sz="4" w:space="0" w:color="auto"/>
            </w:tcBorders>
          </w:tcPr>
          <w:p w:rsidR="008365E1" w:rsidRDefault="008365E1">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Individuální vzdělávání</w:t>
            </w:r>
          </w:p>
        </w:tc>
        <w:tc>
          <w:tcPr>
            <w:tcW w:w="3397" w:type="dxa"/>
            <w:tcBorders>
              <w:top w:val="single" w:sz="4" w:space="0" w:color="auto"/>
              <w:left w:val="single" w:sz="4" w:space="0" w:color="auto"/>
              <w:bottom w:val="single" w:sz="4" w:space="0" w:color="auto"/>
              <w:right w:val="single" w:sz="4" w:space="0" w:color="auto"/>
            </w:tcBorders>
          </w:tcPr>
          <w:p w:rsidR="008365E1" w:rsidRDefault="008365E1">
            <w:pPr>
              <w:spacing w:after="0"/>
              <w:ind w:firstLine="195"/>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1</w:t>
            </w:r>
          </w:p>
        </w:tc>
      </w:tr>
      <w:tr w:rsidR="00590349" w:rsidTr="00094339">
        <w:tc>
          <w:tcPr>
            <w:tcW w:w="5665"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Asistent pedagoga/žáci</w:t>
            </w:r>
          </w:p>
        </w:tc>
        <w:tc>
          <w:tcPr>
            <w:tcW w:w="3397" w:type="dxa"/>
            <w:tcBorders>
              <w:top w:val="single" w:sz="4" w:space="0" w:color="auto"/>
              <w:left w:val="single" w:sz="4" w:space="0" w:color="auto"/>
              <w:bottom w:val="single" w:sz="4" w:space="0" w:color="auto"/>
              <w:right w:val="single" w:sz="4" w:space="0" w:color="auto"/>
            </w:tcBorders>
            <w:hideMark/>
          </w:tcPr>
          <w:p w:rsidR="00590349" w:rsidRDefault="00CF0DA9">
            <w:pPr>
              <w:spacing w:after="0"/>
              <w:ind w:firstLine="195"/>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10</w:t>
            </w:r>
            <w:r w:rsidR="00450571">
              <w:rPr>
                <w:rFonts w:ascii="Times New Roman" w:eastAsia="Calibri" w:hAnsi="Times New Roman" w:cs="Times New Roman"/>
                <w:sz w:val="24"/>
                <w:szCs w:val="24"/>
                <w:lang w:eastAsia="cs-CZ"/>
              </w:rPr>
              <w:t>/18</w:t>
            </w:r>
          </w:p>
        </w:tc>
      </w:tr>
    </w:tbl>
    <w:p w:rsidR="00963690" w:rsidRDefault="00963690" w:rsidP="00590349">
      <w:pPr>
        <w:keepNext/>
        <w:spacing w:after="120" w:line="240" w:lineRule="auto"/>
        <w:ind w:firstLine="567"/>
        <w:jc w:val="both"/>
        <w:outlineLvl w:val="2"/>
        <w:rPr>
          <w:rFonts w:ascii="Times New Roman" w:eastAsia="Calibri" w:hAnsi="Times New Roman" w:cs="Times New Roman"/>
          <w:b/>
          <w:bCs/>
          <w:sz w:val="24"/>
          <w:szCs w:val="24"/>
          <w:lang w:eastAsia="cs-CZ"/>
        </w:rPr>
      </w:pPr>
    </w:p>
    <w:p w:rsidR="00590349" w:rsidRDefault="00590349" w:rsidP="00590349">
      <w:pPr>
        <w:keepNext/>
        <w:spacing w:after="120" w:line="240" w:lineRule="auto"/>
        <w:ind w:firstLine="567"/>
        <w:jc w:val="both"/>
        <w:outlineLvl w:val="2"/>
        <w:rPr>
          <w:rFonts w:ascii="Times New Roman" w:eastAsia="Calibri" w:hAnsi="Times New Roman" w:cs="Times New Roman"/>
          <w:b/>
          <w:bCs/>
          <w:sz w:val="24"/>
          <w:szCs w:val="24"/>
          <w:lang w:eastAsia="cs-CZ"/>
        </w:rPr>
      </w:pPr>
      <w:r>
        <w:rPr>
          <w:rFonts w:ascii="Times New Roman" w:eastAsia="Calibri" w:hAnsi="Times New Roman" w:cs="Times New Roman"/>
          <w:b/>
          <w:bCs/>
          <w:sz w:val="24"/>
          <w:szCs w:val="24"/>
          <w:lang w:eastAsia="cs-CZ"/>
        </w:rPr>
        <w:t>5.5.2 Podmínky pro vzdělávání</w:t>
      </w:r>
    </w:p>
    <w:tbl>
      <w:tblPr>
        <w:tblW w:w="0" w:type="auto"/>
        <w:tblLook w:val="01E0" w:firstRow="1" w:lastRow="1" w:firstColumn="1" w:lastColumn="1" w:noHBand="0" w:noVBand="0"/>
      </w:tblPr>
      <w:tblGrid>
        <w:gridCol w:w="6204"/>
        <w:gridCol w:w="850"/>
        <w:gridCol w:w="1438"/>
        <w:gridCol w:w="796"/>
      </w:tblGrid>
      <w:tr w:rsidR="00590349" w:rsidTr="00590349">
        <w:tc>
          <w:tcPr>
            <w:tcW w:w="6204"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b/>
                <w:bCs/>
                <w:sz w:val="24"/>
                <w:szCs w:val="24"/>
                <w:lang w:eastAsia="cs-CZ"/>
              </w:rPr>
              <w:t>Podmínky pro vzdělávání žáků se zdravotním postižením a zdravotním znevýhodněním</w:t>
            </w:r>
          </w:p>
        </w:tc>
        <w:tc>
          <w:tcPr>
            <w:tcW w:w="850"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149"/>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ano</w:t>
            </w:r>
          </w:p>
        </w:tc>
        <w:tc>
          <w:tcPr>
            <w:tcW w:w="1438"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123"/>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částečně</w:t>
            </w:r>
          </w:p>
        </w:tc>
        <w:tc>
          <w:tcPr>
            <w:tcW w:w="796"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155"/>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ne</w:t>
            </w:r>
          </w:p>
        </w:tc>
      </w:tr>
      <w:tr w:rsidR="00590349" w:rsidTr="00590349">
        <w:tc>
          <w:tcPr>
            <w:tcW w:w="6204"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odstraňování architektonické bariéry a provedení potřebné změny úpravy interiéru školy a třídy</w:t>
            </w:r>
          </w:p>
        </w:tc>
        <w:tc>
          <w:tcPr>
            <w:tcW w:w="85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9"/>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X</w:t>
            </w:r>
          </w:p>
        </w:tc>
        <w:tc>
          <w:tcPr>
            <w:tcW w:w="1438" w:type="dxa"/>
            <w:tcBorders>
              <w:top w:val="single" w:sz="4" w:space="0" w:color="auto"/>
              <w:left w:val="single" w:sz="4" w:space="0" w:color="auto"/>
              <w:bottom w:val="single" w:sz="4" w:space="0" w:color="auto"/>
              <w:right w:val="single" w:sz="4" w:space="0" w:color="auto"/>
            </w:tcBorders>
            <w:hideMark/>
          </w:tcPr>
          <w:p w:rsidR="00590349" w:rsidRDefault="00590349">
            <w:pPr>
              <w:spacing w:after="0"/>
            </w:pPr>
          </w:p>
        </w:tc>
        <w:tc>
          <w:tcPr>
            <w:tcW w:w="796"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155"/>
              <w:jc w:val="center"/>
              <w:rPr>
                <w:rFonts w:ascii="Times New Roman" w:eastAsia="Calibri" w:hAnsi="Times New Roman" w:cs="Times New Roman"/>
                <w:sz w:val="24"/>
                <w:szCs w:val="24"/>
                <w:lang w:eastAsia="cs-CZ"/>
              </w:rPr>
            </w:pPr>
          </w:p>
        </w:tc>
      </w:tr>
      <w:tr w:rsidR="00590349" w:rsidTr="00590349">
        <w:tc>
          <w:tcPr>
            <w:tcW w:w="6204"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uplatňování principu diferenciace a individualizace vzdělávacího procesu při organizaci činností, při stanovování obsahu, forem i metod výuky</w:t>
            </w:r>
          </w:p>
        </w:tc>
        <w:tc>
          <w:tcPr>
            <w:tcW w:w="850"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149"/>
              <w:jc w:val="center"/>
              <w:rPr>
                <w:rFonts w:ascii="Times New Roman" w:eastAsia="Calibri" w:hAnsi="Times New Roman" w:cs="Times New Roman"/>
                <w:sz w:val="24"/>
                <w:szCs w:val="24"/>
                <w:lang w:eastAsia="cs-CZ"/>
              </w:rPr>
            </w:pPr>
          </w:p>
        </w:tc>
        <w:tc>
          <w:tcPr>
            <w:tcW w:w="1438"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23"/>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X</w:t>
            </w:r>
          </w:p>
        </w:tc>
        <w:tc>
          <w:tcPr>
            <w:tcW w:w="796"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155"/>
              <w:jc w:val="center"/>
              <w:rPr>
                <w:rFonts w:ascii="Times New Roman" w:eastAsia="Calibri" w:hAnsi="Times New Roman" w:cs="Times New Roman"/>
                <w:sz w:val="24"/>
                <w:szCs w:val="24"/>
                <w:lang w:eastAsia="cs-CZ"/>
              </w:rPr>
            </w:pPr>
          </w:p>
        </w:tc>
      </w:tr>
      <w:tr w:rsidR="00590349" w:rsidTr="00590349">
        <w:tc>
          <w:tcPr>
            <w:tcW w:w="6204"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umožňování žákovi používat potřebné a dostupné kompenzační pomůcky, vhodné učebnice a učební pomůcky přizpůsobené jeho individuálním potřebám </w:t>
            </w:r>
          </w:p>
        </w:tc>
        <w:tc>
          <w:tcPr>
            <w:tcW w:w="85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9"/>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X</w:t>
            </w:r>
          </w:p>
        </w:tc>
        <w:tc>
          <w:tcPr>
            <w:tcW w:w="1438"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123"/>
              <w:jc w:val="center"/>
              <w:rPr>
                <w:rFonts w:ascii="Times New Roman" w:eastAsia="Calibri" w:hAnsi="Times New Roman" w:cs="Times New Roman"/>
                <w:sz w:val="24"/>
                <w:szCs w:val="24"/>
                <w:lang w:eastAsia="cs-CZ"/>
              </w:rPr>
            </w:pPr>
          </w:p>
        </w:tc>
        <w:tc>
          <w:tcPr>
            <w:tcW w:w="796"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155"/>
              <w:jc w:val="center"/>
              <w:rPr>
                <w:rFonts w:ascii="Times New Roman" w:eastAsia="Calibri" w:hAnsi="Times New Roman" w:cs="Times New Roman"/>
                <w:sz w:val="24"/>
                <w:szCs w:val="24"/>
                <w:lang w:eastAsia="cs-CZ"/>
              </w:rPr>
            </w:pPr>
          </w:p>
        </w:tc>
      </w:tr>
      <w:tr w:rsidR="00590349" w:rsidTr="00590349">
        <w:tc>
          <w:tcPr>
            <w:tcW w:w="6204"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zohledňování druhu, stupně a míry postižení nebo znevýhodnění při hodnocení výsledků</w:t>
            </w:r>
          </w:p>
        </w:tc>
        <w:tc>
          <w:tcPr>
            <w:tcW w:w="850"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149"/>
              <w:jc w:val="center"/>
              <w:rPr>
                <w:rFonts w:ascii="Times New Roman" w:eastAsia="Calibri" w:hAnsi="Times New Roman" w:cs="Times New Roman"/>
                <w:sz w:val="24"/>
                <w:szCs w:val="24"/>
                <w:lang w:eastAsia="cs-CZ"/>
              </w:rPr>
            </w:pPr>
          </w:p>
        </w:tc>
        <w:tc>
          <w:tcPr>
            <w:tcW w:w="1438"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23"/>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X</w:t>
            </w:r>
          </w:p>
        </w:tc>
        <w:tc>
          <w:tcPr>
            <w:tcW w:w="796"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155"/>
              <w:jc w:val="center"/>
              <w:rPr>
                <w:rFonts w:ascii="Times New Roman" w:eastAsia="Calibri" w:hAnsi="Times New Roman" w:cs="Times New Roman"/>
                <w:sz w:val="24"/>
                <w:szCs w:val="24"/>
                <w:lang w:eastAsia="cs-CZ"/>
              </w:rPr>
            </w:pPr>
          </w:p>
        </w:tc>
      </w:tr>
      <w:tr w:rsidR="00590349" w:rsidTr="00590349">
        <w:tc>
          <w:tcPr>
            <w:tcW w:w="6204"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uplatňování zdravotní hlediska a respektování individuality a potřeby žáka </w:t>
            </w:r>
          </w:p>
        </w:tc>
        <w:tc>
          <w:tcPr>
            <w:tcW w:w="850"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149"/>
              <w:jc w:val="center"/>
              <w:rPr>
                <w:rFonts w:ascii="Times New Roman" w:eastAsia="Calibri" w:hAnsi="Times New Roman" w:cs="Times New Roman"/>
                <w:sz w:val="24"/>
                <w:szCs w:val="24"/>
                <w:lang w:eastAsia="cs-CZ"/>
              </w:rPr>
            </w:pPr>
          </w:p>
        </w:tc>
        <w:tc>
          <w:tcPr>
            <w:tcW w:w="1438"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23"/>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X</w:t>
            </w:r>
          </w:p>
        </w:tc>
        <w:tc>
          <w:tcPr>
            <w:tcW w:w="796"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155"/>
              <w:jc w:val="center"/>
              <w:rPr>
                <w:rFonts w:ascii="Times New Roman" w:eastAsia="Calibri" w:hAnsi="Times New Roman" w:cs="Times New Roman"/>
                <w:sz w:val="24"/>
                <w:szCs w:val="24"/>
                <w:lang w:eastAsia="cs-CZ"/>
              </w:rPr>
            </w:pPr>
          </w:p>
        </w:tc>
      </w:tr>
      <w:tr w:rsidR="00590349" w:rsidTr="00590349">
        <w:tc>
          <w:tcPr>
            <w:tcW w:w="6204"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podporování nadání a talentu žáků se speciálními vzdělávacími potřebami vytvářením vhodné vzdělávací nabídky</w:t>
            </w:r>
          </w:p>
        </w:tc>
        <w:tc>
          <w:tcPr>
            <w:tcW w:w="850"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149"/>
              <w:jc w:val="center"/>
              <w:rPr>
                <w:rFonts w:ascii="Times New Roman" w:eastAsia="Calibri" w:hAnsi="Times New Roman" w:cs="Times New Roman"/>
                <w:sz w:val="24"/>
                <w:szCs w:val="24"/>
                <w:lang w:eastAsia="cs-CZ"/>
              </w:rPr>
            </w:pPr>
          </w:p>
        </w:tc>
        <w:tc>
          <w:tcPr>
            <w:tcW w:w="1438"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23"/>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X</w:t>
            </w:r>
          </w:p>
        </w:tc>
        <w:tc>
          <w:tcPr>
            <w:tcW w:w="796"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155"/>
              <w:jc w:val="center"/>
              <w:rPr>
                <w:rFonts w:ascii="Times New Roman" w:eastAsia="Calibri" w:hAnsi="Times New Roman" w:cs="Times New Roman"/>
                <w:sz w:val="24"/>
                <w:szCs w:val="24"/>
                <w:lang w:eastAsia="cs-CZ"/>
              </w:rPr>
            </w:pPr>
          </w:p>
        </w:tc>
      </w:tr>
      <w:tr w:rsidR="00590349" w:rsidTr="00590349">
        <w:tc>
          <w:tcPr>
            <w:tcW w:w="6204"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zkvalitňování připravenosti pedagogických pracovníků pro práci se žáky se speciálními vzdělávacími potřebami</w:t>
            </w:r>
          </w:p>
        </w:tc>
        <w:tc>
          <w:tcPr>
            <w:tcW w:w="85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9"/>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X</w:t>
            </w:r>
          </w:p>
        </w:tc>
        <w:tc>
          <w:tcPr>
            <w:tcW w:w="1438"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123"/>
              <w:jc w:val="center"/>
              <w:rPr>
                <w:rFonts w:ascii="Times New Roman" w:eastAsia="Calibri" w:hAnsi="Times New Roman" w:cs="Times New Roman"/>
                <w:sz w:val="24"/>
                <w:szCs w:val="24"/>
                <w:lang w:eastAsia="cs-CZ"/>
              </w:rPr>
            </w:pPr>
          </w:p>
        </w:tc>
        <w:tc>
          <w:tcPr>
            <w:tcW w:w="796"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155"/>
              <w:jc w:val="center"/>
              <w:rPr>
                <w:rFonts w:ascii="Times New Roman" w:eastAsia="Calibri" w:hAnsi="Times New Roman" w:cs="Times New Roman"/>
                <w:sz w:val="24"/>
                <w:szCs w:val="24"/>
                <w:lang w:eastAsia="cs-CZ"/>
              </w:rPr>
            </w:pPr>
          </w:p>
        </w:tc>
      </w:tr>
      <w:tr w:rsidR="00590349" w:rsidTr="00590349">
        <w:tc>
          <w:tcPr>
            <w:tcW w:w="6204"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působení speciálního pedagoga ve škole, asistenta pedagoga v případě potřeby </w:t>
            </w:r>
          </w:p>
        </w:tc>
        <w:tc>
          <w:tcPr>
            <w:tcW w:w="85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9"/>
              <w:jc w:val="center"/>
              <w:rPr>
                <w:rFonts w:ascii="Times New Roman" w:eastAsia="Calibri" w:hAnsi="Times New Roman" w:cs="Times New Roman"/>
                <w:sz w:val="24"/>
                <w:szCs w:val="24"/>
                <w:lang w:eastAsia="cs-CZ"/>
              </w:rPr>
            </w:pPr>
          </w:p>
        </w:tc>
        <w:tc>
          <w:tcPr>
            <w:tcW w:w="1438" w:type="dxa"/>
            <w:tcBorders>
              <w:top w:val="single" w:sz="4" w:space="0" w:color="auto"/>
              <w:left w:val="single" w:sz="4" w:space="0" w:color="auto"/>
              <w:bottom w:val="single" w:sz="4" w:space="0" w:color="auto"/>
              <w:right w:val="single" w:sz="4" w:space="0" w:color="auto"/>
            </w:tcBorders>
          </w:tcPr>
          <w:p w:rsidR="00590349" w:rsidRDefault="002F3DFF">
            <w:pPr>
              <w:spacing w:after="0"/>
              <w:ind w:firstLine="123"/>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X</w:t>
            </w:r>
          </w:p>
        </w:tc>
        <w:tc>
          <w:tcPr>
            <w:tcW w:w="796"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155"/>
              <w:jc w:val="center"/>
              <w:rPr>
                <w:rFonts w:ascii="Times New Roman" w:eastAsia="Calibri" w:hAnsi="Times New Roman" w:cs="Times New Roman"/>
                <w:sz w:val="24"/>
                <w:szCs w:val="24"/>
                <w:lang w:eastAsia="cs-CZ"/>
              </w:rPr>
            </w:pPr>
          </w:p>
        </w:tc>
      </w:tr>
      <w:tr w:rsidR="00590349" w:rsidTr="00590349">
        <w:tc>
          <w:tcPr>
            <w:tcW w:w="6204"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spolupráce s rodiči    </w:t>
            </w:r>
          </w:p>
        </w:tc>
        <w:tc>
          <w:tcPr>
            <w:tcW w:w="85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9"/>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X</w:t>
            </w:r>
          </w:p>
        </w:tc>
        <w:tc>
          <w:tcPr>
            <w:tcW w:w="1438"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123"/>
              <w:jc w:val="center"/>
              <w:rPr>
                <w:rFonts w:ascii="Times New Roman" w:eastAsia="Calibri" w:hAnsi="Times New Roman" w:cs="Times New Roman"/>
                <w:sz w:val="24"/>
                <w:szCs w:val="24"/>
                <w:lang w:eastAsia="cs-CZ"/>
              </w:rPr>
            </w:pPr>
          </w:p>
        </w:tc>
        <w:tc>
          <w:tcPr>
            <w:tcW w:w="796"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155"/>
              <w:jc w:val="center"/>
              <w:rPr>
                <w:rFonts w:ascii="Times New Roman" w:eastAsia="Calibri" w:hAnsi="Times New Roman" w:cs="Times New Roman"/>
                <w:sz w:val="24"/>
                <w:szCs w:val="24"/>
                <w:lang w:eastAsia="cs-CZ"/>
              </w:rPr>
            </w:pPr>
          </w:p>
        </w:tc>
      </w:tr>
      <w:tr w:rsidR="00590349" w:rsidTr="00590349">
        <w:tc>
          <w:tcPr>
            <w:tcW w:w="6204"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spolupráce s ostatními školami, které mají zkušenosti se vzděláváním žáků se speciálními vzdělávacími potřebami.</w:t>
            </w:r>
          </w:p>
        </w:tc>
        <w:tc>
          <w:tcPr>
            <w:tcW w:w="850"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149"/>
              <w:jc w:val="center"/>
              <w:rPr>
                <w:rFonts w:ascii="Times New Roman" w:eastAsia="Calibri" w:hAnsi="Times New Roman" w:cs="Times New Roman"/>
                <w:sz w:val="24"/>
                <w:szCs w:val="24"/>
                <w:lang w:eastAsia="cs-CZ"/>
              </w:rPr>
            </w:pPr>
          </w:p>
        </w:tc>
        <w:tc>
          <w:tcPr>
            <w:tcW w:w="1438"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23"/>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X</w:t>
            </w:r>
          </w:p>
        </w:tc>
        <w:tc>
          <w:tcPr>
            <w:tcW w:w="796"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155"/>
              <w:jc w:val="center"/>
              <w:rPr>
                <w:rFonts w:ascii="Times New Roman" w:eastAsia="Calibri" w:hAnsi="Times New Roman" w:cs="Times New Roman"/>
                <w:sz w:val="24"/>
                <w:szCs w:val="24"/>
                <w:lang w:eastAsia="cs-CZ"/>
              </w:rPr>
            </w:pPr>
          </w:p>
        </w:tc>
      </w:tr>
      <w:tr w:rsidR="00590349" w:rsidTr="00590349">
        <w:tc>
          <w:tcPr>
            <w:tcW w:w="6204"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284"/>
              <w:jc w:val="both"/>
              <w:rPr>
                <w:rFonts w:ascii="Times New Roman" w:eastAsia="Calibri" w:hAnsi="Times New Roman" w:cs="Times New Roman"/>
                <w:b/>
                <w:bCs/>
                <w:sz w:val="24"/>
                <w:szCs w:val="24"/>
                <w:lang w:eastAsia="cs-CZ"/>
              </w:rPr>
            </w:pPr>
            <w:r>
              <w:rPr>
                <w:rFonts w:ascii="Times New Roman" w:eastAsia="Calibri" w:hAnsi="Times New Roman" w:cs="Times New Roman"/>
                <w:b/>
                <w:bCs/>
                <w:sz w:val="24"/>
                <w:szCs w:val="24"/>
                <w:lang w:eastAsia="cs-CZ"/>
              </w:rPr>
              <w:t>Podmínky pro vzdělávání žáků se sociálním znevýhodněním</w:t>
            </w:r>
          </w:p>
        </w:tc>
        <w:tc>
          <w:tcPr>
            <w:tcW w:w="850"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149"/>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ano</w:t>
            </w:r>
          </w:p>
        </w:tc>
        <w:tc>
          <w:tcPr>
            <w:tcW w:w="1438"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123"/>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částečně</w:t>
            </w:r>
          </w:p>
        </w:tc>
        <w:tc>
          <w:tcPr>
            <w:tcW w:w="796"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155"/>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ne</w:t>
            </w:r>
          </w:p>
        </w:tc>
      </w:tr>
      <w:tr w:rsidR="00590349" w:rsidTr="00590349">
        <w:tc>
          <w:tcPr>
            <w:tcW w:w="6204"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individuální nebo skupinovou péči</w:t>
            </w:r>
          </w:p>
        </w:tc>
        <w:tc>
          <w:tcPr>
            <w:tcW w:w="85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9"/>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X</w:t>
            </w:r>
          </w:p>
        </w:tc>
        <w:tc>
          <w:tcPr>
            <w:tcW w:w="1438"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123"/>
              <w:jc w:val="center"/>
              <w:rPr>
                <w:rFonts w:ascii="Times New Roman" w:eastAsia="Calibri" w:hAnsi="Times New Roman" w:cs="Times New Roman"/>
                <w:sz w:val="24"/>
                <w:szCs w:val="24"/>
                <w:lang w:eastAsia="cs-CZ"/>
              </w:rPr>
            </w:pPr>
          </w:p>
        </w:tc>
        <w:tc>
          <w:tcPr>
            <w:tcW w:w="796"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155"/>
              <w:jc w:val="center"/>
              <w:rPr>
                <w:rFonts w:ascii="Times New Roman" w:eastAsia="Calibri" w:hAnsi="Times New Roman" w:cs="Times New Roman"/>
                <w:sz w:val="24"/>
                <w:szCs w:val="24"/>
                <w:lang w:eastAsia="cs-CZ"/>
              </w:rPr>
            </w:pPr>
          </w:p>
        </w:tc>
      </w:tr>
      <w:tr w:rsidR="00590349" w:rsidTr="00590349">
        <w:tc>
          <w:tcPr>
            <w:tcW w:w="6204"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přípravné třídy</w:t>
            </w:r>
          </w:p>
        </w:tc>
        <w:tc>
          <w:tcPr>
            <w:tcW w:w="850"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149"/>
              <w:jc w:val="center"/>
              <w:rPr>
                <w:rFonts w:ascii="Times New Roman" w:eastAsia="Calibri" w:hAnsi="Times New Roman" w:cs="Times New Roman"/>
                <w:sz w:val="24"/>
                <w:szCs w:val="24"/>
                <w:lang w:eastAsia="cs-CZ"/>
              </w:rPr>
            </w:pPr>
          </w:p>
        </w:tc>
        <w:tc>
          <w:tcPr>
            <w:tcW w:w="1438"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123"/>
              <w:jc w:val="center"/>
              <w:rPr>
                <w:rFonts w:ascii="Times New Roman" w:eastAsia="Calibri" w:hAnsi="Times New Roman" w:cs="Times New Roman"/>
                <w:sz w:val="24"/>
                <w:szCs w:val="24"/>
                <w:lang w:eastAsia="cs-CZ"/>
              </w:rPr>
            </w:pPr>
          </w:p>
        </w:tc>
        <w:tc>
          <w:tcPr>
            <w:tcW w:w="79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55"/>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X</w:t>
            </w:r>
          </w:p>
        </w:tc>
      </w:tr>
      <w:tr w:rsidR="00590349" w:rsidTr="00590349">
        <w:tc>
          <w:tcPr>
            <w:tcW w:w="6204"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lastRenderedPageBreak/>
              <w:t>pomoc asistenta pedagoga</w:t>
            </w:r>
          </w:p>
        </w:tc>
        <w:tc>
          <w:tcPr>
            <w:tcW w:w="85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9"/>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X</w:t>
            </w:r>
          </w:p>
        </w:tc>
        <w:tc>
          <w:tcPr>
            <w:tcW w:w="1438"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123"/>
              <w:jc w:val="center"/>
              <w:rPr>
                <w:rFonts w:ascii="Times New Roman" w:eastAsia="Calibri" w:hAnsi="Times New Roman" w:cs="Times New Roman"/>
                <w:sz w:val="24"/>
                <w:szCs w:val="24"/>
                <w:lang w:eastAsia="cs-CZ"/>
              </w:rPr>
            </w:pPr>
          </w:p>
        </w:tc>
        <w:tc>
          <w:tcPr>
            <w:tcW w:w="796"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155"/>
              <w:jc w:val="center"/>
              <w:rPr>
                <w:rFonts w:ascii="Times New Roman" w:eastAsia="Calibri" w:hAnsi="Times New Roman" w:cs="Times New Roman"/>
                <w:sz w:val="24"/>
                <w:szCs w:val="24"/>
                <w:lang w:eastAsia="cs-CZ"/>
              </w:rPr>
            </w:pPr>
          </w:p>
        </w:tc>
      </w:tr>
      <w:tr w:rsidR="00590349" w:rsidTr="00590349">
        <w:tc>
          <w:tcPr>
            <w:tcW w:w="6204"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menší počet žáků ve třídě </w:t>
            </w:r>
          </w:p>
        </w:tc>
        <w:tc>
          <w:tcPr>
            <w:tcW w:w="850"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149"/>
              <w:jc w:val="center"/>
              <w:rPr>
                <w:rFonts w:ascii="Times New Roman" w:eastAsia="Calibri" w:hAnsi="Times New Roman" w:cs="Times New Roman"/>
                <w:sz w:val="24"/>
                <w:szCs w:val="24"/>
                <w:lang w:eastAsia="cs-CZ"/>
              </w:rPr>
            </w:pPr>
          </w:p>
        </w:tc>
        <w:tc>
          <w:tcPr>
            <w:tcW w:w="1438" w:type="dxa"/>
            <w:tcBorders>
              <w:top w:val="single" w:sz="4" w:space="0" w:color="auto"/>
              <w:left w:val="single" w:sz="4" w:space="0" w:color="auto"/>
              <w:bottom w:val="single" w:sz="4" w:space="0" w:color="auto"/>
              <w:right w:val="single" w:sz="4" w:space="0" w:color="auto"/>
            </w:tcBorders>
            <w:hideMark/>
          </w:tcPr>
          <w:p w:rsidR="00590349" w:rsidRDefault="00590349">
            <w:pPr>
              <w:spacing w:after="0"/>
            </w:pPr>
          </w:p>
        </w:tc>
        <w:tc>
          <w:tcPr>
            <w:tcW w:w="79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55"/>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X</w:t>
            </w:r>
          </w:p>
        </w:tc>
      </w:tr>
      <w:tr w:rsidR="00590349" w:rsidTr="00590349">
        <w:tc>
          <w:tcPr>
            <w:tcW w:w="6204"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odpovídající metody a formy práce</w:t>
            </w:r>
          </w:p>
        </w:tc>
        <w:tc>
          <w:tcPr>
            <w:tcW w:w="850"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149"/>
              <w:jc w:val="center"/>
              <w:rPr>
                <w:rFonts w:ascii="Times New Roman" w:eastAsia="Calibri" w:hAnsi="Times New Roman" w:cs="Times New Roman"/>
                <w:sz w:val="24"/>
                <w:szCs w:val="24"/>
                <w:lang w:eastAsia="cs-CZ"/>
              </w:rPr>
            </w:pPr>
          </w:p>
        </w:tc>
        <w:tc>
          <w:tcPr>
            <w:tcW w:w="1438"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23"/>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X</w:t>
            </w:r>
          </w:p>
        </w:tc>
        <w:tc>
          <w:tcPr>
            <w:tcW w:w="796"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155"/>
              <w:jc w:val="center"/>
              <w:rPr>
                <w:rFonts w:ascii="Times New Roman" w:eastAsia="Calibri" w:hAnsi="Times New Roman" w:cs="Times New Roman"/>
                <w:sz w:val="24"/>
                <w:szCs w:val="24"/>
                <w:lang w:eastAsia="cs-CZ"/>
              </w:rPr>
            </w:pPr>
          </w:p>
        </w:tc>
      </w:tr>
      <w:tr w:rsidR="00590349" w:rsidTr="00590349">
        <w:tc>
          <w:tcPr>
            <w:tcW w:w="6204"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specifické učebnice a materiály</w:t>
            </w:r>
          </w:p>
        </w:tc>
        <w:tc>
          <w:tcPr>
            <w:tcW w:w="85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9"/>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X</w:t>
            </w:r>
          </w:p>
        </w:tc>
        <w:tc>
          <w:tcPr>
            <w:tcW w:w="1438"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123"/>
              <w:jc w:val="center"/>
              <w:rPr>
                <w:rFonts w:ascii="Times New Roman" w:eastAsia="Calibri" w:hAnsi="Times New Roman" w:cs="Times New Roman"/>
                <w:sz w:val="24"/>
                <w:szCs w:val="24"/>
                <w:lang w:eastAsia="cs-CZ"/>
              </w:rPr>
            </w:pPr>
          </w:p>
        </w:tc>
        <w:tc>
          <w:tcPr>
            <w:tcW w:w="796"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155"/>
              <w:jc w:val="center"/>
              <w:rPr>
                <w:rFonts w:ascii="Times New Roman" w:eastAsia="Calibri" w:hAnsi="Times New Roman" w:cs="Times New Roman"/>
                <w:sz w:val="24"/>
                <w:szCs w:val="24"/>
                <w:lang w:eastAsia="cs-CZ"/>
              </w:rPr>
            </w:pPr>
          </w:p>
        </w:tc>
      </w:tr>
      <w:tr w:rsidR="00590349" w:rsidTr="00590349">
        <w:tc>
          <w:tcPr>
            <w:tcW w:w="6204"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pravidelná komunikace a zpětnou vazbu</w:t>
            </w:r>
          </w:p>
        </w:tc>
        <w:tc>
          <w:tcPr>
            <w:tcW w:w="850"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149"/>
              <w:jc w:val="center"/>
              <w:rPr>
                <w:rFonts w:ascii="Times New Roman" w:eastAsia="Calibri" w:hAnsi="Times New Roman" w:cs="Times New Roman"/>
                <w:sz w:val="24"/>
                <w:szCs w:val="24"/>
                <w:lang w:eastAsia="cs-CZ"/>
              </w:rPr>
            </w:pPr>
          </w:p>
        </w:tc>
        <w:tc>
          <w:tcPr>
            <w:tcW w:w="1438"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23"/>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X</w:t>
            </w:r>
          </w:p>
        </w:tc>
        <w:tc>
          <w:tcPr>
            <w:tcW w:w="796"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155"/>
              <w:jc w:val="center"/>
              <w:rPr>
                <w:rFonts w:ascii="Times New Roman" w:eastAsia="Calibri" w:hAnsi="Times New Roman" w:cs="Times New Roman"/>
                <w:sz w:val="24"/>
                <w:szCs w:val="24"/>
                <w:lang w:eastAsia="cs-CZ"/>
              </w:rPr>
            </w:pPr>
          </w:p>
        </w:tc>
      </w:tr>
      <w:tr w:rsidR="00590349" w:rsidTr="00590349">
        <w:tc>
          <w:tcPr>
            <w:tcW w:w="6204"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spolupráci s psychologem, speciálním pedagogem, sociálním pracovníkem, případně s dalšími odborníky</w:t>
            </w:r>
          </w:p>
        </w:tc>
        <w:tc>
          <w:tcPr>
            <w:tcW w:w="85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9"/>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X</w:t>
            </w:r>
          </w:p>
        </w:tc>
        <w:tc>
          <w:tcPr>
            <w:tcW w:w="1438"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123"/>
              <w:jc w:val="center"/>
              <w:rPr>
                <w:rFonts w:ascii="Times New Roman" w:eastAsia="Calibri" w:hAnsi="Times New Roman" w:cs="Times New Roman"/>
                <w:sz w:val="24"/>
                <w:szCs w:val="24"/>
                <w:lang w:eastAsia="cs-CZ"/>
              </w:rPr>
            </w:pPr>
          </w:p>
        </w:tc>
        <w:tc>
          <w:tcPr>
            <w:tcW w:w="796"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155"/>
              <w:jc w:val="center"/>
              <w:rPr>
                <w:rFonts w:ascii="Times New Roman" w:eastAsia="Calibri" w:hAnsi="Times New Roman" w:cs="Times New Roman"/>
                <w:sz w:val="24"/>
                <w:szCs w:val="24"/>
                <w:lang w:eastAsia="cs-CZ"/>
              </w:rPr>
            </w:pPr>
          </w:p>
        </w:tc>
      </w:tr>
    </w:tbl>
    <w:p w:rsidR="00590349" w:rsidRDefault="00590349" w:rsidP="00590349">
      <w:pPr>
        <w:spacing w:after="120" w:line="240" w:lineRule="auto"/>
        <w:ind w:firstLine="567"/>
        <w:jc w:val="both"/>
        <w:rPr>
          <w:rFonts w:ascii="Times New Roman" w:eastAsia="Calibri" w:hAnsi="Times New Roman" w:cs="Times New Roman"/>
          <w:sz w:val="24"/>
          <w:szCs w:val="24"/>
          <w:lang w:eastAsia="cs-CZ"/>
        </w:rPr>
      </w:pPr>
    </w:p>
    <w:p w:rsidR="00963690" w:rsidRDefault="00963690" w:rsidP="00590349">
      <w:pPr>
        <w:spacing w:after="120" w:line="240" w:lineRule="auto"/>
        <w:ind w:firstLine="567"/>
        <w:jc w:val="both"/>
        <w:rPr>
          <w:rFonts w:ascii="Times New Roman" w:eastAsia="Calibri" w:hAnsi="Times New Roman" w:cs="Times New Roman"/>
          <w:sz w:val="24"/>
          <w:szCs w:val="24"/>
          <w:lang w:eastAsia="cs-CZ"/>
        </w:rPr>
      </w:pPr>
    </w:p>
    <w:tbl>
      <w:tblPr>
        <w:tblW w:w="0" w:type="auto"/>
        <w:tblLook w:val="01E0" w:firstRow="1" w:lastRow="1" w:firstColumn="1" w:lastColumn="1" w:noHBand="0" w:noVBand="0"/>
      </w:tblPr>
      <w:tblGrid>
        <w:gridCol w:w="9212"/>
      </w:tblGrid>
      <w:tr w:rsidR="00590349" w:rsidTr="00590349">
        <w:tc>
          <w:tcPr>
            <w:tcW w:w="9212"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284"/>
              <w:jc w:val="both"/>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Komentář ředitele školy:</w:t>
            </w:r>
          </w:p>
        </w:tc>
      </w:tr>
      <w:tr w:rsidR="00590349" w:rsidTr="00590349">
        <w:tc>
          <w:tcPr>
            <w:tcW w:w="9212" w:type="dxa"/>
            <w:tcBorders>
              <w:top w:val="single" w:sz="4" w:space="0" w:color="auto"/>
              <w:left w:val="single" w:sz="4" w:space="0" w:color="auto"/>
              <w:bottom w:val="single" w:sz="4" w:space="0" w:color="auto"/>
              <w:right w:val="single" w:sz="4" w:space="0" w:color="auto"/>
            </w:tcBorders>
            <w:hideMark/>
          </w:tcPr>
          <w:p w:rsidR="00590349" w:rsidRDefault="00590349">
            <w:pPr>
              <w:spacing w:after="12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1. Žáci se SVP jsou vzděláváni v rámci inkluze ve třídách základní školy. Někteří z nich mají na doporučení PPP vypracovaný individuální vzdělávací plán.</w:t>
            </w:r>
            <w:r w:rsidR="00450571">
              <w:rPr>
                <w:rFonts w:ascii="Times New Roman" w:eastAsia="Calibri" w:hAnsi="Times New Roman" w:cs="Times New Roman"/>
                <w:sz w:val="24"/>
                <w:szCs w:val="24"/>
                <w:lang w:eastAsia="cs-CZ"/>
              </w:rPr>
              <w:t xml:space="preserve"> Ve školním roce 2021/2022 stoupl</w:t>
            </w:r>
            <w:r w:rsidR="00D3568A">
              <w:rPr>
                <w:rFonts w:ascii="Times New Roman" w:eastAsia="Calibri" w:hAnsi="Times New Roman" w:cs="Times New Roman"/>
                <w:sz w:val="24"/>
                <w:szCs w:val="24"/>
                <w:lang w:eastAsia="cs-CZ"/>
              </w:rPr>
              <w:t xml:space="preserve"> o </w:t>
            </w:r>
            <w:proofErr w:type="gramStart"/>
            <w:r w:rsidR="00D3568A">
              <w:rPr>
                <w:rFonts w:ascii="Times New Roman" w:eastAsia="Calibri" w:hAnsi="Times New Roman" w:cs="Times New Roman"/>
                <w:sz w:val="24"/>
                <w:szCs w:val="24"/>
                <w:lang w:eastAsia="cs-CZ"/>
              </w:rPr>
              <w:t xml:space="preserve">28% </w:t>
            </w:r>
            <w:r w:rsidR="00450571">
              <w:rPr>
                <w:rFonts w:ascii="Times New Roman" w:eastAsia="Calibri" w:hAnsi="Times New Roman" w:cs="Times New Roman"/>
                <w:sz w:val="24"/>
                <w:szCs w:val="24"/>
                <w:lang w:eastAsia="cs-CZ"/>
              </w:rPr>
              <w:t xml:space="preserve"> počet</w:t>
            </w:r>
            <w:proofErr w:type="gramEnd"/>
            <w:r w:rsidR="00450571">
              <w:rPr>
                <w:rFonts w:ascii="Times New Roman" w:eastAsia="Calibri" w:hAnsi="Times New Roman" w:cs="Times New Roman"/>
                <w:sz w:val="24"/>
                <w:szCs w:val="24"/>
                <w:lang w:eastAsia="cs-CZ"/>
              </w:rPr>
              <w:t xml:space="preserve"> žáků se speciálními vzdělávacími potřebami.</w:t>
            </w:r>
          </w:p>
          <w:p w:rsidR="00590349" w:rsidRDefault="00590349">
            <w:pPr>
              <w:spacing w:after="12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2. Ve školním roce 20</w:t>
            </w:r>
            <w:r w:rsidR="00450571">
              <w:rPr>
                <w:rFonts w:ascii="Times New Roman" w:eastAsia="Calibri" w:hAnsi="Times New Roman" w:cs="Times New Roman"/>
                <w:sz w:val="24"/>
                <w:szCs w:val="24"/>
                <w:lang w:eastAsia="cs-CZ"/>
              </w:rPr>
              <w:t>21/2022</w:t>
            </w:r>
            <w:r w:rsidR="00831352">
              <w:rPr>
                <w:rFonts w:ascii="Times New Roman" w:eastAsia="Calibri" w:hAnsi="Times New Roman" w:cs="Times New Roman"/>
                <w:sz w:val="24"/>
                <w:szCs w:val="24"/>
                <w:lang w:eastAsia="cs-CZ"/>
              </w:rPr>
              <w:t xml:space="preserve"> pracovalo na naší škole 10</w:t>
            </w:r>
            <w:r w:rsidR="008365E1">
              <w:rPr>
                <w:rFonts w:ascii="Times New Roman" w:eastAsia="Calibri" w:hAnsi="Times New Roman" w:cs="Times New Roman"/>
                <w:sz w:val="24"/>
                <w:szCs w:val="24"/>
                <w:lang w:eastAsia="cs-CZ"/>
              </w:rPr>
              <w:t xml:space="preserve"> AP. Práce asistentů pedagoga je velmi přínosná jak pro žáky, pro které jsou určeni, tak pro žáky ostatní a v neposlední řadě i pro vyučujícího.</w:t>
            </w:r>
          </w:p>
          <w:p w:rsidR="00590349" w:rsidRDefault="00590349">
            <w:pPr>
              <w:spacing w:after="12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3. V přístupu k žákům se SVP i žákům nadaným má naše škola ještě rezervy.</w:t>
            </w:r>
          </w:p>
          <w:p w:rsidR="00831352" w:rsidRDefault="00831352">
            <w:pPr>
              <w:spacing w:after="12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4. Ve školním roce 2021/2022 nechala škola</w:t>
            </w:r>
            <w:r w:rsidR="00D3568A">
              <w:rPr>
                <w:rFonts w:ascii="Times New Roman" w:eastAsia="Calibri" w:hAnsi="Times New Roman" w:cs="Times New Roman"/>
                <w:sz w:val="24"/>
                <w:szCs w:val="24"/>
                <w:lang w:eastAsia="cs-CZ"/>
              </w:rPr>
              <w:t xml:space="preserve"> se souhlasem zákonných zástupců</w:t>
            </w:r>
            <w:r>
              <w:rPr>
                <w:rFonts w:ascii="Times New Roman" w:eastAsia="Calibri" w:hAnsi="Times New Roman" w:cs="Times New Roman"/>
                <w:sz w:val="24"/>
                <w:szCs w:val="24"/>
                <w:lang w:eastAsia="cs-CZ"/>
              </w:rPr>
              <w:t xml:space="preserve"> otestovat žáky v Mense ohledně jejich nadání. </w:t>
            </w:r>
            <w:r w:rsidR="009D383B">
              <w:rPr>
                <w:rFonts w:ascii="Times New Roman" w:eastAsia="Calibri" w:hAnsi="Times New Roman" w:cs="Times New Roman"/>
                <w:sz w:val="24"/>
                <w:szCs w:val="24"/>
                <w:lang w:eastAsia="cs-CZ"/>
              </w:rPr>
              <w:t>Ve škole bylo odhaleno celkem 23 nadaných žáků, z toho 6 mimořádně. O jejich nadání byli informováni třídní učitelé, kteří informovali vyučující ve své třídě. Nadání žáků by ještě mělo být potvrzeno PPP, což je v kompetenci zákonných zástupců.</w:t>
            </w:r>
          </w:p>
          <w:p w:rsidR="00831352" w:rsidRDefault="00831352">
            <w:pPr>
              <w:spacing w:after="120"/>
              <w:ind w:firstLine="284"/>
              <w:jc w:val="both"/>
              <w:rPr>
                <w:rFonts w:ascii="Times New Roman" w:eastAsia="Calibri" w:hAnsi="Times New Roman" w:cs="Times New Roman"/>
                <w:sz w:val="24"/>
                <w:szCs w:val="24"/>
                <w:lang w:eastAsia="cs-CZ"/>
              </w:rPr>
            </w:pPr>
          </w:p>
        </w:tc>
      </w:tr>
    </w:tbl>
    <w:p w:rsidR="00590349" w:rsidRDefault="00590349" w:rsidP="00590349">
      <w:pPr>
        <w:spacing w:after="120" w:line="240" w:lineRule="auto"/>
        <w:ind w:firstLine="567"/>
        <w:jc w:val="both"/>
        <w:rPr>
          <w:rFonts w:ascii="Times New Roman" w:eastAsia="Calibri" w:hAnsi="Times New Roman" w:cs="Times New Roman"/>
          <w:sz w:val="24"/>
          <w:szCs w:val="24"/>
          <w:lang w:eastAsia="cs-CZ"/>
        </w:rPr>
      </w:pPr>
    </w:p>
    <w:p w:rsidR="00590349" w:rsidRDefault="00590349" w:rsidP="00590349">
      <w:pP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br w:type="page"/>
      </w:r>
    </w:p>
    <w:p w:rsidR="00590349" w:rsidRDefault="00590349" w:rsidP="00590349">
      <w:pPr>
        <w:pStyle w:val="Nadpis1"/>
        <w:rPr>
          <w:rFonts w:eastAsia="Calibri"/>
        </w:rPr>
      </w:pPr>
      <w:bookmarkStart w:id="9" w:name="_Toc460272385"/>
      <w:bookmarkStart w:id="10" w:name="_Toc113457350"/>
      <w:r>
        <w:rPr>
          <w:rFonts w:eastAsia="Calibri"/>
        </w:rPr>
        <w:lastRenderedPageBreak/>
        <w:t>6. Prevence sociálně patologických jevů</w:t>
      </w:r>
      <w:bookmarkEnd w:id="9"/>
      <w:bookmarkEnd w:id="10"/>
    </w:p>
    <w:p w:rsidR="00590349" w:rsidRDefault="00590349" w:rsidP="00590349">
      <w:pPr>
        <w:keepNext/>
        <w:spacing w:after="240" w:line="240" w:lineRule="auto"/>
        <w:ind w:firstLine="567"/>
        <w:jc w:val="both"/>
        <w:outlineLvl w:val="1"/>
        <w:rPr>
          <w:rFonts w:ascii="Times New Roman" w:eastAsia="Calibri" w:hAnsi="Times New Roman" w:cs="Times New Roman"/>
          <w:b/>
          <w:bCs/>
          <w:sz w:val="24"/>
          <w:szCs w:val="24"/>
          <w:lang w:eastAsia="cs-CZ"/>
        </w:rPr>
      </w:pPr>
      <w:r>
        <w:rPr>
          <w:rFonts w:ascii="Times New Roman" w:eastAsia="Calibri" w:hAnsi="Times New Roman" w:cs="Times New Roman"/>
          <w:b/>
          <w:bCs/>
          <w:sz w:val="24"/>
          <w:szCs w:val="24"/>
          <w:lang w:eastAsia="cs-CZ"/>
        </w:rPr>
        <w:t>6.1 Prevence sociálně patologických jevů</w:t>
      </w:r>
    </w:p>
    <w:tbl>
      <w:tblPr>
        <w:tblW w:w="0" w:type="auto"/>
        <w:tblLook w:val="01E0" w:firstRow="1" w:lastRow="1" w:firstColumn="1" w:lastColumn="1" w:noHBand="0" w:noVBand="0"/>
      </w:tblPr>
      <w:tblGrid>
        <w:gridCol w:w="4606"/>
        <w:gridCol w:w="4606"/>
      </w:tblGrid>
      <w:tr w:rsidR="00590349" w:rsidTr="00590349">
        <w:tc>
          <w:tcPr>
            <w:tcW w:w="4606"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142"/>
              <w:jc w:val="both"/>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Vzdělávání</w:t>
            </w:r>
          </w:p>
        </w:tc>
        <w:tc>
          <w:tcPr>
            <w:tcW w:w="4606" w:type="dxa"/>
            <w:tcBorders>
              <w:top w:val="single" w:sz="4" w:space="0" w:color="auto"/>
              <w:left w:val="single" w:sz="4" w:space="0" w:color="auto"/>
              <w:bottom w:val="single" w:sz="4" w:space="0" w:color="auto"/>
              <w:right w:val="single" w:sz="4" w:space="0" w:color="auto"/>
            </w:tcBorders>
            <w:shd w:val="clear" w:color="auto" w:fill="E0E0E0"/>
          </w:tcPr>
          <w:p w:rsidR="00590349" w:rsidRDefault="00590349">
            <w:pPr>
              <w:spacing w:after="0"/>
              <w:ind w:firstLine="214"/>
              <w:jc w:val="both"/>
              <w:rPr>
                <w:rFonts w:ascii="Times New Roman" w:eastAsia="Calibri" w:hAnsi="Times New Roman" w:cs="Times New Roman"/>
                <w:sz w:val="24"/>
                <w:szCs w:val="24"/>
                <w:lang w:eastAsia="cs-CZ"/>
              </w:rPr>
            </w:pPr>
          </w:p>
        </w:tc>
      </w:tr>
      <w:tr w:rsidR="00590349" w:rsidTr="00590349">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Školní metodik prevence</w:t>
            </w:r>
          </w:p>
        </w:tc>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1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Mgr. Hana Nečasová</w:t>
            </w:r>
          </w:p>
        </w:tc>
      </w:tr>
      <w:tr w:rsidR="00590349" w:rsidTr="00590349">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Pedagogičtí pracovníci školy</w:t>
            </w:r>
          </w:p>
        </w:tc>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1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třídní učitelé, výchovný poradce, ředitelka školy</w:t>
            </w:r>
          </w:p>
        </w:tc>
      </w:tr>
      <w:tr w:rsidR="00590349" w:rsidTr="00590349">
        <w:tc>
          <w:tcPr>
            <w:tcW w:w="4606"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142"/>
              <w:jc w:val="both"/>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Organizace prevence</w:t>
            </w:r>
          </w:p>
        </w:tc>
        <w:tc>
          <w:tcPr>
            <w:tcW w:w="4606" w:type="dxa"/>
            <w:tcBorders>
              <w:top w:val="single" w:sz="4" w:space="0" w:color="auto"/>
              <w:left w:val="single" w:sz="4" w:space="0" w:color="auto"/>
              <w:bottom w:val="single" w:sz="4" w:space="0" w:color="auto"/>
              <w:right w:val="single" w:sz="4" w:space="0" w:color="auto"/>
            </w:tcBorders>
            <w:shd w:val="clear" w:color="auto" w:fill="E0E0E0"/>
          </w:tcPr>
          <w:p w:rsidR="00590349" w:rsidRDefault="00590349">
            <w:pPr>
              <w:spacing w:after="0"/>
              <w:ind w:firstLine="214"/>
              <w:jc w:val="both"/>
              <w:rPr>
                <w:rFonts w:ascii="Times New Roman" w:eastAsia="Calibri" w:hAnsi="Times New Roman" w:cs="Times New Roman"/>
                <w:sz w:val="24"/>
                <w:szCs w:val="24"/>
                <w:lang w:eastAsia="cs-CZ"/>
              </w:rPr>
            </w:pPr>
          </w:p>
        </w:tc>
      </w:tr>
      <w:tr w:rsidR="00590349" w:rsidTr="00590349">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Minimální preventivní program</w:t>
            </w:r>
          </w:p>
        </w:tc>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1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ano</w:t>
            </w:r>
          </w:p>
        </w:tc>
      </w:tr>
      <w:tr w:rsidR="00590349" w:rsidTr="00590349">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Využití volného času žáků</w:t>
            </w:r>
          </w:p>
        </w:tc>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1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ano – zájmové kroužky, akce školy</w:t>
            </w:r>
          </w:p>
        </w:tc>
      </w:tr>
      <w:tr w:rsidR="00590349" w:rsidTr="00590349">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Průběžné sledování podmínek a situace ve škole z hlediska rizik výskytu sociálně patologických jevů</w:t>
            </w:r>
          </w:p>
        </w:tc>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1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ano, dotazníky, besedy, workshopy</w:t>
            </w:r>
          </w:p>
        </w:tc>
      </w:tr>
      <w:tr w:rsidR="00590349" w:rsidTr="00590349">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Uplatňování forem a metod umožňující včasné zachycení ohrožených dětí</w:t>
            </w:r>
          </w:p>
        </w:tc>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1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ano</w:t>
            </w:r>
          </w:p>
        </w:tc>
      </w:tr>
      <w:tr w:rsidR="00590349" w:rsidTr="00590349">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Poradenská služba školního metodika prevence</w:t>
            </w:r>
          </w:p>
        </w:tc>
        <w:tc>
          <w:tcPr>
            <w:tcW w:w="4606" w:type="dxa"/>
            <w:tcBorders>
              <w:top w:val="single" w:sz="4" w:space="0" w:color="auto"/>
              <w:left w:val="single" w:sz="4" w:space="0" w:color="auto"/>
              <w:bottom w:val="single" w:sz="4" w:space="0" w:color="auto"/>
              <w:right w:val="single" w:sz="4" w:space="0" w:color="auto"/>
            </w:tcBorders>
            <w:hideMark/>
          </w:tcPr>
          <w:p w:rsidR="00590349" w:rsidRDefault="00590349" w:rsidP="002F3DFF">
            <w:pPr>
              <w:spacing w:after="0"/>
              <w:ind w:firstLine="21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ano – konzultační hodiny, jinak dle aktuální potřeby, školní poradenské pracoviště, k</w:t>
            </w:r>
            <w:r w:rsidR="002F3DFF">
              <w:rPr>
                <w:rFonts w:ascii="Times New Roman" w:eastAsia="Calibri" w:hAnsi="Times New Roman" w:cs="Times New Roman"/>
                <w:sz w:val="24"/>
                <w:szCs w:val="24"/>
                <w:lang w:eastAsia="cs-CZ"/>
              </w:rPr>
              <w:t>ulturní akce</w:t>
            </w:r>
          </w:p>
        </w:tc>
      </w:tr>
      <w:tr w:rsidR="00590349" w:rsidTr="00590349">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Poradenská služba výchovného poradce</w:t>
            </w:r>
          </w:p>
        </w:tc>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1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ano – konzultační hodiny, dle potřeby</w:t>
            </w:r>
          </w:p>
        </w:tc>
      </w:tr>
      <w:tr w:rsidR="00590349" w:rsidTr="00590349">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Zajištění poradenských služeb speciálních pracovišť a preventivních zařízení</w:t>
            </w:r>
          </w:p>
        </w:tc>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1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ano – PPP Mělník, PPP Mladá Boleslav, SPC Mladá Boleslav, OSPOD Mělník, Ml. Boleslav, kurátorka pro děti a mládež Mělník</w:t>
            </w:r>
          </w:p>
        </w:tc>
      </w:tr>
      <w:tr w:rsidR="00590349" w:rsidTr="00590349">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Vybavení školy odbornými a metodickými materiály a dalšími pomůckami</w:t>
            </w:r>
          </w:p>
        </w:tc>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1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ano  - viz knihovna metodika prevence</w:t>
            </w:r>
          </w:p>
        </w:tc>
      </w:tr>
      <w:tr w:rsidR="00590349" w:rsidTr="00590349">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Školní řád </w:t>
            </w:r>
          </w:p>
        </w:tc>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1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ano</w:t>
            </w:r>
          </w:p>
        </w:tc>
      </w:tr>
      <w:tr w:rsidR="00590349" w:rsidTr="00590349">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Akce školy pro žáky k prevenci sociálně patologických jevů</w:t>
            </w:r>
          </w:p>
        </w:tc>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1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ano – besedy, práce s klimatem třídy, prevence SPJ, adaptační kurzy pro žáky, učitele</w:t>
            </w:r>
          </w:p>
        </w:tc>
      </w:tr>
    </w:tbl>
    <w:p w:rsidR="00590349" w:rsidRDefault="00590349" w:rsidP="00590349">
      <w:pPr>
        <w:spacing w:after="120" w:line="240" w:lineRule="auto"/>
        <w:ind w:firstLine="567"/>
        <w:jc w:val="both"/>
        <w:rPr>
          <w:rFonts w:ascii="Times New Roman" w:eastAsia="Calibri" w:hAnsi="Times New Roman" w:cs="Times New Roman"/>
          <w:sz w:val="24"/>
          <w:szCs w:val="24"/>
          <w:lang w:eastAsia="cs-CZ"/>
        </w:rPr>
      </w:pPr>
    </w:p>
    <w:p w:rsidR="00590349" w:rsidRDefault="00590349" w:rsidP="00590349">
      <w:pPr>
        <w:keepNext/>
        <w:spacing w:after="240" w:line="240" w:lineRule="auto"/>
        <w:ind w:firstLine="567"/>
        <w:jc w:val="both"/>
        <w:outlineLvl w:val="1"/>
        <w:rPr>
          <w:rFonts w:ascii="Times New Roman" w:eastAsia="Calibri" w:hAnsi="Times New Roman" w:cs="Times New Roman"/>
          <w:b/>
          <w:bCs/>
          <w:sz w:val="24"/>
          <w:szCs w:val="24"/>
          <w:lang w:eastAsia="cs-CZ"/>
        </w:rPr>
      </w:pPr>
      <w:r>
        <w:rPr>
          <w:rFonts w:ascii="Times New Roman" w:eastAsia="Calibri" w:hAnsi="Times New Roman" w:cs="Times New Roman"/>
          <w:b/>
          <w:bCs/>
          <w:sz w:val="24"/>
          <w:szCs w:val="24"/>
          <w:lang w:eastAsia="cs-CZ"/>
        </w:rPr>
        <w:t>6.2 Počet výskytu sociálně patologických jevů, které škola řešila</w:t>
      </w:r>
    </w:p>
    <w:tbl>
      <w:tblPr>
        <w:tblW w:w="0" w:type="auto"/>
        <w:tblLook w:val="01E0" w:firstRow="1" w:lastRow="1" w:firstColumn="1" w:lastColumn="1" w:noHBand="0" w:noVBand="0"/>
      </w:tblPr>
      <w:tblGrid>
        <w:gridCol w:w="5070"/>
        <w:gridCol w:w="4142"/>
      </w:tblGrid>
      <w:tr w:rsidR="00590349" w:rsidTr="00590349">
        <w:tc>
          <w:tcPr>
            <w:tcW w:w="5070"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284"/>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Sociálně patologický jevy</w:t>
            </w:r>
          </w:p>
        </w:tc>
        <w:tc>
          <w:tcPr>
            <w:tcW w:w="4142"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175"/>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počet</w:t>
            </w:r>
          </w:p>
        </w:tc>
      </w:tr>
      <w:tr w:rsidR="00590349" w:rsidTr="00590349">
        <w:tc>
          <w:tcPr>
            <w:tcW w:w="507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Drogová závislost</w:t>
            </w:r>
          </w:p>
        </w:tc>
        <w:tc>
          <w:tcPr>
            <w:tcW w:w="4142"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75"/>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0</w:t>
            </w:r>
          </w:p>
        </w:tc>
      </w:tr>
      <w:tr w:rsidR="00590349" w:rsidTr="00590349">
        <w:tc>
          <w:tcPr>
            <w:tcW w:w="507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Alkohol</w:t>
            </w:r>
          </w:p>
        </w:tc>
        <w:tc>
          <w:tcPr>
            <w:tcW w:w="4142"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75"/>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0</w:t>
            </w:r>
          </w:p>
        </w:tc>
      </w:tr>
      <w:tr w:rsidR="00590349" w:rsidTr="00590349">
        <w:tc>
          <w:tcPr>
            <w:tcW w:w="507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Kouření</w:t>
            </w:r>
          </w:p>
        </w:tc>
        <w:tc>
          <w:tcPr>
            <w:tcW w:w="4142" w:type="dxa"/>
            <w:tcBorders>
              <w:top w:val="single" w:sz="4" w:space="0" w:color="auto"/>
              <w:left w:val="single" w:sz="4" w:space="0" w:color="auto"/>
              <w:bottom w:val="single" w:sz="4" w:space="0" w:color="auto"/>
              <w:right w:val="single" w:sz="4" w:space="0" w:color="auto"/>
            </w:tcBorders>
            <w:hideMark/>
          </w:tcPr>
          <w:p w:rsidR="00590349" w:rsidRDefault="00CF0DA9">
            <w:pPr>
              <w:spacing w:after="0"/>
              <w:ind w:firstLine="175"/>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4</w:t>
            </w:r>
          </w:p>
        </w:tc>
      </w:tr>
      <w:tr w:rsidR="00590349" w:rsidTr="00590349">
        <w:tc>
          <w:tcPr>
            <w:tcW w:w="507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Kriminalita a delikvence</w:t>
            </w:r>
          </w:p>
        </w:tc>
        <w:tc>
          <w:tcPr>
            <w:tcW w:w="4142"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75"/>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1</w:t>
            </w:r>
          </w:p>
        </w:tc>
      </w:tr>
      <w:tr w:rsidR="00590349" w:rsidTr="00590349">
        <w:tc>
          <w:tcPr>
            <w:tcW w:w="507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Virtuální drogy (počítač, televize, soc. sítě)</w:t>
            </w:r>
          </w:p>
        </w:tc>
        <w:tc>
          <w:tcPr>
            <w:tcW w:w="4142" w:type="dxa"/>
            <w:tcBorders>
              <w:top w:val="single" w:sz="4" w:space="0" w:color="auto"/>
              <w:left w:val="single" w:sz="4" w:space="0" w:color="auto"/>
              <w:bottom w:val="single" w:sz="4" w:space="0" w:color="auto"/>
              <w:right w:val="single" w:sz="4" w:space="0" w:color="auto"/>
            </w:tcBorders>
            <w:hideMark/>
          </w:tcPr>
          <w:p w:rsidR="00590349" w:rsidRDefault="00CF0DA9">
            <w:pPr>
              <w:spacing w:after="0"/>
              <w:ind w:firstLine="175"/>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6</w:t>
            </w:r>
          </w:p>
        </w:tc>
      </w:tr>
      <w:tr w:rsidR="00590349" w:rsidTr="00590349">
        <w:tc>
          <w:tcPr>
            <w:tcW w:w="507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Patologické hráčství (</w:t>
            </w:r>
            <w:proofErr w:type="spellStart"/>
            <w:r>
              <w:rPr>
                <w:rFonts w:ascii="Times New Roman" w:eastAsia="Calibri" w:hAnsi="Times New Roman" w:cs="Times New Roman"/>
                <w:sz w:val="24"/>
                <w:szCs w:val="24"/>
                <w:lang w:eastAsia="cs-CZ"/>
              </w:rPr>
              <w:t>gambling</w:t>
            </w:r>
            <w:proofErr w:type="spellEnd"/>
            <w:r>
              <w:rPr>
                <w:rFonts w:ascii="Times New Roman" w:eastAsia="Calibri" w:hAnsi="Times New Roman" w:cs="Times New Roman"/>
                <w:sz w:val="24"/>
                <w:szCs w:val="24"/>
                <w:lang w:eastAsia="cs-CZ"/>
              </w:rPr>
              <w:t>)</w:t>
            </w:r>
          </w:p>
        </w:tc>
        <w:tc>
          <w:tcPr>
            <w:tcW w:w="4142"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75"/>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0</w:t>
            </w:r>
          </w:p>
        </w:tc>
      </w:tr>
      <w:tr w:rsidR="00590349" w:rsidTr="00590349">
        <w:tc>
          <w:tcPr>
            <w:tcW w:w="507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Záškoláctví</w:t>
            </w:r>
          </w:p>
        </w:tc>
        <w:tc>
          <w:tcPr>
            <w:tcW w:w="4142" w:type="dxa"/>
            <w:tcBorders>
              <w:top w:val="single" w:sz="4" w:space="0" w:color="auto"/>
              <w:left w:val="single" w:sz="4" w:space="0" w:color="auto"/>
              <w:bottom w:val="single" w:sz="4" w:space="0" w:color="auto"/>
              <w:right w:val="single" w:sz="4" w:space="0" w:color="auto"/>
            </w:tcBorders>
            <w:hideMark/>
          </w:tcPr>
          <w:p w:rsidR="00590349" w:rsidRDefault="00CF0DA9">
            <w:pPr>
              <w:spacing w:after="0"/>
              <w:ind w:firstLine="175"/>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2</w:t>
            </w:r>
          </w:p>
        </w:tc>
      </w:tr>
      <w:tr w:rsidR="00590349" w:rsidTr="00590349">
        <w:tc>
          <w:tcPr>
            <w:tcW w:w="507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Šikanování</w:t>
            </w:r>
            <w:r w:rsidR="00CF0DA9">
              <w:rPr>
                <w:rFonts w:ascii="Times New Roman" w:eastAsia="Calibri" w:hAnsi="Times New Roman" w:cs="Times New Roman"/>
                <w:sz w:val="24"/>
                <w:szCs w:val="24"/>
                <w:lang w:eastAsia="cs-CZ"/>
              </w:rPr>
              <w:t>/</w:t>
            </w:r>
            <w:proofErr w:type="spellStart"/>
            <w:r w:rsidR="00CF0DA9">
              <w:rPr>
                <w:rFonts w:ascii="Times New Roman" w:eastAsia="Calibri" w:hAnsi="Times New Roman" w:cs="Times New Roman"/>
                <w:sz w:val="24"/>
                <w:szCs w:val="24"/>
                <w:lang w:eastAsia="cs-CZ"/>
              </w:rPr>
              <w:t>Kyberšikana</w:t>
            </w:r>
            <w:proofErr w:type="spellEnd"/>
          </w:p>
        </w:tc>
        <w:tc>
          <w:tcPr>
            <w:tcW w:w="4142" w:type="dxa"/>
            <w:tcBorders>
              <w:top w:val="single" w:sz="4" w:space="0" w:color="auto"/>
              <w:left w:val="single" w:sz="4" w:space="0" w:color="auto"/>
              <w:bottom w:val="single" w:sz="4" w:space="0" w:color="auto"/>
              <w:right w:val="single" w:sz="4" w:space="0" w:color="auto"/>
            </w:tcBorders>
            <w:hideMark/>
          </w:tcPr>
          <w:p w:rsidR="00590349" w:rsidRDefault="00CF0DA9">
            <w:pPr>
              <w:spacing w:after="0"/>
              <w:ind w:firstLine="175"/>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1/2</w:t>
            </w:r>
          </w:p>
        </w:tc>
      </w:tr>
      <w:tr w:rsidR="00590349" w:rsidTr="00590349">
        <w:tc>
          <w:tcPr>
            <w:tcW w:w="507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Nevhodné chování</w:t>
            </w:r>
          </w:p>
        </w:tc>
        <w:tc>
          <w:tcPr>
            <w:tcW w:w="4142" w:type="dxa"/>
            <w:tcBorders>
              <w:top w:val="single" w:sz="4" w:space="0" w:color="auto"/>
              <w:left w:val="single" w:sz="4" w:space="0" w:color="auto"/>
              <w:bottom w:val="single" w:sz="4" w:space="0" w:color="auto"/>
              <w:right w:val="single" w:sz="4" w:space="0" w:color="auto"/>
            </w:tcBorders>
            <w:hideMark/>
          </w:tcPr>
          <w:p w:rsidR="00590349" w:rsidRDefault="00CF0DA9">
            <w:pPr>
              <w:spacing w:after="0"/>
              <w:ind w:firstLine="175"/>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20</w:t>
            </w:r>
          </w:p>
        </w:tc>
      </w:tr>
      <w:tr w:rsidR="00590349" w:rsidTr="00590349">
        <w:tc>
          <w:tcPr>
            <w:tcW w:w="507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Vandalismus</w:t>
            </w:r>
          </w:p>
        </w:tc>
        <w:tc>
          <w:tcPr>
            <w:tcW w:w="4142" w:type="dxa"/>
            <w:tcBorders>
              <w:top w:val="single" w:sz="4" w:space="0" w:color="auto"/>
              <w:left w:val="single" w:sz="4" w:space="0" w:color="auto"/>
              <w:bottom w:val="single" w:sz="4" w:space="0" w:color="auto"/>
              <w:right w:val="single" w:sz="4" w:space="0" w:color="auto"/>
            </w:tcBorders>
            <w:hideMark/>
          </w:tcPr>
          <w:p w:rsidR="00590349" w:rsidRDefault="00CF0DA9">
            <w:pPr>
              <w:spacing w:after="0"/>
              <w:ind w:firstLine="175"/>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6</w:t>
            </w:r>
          </w:p>
        </w:tc>
      </w:tr>
      <w:tr w:rsidR="00590349" w:rsidTr="00590349">
        <w:tc>
          <w:tcPr>
            <w:tcW w:w="507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lastRenderedPageBreak/>
              <w:t>Násilné chování</w:t>
            </w:r>
          </w:p>
        </w:tc>
        <w:tc>
          <w:tcPr>
            <w:tcW w:w="4142" w:type="dxa"/>
            <w:tcBorders>
              <w:top w:val="single" w:sz="4" w:space="0" w:color="auto"/>
              <w:left w:val="single" w:sz="4" w:space="0" w:color="auto"/>
              <w:bottom w:val="single" w:sz="4" w:space="0" w:color="auto"/>
              <w:right w:val="single" w:sz="4" w:space="0" w:color="auto"/>
            </w:tcBorders>
            <w:hideMark/>
          </w:tcPr>
          <w:p w:rsidR="00590349" w:rsidRDefault="00CF0DA9">
            <w:pPr>
              <w:spacing w:after="0"/>
              <w:ind w:firstLine="175"/>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3</w:t>
            </w:r>
          </w:p>
        </w:tc>
      </w:tr>
      <w:tr w:rsidR="00590349" w:rsidTr="00590349">
        <w:tc>
          <w:tcPr>
            <w:tcW w:w="507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Xenofobie</w:t>
            </w:r>
          </w:p>
        </w:tc>
        <w:tc>
          <w:tcPr>
            <w:tcW w:w="4142"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75"/>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0</w:t>
            </w:r>
          </w:p>
        </w:tc>
      </w:tr>
      <w:tr w:rsidR="00590349" w:rsidTr="00590349">
        <w:tc>
          <w:tcPr>
            <w:tcW w:w="507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Rasismus</w:t>
            </w:r>
          </w:p>
        </w:tc>
        <w:tc>
          <w:tcPr>
            <w:tcW w:w="4142"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75"/>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0</w:t>
            </w:r>
          </w:p>
        </w:tc>
      </w:tr>
      <w:tr w:rsidR="00590349" w:rsidTr="00590349">
        <w:tc>
          <w:tcPr>
            <w:tcW w:w="5070"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Sebepoškozování</w:t>
            </w:r>
          </w:p>
        </w:tc>
        <w:tc>
          <w:tcPr>
            <w:tcW w:w="4142"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75"/>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0</w:t>
            </w:r>
          </w:p>
        </w:tc>
      </w:tr>
    </w:tbl>
    <w:p w:rsidR="00590349" w:rsidRDefault="00590349" w:rsidP="00590349">
      <w:pPr>
        <w:spacing w:after="120" w:line="240" w:lineRule="auto"/>
        <w:ind w:firstLine="567"/>
        <w:jc w:val="both"/>
        <w:rPr>
          <w:rFonts w:ascii="Times New Roman" w:eastAsia="Calibri" w:hAnsi="Times New Roman" w:cs="Times New Roman"/>
          <w:sz w:val="24"/>
          <w:szCs w:val="24"/>
          <w:lang w:eastAsia="cs-CZ"/>
        </w:rPr>
      </w:pPr>
    </w:p>
    <w:tbl>
      <w:tblPr>
        <w:tblW w:w="0" w:type="auto"/>
        <w:tblLook w:val="01E0" w:firstRow="1" w:lastRow="1" w:firstColumn="1" w:lastColumn="1" w:noHBand="0" w:noVBand="0"/>
      </w:tblPr>
      <w:tblGrid>
        <w:gridCol w:w="9212"/>
      </w:tblGrid>
      <w:tr w:rsidR="00590349" w:rsidTr="00590349">
        <w:tc>
          <w:tcPr>
            <w:tcW w:w="9212"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284"/>
              <w:jc w:val="both"/>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Komentář ředitele školy:</w:t>
            </w:r>
          </w:p>
        </w:tc>
      </w:tr>
      <w:tr w:rsidR="00590349" w:rsidTr="00590349">
        <w:tc>
          <w:tcPr>
            <w:tcW w:w="9212" w:type="dxa"/>
            <w:tcBorders>
              <w:top w:val="single" w:sz="4" w:space="0" w:color="auto"/>
              <w:left w:val="single" w:sz="4" w:space="0" w:color="auto"/>
              <w:bottom w:val="single" w:sz="4" w:space="0" w:color="auto"/>
              <w:right w:val="single" w:sz="4" w:space="0" w:color="auto"/>
            </w:tcBorders>
            <w:hideMark/>
          </w:tcPr>
          <w:p w:rsidR="00590349" w:rsidRDefault="00590349">
            <w:pPr>
              <w:spacing w:after="12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1. Prevenci sociálně – patologických jevů zajišťuje ve škole metodik prevence – Mgr. Hana Nečasová, která spolupracuje s výchovným poradcem školy, s metodiky prevence z jiných škol, s PPP Mělník, Dr. Kašparovou z protidrogového centra v Praze, kurátorkou pro dět</w:t>
            </w:r>
            <w:r w:rsidR="002F3DFF">
              <w:rPr>
                <w:rFonts w:ascii="Times New Roman" w:eastAsia="Calibri" w:hAnsi="Times New Roman" w:cs="Times New Roman"/>
                <w:sz w:val="24"/>
                <w:szCs w:val="24"/>
                <w:lang w:eastAsia="cs-CZ"/>
              </w:rPr>
              <w:t>i a mládež paní L. Janů</w:t>
            </w:r>
            <w:r>
              <w:rPr>
                <w:rFonts w:ascii="Times New Roman" w:eastAsia="Calibri" w:hAnsi="Times New Roman" w:cs="Times New Roman"/>
                <w:sz w:val="24"/>
                <w:szCs w:val="24"/>
                <w:lang w:eastAsia="cs-CZ"/>
              </w:rPr>
              <w:t xml:space="preserve"> z Mělníka, Policií ČR. Škola má vypracovaný Minimální preventivní program. Mgr. H. Nečasová je odborně vystudovaný metodik prevence.</w:t>
            </w:r>
          </w:p>
          <w:p w:rsidR="00590349" w:rsidRDefault="00590349">
            <w:pPr>
              <w:spacing w:after="12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2. Při řešení patologických jevů ve škole pravidelně spolupracuje školní poradenské pracoviště ve složení výchovný poradce, metodik prevence, speciální pedagog, kteří dále spolupracují s třídními učiteli, ostatními vyučujícími, rodiči. Dále škola spolupracuje s PPP Mělník, PPP Mladá Boleslav, OSPOD Mělník a Mladá Boleslav, příp. s Policií ČR.</w:t>
            </w:r>
          </w:p>
          <w:p w:rsidR="00590349" w:rsidRDefault="00590349" w:rsidP="002F3DFF">
            <w:pPr>
              <w:spacing w:after="12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3. Rezervy jsou stále ještě v prevenci, kterou škola dělá. V posledním roce se velmi zlepšila spolupráce školy a rodiny. </w:t>
            </w:r>
          </w:p>
          <w:p w:rsidR="00CF0DA9" w:rsidRDefault="00CF0DA9" w:rsidP="002F3DFF">
            <w:pPr>
              <w:spacing w:after="12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4. Počet incidentů ve školním roce 2021/2022 vzrostl především z důvodu prezenční výuky po celý školní rok.</w:t>
            </w:r>
          </w:p>
        </w:tc>
      </w:tr>
    </w:tbl>
    <w:p w:rsidR="00590349" w:rsidRDefault="00590349" w:rsidP="00590349">
      <w:pPr>
        <w:spacing w:after="120" w:line="240" w:lineRule="auto"/>
        <w:ind w:firstLine="567"/>
        <w:jc w:val="both"/>
        <w:rPr>
          <w:rFonts w:ascii="Times New Roman" w:eastAsia="Calibri" w:hAnsi="Times New Roman" w:cs="Times New Roman"/>
          <w:sz w:val="24"/>
          <w:szCs w:val="24"/>
          <w:lang w:eastAsia="cs-CZ"/>
        </w:rPr>
      </w:pPr>
    </w:p>
    <w:p w:rsidR="00590349" w:rsidRDefault="00590349" w:rsidP="00590349">
      <w:pPr>
        <w:keepNext/>
        <w:spacing w:after="240" w:line="240" w:lineRule="auto"/>
        <w:ind w:firstLine="567"/>
        <w:jc w:val="both"/>
        <w:outlineLvl w:val="1"/>
        <w:rPr>
          <w:rFonts w:ascii="Times New Roman" w:eastAsia="Calibri" w:hAnsi="Times New Roman" w:cs="Times New Roman"/>
          <w:b/>
          <w:bCs/>
          <w:sz w:val="24"/>
          <w:szCs w:val="24"/>
          <w:lang w:eastAsia="cs-CZ"/>
        </w:rPr>
      </w:pPr>
      <w:r>
        <w:rPr>
          <w:rFonts w:ascii="Times New Roman" w:eastAsia="Calibri" w:hAnsi="Times New Roman" w:cs="Times New Roman"/>
          <w:b/>
          <w:bCs/>
          <w:sz w:val="24"/>
          <w:szCs w:val="24"/>
          <w:lang w:eastAsia="cs-CZ"/>
        </w:rPr>
        <w:t>6.3 Prevence rizik a školní úrazy</w:t>
      </w:r>
    </w:p>
    <w:p w:rsidR="00590349" w:rsidRDefault="00590349" w:rsidP="00590349">
      <w:pPr>
        <w:keepNext/>
        <w:spacing w:after="120" w:line="240" w:lineRule="auto"/>
        <w:ind w:firstLine="567"/>
        <w:jc w:val="both"/>
        <w:outlineLvl w:val="2"/>
        <w:rPr>
          <w:rFonts w:ascii="Times New Roman" w:eastAsia="Calibri" w:hAnsi="Times New Roman" w:cs="Times New Roman"/>
          <w:b/>
          <w:bCs/>
          <w:sz w:val="24"/>
          <w:szCs w:val="24"/>
          <w:lang w:eastAsia="cs-CZ"/>
        </w:rPr>
      </w:pPr>
      <w:r>
        <w:rPr>
          <w:rFonts w:ascii="Times New Roman" w:eastAsia="Calibri" w:hAnsi="Times New Roman" w:cs="Times New Roman"/>
          <w:b/>
          <w:bCs/>
          <w:sz w:val="24"/>
          <w:szCs w:val="24"/>
          <w:lang w:eastAsia="cs-CZ"/>
        </w:rPr>
        <w:t>6.3.1. Počet úrazů</w:t>
      </w:r>
    </w:p>
    <w:tbl>
      <w:tblPr>
        <w:tblW w:w="0" w:type="auto"/>
        <w:tblLook w:val="01E0" w:firstRow="1" w:lastRow="1" w:firstColumn="1" w:lastColumn="1" w:noHBand="0" w:noVBand="0"/>
      </w:tblPr>
      <w:tblGrid>
        <w:gridCol w:w="4606"/>
        <w:gridCol w:w="4606"/>
      </w:tblGrid>
      <w:tr w:rsidR="00590349" w:rsidTr="00590349">
        <w:tc>
          <w:tcPr>
            <w:tcW w:w="4606"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567"/>
              <w:jc w:val="both"/>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Počet záznamů v knize úrazů</w:t>
            </w:r>
          </w:p>
        </w:tc>
        <w:tc>
          <w:tcPr>
            <w:tcW w:w="4606" w:type="dxa"/>
            <w:tcBorders>
              <w:top w:val="single" w:sz="4" w:space="0" w:color="auto"/>
              <w:left w:val="single" w:sz="4" w:space="0" w:color="auto"/>
              <w:bottom w:val="single" w:sz="4" w:space="0" w:color="auto"/>
              <w:right w:val="single" w:sz="4" w:space="0" w:color="auto"/>
            </w:tcBorders>
            <w:hideMark/>
          </w:tcPr>
          <w:p w:rsidR="00590349" w:rsidRDefault="009D383B">
            <w:pPr>
              <w:spacing w:after="0"/>
              <w:ind w:firstLine="567"/>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44</w:t>
            </w:r>
          </w:p>
        </w:tc>
      </w:tr>
      <w:tr w:rsidR="00590349" w:rsidTr="00590349">
        <w:tc>
          <w:tcPr>
            <w:tcW w:w="4606"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567"/>
              <w:jc w:val="both"/>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Počet odeslaných záznamů o úrazech</w:t>
            </w:r>
          </w:p>
        </w:tc>
        <w:tc>
          <w:tcPr>
            <w:tcW w:w="4606" w:type="dxa"/>
            <w:tcBorders>
              <w:top w:val="single" w:sz="4" w:space="0" w:color="auto"/>
              <w:left w:val="single" w:sz="4" w:space="0" w:color="auto"/>
              <w:bottom w:val="single" w:sz="4" w:space="0" w:color="auto"/>
              <w:right w:val="single" w:sz="4" w:space="0" w:color="auto"/>
            </w:tcBorders>
            <w:hideMark/>
          </w:tcPr>
          <w:p w:rsidR="00590349" w:rsidRDefault="009D383B">
            <w:pPr>
              <w:spacing w:after="0"/>
              <w:ind w:firstLine="567"/>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4</w:t>
            </w:r>
          </w:p>
        </w:tc>
      </w:tr>
    </w:tbl>
    <w:p w:rsidR="00590349" w:rsidRDefault="00590349" w:rsidP="00590349">
      <w:pPr>
        <w:spacing w:after="0" w:line="240" w:lineRule="auto"/>
        <w:ind w:firstLine="567"/>
        <w:jc w:val="both"/>
        <w:rPr>
          <w:rFonts w:ascii="Times New Roman" w:eastAsia="Calibri" w:hAnsi="Times New Roman" w:cs="Times New Roman"/>
          <w:b/>
          <w:i/>
          <w:sz w:val="24"/>
          <w:szCs w:val="24"/>
          <w:lang w:eastAsia="cs-CZ"/>
        </w:rPr>
      </w:pPr>
      <w:r>
        <w:rPr>
          <w:rFonts w:ascii="Times New Roman" w:eastAsia="Calibri" w:hAnsi="Times New Roman" w:cs="Times New Roman"/>
          <w:b/>
          <w:i/>
          <w:sz w:val="24"/>
          <w:szCs w:val="24"/>
          <w:lang w:eastAsia="cs-CZ"/>
        </w:rPr>
        <w:t>Vyhodnocení úrazů</w:t>
      </w:r>
    </w:p>
    <w:tbl>
      <w:tblPr>
        <w:tblW w:w="0" w:type="auto"/>
        <w:tblLook w:val="01E0" w:firstRow="1" w:lastRow="1" w:firstColumn="1" w:lastColumn="1" w:noHBand="0" w:noVBand="0"/>
      </w:tblPr>
      <w:tblGrid>
        <w:gridCol w:w="4606"/>
        <w:gridCol w:w="4606"/>
      </w:tblGrid>
      <w:tr w:rsidR="00590349" w:rsidTr="00590349">
        <w:tc>
          <w:tcPr>
            <w:tcW w:w="4606"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567"/>
              <w:jc w:val="both"/>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Místo úrazu</w:t>
            </w:r>
          </w:p>
        </w:tc>
        <w:tc>
          <w:tcPr>
            <w:tcW w:w="4606"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567"/>
              <w:jc w:val="both"/>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Počet úrazů</w:t>
            </w:r>
          </w:p>
        </w:tc>
      </w:tr>
      <w:tr w:rsidR="00590349" w:rsidTr="00590349">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 hodinách tělesné výchovy</w:t>
            </w:r>
          </w:p>
        </w:tc>
        <w:tc>
          <w:tcPr>
            <w:tcW w:w="4606" w:type="dxa"/>
            <w:tcBorders>
              <w:top w:val="single" w:sz="4" w:space="0" w:color="auto"/>
              <w:left w:val="single" w:sz="4" w:space="0" w:color="auto"/>
              <w:bottom w:val="single" w:sz="4" w:space="0" w:color="auto"/>
              <w:right w:val="single" w:sz="4" w:space="0" w:color="auto"/>
            </w:tcBorders>
            <w:hideMark/>
          </w:tcPr>
          <w:p w:rsidR="00590349" w:rsidRDefault="009D383B">
            <w:pPr>
              <w:spacing w:after="0"/>
              <w:ind w:firstLine="567"/>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15</w:t>
            </w:r>
          </w:p>
        </w:tc>
      </w:tr>
      <w:tr w:rsidR="00590349" w:rsidTr="00590349">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 ostatních vyučovacích předmětech</w:t>
            </w:r>
          </w:p>
        </w:tc>
        <w:tc>
          <w:tcPr>
            <w:tcW w:w="4606" w:type="dxa"/>
            <w:tcBorders>
              <w:top w:val="single" w:sz="4" w:space="0" w:color="auto"/>
              <w:left w:val="single" w:sz="4" w:space="0" w:color="auto"/>
              <w:bottom w:val="single" w:sz="4" w:space="0" w:color="auto"/>
              <w:right w:val="single" w:sz="4" w:space="0" w:color="auto"/>
            </w:tcBorders>
            <w:hideMark/>
          </w:tcPr>
          <w:p w:rsidR="00590349" w:rsidRDefault="009D383B">
            <w:pPr>
              <w:spacing w:after="0"/>
              <w:ind w:firstLine="567"/>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5</w:t>
            </w:r>
          </w:p>
        </w:tc>
      </w:tr>
      <w:tr w:rsidR="00590349" w:rsidTr="00590349">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Výlety a exkurze</w:t>
            </w:r>
          </w:p>
        </w:tc>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0</w:t>
            </w:r>
          </w:p>
        </w:tc>
      </w:tr>
      <w:tr w:rsidR="00590349" w:rsidTr="00590349">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Lyžařské kurzy</w:t>
            </w:r>
          </w:p>
        </w:tc>
        <w:tc>
          <w:tcPr>
            <w:tcW w:w="4606" w:type="dxa"/>
            <w:tcBorders>
              <w:top w:val="single" w:sz="4" w:space="0" w:color="auto"/>
              <w:left w:val="single" w:sz="4" w:space="0" w:color="auto"/>
              <w:bottom w:val="single" w:sz="4" w:space="0" w:color="auto"/>
              <w:right w:val="single" w:sz="4" w:space="0" w:color="auto"/>
            </w:tcBorders>
            <w:hideMark/>
          </w:tcPr>
          <w:p w:rsidR="00590349" w:rsidRDefault="00171CDA">
            <w:pPr>
              <w:spacing w:after="0"/>
              <w:ind w:firstLine="567"/>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0</w:t>
            </w:r>
          </w:p>
        </w:tc>
      </w:tr>
      <w:tr w:rsidR="00590349" w:rsidTr="00590349">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Výuka plavání</w:t>
            </w:r>
          </w:p>
        </w:tc>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0</w:t>
            </w:r>
          </w:p>
        </w:tc>
      </w:tr>
      <w:tr w:rsidR="00590349" w:rsidTr="00590349">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Přestávky ve škole</w:t>
            </w:r>
          </w:p>
        </w:tc>
        <w:tc>
          <w:tcPr>
            <w:tcW w:w="4606" w:type="dxa"/>
            <w:tcBorders>
              <w:top w:val="single" w:sz="4" w:space="0" w:color="auto"/>
              <w:left w:val="single" w:sz="4" w:space="0" w:color="auto"/>
              <w:bottom w:val="single" w:sz="4" w:space="0" w:color="auto"/>
              <w:right w:val="single" w:sz="4" w:space="0" w:color="auto"/>
            </w:tcBorders>
            <w:hideMark/>
          </w:tcPr>
          <w:p w:rsidR="00590349" w:rsidRDefault="009D383B">
            <w:pPr>
              <w:spacing w:after="0"/>
              <w:ind w:firstLine="567"/>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19</w:t>
            </w:r>
          </w:p>
        </w:tc>
      </w:tr>
      <w:tr w:rsidR="00590349" w:rsidTr="00590349">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Školní družina </w:t>
            </w:r>
          </w:p>
        </w:tc>
        <w:tc>
          <w:tcPr>
            <w:tcW w:w="4606" w:type="dxa"/>
            <w:tcBorders>
              <w:top w:val="single" w:sz="4" w:space="0" w:color="auto"/>
              <w:left w:val="single" w:sz="4" w:space="0" w:color="auto"/>
              <w:bottom w:val="single" w:sz="4" w:space="0" w:color="auto"/>
              <w:right w:val="single" w:sz="4" w:space="0" w:color="auto"/>
            </w:tcBorders>
            <w:hideMark/>
          </w:tcPr>
          <w:p w:rsidR="00590349" w:rsidRDefault="009D383B">
            <w:pPr>
              <w:spacing w:after="0"/>
              <w:ind w:firstLine="567"/>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5</w:t>
            </w:r>
          </w:p>
        </w:tc>
      </w:tr>
    </w:tbl>
    <w:p w:rsidR="00590349" w:rsidRDefault="00590349" w:rsidP="00590349">
      <w:pPr>
        <w:spacing w:after="120" w:line="240" w:lineRule="auto"/>
        <w:ind w:firstLine="567"/>
        <w:jc w:val="both"/>
        <w:rPr>
          <w:rFonts w:ascii="Times New Roman" w:eastAsia="Calibri" w:hAnsi="Times New Roman" w:cs="Times New Roman"/>
          <w:sz w:val="24"/>
          <w:szCs w:val="24"/>
          <w:lang w:eastAsia="cs-CZ"/>
        </w:rPr>
      </w:pPr>
    </w:p>
    <w:p w:rsidR="00590349" w:rsidRDefault="00590349" w:rsidP="00590349">
      <w:pPr>
        <w:keepNext/>
        <w:spacing w:after="120" w:line="240" w:lineRule="auto"/>
        <w:ind w:firstLine="567"/>
        <w:jc w:val="both"/>
        <w:outlineLvl w:val="2"/>
        <w:rPr>
          <w:rFonts w:ascii="Times New Roman" w:eastAsia="Calibri" w:hAnsi="Times New Roman" w:cs="Times New Roman"/>
          <w:b/>
          <w:bCs/>
          <w:sz w:val="24"/>
          <w:szCs w:val="24"/>
          <w:lang w:eastAsia="cs-CZ"/>
        </w:rPr>
      </w:pPr>
      <w:r>
        <w:rPr>
          <w:rFonts w:ascii="Times New Roman" w:eastAsia="Calibri" w:hAnsi="Times New Roman" w:cs="Times New Roman"/>
          <w:b/>
          <w:bCs/>
          <w:sz w:val="24"/>
          <w:szCs w:val="24"/>
          <w:lang w:eastAsia="cs-CZ"/>
        </w:rPr>
        <w:t>6.3.2. Prevence rizik</w:t>
      </w:r>
    </w:p>
    <w:tbl>
      <w:tblPr>
        <w:tblW w:w="0" w:type="auto"/>
        <w:tblLook w:val="01E0" w:firstRow="1" w:lastRow="1" w:firstColumn="1" w:lastColumn="1" w:noHBand="0" w:noVBand="0"/>
      </w:tblPr>
      <w:tblGrid>
        <w:gridCol w:w="9212"/>
      </w:tblGrid>
      <w:tr w:rsidR="00590349" w:rsidTr="00590349">
        <w:tc>
          <w:tcPr>
            <w:tcW w:w="9212"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567"/>
              <w:jc w:val="both"/>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Prohloubení prezence rizik, které škola přijala</w:t>
            </w:r>
          </w:p>
        </w:tc>
      </w:tr>
      <w:tr w:rsidR="00590349" w:rsidTr="00590349">
        <w:tc>
          <w:tcPr>
            <w:tcW w:w="9212" w:type="dxa"/>
            <w:tcBorders>
              <w:top w:val="single" w:sz="4" w:space="0" w:color="auto"/>
              <w:left w:val="single" w:sz="4" w:space="0" w:color="auto"/>
              <w:bottom w:val="single" w:sz="4" w:space="0" w:color="auto"/>
              <w:right w:val="single" w:sz="4" w:space="0" w:color="auto"/>
            </w:tcBorders>
            <w:hideMark/>
          </w:tcPr>
          <w:p w:rsidR="00590349" w:rsidRDefault="00590349">
            <w:pPr>
              <w:spacing w:after="12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Zpracován Pokyn ředitele školy k zajištění bezpečnosti a ochrany zdraví žáků. Žáci jsou hned na začátku školního roku poučeni o BOZ, dále jsou poučováni i průběžně během školního roku.</w:t>
            </w:r>
          </w:p>
        </w:tc>
      </w:tr>
      <w:tr w:rsidR="00590349" w:rsidTr="00590349">
        <w:tc>
          <w:tcPr>
            <w:tcW w:w="9212"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567"/>
              <w:jc w:val="both"/>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lastRenderedPageBreak/>
              <w:t>Komentář ředitele školy:</w:t>
            </w:r>
          </w:p>
        </w:tc>
      </w:tr>
      <w:tr w:rsidR="00590349" w:rsidTr="00590349">
        <w:tc>
          <w:tcPr>
            <w:tcW w:w="9212" w:type="dxa"/>
            <w:tcBorders>
              <w:top w:val="single" w:sz="4" w:space="0" w:color="auto"/>
              <w:left w:val="single" w:sz="4" w:space="0" w:color="auto"/>
              <w:bottom w:val="single" w:sz="4" w:space="0" w:color="auto"/>
              <w:right w:val="single" w:sz="4" w:space="0" w:color="auto"/>
            </w:tcBorders>
            <w:hideMark/>
          </w:tcPr>
          <w:p w:rsidR="00590349" w:rsidRDefault="00590349">
            <w:pPr>
              <w:spacing w:after="12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1. V knize úrazů zaznamenáváme každý úraz, nemoc (bolest břicha, třísky, odřeniny…) pro případ následků. </w:t>
            </w:r>
          </w:p>
          <w:p w:rsidR="00590349" w:rsidRDefault="00590349" w:rsidP="001A492E">
            <w:pPr>
              <w:spacing w:after="12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2. Rizika jsou zcela jistě v oblasti značné úrazovosti. V dalších letech je potřeba zvýšit prevenci a předcházet rizikovým aktivitám. Vyučující i žáci jsou pravidelně upozorňováni na nebezpečí z hlediska ohrožení zdraví.</w:t>
            </w:r>
          </w:p>
          <w:p w:rsidR="009D383B" w:rsidRDefault="009D383B" w:rsidP="001A492E">
            <w:pPr>
              <w:spacing w:after="12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3. Ve školním roce 2021/2022 vzrostl počet úrazů ve škole oproti roku předchozímu, což bylo způsobeno prezenční výukou, tedy přítomností žáků ve škole.</w:t>
            </w:r>
          </w:p>
        </w:tc>
      </w:tr>
    </w:tbl>
    <w:p w:rsidR="00590349" w:rsidRDefault="00590349" w:rsidP="00590349">
      <w:pPr>
        <w:rPr>
          <w:rFonts w:ascii="Times New Roman" w:eastAsia="Calibri" w:hAnsi="Times New Roman" w:cs="Times New Roman"/>
          <w:sz w:val="24"/>
          <w:szCs w:val="24"/>
          <w:lang w:eastAsia="cs-CZ"/>
        </w:rPr>
      </w:pPr>
    </w:p>
    <w:p w:rsidR="00590349" w:rsidRDefault="00590349" w:rsidP="00590349">
      <w:pPr>
        <w:pStyle w:val="Nadpis1"/>
        <w:rPr>
          <w:rFonts w:eastAsia="Calibri"/>
        </w:rPr>
      </w:pPr>
      <w:bookmarkStart w:id="11" w:name="_Toc460272386"/>
      <w:bookmarkStart w:id="12" w:name="_Toc113457351"/>
      <w:r>
        <w:rPr>
          <w:rFonts w:eastAsia="Calibri"/>
        </w:rPr>
        <w:t>7. Další vzdělávání pedagogických pracovníků</w:t>
      </w:r>
      <w:bookmarkEnd w:id="11"/>
      <w:bookmarkEnd w:id="12"/>
    </w:p>
    <w:p w:rsidR="00590349" w:rsidRDefault="00590349" w:rsidP="00590349">
      <w:pPr>
        <w:keepNext/>
        <w:spacing w:after="240" w:line="240" w:lineRule="auto"/>
        <w:ind w:firstLine="567"/>
        <w:jc w:val="both"/>
        <w:outlineLvl w:val="1"/>
        <w:rPr>
          <w:rFonts w:ascii="Times New Roman" w:eastAsia="Calibri" w:hAnsi="Times New Roman" w:cs="Times New Roman"/>
          <w:b/>
          <w:bCs/>
          <w:sz w:val="24"/>
          <w:szCs w:val="24"/>
          <w:lang w:eastAsia="cs-CZ"/>
        </w:rPr>
      </w:pPr>
      <w:r>
        <w:rPr>
          <w:rFonts w:ascii="Times New Roman" w:eastAsia="Calibri" w:hAnsi="Times New Roman" w:cs="Times New Roman"/>
          <w:b/>
          <w:bCs/>
          <w:sz w:val="24"/>
          <w:szCs w:val="24"/>
          <w:lang w:eastAsia="cs-CZ"/>
        </w:rPr>
        <w:t>7.1 V</w:t>
      </w:r>
      <w:r w:rsidR="002F3DFF">
        <w:rPr>
          <w:rFonts w:ascii="Times New Roman" w:eastAsia="Calibri" w:hAnsi="Times New Roman" w:cs="Times New Roman"/>
          <w:b/>
          <w:bCs/>
          <w:sz w:val="24"/>
          <w:szCs w:val="24"/>
          <w:lang w:eastAsia="cs-CZ"/>
        </w:rPr>
        <w:t>ýchozí stav ve školním roce 2021/2022</w:t>
      </w:r>
    </w:p>
    <w:tbl>
      <w:tblPr>
        <w:tblW w:w="0" w:type="auto"/>
        <w:tblLook w:val="01E0" w:firstRow="1" w:lastRow="1" w:firstColumn="1" w:lastColumn="1" w:noHBand="0" w:noVBand="0"/>
      </w:tblPr>
      <w:tblGrid>
        <w:gridCol w:w="9212"/>
      </w:tblGrid>
      <w:tr w:rsidR="00590349" w:rsidTr="00590349">
        <w:trPr>
          <w:trHeight w:val="365"/>
        </w:trPr>
        <w:tc>
          <w:tcPr>
            <w:tcW w:w="9212"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widowControl w:val="0"/>
              <w:spacing w:after="0"/>
              <w:ind w:firstLine="567"/>
              <w:jc w:val="both"/>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Pojmenování výchozího stavu</w:t>
            </w:r>
          </w:p>
        </w:tc>
      </w:tr>
      <w:tr w:rsidR="00590349" w:rsidTr="00590349">
        <w:tc>
          <w:tcPr>
            <w:tcW w:w="9212" w:type="dxa"/>
            <w:tcBorders>
              <w:top w:val="single" w:sz="4" w:space="0" w:color="auto"/>
              <w:left w:val="single" w:sz="4" w:space="0" w:color="auto"/>
              <w:bottom w:val="single" w:sz="4" w:space="0" w:color="auto"/>
              <w:right w:val="single" w:sz="4" w:space="0" w:color="auto"/>
            </w:tcBorders>
            <w:hideMark/>
          </w:tcPr>
          <w:p w:rsidR="00590349" w:rsidRDefault="00590349">
            <w:pPr>
              <w:spacing w:after="12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1. Někteří vyučující především 2. stupně nemají odbornou kvalifikaci. Chybí odborně kvalifikovaní vyučující především v předmětu – cizí jazyk (němčina), zeměpis. Z hlediska kvalifikovanosti dle zákona o pedagogických pracovnících ve znění pozdějších úprav jsou kvalifikovaní všichni vyučující – mají tedy vystudovaný příslušný obor vysoké školy. </w:t>
            </w:r>
          </w:p>
          <w:p w:rsidR="00590349" w:rsidRDefault="00590349" w:rsidP="00FD0568">
            <w:pPr>
              <w:spacing w:after="12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2. I přes uvedené problémy je výuka na ZŠ na velmi dobré úrovni.</w:t>
            </w:r>
            <w:r w:rsidR="00FD0568">
              <w:rPr>
                <w:rFonts w:ascii="Times New Roman" w:eastAsia="Calibri" w:hAnsi="Times New Roman" w:cs="Times New Roman"/>
                <w:sz w:val="24"/>
                <w:szCs w:val="24"/>
                <w:lang w:eastAsia="cs-CZ"/>
              </w:rPr>
              <w:t xml:space="preserve"> Nekvalifikovaní</w:t>
            </w:r>
            <w:r w:rsidR="00CC2619">
              <w:rPr>
                <w:rFonts w:ascii="Times New Roman" w:eastAsia="Calibri" w:hAnsi="Times New Roman" w:cs="Times New Roman"/>
                <w:sz w:val="24"/>
                <w:szCs w:val="24"/>
                <w:lang w:eastAsia="cs-CZ"/>
              </w:rPr>
              <w:t xml:space="preserve"> zaměstnanci začali studovat příslušnou vysokou školu, aby byli plně kvalifikovaní.</w:t>
            </w:r>
          </w:p>
        </w:tc>
      </w:tr>
    </w:tbl>
    <w:p w:rsidR="00FF0256" w:rsidRDefault="00FF0256" w:rsidP="00590349">
      <w:pPr>
        <w:keepNext/>
        <w:spacing w:after="240" w:line="240" w:lineRule="auto"/>
        <w:ind w:firstLine="567"/>
        <w:jc w:val="both"/>
        <w:outlineLvl w:val="1"/>
        <w:rPr>
          <w:rFonts w:ascii="Times New Roman" w:eastAsia="Calibri" w:hAnsi="Times New Roman" w:cs="Times New Roman"/>
          <w:b/>
          <w:bCs/>
          <w:sz w:val="24"/>
          <w:szCs w:val="24"/>
          <w:lang w:eastAsia="cs-CZ"/>
        </w:rPr>
      </w:pPr>
    </w:p>
    <w:p w:rsidR="00590349" w:rsidRDefault="00590349" w:rsidP="00590349">
      <w:pPr>
        <w:keepNext/>
        <w:spacing w:after="240" w:line="240" w:lineRule="auto"/>
        <w:ind w:firstLine="567"/>
        <w:jc w:val="both"/>
        <w:outlineLvl w:val="1"/>
        <w:rPr>
          <w:rFonts w:ascii="Times New Roman" w:eastAsia="Calibri" w:hAnsi="Times New Roman" w:cs="Times New Roman"/>
          <w:b/>
          <w:bCs/>
          <w:sz w:val="24"/>
          <w:szCs w:val="24"/>
          <w:lang w:eastAsia="cs-CZ"/>
        </w:rPr>
      </w:pPr>
      <w:r>
        <w:rPr>
          <w:rFonts w:ascii="Times New Roman" w:eastAsia="Calibri" w:hAnsi="Times New Roman" w:cs="Times New Roman"/>
          <w:b/>
          <w:bCs/>
          <w:sz w:val="24"/>
          <w:szCs w:val="24"/>
          <w:lang w:eastAsia="cs-CZ"/>
        </w:rPr>
        <w:t xml:space="preserve">7.2 Rozšiřující studium </w:t>
      </w: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62"/>
        <w:gridCol w:w="4218"/>
      </w:tblGrid>
      <w:tr w:rsidR="00590349" w:rsidTr="00590349">
        <w:trPr>
          <w:trHeight w:val="315"/>
        </w:trPr>
        <w:tc>
          <w:tcPr>
            <w:tcW w:w="4962" w:type="dxa"/>
            <w:tcBorders>
              <w:top w:val="single" w:sz="4" w:space="0" w:color="auto"/>
              <w:left w:val="single" w:sz="4" w:space="0" w:color="auto"/>
              <w:bottom w:val="single" w:sz="4" w:space="0" w:color="auto"/>
              <w:right w:val="single" w:sz="4" w:space="0" w:color="auto"/>
            </w:tcBorders>
            <w:shd w:val="clear" w:color="auto" w:fill="E0E0E0"/>
            <w:noWrap/>
            <w:vAlign w:val="bottom"/>
            <w:hideMark/>
          </w:tcPr>
          <w:p w:rsidR="00590349" w:rsidRDefault="00590349">
            <w:pPr>
              <w:spacing w:after="0"/>
              <w:ind w:firstLine="567"/>
              <w:jc w:val="both"/>
              <w:rPr>
                <w:rFonts w:ascii="Times New Roman" w:eastAsia="Calibri" w:hAnsi="Times New Roman" w:cs="Times New Roman"/>
                <w:b/>
                <w:sz w:val="24"/>
                <w:szCs w:val="24"/>
                <w:lang w:eastAsia="cs-CZ"/>
              </w:rPr>
            </w:pPr>
            <w:r>
              <w:rPr>
                <w:rFonts w:ascii="Times New Roman" w:eastAsia="Calibri" w:hAnsi="Times New Roman" w:cs="Times New Roman"/>
                <w:b/>
                <w:bCs/>
                <w:sz w:val="24"/>
                <w:szCs w:val="24"/>
                <w:lang w:eastAsia="cs-CZ"/>
              </w:rPr>
              <w:t>Druh studia</w:t>
            </w:r>
          </w:p>
        </w:tc>
        <w:tc>
          <w:tcPr>
            <w:tcW w:w="4218"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567"/>
              <w:jc w:val="both"/>
              <w:rPr>
                <w:rFonts w:ascii="Times New Roman" w:eastAsia="Calibri" w:hAnsi="Times New Roman" w:cs="Times New Roman"/>
                <w:b/>
                <w:bCs/>
                <w:sz w:val="24"/>
                <w:szCs w:val="24"/>
                <w:lang w:eastAsia="cs-CZ"/>
              </w:rPr>
            </w:pPr>
            <w:r>
              <w:rPr>
                <w:rFonts w:ascii="Times New Roman" w:eastAsia="Calibri" w:hAnsi="Times New Roman" w:cs="Times New Roman"/>
                <w:b/>
                <w:bCs/>
                <w:sz w:val="24"/>
                <w:szCs w:val="24"/>
                <w:lang w:eastAsia="cs-CZ"/>
              </w:rPr>
              <w:t>Pracovník</w:t>
            </w:r>
          </w:p>
        </w:tc>
      </w:tr>
      <w:tr w:rsidR="00590349" w:rsidTr="00590349">
        <w:trPr>
          <w:trHeight w:val="315"/>
        </w:trPr>
        <w:tc>
          <w:tcPr>
            <w:tcW w:w="4962" w:type="dxa"/>
            <w:tcBorders>
              <w:top w:val="single" w:sz="4" w:space="0" w:color="auto"/>
              <w:left w:val="single" w:sz="4" w:space="0" w:color="auto"/>
              <w:bottom w:val="single" w:sz="4" w:space="0" w:color="auto"/>
              <w:right w:val="single" w:sz="4" w:space="0" w:color="auto"/>
            </w:tcBorders>
            <w:noWrap/>
            <w:vAlign w:val="bottom"/>
            <w:hideMark/>
          </w:tcPr>
          <w:p w:rsidR="00590349" w:rsidRDefault="00590349">
            <w:pPr>
              <w:spacing w:after="0"/>
              <w:ind w:firstLine="567"/>
              <w:jc w:val="both"/>
              <w:rPr>
                <w:rFonts w:ascii="Times New Roman" w:eastAsia="Calibri" w:hAnsi="Times New Roman" w:cs="Times New Roman"/>
                <w:bCs/>
                <w:sz w:val="24"/>
                <w:szCs w:val="24"/>
                <w:lang w:eastAsia="cs-CZ"/>
              </w:rPr>
            </w:pPr>
            <w:r>
              <w:rPr>
                <w:rFonts w:ascii="Times New Roman" w:eastAsia="Calibri" w:hAnsi="Times New Roman" w:cs="Times New Roman"/>
                <w:bCs/>
                <w:sz w:val="24"/>
                <w:szCs w:val="24"/>
                <w:lang w:eastAsia="cs-CZ"/>
              </w:rPr>
              <w:t>0</w:t>
            </w:r>
          </w:p>
        </w:tc>
        <w:tc>
          <w:tcPr>
            <w:tcW w:w="4218"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both"/>
              <w:rPr>
                <w:rFonts w:ascii="Times New Roman" w:eastAsia="Calibri" w:hAnsi="Times New Roman" w:cs="Times New Roman"/>
                <w:bCs/>
                <w:sz w:val="24"/>
                <w:szCs w:val="24"/>
                <w:lang w:eastAsia="cs-CZ"/>
              </w:rPr>
            </w:pPr>
            <w:r>
              <w:rPr>
                <w:rFonts w:ascii="Times New Roman" w:eastAsia="Calibri" w:hAnsi="Times New Roman" w:cs="Times New Roman"/>
                <w:bCs/>
                <w:sz w:val="24"/>
                <w:szCs w:val="24"/>
                <w:lang w:eastAsia="cs-CZ"/>
              </w:rPr>
              <w:t>0</w:t>
            </w:r>
          </w:p>
        </w:tc>
      </w:tr>
    </w:tbl>
    <w:p w:rsidR="00590349" w:rsidRDefault="00590349" w:rsidP="00590349">
      <w:pPr>
        <w:spacing w:after="120" w:line="240" w:lineRule="auto"/>
        <w:ind w:firstLine="567"/>
        <w:jc w:val="both"/>
        <w:rPr>
          <w:rFonts w:ascii="Times New Roman" w:eastAsia="Calibri" w:hAnsi="Times New Roman" w:cs="Times New Roman"/>
          <w:sz w:val="24"/>
          <w:szCs w:val="24"/>
          <w:lang w:eastAsia="cs-CZ"/>
        </w:rPr>
      </w:pPr>
    </w:p>
    <w:p w:rsidR="00590349" w:rsidRDefault="00590349" w:rsidP="00590349">
      <w:pPr>
        <w:keepNext/>
        <w:spacing w:after="240" w:line="240" w:lineRule="auto"/>
        <w:ind w:firstLine="567"/>
        <w:jc w:val="both"/>
        <w:outlineLvl w:val="1"/>
        <w:rPr>
          <w:rFonts w:ascii="Times New Roman" w:eastAsia="Calibri" w:hAnsi="Times New Roman" w:cs="Times New Roman"/>
          <w:b/>
          <w:bCs/>
          <w:sz w:val="24"/>
          <w:szCs w:val="24"/>
          <w:lang w:eastAsia="cs-CZ"/>
        </w:rPr>
      </w:pPr>
      <w:r>
        <w:rPr>
          <w:rFonts w:ascii="Times New Roman" w:eastAsia="Calibri" w:hAnsi="Times New Roman" w:cs="Times New Roman"/>
          <w:b/>
          <w:bCs/>
          <w:sz w:val="24"/>
          <w:szCs w:val="24"/>
          <w:lang w:eastAsia="cs-CZ"/>
        </w:rPr>
        <w:t>7.3 Studium k prohlubování odborné kvalifikace</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A0" w:firstRow="1" w:lastRow="0" w:firstColumn="1" w:lastColumn="0" w:noHBand="0" w:noVBand="0"/>
      </w:tblPr>
      <w:tblGrid>
        <w:gridCol w:w="2198"/>
        <w:gridCol w:w="1559"/>
        <w:gridCol w:w="5528"/>
      </w:tblGrid>
      <w:tr w:rsidR="00590349" w:rsidTr="00590349">
        <w:tc>
          <w:tcPr>
            <w:tcW w:w="2198"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before="20" w:after="20"/>
              <w:ind w:firstLine="284"/>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Předmět</w:t>
            </w:r>
          </w:p>
        </w:tc>
        <w:tc>
          <w:tcPr>
            <w:tcW w:w="1559"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before="20" w:after="20"/>
              <w:ind w:firstLine="232"/>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Počet účastníků</w:t>
            </w:r>
          </w:p>
        </w:tc>
        <w:tc>
          <w:tcPr>
            <w:tcW w:w="5528"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before="20" w:after="20"/>
              <w:ind w:firstLine="71"/>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Zaměření kurzů</w:t>
            </w:r>
          </w:p>
        </w:tc>
      </w:tr>
      <w:tr w:rsidR="00843EA0" w:rsidTr="00590349">
        <w:tc>
          <w:tcPr>
            <w:tcW w:w="2198" w:type="dxa"/>
            <w:tcBorders>
              <w:top w:val="single" w:sz="4" w:space="0" w:color="auto"/>
              <w:left w:val="single" w:sz="4" w:space="0" w:color="auto"/>
              <w:bottom w:val="single" w:sz="4" w:space="0" w:color="auto"/>
              <w:right w:val="single" w:sz="4" w:space="0" w:color="auto"/>
            </w:tcBorders>
          </w:tcPr>
          <w:p w:rsidR="00843EA0" w:rsidRDefault="00843EA0">
            <w:pPr>
              <w:spacing w:before="20" w:after="20"/>
              <w:ind w:firstLine="284"/>
              <w:rPr>
                <w:rFonts w:ascii="Times New Roman" w:eastAsia="Calibri" w:hAnsi="Times New Roman" w:cs="Times New Roman"/>
                <w:lang w:eastAsia="cs-CZ"/>
              </w:rPr>
            </w:pPr>
            <w:r>
              <w:rPr>
                <w:rFonts w:ascii="Times New Roman" w:eastAsia="Calibri" w:hAnsi="Times New Roman" w:cs="Times New Roman"/>
                <w:lang w:eastAsia="cs-CZ"/>
              </w:rPr>
              <w:t>Celá sborovna</w:t>
            </w:r>
          </w:p>
        </w:tc>
        <w:tc>
          <w:tcPr>
            <w:tcW w:w="1559" w:type="dxa"/>
            <w:tcBorders>
              <w:top w:val="single" w:sz="4" w:space="0" w:color="auto"/>
              <w:left w:val="single" w:sz="4" w:space="0" w:color="auto"/>
              <w:bottom w:val="single" w:sz="4" w:space="0" w:color="auto"/>
              <w:right w:val="single" w:sz="4" w:space="0" w:color="auto"/>
            </w:tcBorders>
          </w:tcPr>
          <w:p w:rsidR="00843EA0" w:rsidRDefault="00843EA0">
            <w:pPr>
              <w:spacing w:before="20" w:after="20"/>
              <w:ind w:firstLine="232"/>
              <w:jc w:val="center"/>
              <w:rPr>
                <w:rFonts w:ascii="Times New Roman" w:eastAsia="Calibri" w:hAnsi="Times New Roman" w:cs="Times New Roman"/>
                <w:lang w:eastAsia="cs-CZ"/>
              </w:rPr>
            </w:pPr>
            <w:r>
              <w:rPr>
                <w:rFonts w:ascii="Times New Roman" w:eastAsia="Calibri" w:hAnsi="Times New Roman" w:cs="Times New Roman"/>
                <w:lang w:eastAsia="cs-CZ"/>
              </w:rPr>
              <w:t>34</w:t>
            </w:r>
          </w:p>
        </w:tc>
        <w:tc>
          <w:tcPr>
            <w:tcW w:w="5528" w:type="dxa"/>
            <w:tcBorders>
              <w:top w:val="single" w:sz="4" w:space="0" w:color="auto"/>
              <w:left w:val="single" w:sz="4" w:space="0" w:color="auto"/>
              <w:bottom w:val="single" w:sz="4" w:space="0" w:color="auto"/>
              <w:right w:val="single" w:sz="4" w:space="0" w:color="auto"/>
            </w:tcBorders>
          </w:tcPr>
          <w:p w:rsidR="00843EA0" w:rsidRDefault="00843EA0">
            <w:pPr>
              <w:spacing w:after="0"/>
              <w:ind w:firstLine="71"/>
              <w:jc w:val="both"/>
              <w:rPr>
                <w:rFonts w:ascii="Times New Roman" w:eastAsia="Calibri" w:hAnsi="Times New Roman" w:cs="Times New Roman"/>
                <w:lang w:eastAsia="cs-CZ"/>
              </w:rPr>
            </w:pPr>
            <w:r>
              <w:rPr>
                <w:rFonts w:ascii="Times New Roman" w:eastAsia="Calibri" w:hAnsi="Times New Roman" w:cs="Times New Roman"/>
                <w:lang w:eastAsia="cs-CZ"/>
              </w:rPr>
              <w:t>Komunikace s rodiči – zvládání obtížných situací</w:t>
            </w:r>
          </w:p>
        </w:tc>
      </w:tr>
      <w:tr w:rsidR="00590349" w:rsidTr="00590349">
        <w:tc>
          <w:tcPr>
            <w:tcW w:w="2198" w:type="dxa"/>
            <w:tcBorders>
              <w:top w:val="single" w:sz="4" w:space="0" w:color="auto"/>
              <w:left w:val="single" w:sz="4" w:space="0" w:color="auto"/>
              <w:bottom w:val="single" w:sz="4" w:space="0" w:color="auto"/>
              <w:right w:val="single" w:sz="4" w:space="0" w:color="auto"/>
            </w:tcBorders>
            <w:hideMark/>
          </w:tcPr>
          <w:p w:rsidR="00590349" w:rsidRDefault="00590349">
            <w:pPr>
              <w:spacing w:before="20" w:after="20"/>
              <w:ind w:firstLine="284"/>
              <w:rPr>
                <w:rFonts w:ascii="Times New Roman" w:eastAsia="Calibri" w:hAnsi="Times New Roman" w:cs="Times New Roman"/>
                <w:lang w:eastAsia="cs-CZ"/>
              </w:rPr>
            </w:pPr>
            <w:r>
              <w:rPr>
                <w:rFonts w:ascii="Times New Roman" w:eastAsia="Calibri" w:hAnsi="Times New Roman" w:cs="Times New Roman"/>
                <w:lang w:eastAsia="cs-CZ"/>
              </w:rPr>
              <w:t>Školení vedoucích pracovníků</w:t>
            </w:r>
          </w:p>
        </w:tc>
        <w:tc>
          <w:tcPr>
            <w:tcW w:w="1559" w:type="dxa"/>
            <w:tcBorders>
              <w:top w:val="single" w:sz="4" w:space="0" w:color="auto"/>
              <w:left w:val="single" w:sz="4" w:space="0" w:color="auto"/>
              <w:bottom w:val="single" w:sz="4" w:space="0" w:color="auto"/>
              <w:right w:val="single" w:sz="4" w:space="0" w:color="auto"/>
            </w:tcBorders>
            <w:hideMark/>
          </w:tcPr>
          <w:p w:rsidR="00590349" w:rsidRDefault="00590349">
            <w:pPr>
              <w:spacing w:before="20" w:after="20"/>
              <w:ind w:firstLine="232"/>
              <w:jc w:val="center"/>
              <w:rPr>
                <w:rFonts w:ascii="Times New Roman" w:eastAsia="Calibri" w:hAnsi="Times New Roman" w:cs="Times New Roman"/>
                <w:lang w:eastAsia="cs-CZ"/>
              </w:rPr>
            </w:pPr>
            <w:r>
              <w:rPr>
                <w:rFonts w:ascii="Times New Roman" w:eastAsia="Calibri" w:hAnsi="Times New Roman" w:cs="Times New Roman"/>
                <w:lang w:eastAsia="cs-CZ"/>
              </w:rPr>
              <w:t>1</w:t>
            </w:r>
          </w:p>
          <w:p w:rsidR="00590349" w:rsidRDefault="00590349">
            <w:pPr>
              <w:spacing w:before="20" w:after="20"/>
              <w:ind w:firstLine="232"/>
              <w:jc w:val="center"/>
              <w:rPr>
                <w:rFonts w:ascii="Times New Roman" w:eastAsia="Calibri" w:hAnsi="Times New Roman" w:cs="Times New Roman"/>
                <w:lang w:eastAsia="cs-CZ"/>
              </w:rPr>
            </w:pPr>
            <w:r>
              <w:rPr>
                <w:rFonts w:ascii="Times New Roman" w:eastAsia="Calibri" w:hAnsi="Times New Roman" w:cs="Times New Roman"/>
                <w:lang w:eastAsia="cs-CZ"/>
              </w:rPr>
              <w:t>1</w:t>
            </w:r>
          </w:p>
        </w:tc>
        <w:tc>
          <w:tcPr>
            <w:tcW w:w="5528"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71"/>
              <w:jc w:val="both"/>
              <w:rPr>
                <w:rFonts w:ascii="Times New Roman" w:eastAsia="Calibri" w:hAnsi="Times New Roman" w:cs="Times New Roman"/>
                <w:lang w:eastAsia="cs-CZ"/>
              </w:rPr>
            </w:pPr>
            <w:r>
              <w:rPr>
                <w:rFonts w:ascii="Times New Roman" w:eastAsia="Calibri" w:hAnsi="Times New Roman" w:cs="Times New Roman"/>
                <w:lang w:eastAsia="cs-CZ"/>
              </w:rPr>
              <w:t>ČŠI</w:t>
            </w:r>
          </w:p>
          <w:p w:rsidR="00590349" w:rsidRDefault="00CC2619">
            <w:pPr>
              <w:spacing w:after="0"/>
              <w:ind w:firstLine="71"/>
              <w:jc w:val="both"/>
              <w:rPr>
                <w:rFonts w:ascii="Times New Roman" w:eastAsia="Calibri" w:hAnsi="Times New Roman" w:cs="Times New Roman"/>
                <w:lang w:eastAsia="cs-CZ"/>
              </w:rPr>
            </w:pPr>
            <w:r>
              <w:rPr>
                <w:rFonts w:ascii="Times New Roman" w:eastAsia="Calibri" w:hAnsi="Times New Roman" w:cs="Times New Roman"/>
                <w:lang w:eastAsia="cs-CZ"/>
              </w:rPr>
              <w:t>Začleňování ukrajinských žáků do škol</w:t>
            </w:r>
          </w:p>
        </w:tc>
      </w:tr>
      <w:tr w:rsidR="00843EA0" w:rsidTr="00590349">
        <w:tc>
          <w:tcPr>
            <w:tcW w:w="2198" w:type="dxa"/>
            <w:tcBorders>
              <w:top w:val="single" w:sz="4" w:space="0" w:color="auto"/>
              <w:left w:val="single" w:sz="4" w:space="0" w:color="auto"/>
              <w:bottom w:val="single" w:sz="4" w:space="0" w:color="auto"/>
              <w:right w:val="single" w:sz="4" w:space="0" w:color="auto"/>
            </w:tcBorders>
          </w:tcPr>
          <w:p w:rsidR="00843EA0" w:rsidRDefault="00843EA0">
            <w:pPr>
              <w:spacing w:before="20" w:after="20"/>
              <w:ind w:firstLine="284"/>
              <w:rPr>
                <w:rFonts w:ascii="Times New Roman" w:eastAsia="Calibri" w:hAnsi="Times New Roman" w:cs="Times New Roman"/>
                <w:lang w:eastAsia="cs-CZ"/>
              </w:rPr>
            </w:pPr>
            <w:r>
              <w:rPr>
                <w:rFonts w:ascii="Times New Roman" w:eastAsia="Calibri" w:hAnsi="Times New Roman" w:cs="Times New Roman"/>
                <w:lang w:eastAsia="cs-CZ"/>
              </w:rPr>
              <w:t>RVP</w:t>
            </w:r>
          </w:p>
        </w:tc>
        <w:tc>
          <w:tcPr>
            <w:tcW w:w="1559" w:type="dxa"/>
            <w:tcBorders>
              <w:top w:val="single" w:sz="4" w:space="0" w:color="auto"/>
              <w:left w:val="single" w:sz="4" w:space="0" w:color="auto"/>
              <w:bottom w:val="single" w:sz="4" w:space="0" w:color="auto"/>
              <w:right w:val="single" w:sz="4" w:space="0" w:color="auto"/>
            </w:tcBorders>
          </w:tcPr>
          <w:p w:rsidR="00843EA0" w:rsidRDefault="00843EA0">
            <w:pPr>
              <w:spacing w:before="20" w:after="20"/>
              <w:ind w:firstLine="232"/>
              <w:jc w:val="center"/>
              <w:rPr>
                <w:rFonts w:ascii="Times New Roman" w:eastAsia="Calibri" w:hAnsi="Times New Roman" w:cs="Times New Roman"/>
                <w:lang w:eastAsia="cs-CZ"/>
              </w:rPr>
            </w:pPr>
            <w:r>
              <w:rPr>
                <w:rFonts w:ascii="Times New Roman" w:eastAsia="Calibri" w:hAnsi="Times New Roman" w:cs="Times New Roman"/>
                <w:lang w:eastAsia="cs-CZ"/>
              </w:rPr>
              <w:t>1</w:t>
            </w:r>
          </w:p>
        </w:tc>
        <w:tc>
          <w:tcPr>
            <w:tcW w:w="5528" w:type="dxa"/>
            <w:tcBorders>
              <w:top w:val="single" w:sz="4" w:space="0" w:color="auto"/>
              <w:left w:val="single" w:sz="4" w:space="0" w:color="auto"/>
              <w:bottom w:val="single" w:sz="4" w:space="0" w:color="auto"/>
              <w:right w:val="single" w:sz="4" w:space="0" w:color="auto"/>
            </w:tcBorders>
          </w:tcPr>
          <w:p w:rsidR="00843EA0" w:rsidRDefault="00D27D0D">
            <w:pPr>
              <w:spacing w:after="0"/>
              <w:ind w:firstLine="71"/>
              <w:jc w:val="both"/>
              <w:rPr>
                <w:rFonts w:ascii="Times New Roman" w:eastAsia="Calibri" w:hAnsi="Times New Roman" w:cs="Times New Roman"/>
                <w:lang w:eastAsia="cs-CZ"/>
              </w:rPr>
            </w:pPr>
            <w:r>
              <w:rPr>
                <w:rFonts w:ascii="Times New Roman" w:eastAsia="Calibri" w:hAnsi="Times New Roman" w:cs="Times New Roman"/>
                <w:lang w:eastAsia="cs-CZ"/>
              </w:rPr>
              <w:t xml:space="preserve">Revize RVP ZV – Informační </w:t>
            </w:r>
            <w:r w:rsidR="00CC2619">
              <w:rPr>
                <w:rFonts w:ascii="Times New Roman" w:eastAsia="Calibri" w:hAnsi="Times New Roman" w:cs="Times New Roman"/>
                <w:lang w:eastAsia="cs-CZ"/>
              </w:rPr>
              <w:t>systémy pro 2. stupeň</w:t>
            </w:r>
            <w:r>
              <w:rPr>
                <w:rFonts w:ascii="Times New Roman" w:eastAsia="Calibri" w:hAnsi="Times New Roman" w:cs="Times New Roman"/>
                <w:lang w:eastAsia="cs-CZ"/>
              </w:rPr>
              <w:t xml:space="preserve"> ZŠ</w:t>
            </w:r>
          </w:p>
        </w:tc>
      </w:tr>
      <w:tr w:rsidR="00590349" w:rsidTr="00590349">
        <w:tc>
          <w:tcPr>
            <w:tcW w:w="2198" w:type="dxa"/>
            <w:tcBorders>
              <w:top w:val="single" w:sz="4" w:space="0" w:color="auto"/>
              <w:left w:val="single" w:sz="4" w:space="0" w:color="auto"/>
              <w:bottom w:val="single" w:sz="4" w:space="0" w:color="auto"/>
              <w:right w:val="single" w:sz="4" w:space="0" w:color="auto"/>
            </w:tcBorders>
            <w:hideMark/>
          </w:tcPr>
          <w:p w:rsidR="00590349" w:rsidRPr="00FF0256" w:rsidRDefault="00D27D0D" w:rsidP="00D27D0D">
            <w:pPr>
              <w:spacing w:before="20" w:after="20"/>
              <w:ind w:firstLine="284"/>
              <w:rPr>
                <w:rFonts w:ascii="Times New Roman" w:eastAsia="Calibri" w:hAnsi="Times New Roman" w:cs="Times New Roman"/>
                <w:lang w:eastAsia="cs-CZ"/>
              </w:rPr>
            </w:pPr>
            <w:r>
              <w:rPr>
                <w:rFonts w:ascii="Times New Roman" w:eastAsia="Calibri" w:hAnsi="Times New Roman" w:cs="Times New Roman"/>
                <w:lang w:eastAsia="cs-CZ"/>
              </w:rPr>
              <w:t xml:space="preserve">ICT </w:t>
            </w:r>
          </w:p>
        </w:tc>
        <w:tc>
          <w:tcPr>
            <w:tcW w:w="1559" w:type="dxa"/>
            <w:tcBorders>
              <w:top w:val="single" w:sz="4" w:space="0" w:color="auto"/>
              <w:left w:val="single" w:sz="4" w:space="0" w:color="auto"/>
              <w:bottom w:val="single" w:sz="4" w:space="0" w:color="auto"/>
              <w:right w:val="single" w:sz="4" w:space="0" w:color="auto"/>
            </w:tcBorders>
            <w:hideMark/>
          </w:tcPr>
          <w:p w:rsidR="00590349" w:rsidRDefault="00590349">
            <w:pPr>
              <w:spacing w:before="20" w:after="20"/>
              <w:ind w:firstLine="232"/>
              <w:jc w:val="center"/>
              <w:rPr>
                <w:rFonts w:ascii="Times New Roman" w:eastAsia="Calibri" w:hAnsi="Times New Roman" w:cs="Times New Roman"/>
                <w:color w:val="000000" w:themeColor="text1"/>
                <w:lang w:eastAsia="cs-CZ"/>
              </w:rPr>
            </w:pPr>
            <w:r>
              <w:rPr>
                <w:rFonts w:ascii="Times New Roman" w:eastAsia="Calibri" w:hAnsi="Times New Roman" w:cs="Times New Roman"/>
                <w:color w:val="000000" w:themeColor="text1"/>
                <w:lang w:eastAsia="cs-CZ"/>
              </w:rPr>
              <w:t>1</w:t>
            </w:r>
          </w:p>
          <w:p w:rsidR="00590349" w:rsidRDefault="00843EA0">
            <w:pPr>
              <w:spacing w:before="20" w:after="20"/>
              <w:ind w:firstLine="232"/>
              <w:jc w:val="center"/>
              <w:rPr>
                <w:rFonts w:ascii="Times New Roman" w:eastAsia="Calibri" w:hAnsi="Times New Roman" w:cs="Times New Roman"/>
                <w:color w:val="000000" w:themeColor="text1"/>
                <w:lang w:eastAsia="cs-CZ"/>
              </w:rPr>
            </w:pPr>
            <w:r>
              <w:rPr>
                <w:rFonts w:ascii="Times New Roman" w:eastAsia="Calibri" w:hAnsi="Times New Roman" w:cs="Times New Roman"/>
                <w:color w:val="000000" w:themeColor="text1"/>
                <w:lang w:eastAsia="cs-CZ"/>
              </w:rPr>
              <w:t>1</w:t>
            </w:r>
          </w:p>
          <w:p w:rsidR="00D27D0D" w:rsidRDefault="00D27D0D">
            <w:pPr>
              <w:spacing w:before="20" w:after="20"/>
              <w:ind w:firstLine="232"/>
              <w:jc w:val="center"/>
              <w:rPr>
                <w:rFonts w:ascii="Times New Roman" w:eastAsia="Calibri" w:hAnsi="Times New Roman" w:cs="Times New Roman"/>
                <w:color w:val="000000" w:themeColor="text1"/>
                <w:lang w:eastAsia="cs-CZ"/>
              </w:rPr>
            </w:pPr>
            <w:r>
              <w:rPr>
                <w:rFonts w:ascii="Times New Roman" w:eastAsia="Calibri" w:hAnsi="Times New Roman" w:cs="Times New Roman"/>
                <w:color w:val="000000" w:themeColor="text1"/>
                <w:lang w:eastAsia="cs-CZ"/>
              </w:rPr>
              <w:t>1</w:t>
            </w:r>
          </w:p>
        </w:tc>
        <w:tc>
          <w:tcPr>
            <w:tcW w:w="5528" w:type="dxa"/>
            <w:tcBorders>
              <w:top w:val="single" w:sz="4" w:space="0" w:color="auto"/>
              <w:left w:val="single" w:sz="4" w:space="0" w:color="auto"/>
              <w:bottom w:val="single" w:sz="4" w:space="0" w:color="auto"/>
              <w:right w:val="single" w:sz="4" w:space="0" w:color="auto"/>
            </w:tcBorders>
            <w:hideMark/>
          </w:tcPr>
          <w:p w:rsidR="00590349" w:rsidRDefault="00271E57">
            <w:pPr>
              <w:spacing w:after="0"/>
              <w:ind w:firstLine="71"/>
              <w:jc w:val="both"/>
              <w:rPr>
                <w:rFonts w:ascii="Times New Roman" w:eastAsia="Calibri" w:hAnsi="Times New Roman" w:cs="Times New Roman"/>
                <w:lang w:eastAsia="cs-CZ"/>
              </w:rPr>
            </w:pPr>
            <w:r>
              <w:rPr>
                <w:rFonts w:ascii="Times New Roman" w:eastAsia="Calibri" w:hAnsi="Times New Roman" w:cs="Times New Roman"/>
                <w:lang w:eastAsia="cs-CZ"/>
              </w:rPr>
              <w:t>Online digitální nástroje</w:t>
            </w:r>
          </w:p>
          <w:p w:rsidR="00590349" w:rsidRDefault="00843EA0">
            <w:pPr>
              <w:spacing w:after="0"/>
              <w:ind w:firstLine="71"/>
              <w:jc w:val="both"/>
              <w:rPr>
                <w:rFonts w:ascii="Times New Roman" w:eastAsia="Calibri" w:hAnsi="Times New Roman" w:cs="Times New Roman"/>
                <w:lang w:eastAsia="cs-CZ"/>
              </w:rPr>
            </w:pPr>
            <w:r>
              <w:rPr>
                <w:rFonts w:ascii="Times New Roman" w:eastAsia="Calibri" w:hAnsi="Times New Roman" w:cs="Times New Roman"/>
                <w:lang w:eastAsia="cs-CZ"/>
              </w:rPr>
              <w:t>Online aplikace</w:t>
            </w:r>
          </w:p>
          <w:p w:rsidR="00D27D0D" w:rsidRDefault="00D27D0D">
            <w:pPr>
              <w:spacing w:after="0"/>
              <w:ind w:firstLine="71"/>
              <w:jc w:val="both"/>
              <w:rPr>
                <w:rFonts w:ascii="Times New Roman" w:eastAsia="Calibri" w:hAnsi="Times New Roman" w:cs="Times New Roman"/>
                <w:lang w:eastAsia="cs-CZ"/>
              </w:rPr>
            </w:pPr>
            <w:r>
              <w:rPr>
                <w:rFonts w:ascii="Times New Roman" w:eastAsia="Calibri" w:hAnsi="Times New Roman" w:cs="Times New Roman"/>
                <w:lang w:eastAsia="cs-CZ"/>
              </w:rPr>
              <w:t>Digitální technologie</w:t>
            </w:r>
            <w:r w:rsidR="00CC2619">
              <w:rPr>
                <w:rFonts w:ascii="Times New Roman" w:eastAsia="Calibri" w:hAnsi="Times New Roman" w:cs="Times New Roman"/>
                <w:lang w:eastAsia="cs-CZ"/>
              </w:rPr>
              <w:t xml:space="preserve"> </w:t>
            </w:r>
            <w:r>
              <w:rPr>
                <w:rFonts w:ascii="Times New Roman" w:eastAsia="Calibri" w:hAnsi="Times New Roman" w:cs="Times New Roman"/>
                <w:lang w:eastAsia="cs-CZ"/>
              </w:rPr>
              <w:t>a jejich využití ve výuce</w:t>
            </w:r>
          </w:p>
        </w:tc>
      </w:tr>
      <w:tr w:rsidR="00271E57" w:rsidTr="00590349">
        <w:tc>
          <w:tcPr>
            <w:tcW w:w="2198" w:type="dxa"/>
            <w:tcBorders>
              <w:top w:val="single" w:sz="4" w:space="0" w:color="auto"/>
              <w:left w:val="single" w:sz="4" w:space="0" w:color="auto"/>
              <w:bottom w:val="single" w:sz="4" w:space="0" w:color="auto"/>
              <w:right w:val="single" w:sz="4" w:space="0" w:color="auto"/>
            </w:tcBorders>
          </w:tcPr>
          <w:p w:rsidR="00271E57" w:rsidRPr="00FF0256" w:rsidRDefault="00271E57" w:rsidP="00FF0256">
            <w:pPr>
              <w:spacing w:before="20" w:after="20"/>
              <w:ind w:firstLine="284"/>
              <w:rPr>
                <w:rFonts w:ascii="Times New Roman" w:eastAsia="Calibri" w:hAnsi="Times New Roman" w:cs="Times New Roman"/>
                <w:lang w:eastAsia="cs-CZ"/>
              </w:rPr>
            </w:pPr>
            <w:r>
              <w:rPr>
                <w:rFonts w:ascii="Times New Roman" w:eastAsia="Calibri" w:hAnsi="Times New Roman" w:cs="Times New Roman"/>
                <w:lang w:eastAsia="cs-CZ"/>
              </w:rPr>
              <w:t>Začleňování žáků s OMJ</w:t>
            </w:r>
          </w:p>
        </w:tc>
        <w:tc>
          <w:tcPr>
            <w:tcW w:w="1559" w:type="dxa"/>
            <w:tcBorders>
              <w:top w:val="single" w:sz="4" w:space="0" w:color="auto"/>
              <w:left w:val="single" w:sz="4" w:space="0" w:color="auto"/>
              <w:bottom w:val="single" w:sz="4" w:space="0" w:color="auto"/>
              <w:right w:val="single" w:sz="4" w:space="0" w:color="auto"/>
            </w:tcBorders>
          </w:tcPr>
          <w:p w:rsidR="00271E57" w:rsidRDefault="00271E57">
            <w:pPr>
              <w:spacing w:before="20" w:after="20"/>
              <w:ind w:firstLine="232"/>
              <w:jc w:val="center"/>
              <w:rPr>
                <w:rFonts w:ascii="Times New Roman" w:eastAsia="Calibri" w:hAnsi="Times New Roman" w:cs="Times New Roman"/>
                <w:color w:val="000000" w:themeColor="text1"/>
                <w:lang w:eastAsia="cs-CZ"/>
              </w:rPr>
            </w:pPr>
            <w:r>
              <w:rPr>
                <w:rFonts w:ascii="Times New Roman" w:eastAsia="Calibri" w:hAnsi="Times New Roman" w:cs="Times New Roman"/>
                <w:color w:val="000000" w:themeColor="text1"/>
                <w:lang w:eastAsia="cs-CZ"/>
              </w:rPr>
              <w:t>1</w:t>
            </w:r>
          </w:p>
        </w:tc>
        <w:tc>
          <w:tcPr>
            <w:tcW w:w="5528" w:type="dxa"/>
            <w:tcBorders>
              <w:top w:val="single" w:sz="4" w:space="0" w:color="auto"/>
              <w:left w:val="single" w:sz="4" w:space="0" w:color="auto"/>
              <w:bottom w:val="single" w:sz="4" w:space="0" w:color="auto"/>
              <w:right w:val="single" w:sz="4" w:space="0" w:color="auto"/>
            </w:tcBorders>
          </w:tcPr>
          <w:p w:rsidR="00271E57" w:rsidRDefault="00843EA0">
            <w:pPr>
              <w:spacing w:after="0"/>
              <w:ind w:firstLine="71"/>
              <w:jc w:val="both"/>
              <w:rPr>
                <w:rFonts w:ascii="Times New Roman" w:eastAsia="Calibri" w:hAnsi="Times New Roman" w:cs="Times New Roman"/>
                <w:lang w:eastAsia="cs-CZ"/>
              </w:rPr>
            </w:pPr>
            <w:r>
              <w:rPr>
                <w:rFonts w:ascii="Times New Roman" w:eastAsia="Calibri" w:hAnsi="Times New Roman" w:cs="Times New Roman"/>
                <w:lang w:eastAsia="cs-CZ"/>
              </w:rPr>
              <w:t>Začleňování žáků s OMJ do výuky</w:t>
            </w:r>
          </w:p>
        </w:tc>
      </w:tr>
      <w:tr w:rsidR="00590349" w:rsidTr="00590349">
        <w:tc>
          <w:tcPr>
            <w:tcW w:w="2198" w:type="dxa"/>
            <w:tcBorders>
              <w:top w:val="single" w:sz="4" w:space="0" w:color="auto"/>
              <w:left w:val="single" w:sz="4" w:space="0" w:color="auto"/>
              <w:bottom w:val="single" w:sz="4" w:space="0" w:color="auto"/>
              <w:right w:val="single" w:sz="4" w:space="0" w:color="auto"/>
            </w:tcBorders>
            <w:hideMark/>
          </w:tcPr>
          <w:p w:rsidR="00590349" w:rsidRDefault="00590349">
            <w:pPr>
              <w:spacing w:before="20" w:after="20"/>
              <w:ind w:firstLine="284"/>
              <w:rPr>
                <w:rFonts w:ascii="Times New Roman" w:eastAsia="Calibri" w:hAnsi="Times New Roman" w:cs="Times New Roman"/>
                <w:lang w:eastAsia="cs-CZ"/>
              </w:rPr>
            </w:pPr>
            <w:r>
              <w:rPr>
                <w:rFonts w:ascii="Times New Roman" w:eastAsia="Calibri" w:hAnsi="Times New Roman" w:cs="Times New Roman"/>
                <w:lang w:eastAsia="cs-CZ"/>
              </w:rPr>
              <w:t>Environmentální výchova</w:t>
            </w:r>
          </w:p>
        </w:tc>
        <w:tc>
          <w:tcPr>
            <w:tcW w:w="1559" w:type="dxa"/>
            <w:tcBorders>
              <w:top w:val="single" w:sz="4" w:space="0" w:color="auto"/>
              <w:left w:val="single" w:sz="4" w:space="0" w:color="auto"/>
              <w:bottom w:val="single" w:sz="4" w:space="0" w:color="auto"/>
              <w:right w:val="single" w:sz="4" w:space="0" w:color="auto"/>
            </w:tcBorders>
            <w:hideMark/>
          </w:tcPr>
          <w:p w:rsidR="00590349" w:rsidRDefault="00590349">
            <w:pPr>
              <w:spacing w:before="20" w:after="20"/>
              <w:ind w:firstLine="232"/>
              <w:jc w:val="center"/>
              <w:rPr>
                <w:rFonts w:ascii="Times New Roman" w:eastAsia="Calibri" w:hAnsi="Times New Roman" w:cs="Times New Roman"/>
                <w:lang w:eastAsia="cs-CZ"/>
              </w:rPr>
            </w:pPr>
            <w:r>
              <w:rPr>
                <w:rFonts w:ascii="Times New Roman" w:eastAsia="Calibri" w:hAnsi="Times New Roman" w:cs="Times New Roman"/>
                <w:lang w:eastAsia="cs-CZ"/>
              </w:rPr>
              <w:t>1</w:t>
            </w:r>
          </w:p>
          <w:p w:rsidR="00590349" w:rsidRDefault="00271E57">
            <w:pPr>
              <w:spacing w:before="20" w:after="20"/>
              <w:jc w:val="center"/>
              <w:rPr>
                <w:rFonts w:ascii="Times New Roman" w:eastAsia="Calibri" w:hAnsi="Times New Roman" w:cs="Times New Roman"/>
                <w:lang w:eastAsia="cs-CZ"/>
              </w:rPr>
            </w:pPr>
            <w:r>
              <w:rPr>
                <w:rFonts w:ascii="Times New Roman" w:eastAsia="Calibri" w:hAnsi="Times New Roman" w:cs="Times New Roman"/>
                <w:lang w:eastAsia="cs-CZ"/>
              </w:rPr>
              <w:t xml:space="preserve">  </w:t>
            </w:r>
            <w:r w:rsidR="00D27D0D">
              <w:rPr>
                <w:rFonts w:ascii="Times New Roman" w:eastAsia="Calibri" w:hAnsi="Times New Roman" w:cs="Times New Roman"/>
                <w:lang w:eastAsia="cs-CZ"/>
              </w:rPr>
              <w:t xml:space="preserve">  1</w:t>
            </w:r>
            <w:r>
              <w:rPr>
                <w:rFonts w:ascii="Times New Roman" w:eastAsia="Calibri" w:hAnsi="Times New Roman" w:cs="Times New Roman"/>
                <w:lang w:eastAsia="cs-CZ"/>
              </w:rPr>
              <w:t xml:space="preserve">  </w:t>
            </w:r>
          </w:p>
        </w:tc>
        <w:tc>
          <w:tcPr>
            <w:tcW w:w="5528" w:type="dxa"/>
            <w:tcBorders>
              <w:top w:val="single" w:sz="4" w:space="0" w:color="auto"/>
              <w:left w:val="single" w:sz="4" w:space="0" w:color="auto"/>
              <w:bottom w:val="single" w:sz="4" w:space="0" w:color="auto"/>
              <w:right w:val="single" w:sz="4" w:space="0" w:color="auto"/>
            </w:tcBorders>
            <w:hideMark/>
          </w:tcPr>
          <w:p w:rsidR="00590349" w:rsidRDefault="00590349">
            <w:pPr>
              <w:spacing w:before="20" w:after="20"/>
              <w:jc w:val="both"/>
              <w:rPr>
                <w:rFonts w:ascii="Times New Roman" w:eastAsia="Calibri" w:hAnsi="Times New Roman" w:cs="Times New Roman"/>
                <w:lang w:eastAsia="cs-CZ"/>
              </w:rPr>
            </w:pPr>
            <w:r>
              <w:rPr>
                <w:rFonts w:ascii="Times New Roman" w:eastAsia="Calibri" w:hAnsi="Times New Roman" w:cs="Times New Roman"/>
                <w:lang w:eastAsia="cs-CZ"/>
              </w:rPr>
              <w:t>Konference metodiků EVVO</w:t>
            </w:r>
          </w:p>
          <w:p w:rsidR="00590349" w:rsidRDefault="00D27D0D">
            <w:pPr>
              <w:spacing w:before="20" w:after="20"/>
              <w:jc w:val="both"/>
              <w:rPr>
                <w:rFonts w:ascii="Times New Roman" w:eastAsia="Calibri" w:hAnsi="Times New Roman" w:cs="Times New Roman"/>
                <w:lang w:eastAsia="cs-CZ"/>
              </w:rPr>
            </w:pPr>
            <w:r>
              <w:rPr>
                <w:rFonts w:ascii="Times New Roman" w:eastAsia="Calibri" w:hAnsi="Times New Roman" w:cs="Times New Roman"/>
                <w:lang w:eastAsia="cs-CZ"/>
              </w:rPr>
              <w:t>Management EV ve školách</w:t>
            </w:r>
          </w:p>
        </w:tc>
      </w:tr>
      <w:tr w:rsidR="00590349" w:rsidTr="00590349">
        <w:tc>
          <w:tcPr>
            <w:tcW w:w="2198" w:type="dxa"/>
            <w:tcBorders>
              <w:top w:val="single" w:sz="4" w:space="0" w:color="auto"/>
              <w:left w:val="single" w:sz="4" w:space="0" w:color="auto"/>
              <w:bottom w:val="single" w:sz="4" w:space="0" w:color="auto"/>
              <w:right w:val="single" w:sz="4" w:space="0" w:color="auto"/>
            </w:tcBorders>
            <w:hideMark/>
          </w:tcPr>
          <w:p w:rsidR="00590349" w:rsidRDefault="00590349">
            <w:pPr>
              <w:spacing w:before="20" w:after="20"/>
              <w:ind w:firstLine="284"/>
              <w:rPr>
                <w:rFonts w:ascii="Times New Roman" w:eastAsia="Calibri" w:hAnsi="Times New Roman" w:cs="Times New Roman"/>
                <w:lang w:eastAsia="cs-CZ"/>
              </w:rPr>
            </w:pPr>
            <w:r>
              <w:rPr>
                <w:rFonts w:ascii="Times New Roman" w:eastAsia="Calibri" w:hAnsi="Times New Roman" w:cs="Times New Roman"/>
                <w:lang w:eastAsia="cs-CZ"/>
              </w:rPr>
              <w:lastRenderedPageBreak/>
              <w:t>1. stupeň</w:t>
            </w:r>
          </w:p>
        </w:tc>
        <w:tc>
          <w:tcPr>
            <w:tcW w:w="1559" w:type="dxa"/>
            <w:tcBorders>
              <w:top w:val="single" w:sz="4" w:space="0" w:color="auto"/>
              <w:left w:val="single" w:sz="4" w:space="0" w:color="auto"/>
              <w:bottom w:val="single" w:sz="4" w:space="0" w:color="auto"/>
              <w:right w:val="single" w:sz="4" w:space="0" w:color="auto"/>
            </w:tcBorders>
            <w:hideMark/>
          </w:tcPr>
          <w:p w:rsidR="00590349" w:rsidRDefault="00590349">
            <w:pPr>
              <w:spacing w:before="20" w:after="20"/>
              <w:ind w:firstLine="232"/>
              <w:jc w:val="center"/>
              <w:rPr>
                <w:rFonts w:ascii="Times New Roman" w:eastAsia="Calibri" w:hAnsi="Times New Roman" w:cs="Times New Roman"/>
                <w:lang w:eastAsia="cs-CZ"/>
              </w:rPr>
            </w:pPr>
            <w:r>
              <w:rPr>
                <w:rFonts w:ascii="Times New Roman" w:eastAsia="Calibri" w:hAnsi="Times New Roman" w:cs="Times New Roman"/>
                <w:lang w:eastAsia="cs-CZ"/>
              </w:rPr>
              <w:t>1</w:t>
            </w:r>
          </w:p>
          <w:p w:rsidR="00590349" w:rsidRDefault="00590349">
            <w:pPr>
              <w:spacing w:before="20" w:after="20"/>
              <w:rPr>
                <w:rFonts w:ascii="Times New Roman" w:eastAsia="Calibri" w:hAnsi="Times New Roman" w:cs="Times New Roman"/>
                <w:lang w:eastAsia="cs-CZ"/>
              </w:rPr>
            </w:pPr>
            <w:r>
              <w:rPr>
                <w:rFonts w:ascii="Times New Roman" w:eastAsia="Calibri" w:hAnsi="Times New Roman" w:cs="Times New Roman"/>
                <w:lang w:eastAsia="cs-CZ"/>
              </w:rPr>
              <w:t xml:space="preserve">              1</w:t>
            </w:r>
          </w:p>
          <w:p w:rsidR="00843EA0" w:rsidRDefault="00843EA0" w:rsidP="00843EA0">
            <w:pPr>
              <w:spacing w:before="20" w:after="20"/>
              <w:jc w:val="center"/>
              <w:rPr>
                <w:rFonts w:ascii="Times New Roman" w:eastAsia="Calibri" w:hAnsi="Times New Roman" w:cs="Times New Roman"/>
                <w:lang w:eastAsia="cs-CZ"/>
              </w:rPr>
            </w:pPr>
            <w:r>
              <w:rPr>
                <w:rFonts w:ascii="Times New Roman" w:eastAsia="Calibri" w:hAnsi="Times New Roman" w:cs="Times New Roman"/>
                <w:lang w:eastAsia="cs-CZ"/>
              </w:rPr>
              <w:t xml:space="preserve">    1</w:t>
            </w:r>
          </w:p>
          <w:p w:rsidR="00D27D0D" w:rsidRDefault="00D27D0D" w:rsidP="00843EA0">
            <w:pPr>
              <w:spacing w:before="20" w:after="20"/>
              <w:jc w:val="center"/>
              <w:rPr>
                <w:rFonts w:ascii="Times New Roman" w:eastAsia="Calibri" w:hAnsi="Times New Roman" w:cs="Times New Roman"/>
                <w:lang w:eastAsia="cs-CZ"/>
              </w:rPr>
            </w:pPr>
            <w:r>
              <w:rPr>
                <w:rFonts w:ascii="Times New Roman" w:eastAsia="Calibri" w:hAnsi="Times New Roman" w:cs="Times New Roman"/>
                <w:lang w:eastAsia="cs-CZ"/>
              </w:rPr>
              <w:t xml:space="preserve">    1</w:t>
            </w:r>
          </w:p>
          <w:p w:rsidR="00D27D0D" w:rsidRDefault="00D27D0D" w:rsidP="00843EA0">
            <w:pPr>
              <w:spacing w:before="20" w:after="20"/>
              <w:jc w:val="center"/>
              <w:rPr>
                <w:rFonts w:ascii="Times New Roman" w:eastAsia="Calibri" w:hAnsi="Times New Roman" w:cs="Times New Roman"/>
                <w:lang w:eastAsia="cs-CZ"/>
              </w:rPr>
            </w:pPr>
            <w:r>
              <w:rPr>
                <w:rFonts w:ascii="Times New Roman" w:eastAsia="Calibri" w:hAnsi="Times New Roman" w:cs="Times New Roman"/>
                <w:lang w:eastAsia="cs-CZ"/>
              </w:rPr>
              <w:t xml:space="preserve">    1</w:t>
            </w:r>
          </w:p>
        </w:tc>
        <w:tc>
          <w:tcPr>
            <w:tcW w:w="5528" w:type="dxa"/>
            <w:tcBorders>
              <w:top w:val="single" w:sz="4" w:space="0" w:color="auto"/>
              <w:left w:val="single" w:sz="4" w:space="0" w:color="auto"/>
              <w:bottom w:val="single" w:sz="4" w:space="0" w:color="auto"/>
              <w:right w:val="single" w:sz="4" w:space="0" w:color="auto"/>
            </w:tcBorders>
            <w:hideMark/>
          </w:tcPr>
          <w:p w:rsidR="00590349" w:rsidRDefault="00843EA0">
            <w:pPr>
              <w:spacing w:before="20" w:after="20"/>
              <w:ind w:firstLine="71"/>
              <w:jc w:val="both"/>
              <w:rPr>
                <w:rFonts w:ascii="Times New Roman" w:eastAsia="Calibri" w:hAnsi="Times New Roman" w:cs="Times New Roman"/>
                <w:lang w:eastAsia="cs-CZ"/>
              </w:rPr>
            </w:pPr>
            <w:r>
              <w:rPr>
                <w:rFonts w:ascii="Times New Roman" w:eastAsia="Calibri" w:hAnsi="Times New Roman" w:cs="Times New Roman"/>
                <w:lang w:eastAsia="cs-CZ"/>
              </w:rPr>
              <w:t>Studium pro logopedické asistenty</w:t>
            </w:r>
          </w:p>
          <w:p w:rsidR="00590349" w:rsidRDefault="00843EA0">
            <w:pPr>
              <w:spacing w:before="20" w:after="20"/>
              <w:ind w:firstLine="71"/>
              <w:jc w:val="both"/>
              <w:rPr>
                <w:rFonts w:ascii="Times New Roman" w:eastAsia="Calibri" w:hAnsi="Times New Roman" w:cs="Times New Roman"/>
                <w:lang w:eastAsia="cs-CZ"/>
              </w:rPr>
            </w:pPr>
            <w:r>
              <w:rPr>
                <w:rFonts w:ascii="Times New Roman" w:eastAsia="Calibri" w:hAnsi="Times New Roman" w:cs="Times New Roman"/>
                <w:lang w:eastAsia="cs-CZ"/>
              </w:rPr>
              <w:t>Jak na zlobivého žáka Funkční analýzou chování</w:t>
            </w:r>
          </w:p>
          <w:p w:rsidR="00843EA0" w:rsidRDefault="00843EA0">
            <w:pPr>
              <w:spacing w:before="20" w:after="20"/>
              <w:ind w:firstLine="71"/>
              <w:jc w:val="both"/>
              <w:rPr>
                <w:rFonts w:ascii="Times New Roman" w:eastAsia="Calibri" w:hAnsi="Times New Roman" w:cs="Times New Roman"/>
                <w:lang w:eastAsia="cs-CZ"/>
              </w:rPr>
            </w:pPr>
            <w:r>
              <w:rPr>
                <w:rFonts w:ascii="Times New Roman" w:eastAsia="Calibri" w:hAnsi="Times New Roman" w:cs="Times New Roman"/>
                <w:lang w:eastAsia="cs-CZ"/>
              </w:rPr>
              <w:t>Jak tvořit pravidla pro zlobivého žáka</w:t>
            </w:r>
          </w:p>
          <w:p w:rsidR="00D27D0D" w:rsidRDefault="00D27D0D">
            <w:pPr>
              <w:spacing w:before="20" w:after="20"/>
              <w:ind w:firstLine="71"/>
              <w:jc w:val="both"/>
              <w:rPr>
                <w:rFonts w:ascii="Times New Roman" w:eastAsia="Calibri" w:hAnsi="Times New Roman" w:cs="Times New Roman"/>
                <w:lang w:eastAsia="cs-CZ"/>
              </w:rPr>
            </w:pPr>
            <w:r>
              <w:rPr>
                <w:rFonts w:ascii="Times New Roman" w:eastAsia="Calibri" w:hAnsi="Times New Roman" w:cs="Times New Roman"/>
                <w:lang w:eastAsia="cs-CZ"/>
              </w:rPr>
              <w:t>Jak komunikovat se zlobivým žákem</w:t>
            </w:r>
          </w:p>
          <w:p w:rsidR="00D27D0D" w:rsidRDefault="00D27D0D">
            <w:pPr>
              <w:spacing w:before="20" w:after="20"/>
              <w:ind w:firstLine="71"/>
              <w:jc w:val="both"/>
              <w:rPr>
                <w:rFonts w:ascii="Times New Roman" w:eastAsia="Calibri" w:hAnsi="Times New Roman" w:cs="Times New Roman"/>
                <w:lang w:eastAsia="cs-CZ"/>
              </w:rPr>
            </w:pPr>
            <w:r>
              <w:rPr>
                <w:rFonts w:ascii="Times New Roman" w:eastAsia="Calibri" w:hAnsi="Times New Roman" w:cs="Times New Roman"/>
                <w:lang w:eastAsia="cs-CZ"/>
              </w:rPr>
              <w:t>Tvůrčí psaní napříč předměty na 1. stupni</w:t>
            </w:r>
          </w:p>
          <w:p w:rsidR="00AC4693" w:rsidRDefault="00AC4693">
            <w:pPr>
              <w:spacing w:before="20" w:after="20"/>
              <w:ind w:firstLine="71"/>
              <w:jc w:val="both"/>
              <w:rPr>
                <w:rFonts w:ascii="Times New Roman" w:eastAsia="Calibri" w:hAnsi="Times New Roman" w:cs="Times New Roman"/>
                <w:lang w:eastAsia="cs-CZ"/>
              </w:rPr>
            </w:pPr>
          </w:p>
          <w:p w:rsidR="00AC4693" w:rsidRDefault="00AC4693">
            <w:pPr>
              <w:spacing w:before="20" w:after="20"/>
              <w:ind w:firstLine="71"/>
              <w:jc w:val="both"/>
              <w:rPr>
                <w:rFonts w:ascii="Times New Roman" w:eastAsia="Calibri" w:hAnsi="Times New Roman" w:cs="Times New Roman"/>
                <w:lang w:eastAsia="cs-CZ"/>
              </w:rPr>
            </w:pPr>
          </w:p>
        </w:tc>
      </w:tr>
      <w:tr w:rsidR="00590349" w:rsidTr="00590349">
        <w:tc>
          <w:tcPr>
            <w:tcW w:w="2198" w:type="dxa"/>
            <w:tcBorders>
              <w:top w:val="single" w:sz="4" w:space="0" w:color="auto"/>
              <w:left w:val="single" w:sz="4" w:space="0" w:color="auto"/>
              <w:bottom w:val="single" w:sz="4" w:space="0" w:color="auto"/>
              <w:right w:val="single" w:sz="4" w:space="0" w:color="auto"/>
            </w:tcBorders>
          </w:tcPr>
          <w:p w:rsidR="00590349" w:rsidRPr="00FF0256" w:rsidRDefault="00590349">
            <w:pPr>
              <w:spacing w:before="20" w:after="20"/>
              <w:ind w:firstLine="284"/>
              <w:rPr>
                <w:rFonts w:ascii="Times New Roman" w:eastAsia="Calibri" w:hAnsi="Times New Roman" w:cs="Times New Roman"/>
                <w:lang w:eastAsia="cs-CZ"/>
              </w:rPr>
            </w:pPr>
            <w:r w:rsidRPr="00FF0256">
              <w:rPr>
                <w:rFonts w:ascii="Times New Roman" w:eastAsia="Calibri" w:hAnsi="Times New Roman" w:cs="Times New Roman"/>
                <w:lang w:eastAsia="cs-CZ"/>
              </w:rPr>
              <w:t>2. stupeň</w:t>
            </w:r>
          </w:p>
          <w:p w:rsidR="00590349" w:rsidRPr="00FF0256" w:rsidRDefault="00590349">
            <w:pPr>
              <w:spacing w:before="20" w:after="20"/>
              <w:ind w:firstLine="284"/>
              <w:rPr>
                <w:rFonts w:ascii="Times New Roman" w:eastAsia="Calibri" w:hAnsi="Times New Roman" w:cs="Times New Roman"/>
                <w:lang w:eastAsia="cs-CZ"/>
              </w:rPr>
            </w:pPr>
          </w:p>
          <w:p w:rsidR="00590349" w:rsidRPr="00FF0256" w:rsidRDefault="00590349">
            <w:pPr>
              <w:spacing w:before="20" w:after="20"/>
              <w:ind w:firstLine="284"/>
              <w:rPr>
                <w:rFonts w:ascii="Times New Roman" w:eastAsia="Calibri" w:hAnsi="Times New Roman" w:cs="Times New Roman"/>
                <w:lang w:eastAsia="cs-CZ"/>
              </w:rPr>
            </w:pPr>
          </w:p>
          <w:p w:rsidR="00590349" w:rsidRPr="00FF0256" w:rsidRDefault="00590349" w:rsidP="00843EA0">
            <w:pPr>
              <w:spacing w:before="20" w:after="20"/>
              <w:rPr>
                <w:rFonts w:ascii="Times New Roman" w:eastAsia="Calibri" w:hAnsi="Times New Roman" w:cs="Times New Roman"/>
                <w:lang w:eastAsia="cs-CZ"/>
              </w:rPr>
            </w:pPr>
            <w:r w:rsidRPr="00FF0256">
              <w:rPr>
                <w:rFonts w:ascii="Times New Roman" w:eastAsia="Calibri" w:hAnsi="Times New Roman" w:cs="Times New Roman"/>
                <w:lang w:eastAsia="cs-CZ"/>
              </w:rPr>
              <w:t xml:space="preserve">  </w:t>
            </w:r>
          </w:p>
        </w:tc>
        <w:tc>
          <w:tcPr>
            <w:tcW w:w="1559" w:type="dxa"/>
            <w:tcBorders>
              <w:top w:val="single" w:sz="4" w:space="0" w:color="auto"/>
              <w:left w:val="single" w:sz="4" w:space="0" w:color="auto"/>
              <w:bottom w:val="single" w:sz="4" w:space="0" w:color="auto"/>
              <w:right w:val="single" w:sz="4" w:space="0" w:color="auto"/>
            </w:tcBorders>
          </w:tcPr>
          <w:p w:rsidR="00590349" w:rsidRPr="00FF0256" w:rsidRDefault="00843EA0">
            <w:pPr>
              <w:spacing w:before="20" w:after="20"/>
              <w:ind w:firstLine="232"/>
              <w:jc w:val="center"/>
              <w:rPr>
                <w:rFonts w:ascii="Times New Roman" w:eastAsia="Calibri" w:hAnsi="Times New Roman" w:cs="Times New Roman"/>
                <w:lang w:eastAsia="cs-CZ"/>
              </w:rPr>
            </w:pPr>
            <w:r>
              <w:rPr>
                <w:rFonts w:ascii="Times New Roman" w:eastAsia="Calibri" w:hAnsi="Times New Roman" w:cs="Times New Roman"/>
                <w:lang w:eastAsia="cs-CZ"/>
              </w:rPr>
              <w:t>4</w:t>
            </w:r>
          </w:p>
          <w:p w:rsidR="00590349" w:rsidRDefault="00843EA0" w:rsidP="00843EA0">
            <w:pPr>
              <w:spacing w:before="20" w:after="20"/>
              <w:ind w:firstLine="232"/>
              <w:jc w:val="center"/>
              <w:rPr>
                <w:rFonts w:ascii="Times New Roman" w:eastAsia="Calibri" w:hAnsi="Times New Roman" w:cs="Times New Roman"/>
                <w:lang w:eastAsia="cs-CZ"/>
              </w:rPr>
            </w:pPr>
            <w:r>
              <w:rPr>
                <w:rFonts w:ascii="Times New Roman" w:eastAsia="Calibri" w:hAnsi="Times New Roman" w:cs="Times New Roman"/>
                <w:lang w:eastAsia="cs-CZ"/>
              </w:rPr>
              <w:t>1</w:t>
            </w:r>
          </w:p>
          <w:p w:rsidR="00843EA0" w:rsidRDefault="00843EA0" w:rsidP="00843EA0">
            <w:pPr>
              <w:spacing w:before="20" w:after="20"/>
              <w:ind w:firstLine="232"/>
              <w:jc w:val="center"/>
              <w:rPr>
                <w:rFonts w:ascii="Times New Roman" w:eastAsia="Calibri" w:hAnsi="Times New Roman" w:cs="Times New Roman"/>
                <w:lang w:eastAsia="cs-CZ"/>
              </w:rPr>
            </w:pPr>
            <w:r>
              <w:rPr>
                <w:rFonts w:ascii="Times New Roman" w:eastAsia="Calibri" w:hAnsi="Times New Roman" w:cs="Times New Roman"/>
                <w:lang w:eastAsia="cs-CZ"/>
              </w:rPr>
              <w:t>1</w:t>
            </w:r>
          </w:p>
          <w:p w:rsidR="00D27D0D" w:rsidRDefault="00D27D0D" w:rsidP="00843EA0">
            <w:pPr>
              <w:spacing w:before="20" w:after="20"/>
              <w:ind w:firstLine="232"/>
              <w:jc w:val="center"/>
              <w:rPr>
                <w:rFonts w:ascii="Times New Roman" w:eastAsia="Calibri" w:hAnsi="Times New Roman" w:cs="Times New Roman"/>
                <w:lang w:eastAsia="cs-CZ"/>
              </w:rPr>
            </w:pPr>
            <w:r>
              <w:rPr>
                <w:rFonts w:ascii="Times New Roman" w:eastAsia="Calibri" w:hAnsi="Times New Roman" w:cs="Times New Roman"/>
                <w:lang w:eastAsia="cs-CZ"/>
              </w:rPr>
              <w:t>2</w:t>
            </w:r>
          </w:p>
          <w:p w:rsidR="00D27D0D" w:rsidRDefault="00D27D0D" w:rsidP="00843EA0">
            <w:pPr>
              <w:spacing w:before="20" w:after="20"/>
              <w:ind w:firstLine="232"/>
              <w:jc w:val="center"/>
              <w:rPr>
                <w:rFonts w:ascii="Times New Roman" w:eastAsia="Calibri" w:hAnsi="Times New Roman" w:cs="Times New Roman"/>
                <w:lang w:eastAsia="cs-CZ"/>
              </w:rPr>
            </w:pPr>
            <w:r>
              <w:rPr>
                <w:rFonts w:ascii="Times New Roman" w:eastAsia="Calibri" w:hAnsi="Times New Roman" w:cs="Times New Roman"/>
                <w:lang w:eastAsia="cs-CZ"/>
              </w:rPr>
              <w:t>2</w:t>
            </w:r>
          </w:p>
          <w:p w:rsidR="00D27D0D" w:rsidRDefault="00D27D0D" w:rsidP="00843EA0">
            <w:pPr>
              <w:spacing w:before="20" w:after="20"/>
              <w:ind w:firstLine="232"/>
              <w:jc w:val="center"/>
              <w:rPr>
                <w:rFonts w:ascii="Times New Roman" w:eastAsia="Calibri" w:hAnsi="Times New Roman" w:cs="Times New Roman"/>
                <w:lang w:eastAsia="cs-CZ"/>
              </w:rPr>
            </w:pPr>
            <w:r>
              <w:rPr>
                <w:rFonts w:ascii="Times New Roman" w:eastAsia="Calibri" w:hAnsi="Times New Roman" w:cs="Times New Roman"/>
                <w:lang w:eastAsia="cs-CZ"/>
              </w:rPr>
              <w:t>1</w:t>
            </w:r>
          </w:p>
          <w:p w:rsidR="00D27D0D" w:rsidRDefault="00D27D0D" w:rsidP="00843EA0">
            <w:pPr>
              <w:spacing w:before="20" w:after="20"/>
              <w:ind w:firstLine="232"/>
              <w:jc w:val="center"/>
              <w:rPr>
                <w:rFonts w:ascii="Times New Roman" w:eastAsia="Calibri" w:hAnsi="Times New Roman" w:cs="Times New Roman"/>
                <w:lang w:eastAsia="cs-CZ"/>
              </w:rPr>
            </w:pPr>
            <w:r>
              <w:rPr>
                <w:rFonts w:ascii="Times New Roman" w:eastAsia="Calibri" w:hAnsi="Times New Roman" w:cs="Times New Roman"/>
                <w:lang w:eastAsia="cs-CZ"/>
              </w:rPr>
              <w:t>1</w:t>
            </w:r>
          </w:p>
          <w:p w:rsidR="00D27D0D" w:rsidRPr="00FF0256" w:rsidRDefault="00D27D0D" w:rsidP="00843EA0">
            <w:pPr>
              <w:spacing w:before="20" w:after="20"/>
              <w:ind w:firstLine="232"/>
              <w:jc w:val="center"/>
              <w:rPr>
                <w:rFonts w:ascii="Times New Roman" w:eastAsia="Calibri" w:hAnsi="Times New Roman" w:cs="Times New Roman"/>
                <w:lang w:eastAsia="cs-CZ"/>
              </w:rPr>
            </w:pPr>
            <w:r>
              <w:rPr>
                <w:rFonts w:ascii="Times New Roman" w:eastAsia="Calibri" w:hAnsi="Times New Roman" w:cs="Times New Roman"/>
                <w:lang w:eastAsia="cs-CZ"/>
              </w:rPr>
              <w:t>1</w:t>
            </w:r>
          </w:p>
        </w:tc>
        <w:tc>
          <w:tcPr>
            <w:tcW w:w="5528" w:type="dxa"/>
            <w:tcBorders>
              <w:top w:val="single" w:sz="4" w:space="0" w:color="auto"/>
              <w:left w:val="single" w:sz="4" w:space="0" w:color="auto"/>
              <w:bottom w:val="single" w:sz="4" w:space="0" w:color="auto"/>
              <w:right w:val="single" w:sz="4" w:space="0" w:color="auto"/>
            </w:tcBorders>
            <w:hideMark/>
          </w:tcPr>
          <w:p w:rsidR="00590349" w:rsidRPr="00FF0256" w:rsidRDefault="00843EA0">
            <w:pPr>
              <w:spacing w:before="20" w:after="20"/>
              <w:ind w:firstLine="71"/>
              <w:jc w:val="both"/>
              <w:rPr>
                <w:rFonts w:ascii="Times New Roman" w:eastAsia="Calibri" w:hAnsi="Times New Roman" w:cs="Times New Roman"/>
                <w:lang w:eastAsia="cs-CZ"/>
              </w:rPr>
            </w:pPr>
            <w:r>
              <w:rPr>
                <w:rFonts w:ascii="Times New Roman" w:eastAsia="Calibri" w:hAnsi="Times New Roman" w:cs="Times New Roman"/>
                <w:lang w:eastAsia="cs-CZ"/>
              </w:rPr>
              <w:t>Přírodopis</w:t>
            </w:r>
          </w:p>
          <w:p w:rsidR="00590349" w:rsidRPr="00FF0256" w:rsidRDefault="00843EA0">
            <w:pPr>
              <w:spacing w:before="20" w:after="20"/>
              <w:ind w:firstLine="71"/>
              <w:jc w:val="both"/>
              <w:rPr>
                <w:rFonts w:ascii="Times New Roman" w:eastAsia="Calibri" w:hAnsi="Times New Roman" w:cs="Times New Roman"/>
                <w:lang w:eastAsia="cs-CZ"/>
              </w:rPr>
            </w:pPr>
            <w:r>
              <w:rPr>
                <w:rFonts w:ascii="Times New Roman" w:eastAsia="Calibri" w:hAnsi="Times New Roman" w:cs="Times New Roman"/>
                <w:lang w:eastAsia="cs-CZ"/>
              </w:rPr>
              <w:t>Pomoc chronicky traumatizovanému dítěti</w:t>
            </w:r>
            <w:r w:rsidR="00590349" w:rsidRPr="00FF0256">
              <w:rPr>
                <w:rFonts w:ascii="Times New Roman" w:eastAsia="Calibri" w:hAnsi="Times New Roman" w:cs="Times New Roman"/>
                <w:lang w:eastAsia="cs-CZ"/>
              </w:rPr>
              <w:t xml:space="preserve"> </w:t>
            </w:r>
          </w:p>
          <w:p w:rsidR="00590349" w:rsidRDefault="00843EA0">
            <w:pPr>
              <w:spacing w:before="20" w:after="20"/>
              <w:ind w:firstLine="71"/>
              <w:jc w:val="both"/>
              <w:rPr>
                <w:rFonts w:ascii="Times New Roman" w:eastAsia="Calibri" w:hAnsi="Times New Roman" w:cs="Times New Roman"/>
                <w:lang w:eastAsia="cs-CZ"/>
              </w:rPr>
            </w:pPr>
            <w:r>
              <w:rPr>
                <w:rFonts w:ascii="Times New Roman" w:eastAsia="Calibri" w:hAnsi="Times New Roman" w:cs="Times New Roman"/>
                <w:lang w:eastAsia="cs-CZ"/>
              </w:rPr>
              <w:t>Komunikace rodina a škola</w:t>
            </w:r>
          </w:p>
          <w:p w:rsidR="00D27D0D" w:rsidRDefault="00D27D0D">
            <w:pPr>
              <w:spacing w:before="20" w:after="20"/>
              <w:ind w:firstLine="71"/>
              <w:jc w:val="both"/>
              <w:rPr>
                <w:rFonts w:ascii="Times New Roman" w:eastAsia="Calibri" w:hAnsi="Times New Roman" w:cs="Times New Roman"/>
                <w:lang w:eastAsia="cs-CZ"/>
              </w:rPr>
            </w:pPr>
            <w:r>
              <w:rPr>
                <w:rFonts w:ascii="Times New Roman" w:eastAsia="Calibri" w:hAnsi="Times New Roman" w:cs="Times New Roman"/>
                <w:lang w:eastAsia="cs-CZ"/>
              </w:rPr>
              <w:t>Tipy do výuky dějin 20. století</w:t>
            </w:r>
          </w:p>
          <w:p w:rsidR="00D27D0D" w:rsidRDefault="00D27D0D" w:rsidP="00D27D0D">
            <w:pPr>
              <w:spacing w:before="20" w:after="20"/>
              <w:ind w:firstLine="71"/>
              <w:jc w:val="both"/>
              <w:rPr>
                <w:rFonts w:ascii="Times New Roman" w:eastAsia="Calibri" w:hAnsi="Times New Roman" w:cs="Times New Roman"/>
                <w:lang w:eastAsia="cs-CZ"/>
              </w:rPr>
            </w:pPr>
            <w:r>
              <w:rPr>
                <w:rFonts w:ascii="Times New Roman" w:eastAsia="Calibri" w:hAnsi="Times New Roman" w:cs="Times New Roman"/>
                <w:lang w:eastAsia="cs-CZ"/>
              </w:rPr>
              <w:t xml:space="preserve">Tipy do výuky dějin 20. </w:t>
            </w:r>
            <w:r w:rsidR="00CC2619">
              <w:rPr>
                <w:rFonts w:ascii="Times New Roman" w:eastAsia="Calibri" w:hAnsi="Times New Roman" w:cs="Times New Roman"/>
                <w:lang w:eastAsia="cs-CZ"/>
              </w:rPr>
              <w:t>s</w:t>
            </w:r>
            <w:r>
              <w:rPr>
                <w:rFonts w:ascii="Times New Roman" w:eastAsia="Calibri" w:hAnsi="Times New Roman" w:cs="Times New Roman"/>
                <w:lang w:eastAsia="cs-CZ"/>
              </w:rPr>
              <w:t>toletí - 2</w:t>
            </w:r>
          </w:p>
          <w:p w:rsidR="00D27D0D" w:rsidRDefault="00D27D0D">
            <w:pPr>
              <w:spacing w:before="20" w:after="20"/>
              <w:ind w:firstLine="71"/>
              <w:jc w:val="both"/>
              <w:rPr>
                <w:rFonts w:ascii="Times New Roman" w:eastAsia="Calibri" w:hAnsi="Times New Roman" w:cs="Times New Roman"/>
                <w:lang w:eastAsia="cs-CZ"/>
              </w:rPr>
            </w:pPr>
            <w:r>
              <w:rPr>
                <w:rFonts w:ascii="Times New Roman" w:eastAsia="Calibri" w:hAnsi="Times New Roman" w:cs="Times New Roman"/>
                <w:lang w:eastAsia="cs-CZ"/>
              </w:rPr>
              <w:t>Skladba – jak učit s radostí</w:t>
            </w:r>
          </w:p>
          <w:p w:rsidR="00D27D0D" w:rsidRDefault="00D27D0D">
            <w:pPr>
              <w:spacing w:before="20" w:after="20"/>
              <w:ind w:firstLine="71"/>
              <w:jc w:val="both"/>
              <w:rPr>
                <w:rFonts w:ascii="Times New Roman" w:eastAsia="Calibri" w:hAnsi="Times New Roman" w:cs="Times New Roman"/>
                <w:lang w:eastAsia="cs-CZ"/>
              </w:rPr>
            </w:pPr>
            <w:r>
              <w:rPr>
                <w:rFonts w:ascii="Times New Roman" w:eastAsia="Calibri" w:hAnsi="Times New Roman" w:cs="Times New Roman"/>
                <w:lang w:eastAsia="cs-CZ"/>
              </w:rPr>
              <w:t>Moderní československé dějiny – okupace 1968</w:t>
            </w:r>
          </w:p>
          <w:p w:rsidR="00D27D0D" w:rsidRDefault="00D27D0D">
            <w:pPr>
              <w:spacing w:before="20" w:after="20"/>
              <w:ind w:firstLine="71"/>
              <w:jc w:val="both"/>
              <w:rPr>
                <w:rFonts w:ascii="Times New Roman" w:eastAsia="Calibri" w:hAnsi="Times New Roman" w:cs="Times New Roman"/>
                <w:lang w:eastAsia="cs-CZ"/>
              </w:rPr>
            </w:pPr>
            <w:r>
              <w:rPr>
                <w:rFonts w:ascii="Times New Roman" w:eastAsia="Calibri" w:hAnsi="Times New Roman" w:cs="Times New Roman"/>
                <w:lang w:eastAsia="cs-CZ"/>
              </w:rPr>
              <w:t>Badatelská výuka soudobých dějin</w:t>
            </w:r>
          </w:p>
          <w:p w:rsidR="00AC4693" w:rsidRDefault="00AC4693">
            <w:pPr>
              <w:spacing w:before="20" w:after="20"/>
              <w:ind w:firstLine="71"/>
              <w:jc w:val="both"/>
              <w:rPr>
                <w:rFonts w:ascii="Times New Roman" w:eastAsia="Calibri" w:hAnsi="Times New Roman" w:cs="Times New Roman"/>
                <w:lang w:eastAsia="cs-CZ"/>
              </w:rPr>
            </w:pPr>
          </w:p>
          <w:p w:rsidR="00AC4693" w:rsidRPr="00FF0256" w:rsidRDefault="00AC4693">
            <w:pPr>
              <w:spacing w:before="20" w:after="20"/>
              <w:ind w:firstLine="71"/>
              <w:jc w:val="both"/>
              <w:rPr>
                <w:rFonts w:ascii="Times New Roman" w:eastAsia="Calibri" w:hAnsi="Times New Roman" w:cs="Times New Roman"/>
                <w:lang w:eastAsia="cs-CZ"/>
              </w:rPr>
            </w:pPr>
          </w:p>
        </w:tc>
      </w:tr>
      <w:tr w:rsidR="00590349" w:rsidTr="00590349">
        <w:tc>
          <w:tcPr>
            <w:tcW w:w="2198" w:type="dxa"/>
            <w:tcBorders>
              <w:top w:val="single" w:sz="4" w:space="0" w:color="auto"/>
              <w:left w:val="single" w:sz="4" w:space="0" w:color="auto"/>
              <w:bottom w:val="single" w:sz="4" w:space="0" w:color="auto"/>
              <w:right w:val="single" w:sz="4" w:space="0" w:color="auto"/>
            </w:tcBorders>
            <w:hideMark/>
          </w:tcPr>
          <w:p w:rsidR="00590349" w:rsidRPr="00FF0256" w:rsidRDefault="00590349">
            <w:pPr>
              <w:spacing w:before="20" w:after="20"/>
              <w:ind w:firstLine="284"/>
              <w:rPr>
                <w:rFonts w:ascii="Times New Roman" w:eastAsia="Calibri" w:hAnsi="Times New Roman" w:cs="Times New Roman"/>
                <w:lang w:eastAsia="cs-CZ"/>
              </w:rPr>
            </w:pPr>
            <w:r w:rsidRPr="00FF0256">
              <w:rPr>
                <w:rFonts w:ascii="Times New Roman" w:eastAsia="Calibri" w:hAnsi="Times New Roman" w:cs="Times New Roman"/>
                <w:lang w:eastAsia="cs-CZ"/>
              </w:rPr>
              <w:t>Cizí jazyk</w:t>
            </w:r>
          </w:p>
        </w:tc>
        <w:tc>
          <w:tcPr>
            <w:tcW w:w="1559" w:type="dxa"/>
            <w:tcBorders>
              <w:top w:val="single" w:sz="4" w:space="0" w:color="auto"/>
              <w:left w:val="single" w:sz="4" w:space="0" w:color="auto"/>
              <w:bottom w:val="single" w:sz="4" w:space="0" w:color="auto"/>
              <w:right w:val="single" w:sz="4" w:space="0" w:color="auto"/>
            </w:tcBorders>
            <w:hideMark/>
          </w:tcPr>
          <w:p w:rsidR="00271E57" w:rsidRDefault="00271E57" w:rsidP="00271E57">
            <w:pPr>
              <w:spacing w:before="20" w:after="20"/>
              <w:ind w:firstLine="232"/>
              <w:jc w:val="center"/>
              <w:rPr>
                <w:rFonts w:ascii="Times New Roman" w:eastAsia="Calibri" w:hAnsi="Times New Roman" w:cs="Times New Roman"/>
                <w:lang w:eastAsia="cs-CZ"/>
              </w:rPr>
            </w:pPr>
            <w:r>
              <w:rPr>
                <w:rFonts w:ascii="Times New Roman" w:eastAsia="Calibri" w:hAnsi="Times New Roman" w:cs="Times New Roman"/>
                <w:lang w:eastAsia="cs-CZ"/>
              </w:rPr>
              <w:t>1</w:t>
            </w:r>
          </w:p>
          <w:p w:rsidR="00271E57" w:rsidRDefault="00271E57" w:rsidP="00271E57">
            <w:pPr>
              <w:spacing w:before="20" w:after="20"/>
              <w:ind w:firstLine="232"/>
              <w:jc w:val="center"/>
              <w:rPr>
                <w:rFonts w:ascii="Times New Roman" w:eastAsia="Calibri" w:hAnsi="Times New Roman" w:cs="Times New Roman"/>
                <w:lang w:eastAsia="cs-CZ"/>
              </w:rPr>
            </w:pPr>
            <w:r>
              <w:rPr>
                <w:rFonts w:ascii="Times New Roman" w:eastAsia="Calibri" w:hAnsi="Times New Roman" w:cs="Times New Roman"/>
                <w:lang w:eastAsia="cs-CZ"/>
              </w:rPr>
              <w:t>1</w:t>
            </w:r>
          </w:p>
          <w:p w:rsidR="00D27D0D" w:rsidRPr="00FF0256" w:rsidRDefault="00D27D0D" w:rsidP="00271E57">
            <w:pPr>
              <w:spacing w:before="20" w:after="20"/>
              <w:ind w:firstLine="232"/>
              <w:jc w:val="center"/>
              <w:rPr>
                <w:rFonts w:ascii="Times New Roman" w:eastAsia="Calibri" w:hAnsi="Times New Roman" w:cs="Times New Roman"/>
                <w:lang w:eastAsia="cs-CZ"/>
              </w:rPr>
            </w:pPr>
            <w:r>
              <w:rPr>
                <w:rFonts w:ascii="Times New Roman" w:eastAsia="Calibri" w:hAnsi="Times New Roman" w:cs="Times New Roman"/>
                <w:lang w:eastAsia="cs-CZ"/>
              </w:rPr>
              <w:t>1</w:t>
            </w:r>
          </w:p>
        </w:tc>
        <w:tc>
          <w:tcPr>
            <w:tcW w:w="5528" w:type="dxa"/>
            <w:tcBorders>
              <w:top w:val="single" w:sz="4" w:space="0" w:color="auto"/>
              <w:left w:val="single" w:sz="4" w:space="0" w:color="auto"/>
              <w:bottom w:val="single" w:sz="4" w:space="0" w:color="auto"/>
              <w:right w:val="single" w:sz="4" w:space="0" w:color="auto"/>
            </w:tcBorders>
            <w:hideMark/>
          </w:tcPr>
          <w:p w:rsidR="00590349" w:rsidRDefault="00271E57">
            <w:pPr>
              <w:spacing w:before="20" w:after="20"/>
              <w:ind w:firstLine="71"/>
              <w:jc w:val="both"/>
              <w:rPr>
                <w:rFonts w:ascii="Times New Roman" w:eastAsia="Calibri" w:hAnsi="Times New Roman" w:cs="Times New Roman"/>
                <w:lang w:eastAsia="cs-CZ"/>
              </w:rPr>
            </w:pPr>
            <w:proofErr w:type="spellStart"/>
            <w:r>
              <w:rPr>
                <w:rFonts w:ascii="Times New Roman" w:eastAsia="Calibri" w:hAnsi="Times New Roman" w:cs="Times New Roman"/>
                <w:lang w:eastAsia="cs-CZ"/>
              </w:rPr>
              <w:t>Wordwall</w:t>
            </w:r>
            <w:proofErr w:type="spellEnd"/>
            <w:r>
              <w:rPr>
                <w:rFonts w:ascii="Times New Roman" w:eastAsia="Calibri" w:hAnsi="Times New Roman" w:cs="Times New Roman"/>
                <w:lang w:eastAsia="cs-CZ"/>
              </w:rPr>
              <w:t xml:space="preserve"> – </w:t>
            </w:r>
            <w:proofErr w:type="spellStart"/>
            <w:r>
              <w:rPr>
                <w:rFonts w:ascii="Times New Roman" w:eastAsia="Calibri" w:hAnsi="Times New Roman" w:cs="Times New Roman"/>
                <w:lang w:eastAsia="cs-CZ"/>
              </w:rPr>
              <w:t>Nj</w:t>
            </w:r>
            <w:proofErr w:type="spellEnd"/>
          </w:p>
          <w:p w:rsidR="00590349" w:rsidRDefault="00CC2619" w:rsidP="00271E57">
            <w:pPr>
              <w:spacing w:before="20" w:after="20"/>
              <w:jc w:val="both"/>
              <w:rPr>
                <w:rFonts w:ascii="Times New Roman" w:eastAsia="Calibri" w:hAnsi="Times New Roman" w:cs="Times New Roman"/>
                <w:lang w:eastAsia="cs-CZ"/>
              </w:rPr>
            </w:pPr>
            <w:r>
              <w:rPr>
                <w:rFonts w:ascii="Times New Roman" w:eastAsia="Calibri" w:hAnsi="Times New Roman" w:cs="Times New Roman"/>
                <w:lang w:eastAsia="cs-CZ"/>
              </w:rPr>
              <w:t xml:space="preserve"> </w:t>
            </w:r>
            <w:r w:rsidR="00271E57">
              <w:rPr>
                <w:rFonts w:ascii="Times New Roman" w:eastAsia="Calibri" w:hAnsi="Times New Roman" w:cs="Times New Roman"/>
                <w:lang w:eastAsia="cs-CZ"/>
              </w:rPr>
              <w:t>Audiovizuální lekce JSNS pro výuku Aj</w:t>
            </w:r>
          </w:p>
          <w:p w:rsidR="00D27D0D" w:rsidRDefault="00CC2619" w:rsidP="00271E57">
            <w:pPr>
              <w:spacing w:before="20" w:after="20"/>
              <w:jc w:val="both"/>
              <w:rPr>
                <w:rFonts w:ascii="Times New Roman" w:eastAsia="Calibri" w:hAnsi="Times New Roman" w:cs="Times New Roman"/>
                <w:lang w:eastAsia="cs-CZ"/>
              </w:rPr>
            </w:pPr>
            <w:r>
              <w:rPr>
                <w:rFonts w:ascii="Times New Roman" w:eastAsia="Calibri" w:hAnsi="Times New Roman" w:cs="Times New Roman"/>
                <w:lang w:eastAsia="cs-CZ"/>
              </w:rPr>
              <w:t xml:space="preserve"> </w:t>
            </w:r>
            <w:r w:rsidR="00D27D0D">
              <w:rPr>
                <w:rFonts w:ascii="Times New Roman" w:eastAsia="Calibri" w:hAnsi="Times New Roman" w:cs="Times New Roman"/>
                <w:lang w:eastAsia="cs-CZ"/>
              </w:rPr>
              <w:t>Hodiny němčiny efektivně</w:t>
            </w:r>
          </w:p>
          <w:p w:rsidR="00AC4693" w:rsidRDefault="00AC4693" w:rsidP="00271E57">
            <w:pPr>
              <w:spacing w:before="20" w:after="20"/>
              <w:jc w:val="both"/>
              <w:rPr>
                <w:rFonts w:ascii="Times New Roman" w:eastAsia="Calibri" w:hAnsi="Times New Roman" w:cs="Times New Roman"/>
                <w:lang w:eastAsia="cs-CZ"/>
              </w:rPr>
            </w:pPr>
          </w:p>
          <w:p w:rsidR="00AC4693" w:rsidRPr="00FF0256" w:rsidRDefault="00AC4693" w:rsidP="00271E57">
            <w:pPr>
              <w:spacing w:before="20" w:after="20"/>
              <w:jc w:val="both"/>
              <w:rPr>
                <w:rFonts w:ascii="Times New Roman" w:eastAsia="Calibri" w:hAnsi="Times New Roman" w:cs="Times New Roman"/>
                <w:lang w:eastAsia="cs-CZ"/>
              </w:rPr>
            </w:pPr>
          </w:p>
        </w:tc>
      </w:tr>
      <w:tr w:rsidR="00590349" w:rsidTr="00590349">
        <w:tc>
          <w:tcPr>
            <w:tcW w:w="2198" w:type="dxa"/>
            <w:tcBorders>
              <w:top w:val="single" w:sz="4" w:space="0" w:color="auto"/>
              <w:left w:val="single" w:sz="4" w:space="0" w:color="auto"/>
              <w:bottom w:val="single" w:sz="4" w:space="0" w:color="auto"/>
              <w:right w:val="single" w:sz="4" w:space="0" w:color="auto"/>
            </w:tcBorders>
            <w:hideMark/>
          </w:tcPr>
          <w:p w:rsidR="00590349" w:rsidRPr="00FF0256" w:rsidRDefault="00590349">
            <w:pPr>
              <w:spacing w:before="20" w:after="20"/>
              <w:ind w:firstLine="284"/>
              <w:rPr>
                <w:rFonts w:ascii="Times New Roman" w:eastAsia="Calibri" w:hAnsi="Times New Roman" w:cs="Times New Roman"/>
                <w:lang w:eastAsia="cs-CZ"/>
              </w:rPr>
            </w:pPr>
            <w:r w:rsidRPr="00FF0256">
              <w:rPr>
                <w:rFonts w:ascii="Times New Roman" w:eastAsia="Calibri" w:hAnsi="Times New Roman" w:cs="Times New Roman"/>
                <w:lang w:eastAsia="cs-CZ"/>
              </w:rPr>
              <w:t>Matematika</w:t>
            </w:r>
          </w:p>
        </w:tc>
        <w:tc>
          <w:tcPr>
            <w:tcW w:w="1559" w:type="dxa"/>
            <w:tcBorders>
              <w:top w:val="single" w:sz="4" w:space="0" w:color="auto"/>
              <w:left w:val="single" w:sz="4" w:space="0" w:color="auto"/>
              <w:bottom w:val="single" w:sz="4" w:space="0" w:color="auto"/>
              <w:right w:val="single" w:sz="4" w:space="0" w:color="auto"/>
            </w:tcBorders>
            <w:hideMark/>
          </w:tcPr>
          <w:p w:rsidR="00590349" w:rsidRPr="00FF0256" w:rsidRDefault="00590349">
            <w:pPr>
              <w:spacing w:before="20" w:after="20"/>
              <w:ind w:firstLine="232"/>
              <w:jc w:val="center"/>
              <w:rPr>
                <w:rFonts w:ascii="Times New Roman" w:eastAsia="Calibri" w:hAnsi="Times New Roman" w:cs="Times New Roman"/>
                <w:lang w:eastAsia="cs-CZ"/>
              </w:rPr>
            </w:pPr>
            <w:r w:rsidRPr="00FF0256">
              <w:rPr>
                <w:rFonts w:ascii="Times New Roman" w:eastAsia="Calibri" w:hAnsi="Times New Roman" w:cs="Times New Roman"/>
                <w:lang w:eastAsia="cs-CZ"/>
              </w:rPr>
              <w:t>1</w:t>
            </w:r>
          </w:p>
        </w:tc>
        <w:tc>
          <w:tcPr>
            <w:tcW w:w="5528" w:type="dxa"/>
            <w:tcBorders>
              <w:top w:val="single" w:sz="4" w:space="0" w:color="auto"/>
              <w:left w:val="single" w:sz="4" w:space="0" w:color="auto"/>
              <w:bottom w:val="single" w:sz="4" w:space="0" w:color="auto"/>
              <w:right w:val="single" w:sz="4" w:space="0" w:color="auto"/>
            </w:tcBorders>
            <w:hideMark/>
          </w:tcPr>
          <w:p w:rsidR="00590349" w:rsidRPr="00094339" w:rsidRDefault="00271E57" w:rsidP="00094339">
            <w:pPr>
              <w:spacing w:before="20" w:after="20"/>
              <w:jc w:val="both"/>
              <w:rPr>
                <w:rFonts w:ascii="Times New Roman" w:eastAsia="Calibri" w:hAnsi="Times New Roman" w:cs="Times New Roman"/>
                <w:lang w:eastAsia="cs-CZ"/>
              </w:rPr>
            </w:pPr>
            <w:r w:rsidRPr="00094339">
              <w:rPr>
                <w:rFonts w:ascii="Times New Roman" w:eastAsia="Calibri" w:hAnsi="Times New Roman" w:cs="Times New Roman"/>
                <w:lang w:eastAsia="cs-CZ"/>
              </w:rPr>
              <w:t>Singapurská matematika, pracovní listy</w:t>
            </w:r>
          </w:p>
        </w:tc>
      </w:tr>
      <w:tr w:rsidR="00590349" w:rsidTr="00590349">
        <w:tc>
          <w:tcPr>
            <w:tcW w:w="2198" w:type="dxa"/>
            <w:tcBorders>
              <w:top w:val="single" w:sz="4" w:space="0" w:color="auto"/>
              <w:left w:val="single" w:sz="4" w:space="0" w:color="auto"/>
              <w:bottom w:val="single" w:sz="4" w:space="0" w:color="auto"/>
              <w:right w:val="single" w:sz="4" w:space="0" w:color="auto"/>
            </w:tcBorders>
            <w:hideMark/>
          </w:tcPr>
          <w:p w:rsidR="00590349" w:rsidRDefault="00590349">
            <w:pPr>
              <w:spacing w:before="20" w:after="20"/>
              <w:ind w:firstLine="284"/>
              <w:rPr>
                <w:rFonts w:ascii="Times New Roman" w:eastAsia="Calibri" w:hAnsi="Times New Roman" w:cs="Times New Roman"/>
                <w:lang w:eastAsia="cs-CZ"/>
              </w:rPr>
            </w:pPr>
            <w:r>
              <w:rPr>
                <w:rFonts w:ascii="Times New Roman" w:eastAsia="Calibri" w:hAnsi="Times New Roman" w:cs="Times New Roman"/>
                <w:lang w:eastAsia="cs-CZ"/>
              </w:rPr>
              <w:t>Ostatní</w:t>
            </w:r>
          </w:p>
        </w:tc>
        <w:tc>
          <w:tcPr>
            <w:tcW w:w="1559" w:type="dxa"/>
            <w:tcBorders>
              <w:top w:val="single" w:sz="4" w:space="0" w:color="auto"/>
              <w:left w:val="single" w:sz="4" w:space="0" w:color="auto"/>
              <w:bottom w:val="single" w:sz="4" w:space="0" w:color="auto"/>
              <w:right w:val="single" w:sz="4" w:space="0" w:color="auto"/>
            </w:tcBorders>
            <w:hideMark/>
          </w:tcPr>
          <w:p w:rsidR="00590349" w:rsidRDefault="00271E57" w:rsidP="00271E57">
            <w:pPr>
              <w:spacing w:before="20" w:after="20"/>
              <w:jc w:val="center"/>
              <w:rPr>
                <w:rFonts w:ascii="Times New Roman" w:eastAsia="Calibri" w:hAnsi="Times New Roman" w:cs="Times New Roman"/>
                <w:lang w:eastAsia="cs-CZ"/>
              </w:rPr>
            </w:pPr>
            <w:r>
              <w:rPr>
                <w:rFonts w:ascii="Times New Roman" w:eastAsia="Calibri" w:hAnsi="Times New Roman" w:cs="Times New Roman"/>
                <w:lang w:eastAsia="cs-CZ"/>
              </w:rPr>
              <w:t xml:space="preserve">    </w:t>
            </w:r>
            <w:r w:rsidR="00590349">
              <w:rPr>
                <w:rFonts w:ascii="Times New Roman" w:eastAsia="Calibri" w:hAnsi="Times New Roman" w:cs="Times New Roman"/>
                <w:lang w:eastAsia="cs-CZ"/>
              </w:rPr>
              <w:t>1</w:t>
            </w:r>
          </w:p>
          <w:p w:rsidR="00271E57" w:rsidRDefault="00843EA0">
            <w:pPr>
              <w:spacing w:before="20" w:after="20"/>
              <w:ind w:firstLine="232"/>
              <w:jc w:val="center"/>
              <w:rPr>
                <w:rFonts w:ascii="Times New Roman" w:eastAsia="Calibri" w:hAnsi="Times New Roman" w:cs="Times New Roman"/>
                <w:lang w:eastAsia="cs-CZ"/>
              </w:rPr>
            </w:pPr>
            <w:r>
              <w:rPr>
                <w:rFonts w:ascii="Times New Roman" w:eastAsia="Calibri" w:hAnsi="Times New Roman" w:cs="Times New Roman"/>
                <w:lang w:eastAsia="cs-CZ"/>
              </w:rPr>
              <w:t>1</w:t>
            </w:r>
          </w:p>
          <w:p w:rsidR="00843EA0" w:rsidRDefault="00843EA0">
            <w:pPr>
              <w:spacing w:before="20" w:after="20"/>
              <w:ind w:firstLine="232"/>
              <w:jc w:val="center"/>
              <w:rPr>
                <w:rFonts w:ascii="Times New Roman" w:eastAsia="Calibri" w:hAnsi="Times New Roman" w:cs="Times New Roman"/>
                <w:lang w:eastAsia="cs-CZ"/>
              </w:rPr>
            </w:pPr>
            <w:r>
              <w:rPr>
                <w:rFonts w:ascii="Times New Roman" w:eastAsia="Calibri" w:hAnsi="Times New Roman" w:cs="Times New Roman"/>
                <w:lang w:eastAsia="cs-CZ"/>
              </w:rPr>
              <w:t>1</w:t>
            </w:r>
          </w:p>
          <w:p w:rsidR="00843EA0" w:rsidRDefault="00843EA0">
            <w:pPr>
              <w:spacing w:before="20" w:after="20"/>
              <w:ind w:firstLine="232"/>
              <w:jc w:val="center"/>
              <w:rPr>
                <w:rFonts w:ascii="Times New Roman" w:eastAsia="Calibri" w:hAnsi="Times New Roman" w:cs="Times New Roman"/>
                <w:lang w:eastAsia="cs-CZ"/>
              </w:rPr>
            </w:pPr>
            <w:r>
              <w:rPr>
                <w:rFonts w:ascii="Times New Roman" w:eastAsia="Calibri" w:hAnsi="Times New Roman" w:cs="Times New Roman"/>
                <w:lang w:eastAsia="cs-CZ"/>
              </w:rPr>
              <w:t>1</w:t>
            </w:r>
          </w:p>
          <w:p w:rsidR="00843EA0" w:rsidRDefault="00843EA0">
            <w:pPr>
              <w:spacing w:before="20" w:after="20"/>
              <w:ind w:firstLine="232"/>
              <w:jc w:val="center"/>
              <w:rPr>
                <w:rFonts w:ascii="Times New Roman" w:eastAsia="Calibri" w:hAnsi="Times New Roman" w:cs="Times New Roman"/>
                <w:lang w:eastAsia="cs-CZ"/>
              </w:rPr>
            </w:pPr>
            <w:r>
              <w:rPr>
                <w:rFonts w:ascii="Times New Roman" w:eastAsia="Calibri" w:hAnsi="Times New Roman" w:cs="Times New Roman"/>
                <w:lang w:eastAsia="cs-CZ"/>
              </w:rPr>
              <w:t>1</w:t>
            </w:r>
          </w:p>
          <w:p w:rsidR="00D27D0D" w:rsidRDefault="00D27D0D">
            <w:pPr>
              <w:spacing w:before="20" w:after="20"/>
              <w:ind w:firstLine="232"/>
              <w:jc w:val="center"/>
              <w:rPr>
                <w:rFonts w:ascii="Times New Roman" w:eastAsia="Calibri" w:hAnsi="Times New Roman" w:cs="Times New Roman"/>
                <w:lang w:eastAsia="cs-CZ"/>
              </w:rPr>
            </w:pPr>
            <w:r>
              <w:rPr>
                <w:rFonts w:ascii="Times New Roman" w:eastAsia="Calibri" w:hAnsi="Times New Roman" w:cs="Times New Roman"/>
                <w:lang w:eastAsia="cs-CZ"/>
              </w:rPr>
              <w:t>1</w:t>
            </w:r>
          </w:p>
          <w:p w:rsidR="00D27D0D" w:rsidRDefault="00D27D0D">
            <w:pPr>
              <w:spacing w:before="20" w:after="20"/>
              <w:ind w:firstLine="232"/>
              <w:jc w:val="center"/>
              <w:rPr>
                <w:rFonts w:ascii="Times New Roman" w:eastAsia="Calibri" w:hAnsi="Times New Roman" w:cs="Times New Roman"/>
                <w:lang w:eastAsia="cs-CZ"/>
              </w:rPr>
            </w:pPr>
            <w:r>
              <w:rPr>
                <w:rFonts w:ascii="Times New Roman" w:eastAsia="Calibri" w:hAnsi="Times New Roman" w:cs="Times New Roman"/>
                <w:lang w:eastAsia="cs-CZ"/>
              </w:rPr>
              <w:t>1</w:t>
            </w:r>
          </w:p>
          <w:p w:rsidR="00D27D0D" w:rsidRDefault="00D27D0D">
            <w:pPr>
              <w:spacing w:before="20" w:after="20"/>
              <w:ind w:firstLine="232"/>
              <w:jc w:val="center"/>
              <w:rPr>
                <w:rFonts w:ascii="Times New Roman" w:eastAsia="Calibri" w:hAnsi="Times New Roman" w:cs="Times New Roman"/>
                <w:lang w:eastAsia="cs-CZ"/>
              </w:rPr>
            </w:pPr>
          </w:p>
          <w:p w:rsidR="00D27D0D" w:rsidRDefault="00D27D0D">
            <w:pPr>
              <w:spacing w:before="20" w:after="20"/>
              <w:ind w:firstLine="232"/>
              <w:jc w:val="center"/>
              <w:rPr>
                <w:rFonts w:ascii="Times New Roman" w:eastAsia="Calibri" w:hAnsi="Times New Roman" w:cs="Times New Roman"/>
                <w:lang w:eastAsia="cs-CZ"/>
              </w:rPr>
            </w:pPr>
            <w:r>
              <w:rPr>
                <w:rFonts w:ascii="Times New Roman" w:eastAsia="Calibri" w:hAnsi="Times New Roman" w:cs="Times New Roman"/>
                <w:lang w:eastAsia="cs-CZ"/>
              </w:rPr>
              <w:t>1</w:t>
            </w:r>
          </w:p>
          <w:p w:rsidR="00D27D0D" w:rsidRDefault="00D27D0D">
            <w:pPr>
              <w:spacing w:before="20" w:after="20"/>
              <w:ind w:firstLine="232"/>
              <w:jc w:val="center"/>
              <w:rPr>
                <w:rFonts w:ascii="Times New Roman" w:eastAsia="Calibri" w:hAnsi="Times New Roman" w:cs="Times New Roman"/>
                <w:lang w:eastAsia="cs-CZ"/>
              </w:rPr>
            </w:pPr>
            <w:r>
              <w:rPr>
                <w:rFonts w:ascii="Times New Roman" w:eastAsia="Calibri" w:hAnsi="Times New Roman" w:cs="Times New Roman"/>
                <w:lang w:eastAsia="cs-CZ"/>
              </w:rPr>
              <w:t>1</w:t>
            </w:r>
          </w:p>
        </w:tc>
        <w:tc>
          <w:tcPr>
            <w:tcW w:w="5528" w:type="dxa"/>
            <w:tcBorders>
              <w:top w:val="single" w:sz="4" w:space="0" w:color="auto"/>
              <w:left w:val="single" w:sz="4" w:space="0" w:color="auto"/>
              <w:bottom w:val="single" w:sz="4" w:space="0" w:color="auto"/>
              <w:right w:val="single" w:sz="4" w:space="0" w:color="auto"/>
            </w:tcBorders>
            <w:hideMark/>
          </w:tcPr>
          <w:p w:rsidR="00590349" w:rsidRDefault="00271E57">
            <w:pPr>
              <w:spacing w:before="20" w:after="20"/>
              <w:ind w:firstLine="71"/>
              <w:jc w:val="both"/>
              <w:rPr>
                <w:rFonts w:ascii="Times New Roman" w:eastAsia="Calibri" w:hAnsi="Times New Roman" w:cs="Times New Roman"/>
                <w:lang w:eastAsia="cs-CZ"/>
              </w:rPr>
            </w:pPr>
            <w:r>
              <w:rPr>
                <w:rFonts w:ascii="Times New Roman" w:eastAsia="Calibri" w:hAnsi="Times New Roman" w:cs="Times New Roman"/>
                <w:lang w:eastAsia="cs-CZ"/>
              </w:rPr>
              <w:t>Klima třídy</w:t>
            </w:r>
          </w:p>
          <w:p w:rsidR="00843EA0" w:rsidRDefault="00843EA0">
            <w:pPr>
              <w:spacing w:before="20" w:after="20"/>
              <w:ind w:firstLine="71"/>
              <w:jc w:val="both"/>
              <w:rPr>
                <w:rFonts w:ascii="Times New Roman" w:eastAsia="Calibri" w:hAnsi="Times New Roman" w:cs="Times New Roman"/>
                <w:lang w:eastAsia="cs-CZ"/>
              </w:rPr>
            </w:pPr>
            <w:proofErr w:type="spellStart"/>
            <w:r>
              <w:rPr>
                <w:rFonts w:ascii="Times New Roman" w:eastAsia="Calibri" w:hAnsi="Times New Roman" w:cs="Times New Roman"/>
                <w:lang w:eastAsia="cs-CZ"/>
              </w:rPr>
              <w:t>Webinář</w:t>
            </w:r>
            <w:proofErr w:type="spellEnd"/>
            <w:r>
              <w:rPr>
                <w:rFonts w:ascii="Times New Roman" w:eastAsia="Calibri" w:hAnsi="Times New Roman" w:cs="Times New Roman"/>
                <w:lang w:eastAsia="cs-CZ"/>
              </w:rPr>
              <w:t xml:space="preserve"> k podpoře začínajících učitelů</w:t>
            </w:r>
          </w:p>
          <w:p w:rsidR="00843EA0" w:rsidRDefault="00843EA0">
            <w:pPr>
              <w:spacing w:before="20" w:after="20"/>
              <w:ind w:firstLine="71"/>
              <w:jc w:val="both"/>
              <w:rPr>
                <w:rFonts w:ascii="Times New Roman" w:eastAsia="Calibri" w:hAnsi="Times New Roman" w:cs="Times New Roman"/>
                <w:lang w:eastAsia="cs-CZ"/>
              </w:rPr>
            </w:pPr>
            <w:r>
              <w:rPr>
                <w:rFonts w:ascii="Times New Roman" w:eastAsia="Calibri" w:hAnsi="Times New Roman" w:cs="Times New Roman"/>
                <w:lang w:eastAsia="cs-CZ"/>
              </w:rPr>
              <w:t>Role učitele ve vzdělávacím procesu</w:t>
            </w:r>
          </w:p>
          <w:p w:rsidR="00843EA0" w:rsidRDefault="00843EA0" w:rsidP="00843EA0">
            <w:pPr>
              <w:spacing w:before="20" w:after="20"/>
              <w:jc w:val="both"/>
              <w:rPr>
                <w:rFonts w:ascii="Times New Roman" w:eastAsia="Calibri" w:hAnsi="Times New Roman" w:cs="Times New Roman"/>
                <w:lang w:eastAsia="cs-CZ"/>
              </w:rPr>
            </w:pPr>
            <w:r>
              <w:rPr>
                <w:rFonts w:ascii="Times New Roman" w:eastAsia="Calibri" w:hAnsi="Times New Roman" w:cs="Times New Roman"/>
                <w:lang w:eastAsia="cs-CZ"/>
              </w:rPr>
              <w:t xml:space="preserve"> Třídnické hodiny</w:t>
            </w:r>
          </w:p>
          <w:p w:rsidR="00843EA0" w:rsidRDefault="00843EA0" w:rsidP="00843EA0">
            <w:pPr>
              <w:spacing w:before="20" w:after="20"/>
              <w:jc w:val="both"/>
              <w:rPr>
                <w:rFonts w:ascii="Times New Roman" w:eastAsia="Calibri" w:hAnsi="Times New Roman" w:cs="Times New Roman"/>
                <w:lang w:eastAsia="cs-CZ"/>
              </w:rPr>
            </w:pPr>
            <w:r>
              <w:rPr>
                <w:rFonts w:ascii="Times New Roman" w:eastAsia="Calibri" w:hAnsi="Times New Roman" w:cs="Times New Roman"/>
                <w:lang w:eastAsia="cs-CZ"/>
              </w:rPr>
              <w:t xml:space="preserve"> Podvody a krádeže u dětí</w:t>
            </w:r>
          </w:p>
          <w:p w:rsidR="00D27D0D" w:rsidRDefault="00D27D0D" w:rsidP="00843EA0">
            <w:pPr>
              <w:spacing w:before="20" w:after="20"/>
              <w:jc w:val="both"/>
              <w:rPr>
                <w:rFonts w:ascii="Times New Roman" w:eastAsia="Calibri" w:hAnsi="Times New Roman" w:cs="Times New Roman"/>
                <w:lang w:eastAsia="cs-CZ"/>
              </w:rPr>
            </w:pPr>
            <w:proofErr w:type="spellStart"/>
            <w:r>
              <w:rPr>
                <w:rFonts w:ascii="Times New Roman" w:eastAsia="Calibri" w:hAnsi="Times New Roman" w:cs="Times New Roman"/>
                <w:lang w:eastAsia="cs-CZ"/>
              </w:rPr>
              <w:t>Quizz</w:t>
            </w:r>
            <w:proofErr w:type="spellEnd"/>
            <w:r>
              <w:rPr>
                <w:rFonts w:ascii="Times New Roman" w:eastAsia="Calibri" w:hAnsi="Times New Roman" w:cs="Times New Roman"/>
                <w:lang w:eastAsia="cs-CZ"/>
              </w:rPr>
              <w:t xml:space="preserve"> – jak tvořit kvízy</w:t>
            </w:r>
          </w:p>
          <w:p w:rsidR="00D27D0D" w:rsidRDefault="00D27D0D" w:rsidP="00843EA0">
            <w:pPr>
              <w:spacing w:before="20" w:after="20"/>
              <w:jc w:val="both"/>
              <w:rPr>
                <w:rFonts w:ascii="Times New Roman" w:eastAsia="Calibri" w:hAnsi="Times New Roman" w:cs="Times New Roman"/>
                <w:lang w:eastAsia="cs-CZ"/>
              </w:rPr>
            </w:pPr>
            <w:r>
              <w:rPr>
                <w:rFonts w:ascii="Times New Roman" w:eastAsia="Calibri" w:hAnsi="Times New Roman" w:cs="Times New Roman"/>
                <w:lang w:eastAsia="cs-CZ"/>
              </w:rPr>
              <w:t>Podpora komunikačních dovedností žáků-logopedický asistent</w:t>
            </w:r>
          </w:p>
          <w:p w:rsidR="00D27D0D" w:rsidRDefault="00D27D0D" w:rsidP="00843EA0">
            <w:pPr>
              <w:spacing w:before="20" w:after="20"/>
              <w:jc w:val="both"/>
              <w:rPr>
                <w:rFonts w:ascii="Times New Roman" w:eastAsia="Calibri" w:hAnsi="Times New Roman" w:cs="Times New Roman"/>
                <w:lang w:eastAsia="cs-CZ"/>
              </w:rPr>
            </w:pPr>
            <w:r>
              <w:rPr>
                <w:rFonts w:ascii="Times New Roman" w:eastAsia="Calibri" w:hAnsi="Times New Roman" w:cs="Times New Roman"/>
                <w:lang w:eastAsia="cs-CZ"/>
              </w:rPr>
              <w:t>Slovní hodnocení</w:t>
            </w:r>
          </w:p>
          <w:p w:rsidR="00D27D0D" w:rsidRDefault="00D27D0D" w:rsidP="00843EA0">
            <w:pPr>
              <w:spacing w:before="20" w:after="20"/>
              <w:jc w:val="both"/>
              <w:rPr>
                <w:rFonts w:ascii="Times New Roman" w:eastAsia="Calibri" w:hAnsi="Times New Roman" w:cs="Times New Roman"/>
                <w:lang w:eastAsia="cs-CZ"/>
              </w:rPr>
            </w:pPr>
            <w:r>
              <w:rPr>
                <w:rFonts w:ascii="Times New Roman" w:eastAsia="Calibri" w:hAnsi="Times New Roman" w:cs="Times New Roman"/>
                <w:lang w:eastAsia="cs-CZ"/>
              </w:rPr>
              <w:t>Jak pracovat s kulturními rozdíly ve škole</w:t>
            </w:r>
          </w:p>
          <w:p w:rsidR="00AC4693" w:rsidRDefault="00AC4693" w:rsidP="00843EA0">
            <w:pPr>
              <w:spacing w:before="20" w:after="20"/>
              <w:jc w:val="both"/>
              <w:rPr>
                <w:rFonts w:ascii="Times New Roman" w:eastAsia="Calibri" w:hAnsi="Times New Roman" w:cs="Times New Roman"/>
                <w:lang w:eastAsia="cs-CZ"/>
              </w:rPr>
            </w:pPr>
          </w:p>
          <w:p w:rsidR="00AC4693" w:rsidRDefault="00AC4693" w:rsidP="00843EA0">
            <w:pPr>
              <w:spacing w:before="20" w:after="20"/>
              <w:jc w:val="both"/>
              <w:rPr>
                <w:rFonts w:ascii="Times New Roman" w:eastAsia="Calibri" w:hAnsi="Times New Roman" w:cs="Times New Roman"/>
                <w:lang w:eastAsia="cs-CZ"/>
              </w:rPr>
            </w:pPr>
          </w:p>
        </w:tc>
      </w:tr>
      <w:tr w:rsidR="00590349" w:rsidTr="00590349">
        <w:tc>
          <w:tcPr>
            <w:tcW w:w="2198" w:type="dxa"/>
            <w:tcBorders>
              <w:top w:val="single" w:sz="4" w:space="0" w:color="auto"/>
              <w:left w:val="single" w:sz="4" w:space="0" w:color="auto"/>
              <w:bottom w:val="single" w:sz="4" w:space="0" w:color="auto"/>
              <w:right w:val="single" w:sz="4" w:space="0" w:color="auto"/>
            </w:tcBorders>
            <w:hideMark/>
          </w:tcPr>
          <w:p w:rsidR="00590349" w:rsidRDefault="00590349">
            <w:pPr>
              <w:spacing w:before="20" w:after="20"/>
              <w:ind w:firstLine="284"/>
              <w:rPr>
                <w:rFonts w:ascii="Times New Roman" w:eastAsia="Calibri" w:hAnsi="Times New Roman" w:cs="Times New Roman"/>
                <w:lang w:eastAsia="cs-CZ"/>
              </w:rPr>
            </w:pPr>
            <w:r>
              <w:rPr>
                <w:rFonts w:ascii="Times New Roman" w:eastAsia="Calibri" w:hAnsi="Times New Roman" w:cs="Times New Roman"/>
                <w:lang w:eastAsia="cs-CZ"/>
              </w:rPr>
              <w:t>Školní družina</w:t>
            </w:r>
          </w:p>
        </w:tc>
        <w:tc>
          <w:tcPr>
            <w:tcW w:w="1559" w:type="dxa"/>
            <w:tcBorders>
              <w:top w:val="single" w:sz="4" w:space="0" w:color="auto"/>
              <w:left w:val="single" w:sz="4" w:space="0" w:color="auto"/>
              <w:bottom w:val="single" w:sz="4" w:space="0" w:color="auto"/>
              <w:right w:val="single" w:sz="4" w:space="0" w:color="auto"/>
            </w:tcBorders>
            <w:hideMark/>
          </w:tcPr>
          <w:p w:rsidR="00590349" w:rsidRDefault="00843EA0">
            <w:pPr>
              <w:spacing w:before="20" w:after="20"/>
              <w:ind w:firstLine="232"/>
              <w:jc w:val="center"/>
              <w:rPr>
                <w:rFonts w:ascii="Times New Roman" w:eastAsia="Calibri" w:hAnsi="Times New Roman" w:cs="Times New Roman"/>
                <w:lang w:eastAsia="cs-CZ"/>
              </w:rPr>
            </w:pPr>
            <w:r>
              <w:rPr>
                <w:rFonts w:ascii="Times New Roman" w:eastAsia="Calibri" w:hAnsi="Times New Roman" w:cs="Times New Roman"/>
                <w:lang w:eastAsia="cs-CZ"/>
              </w:rPr>
              <w:t>4</w:t>
            </w:r>
          </w:p>
        </w:tc>
        <w:tc>
          <w:tcPr>
            <w:tcW w:w="5528" w:type="dxa"/>
            <w:tcBorders>
              <w:top w:val="single" w:sz="4" w:space="0" w:color="auto"/>
              <w:left w:val="single" w:sz="4" w:space="0" w:color="auto"/>
              <w:bottom w:val="single" w:sz="4" w:space="0" w:color="auto"/>
              <w:right w:val="single" w:sz="4" w:space="0" w:color="auto"/>
            </w:tcBorders>
            <w:hideMark/>
          </w:tcPr>
          <w:p w:rsidR="00590349" w:rsidRDefault="00843EA0">
            <w:pPr>
              <w:spacing w:before="20" w:after="20"/>
              <w:ind w:firstLine="71"/>
              <w:jc w:val="both"/>
              <w:rPr>
                <w:rFonts w:ascii="Times New Roman" w:eastAsia="Calibri" w:hAnsi="Times New Roman" w:cs="Times New Roman"/>
                <w:lang w:eastAsia="cs-CZ"/>
              </w:rPr>
            </w:pPr>
            <w:r>
              <w:rPr>
                <w:rFonts w:ascii="Times New Roman" w:eastAsia="Calibri" w:hAnsi="Times New Roman" w:cs="Times New Roman"/>
                <w:lang w:eastAsia="cs-CZ"/>
              </w:rPr>
              <w:t>Komunikace s rodiči – zvládání obtížných situací</w:t>
            </w:r>
          </w:p>
        </w:tc>
      </w:tr>
      <w:tr w:rsidR="00590349" w:rsidTr="00590349">
        <w:tc>
          <w:tcPr>
            <w:tcW w:w="2198" w:type="dxa"/>
            <w:tcBorders>
              <w:top w:val="single" w:sz="4" w:space="0" w:color="auto"/>
              <w:left w:val="single" w:sz="4" w:space="0" w:color="auto"/>
              <w:bottom w:val="single" w:sz="4" w:space="0" w:color="auto"/>
              <w:right w:val="single" w:sz="4" w:space="0" w:color="auto"/>
            </w:tcBorders>
            <w:hideMark/>
          </w:tcPr>
          <w:p w:rsidR="00590349" w:rsidRDefault="00590349">
            <w:pPr>
              <w:spacing w:before="20" w:after="20"/>
              <w:ind w:firstLine="284"/>
              <w:rPr>
                <w:rFonts w:ascii="Times New Roman" w:eastAsia="Calibri" w:hAnsi="Times New Roman" w:cs="Times New Roman"/>
                <w:lang w:eastAsia="cs-CZ"/>
              </w:rPr>
            </w:pPr>
            <w:r>
              <w:rPr>
                <w:rFonts w:ascii="Times New Roman" w:eastAsia="Calibri" w:hAnsi="Times New Roman" w:cs="Times New Roman"/>
                <w:lang w:eastAsia="cs-CZ"/>
              </w:rPr>
              <w:t>Asistenti pedagoga</w:t>
            </w:r>
          </w:p>
        </w:tc>
        <w:tc>
          <w:tcPr>
            <w:tcW w:w="1559" w:type="dxa"/>
            <w:tcBorders>
              <w:top w:val="single" w:sz="4" w:space="0" w:color="auto"/>
              <w:left w:val="single" w:sz="4" w:space="0" w:color="auto"/>
              <w:bottom w:val="single" w:sz="4" w:space="0" w:color="auto"/>
              <w:right w:val="single" w:sz="4" w:space="0" w:color="auto"/>
            </w:tcBorders>
            <w:hideMark/>
          </w:tcPr>
          <w:p w:rsidR="00590349" w:rsidRDefault="00271E57">
            <w:pPr>
              <w:spacing w:before="20" w:after="20"/>
              <w:ind w:firstLine="232"/>
              <w:jc w:val="center"/>
              <w:rPr>
                <w:rFonts w:ascii="Times New Roman" w:eastAsia="Calibri" w:hAnsi="Times New Roman" w:cs="Times New Roman"/>
                <w:lang w:eastAsia="cs-CZ"/>
              </w:rPr>
            </w:pPr>
            <w:r>
              <w:rPr>
                <w:rFonts w:ascii="Times New Roman" w:eastAsia="Calibri" w:hAnsi="Times New Roman" w:cs="Times New Roman"/>
                <w:lang w:eastAsia="cs-CZ"/>
              </w:rPr>
              <w:t>2</w:t>
            </w:r>
          </w:p>
          <w:p w:rsidR="00271E57" w:rsidRDefault="00271E57">
            <w:pPr>
              <w:spacing w:before="20" w:after="20"/>
              <w:ind w:firstLine="232"/>
              <w:jc w:val="center"/>
              <w:rPr>
                <w:rFonts w:ascii="Times New Roman" w:eastAsia="Calibri" w:hAnsi="Times New Roman" w:cs="Times New Roman"/>
                <w:lang w:eastAsia="cs-CZ"/>
              </w:rPr>
            </w:pPr>
            <w:r>
              <w:rPr>
                <w:rFonts w:ascii="Times New Roman" w:eastAsia="Calibri" w:hAnsi="Times New Roman" w:cs="Times New Roman"/>
                <w:lang w:eastAsia="cs-CZ"/>
              </w:rPr>
              <w:t>1</w:t>
            </w:r>
          </w:p>
          <w:p w:rsidR="00271E57" w:rsidRDefault="00271E57">
            <w:pPr>
              <w:spacing w:before="20" w:after="20"/>
              <w:ind w:firstLine="232"/>
              <w:jc w:val="center"/>
              <w:rPr>
                <w:rFonts w:ascii="Times New Roman" w:eastAsia="Calibri" w:hAnsi="Times New Roman" w:cs="Times New Roman"/>
                <w:lang w:eastAsia="cs-CZ"/>
              </w:rPr>
            </w:pPr>
            <w:r>
              <w:rPr>
                <w:rFonts w:ascii="Times New Roman" w:eastAsia="Calibri" w:hAnsi="Times New Roman" w:cs="Times New Roman"/>
                <w:lang w:eastAsia="cs-CZ"/>
              </w:rPr>
              <w:t>1</w:t>
            </w:r>
          </w:p>
          <w:p w:rsidR="00271E57" w:rsidRDefault="00271E57">
            <w:pPr>
              <w:spacing w:before="20" w:after="20"/>
              <w:ind w:firstLine="232"/>
              <w:jc w:val="center"/>
              <w:rPr>
                <w:rFonts w:ascii="Times New Roman" w:eastAsia="Calibri" w:hAnsi="Times New Roman" w:cs="Times New Roman"/>
                <w:lang w:eastAsia="cs-CZ"/>
              </w:rPr>
            </w:pPr>
            <w:r>
              <w:rPr>
                <w:rFonts w:ascii="Times New Roman" w:eastAsia="Calibri" w:hAnsi="Times New Roman" w:cs="Times New Roman"/>
                <w:lang w:eastAsia="cs-CZ"/>
              </w:rPr>
              <w:t>1</w:t>
            </w:r>
          </w:p>
          <w:p w:rsidR="00271E57" w:rsidRDefault="00271E57">
            <w:pPr>
              <w:spacing w:before="20" w:after="20"/>
              <w:ind w:firstLine="232"/>
              <w:jc w:val="center"/>
              <w:rPr>
                <w:rFonts w:ascii="Times New Roman" w:eastAsia="Calibri" w:hAnsi="Times New Roman" w:cs="Times New Roman"/>
                <w:lang w:eastAsia="cs-CZ"/>
              </w:rPr>
            </w:pPr>
            <w:r>
              <w:rPr>
                <w:rFonts w:ascii="Times New Roman" w:eastAsia="Calibri" w:hAnsi="Times New Roman" w:cs="Times New Roman"/>
                <w:lang w:eastAsia="cs-CZ"/>
              </w:rPr>
              <w:t>1</w:t>
            </w:r>
          </w:p>
          <w:p w:rsidR="00843EA0" w:rsidRDefault="00843EA0">
            <w:pPr>
              <w:spacing w:before="20" w:after="20"/>
              <w:ind w:firstLine="232"/>
              <w:jc w:val="center"/>
              <w:rPr>
                <w:rFonts w:ascii="Times New Roman" w:eastAsia="Calibri" w:hAnsi="Times New Roman" w:cs="Times New Roman"/>
                <w:lang w:eastAsia="cs-CZ"/>
              </w:rPr>
            </w:pPr>
            <w:r>
              <w:rPr>
                <w:rFonts w:ascii="Times New Roman" w:eastAsia="Calibri" w:hAnsi="Times New Roman" w:cs="Times New Roman"/>
                <w:lang w:eastAsia="cs-CZ"/>
              </w:rPr>
              <w:t>1</w:t>
            </w:r>
          </w:p>
          <w:p w:rsidR="00D27D0D" w:rsidRDefault="00D27D0D">
            <w:pPr>
              <w:spacing w:before="20" w:after="20"/>
              <w:ind w:firstLine="232"/>
              <w:jc w:val="center"/>
              <w:rPr>
                <w:rFonts w:ascii="Times New Roman" w:eastAsia="Calibri" w:hAnsi="Times New Roman" w:cs="Times New Roman"/>
                <w:lang w:eastAsia="cs-CZ"/>
              </w:rPr>
            </w:pPr>
            <w:r>
              <w:rPr>
                <w:rFonts w:ascii="Times New Roman" w:eastAsia="Calibri" w:hAnsi="Times New Roman" w:cs="Times New Roman"/>
                <w:lang w:eastAsia="cs-CZ"/>
              </w:rPr>
              <w:t>1</w:t>
            </w:r>
          </w:p>
          <w:p w:rsidR="00D27D0D" w:rsidRDefault="00D27D0D">
            <w:pPr>
              <w:spacing w:before="20" w:after="20"/>
              <w:ind w:firstLine="232"/>
              <w:jc w:val="center"/>
              <w:rPr>
                <w:rFonts w:ascii="Times New Roman" w:eastAsia="Calibri" w:hAnsi="Times New Roman" w:cs="Times New Roman"/>
                <w:lang w:eastAsia="cs-CZ"/>
              </w:rPr>
            </w:pPr>
            <w:r>
              <w:rPr>
                <w:rFonts w:ascii="Times New Roman" w:eastAsia="Calibri" w:hAnsi="Times New Roman" w:cs="Times New Roman"/>
                <w:lang w:eastAsia="cs-CZ"/>
              </w:rPr>
              <w:t>1</w:t>
            </w:r>
          </w:p>
          <w:p w:rsidR="00D27D0D" w:rsidRDefault="00D27D0D">
            <w:pPr>
              <w:spacing w:before="20" w:after="20"/>
              <w:ind w:firstLine="232"/>
              <w:jc w:val="center"/>
              <w:rPr>
                <w:rFonts w:ascii="Times New Roman" w:eastAsia="Calibri" w:hAnsi="Times New Roman" w:cs="Times New Roman"/>
                <w:lang w:eastAsia="cs-CZ"/>
              </w:rPr>
            </w:pPr>
          </w:p>
          <w:p w:rsidR="00D27D0D" w:rsidRDefault="00D27D0D">
            <w:pPr>
              <w:spacing w:before="20" w:after="20"/>
              <w:ind w:firstLine="232"/>
              <w:jc w:val="center"/>
              <w:rPr>
                <w:rFonts w:ascii="Times New Roman" w:eastAsia="Calibri" w:hAnsi="Times New Roman" w:cs="Times New Roman"/>
                <w:lang w:eastAsia="cs-CZ"/>
              </w:rPr>
            </w:pPr>
            <w:r>
              <w:rPr>
                <w:rFonts w:ascii="Times New Roman" w:eastAsia="Calibri" w:hAnsi="Times New Roman" w:cs="Times New Roman"/>
                <w:lang w:eastAsia="cs-CZ"/>
              </w:rPr>
              <w:t>1</w:t>
            </w:r>
          </w:p>
          <w:p w:rsidR="00D27D0D" w:rsidRDefault="00D27D0D">
            <w:pPr>
              <w:spacing w:before="20" w:after="20"/>
              <w:ind w:firstLine="232"/>
              <w:jc w:val="center"/>
              <w:rPr>
                <w:rFonts w:ascii="Times New Roman" w:eastAsia="Calibri" w:hAnsi="Times New Roman" w:cs="Times New Roman"/>
                <w:lang w:eastAsia="cs-CZ"/>
              </w:rPr>
            </w:pPr>
            <w:r>
              <w:rPr>
                <w:rFonts w:ascii="Times New Roman" w:eastAsia="Calibri" w:hAnsi="Times New Roman" w:cs="Times New Roman"/>
                <w:lang w:eastAsia="cs-CZ"/>
              </w:rPr>
              <w:t>1</w:t>
            </w:r>
          </w:p>
        </w:tc>
        <w:tc>
          <w:tcPr>
            <w:tcW w:w="5528" w:type="dxa"/>
            <w:tcBorders>
              <w:top w:val="single" w:sz="4" w:space="0" w:color="auto"/>
              <w:left w:val="single" w:sz="4" w:space="0" w:color="auto"/>
              <w:bottom w:val="single" w:sz="4" w:space="0" w:color="auto"/>
              <w:right w:val="single" w:sz="4" w:space="0" w:color="auto"/>
            </w:tcBorders>
            <w:hideMark/>
          </w:tcPr>
          <w:p w:rsidR="00590349" w:rsidRDefault="00271E57">
            <w:pPr>
              <w:spacing w:before="20" w:after="20"/>
              <w:jc w:val="both"/>
              <w:rPr>
                <w:rFonts w:ascii="Times New Roman" w:eastAsia="Calibri" w:hAnsi="Times New Roman" w:cs="Times New Roman"/>
                <w:lang w:eastAsia="cs-CZ"/>
              </w:rPr>
            </w:pPr>
            <w:r>
              <w:rPr>
                <w:rFonts w:ascii="Times New Roman" w:eastAsia="Calibri" w:hAnsi="Times New Roman" w:cs="Times New Roman"/>
                <w:lang w:eastAsia="cs-CZ"/>
              </w:rPr>
              <w:lastRenderedPageBreak/>
              <w:t>Strategie pro práci s dětmi s poruchami</w:t>
            </w:r>
          </w:p>
          <w:p w:rsidR="00271E57" w:rsidRDefault="00271E57">
            <w:pPr>
              <w:spacing w:before="20" w:after="20"/>
              <w:jc w:val="both"/>
              <w:rPr>
                <w:rFonts w:ascii="Times New Roman" w:eastAsia="Calibri" w:hAnsi="Times New Roman" w:cs="Times New Roman"/>
                <w:lang w:eastAsia="cs-CZ"/>
              </w:rPr>
            </w:pPr>
            <w:r>
              <w:rPr>
                <w:rFonts w:ascii="Times New Roman" w:eastAsia="Calibri" w:hAnsi="Times New Roman" w:cs="Times New Roman"/>
                <w:lang w:eastAsia="cs-CZ"/>
              </w:rPr>
              <w:t>Komunikace s rodiči na 1. Stupni</w:t>
            </w:r>
          </w:p>
          <w:p w:rsidR="00271E57" w:rsidRDefault="00271E57">
            <w:pPr>
              <w:spacing w:before="20" w:after="20"/>
              <w:jc w:val="both"/>
              <w:rPr>
                <w:rFonts w:ascii="Times New Roman" w:eastAsia="Calibri" w:hAnsi="Times New Roman" w:cs="Times New Roman"/>
                <w:lang w:eastAsia="cs-CZ"/>
              </w:rPr>
            </w:pPr>
            <w:r>
              <w:rPr>
                <w:rFonts w:ascii="Times New Roman" w:eastAsia="Calibri" w:hAnsi="Times New Roman" w:cs="Times New Roman"/>
                <w:lang w:eastAsia="cs-CZ"/>
              </w:rPr>
              <w:t>Jak tvořit pravidla pro „zlobivé“ žáky</w:t>
            </w:r>
          </w:p>
          <w:p w:rsidR="00271E57" w:rsidRDefault="00271E57">
            <w:pPr>
              <w:spacing w:before="20" w:after="20"/>
              <w:jc w:val="both"/>
              <w:rPr>
                <w:rFonts w:ascii="Times New Roman" w:eastAsia="Calibri" w:hAnsi="Times New Roman" w:cs="Times New Roman"/>
                <w:lang w:eastAsia="cs-CZ"/>
              </w:rPr>
            </w:pPr>
            <w:r>
              <w:rPr>
                <w:rFonts w:ascii="Times New Roman" w:eastAsia="Calibri" w:hAnsi="Times New Roman" w:cs="Times New Roman"/>
                <w:lang w:eastAsia="cs-CZ"/>
              </w:rPr>
              <w:t>Jak na zlobivého žáka</w:t>
            </w:r>
          </w:p>
          <w:p w:rsidR="00271E57" w:rsidRDefault="00271E57">
            <w:pPr>
              <w:spacing w:before="20" w:after="20"/>
              <w:jc w:val="both"/>
              <w:rPr>
                <w:rFonts w:ascii="Times New Roman" w:eastAsia="Calibri" w:hAnsi="Times New Roman" w:cs="Times New Roman"/>
                <w:lang w:eastAsia="cs-CZ"/>
              </w:rPr>
            </w:pPr>
            <w:r>
              <w:rPr>
                <w:rFonts w:ascii="Times New Roman" w:eastAsia="Calibri" w:hAnsi="Times New Roman" w:cs="Times New Roman"/>
                <w:lang w:eastAsia="cs-CZ"/>
              </w:rPr>
              <w:t>Jak přistupovat k integrovanému dítěti</w:t>
            </w:r>
          </w:p>
          <w:p w:rsidR="00843EA0" w:rsidRDefault="00843EA0">
            <w:pPr>
              <w:spacing w:before="20" w:after="20"/>
              <w:jc w:val="both"/>
              <w:rPr>
                <w:rFonts w:ascii="Times New Roman" w:eastAsia="Calibri" w:hAnsi="Times New Roman" w:cs="Times New Roman"/>
                <w:lang w:eastAsia="cs-CZ"/>
              </w:rPr>
            </w:pPr>
            <w:r>
              <w:rPr>
                <w:rFonts w:ascii="Times New Roman" w:eastAsia="Calibri" w:hAnsi="Times New Roman" w:cs="Times New Roman"/>
                <w:lang w:eastAsia="cs-CZ"/>
              </w:rPr>
              <w:t>Jak předcházet agresi ve školním prostředí</w:t>
            </w:r>
          </w:p>
          <w:p w:rsidR="00D27D0D" w:rsidRDefault="00D27D0D">
            <w:pPr>
              <w:spacing w:before="20" w:after="20"/>
              <w:jc w:val="both"/>
              <w:rPr>
                <w:rFonts w:ascii="Times New Roman" w:eastAsia="Calibri" w:hAnsi="Times New Roman" w:cs="Times New Roman"/>
                <w:lang w:eastAsia="cs-CZ"/>
              </w:rPr>
            </w:pPr>
            <w:r>
              <w:rPr>
                <w:rFonts w:ascii="Times New Roman" w:eastAsia="Calibri" w:hAnsi="Times New Roman" w:cs="Times New Roman"/>
                <w:lang w:eastAsia="cs-CZ"/>
              </w:rPr>
              <w:t>Jak přistupovat k integrovanému dítěti – žák s LMD</w:t>
            </w:r>
          </w:p>
          <w:p w:rsidR="00D27D0D" w:rsidRDefault="00D27D0D">
            <w:pPr>
              <w:spacing w:before="20" w:after="20"/>
              <w:jc w:val="both"/>
              <w:rPr>
                <w:rFonts w:ascii="Times New Roman" w:eastAsia="Calibri" w:hAnsi="Times New Roman" w:cs="Times New Roman"/>
                <w:lang w:eastAsia="cs-CZ"/>
              </w:rPr>
            </w:pPr>
            <w:r>
              <w:rPr>
                <w:rFonts w:ascii="Times New Roman" w:eastAsia="Calibri" w:hAnsi="Times New Roman" w:cs="Times New Roman"/>
                <w:lang w:eastAsia="cs-CZ"/>
              </w:rPr>
              <w:t xml:space="preserve">Jak přistupovat k integrovanému žákovi se sluchovým </w:t>
            </w:r>
            <w:r>
              <w:rPr>
                <w:rFonts w:ascii="Times New Roman" w:eastAsia="Calibri" w:hAnsi="Times New Roman" w:cs="Times New Roman"/>
                <w:lang w:eastAsia="cs-CZ"/>
              </w:rPr>
              <w:lastRenderedPageBreak/>
              <w:t>postižením</w:t>
            </w:r>
          </w:p>
          <w:p w:rsidR="00D27D0D" w:rsidRDefault="00D27D0D">
            <w:pPr>
              <w:spacing w:before="20" w:after="20"/>
              <w:jc w:val="both"/>
              <w:rPr>
                <w:rFonts w:ascii="Times New Roman" w:eastAsia="Calibri" w:hAnsi="Times New Roman" w:cs="Times New Roman"/>
                <w:lang w:eastAsia="cs-CZ"/>
              </w:rPr>
            </w:pPr>
            <w:r>
              <w:rPr>
                <w:rFonts w:ascii="Times New Roman" w:eastAsia="Calibri" w:hAnsi="Times New Roman" w:cs="Times New Roman"/>
                <w:lang w:eastAsia="cs-CZ"/>
              </w:rPr>
              <w:t>Podpora žáků s poruchami učení</w:t>
            </w:r>
          </w:p>
          <w:p w:rsidR="00D27D0D" w:rsidRDefault="00D27D0D">
            <w:pPr>
              <w:spacing w:before="20" w:after="20"/>
              <w:jc w:val="both"/>
              <w:rPr>
                <w:rFonts w:ascii="Times New Roman" w:eastAsia="Calibri" w:hAnsi="Times New Roman" w:cs="Times New Roman"/>
                <w:lang w:eastAsia="cs-CZ"/>
              </w:rPr>
            </w:pPr>
            <w:r>
              <w:rPr>
                <w:rFonts w:ascii="Times New Roman" w:eastAsia="Calibri" w:hAnsi="Times New Roman" w:cs="Times New Roman"/>
                <w:lang w:eastAsia="cs-CZ"/>
              </w:rPr>
              <w:t>Jak na výuku studentů z</w:t>
            </w:r>
            <w:r w:rsidR="00AC4693">
              <w:rPr>
                <w:rFonts w:ascii="Times New Roman" w:eastAsia="Calibri" w:hAnsi="Times New Roman" w:cs="Times New Roman"/>
                <w:lang w:eastAsia="cs-CZ"/>
              </w:rPr>
              <w:t> </w:t>
            </w:r>
            <w:r>
              <w:rPr>
                <w:rFonts w:ascii="Times New Roman" w:eastAsia="Calibri" w:hAnsi="Times New Roman" w:cs="Times New Roman"/>
                <w:lang w:eastAsia="cs-CZ"/>
              </w:rPr>
              <w:t>Ukrajiny</w:t>
            </w:r>
          </w:p>
          <w:p w:rsidR="00AC4693" w:rsidRDefault="00AC4693">
            <w:pPr>
              <w:spacing w:before="20" w:after="20"/>
              <w:jc w:val="both"/>
              <w:rPr>
                <w:rFonts w:ascii="Times New Roman" w:eastAsia="Calibri" w:hAnsi="Times New Roman" w:cs="Times New Roman"/>
                <w:lang w:eastAsia="cs-CZ"/>
              </w:rPr>
            </w:pPr>
          </w:p>
          <w:p w:rsidR="00AC4693" w:rsidRDefault="00AC4693">
            <w:pPr>
              <w:spacing w:before="20" w:after="20"/>
              <w:jc w:val="both"/>
              <w:rPr>
                <w:rFonts w:ascii="Times New Roman" w:eastAsia="Calibri" w:hAnsi="Times New Roman" w:cs="Times New Roman"/>
                <w:lang w:eastAsia="cs-CZ"/>
              </w:rPr>
            </w:pPr>
          </w:p>
        </w:tc>
      </w:tr>
    </w:tbl>
    <w:p w:rsidR="00590349" w:rsidRDefault="00590349" w:rsidP="00590349">
      <w:pPr>
        <w:spacing w:after="120" w:line="240" w:lineRule="auto"/>
        <w:ind w:firstLine="567"/>
        <w:jc w:val="both"/>
        <w:rPr>
          <w:rFonts w:ascii="Times New Roman" w:eastAsia="Calibri" w:hAnsi="Times New Roman" w:cs="Times New Roman"/>
          <w:lang w:eastAsia="cs-CZ"/>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1235"/>
        <w:gridCol w:w="4718"/>
      </w:tblGrid>
      <w:tr w:rsidR="00590349" w:rsidTr="00590349">
        <w:tc>
          <w:tcPr>
            <w:tcW w:w="3369" w:type="dxa"/>
            <w:tcBorders>
              <w:top w:val="single" w:sz="4" w:space="0" w:color="auto"/>
              <w:left w:val="single" w:sz="4" w:space="0" w:color="auto"/>
              <w:bottom w:val="single" w:sz="4" w:space="0" w:color="auto"/>
              <w:right w:val="single" w:sz="4" w:space="0" w:color="auto"/>
            </w:tcBorders>
            <w:hideMark/>
          </w:tcPr>
          <w:p w:rsidR="00590349" w:rsidRDefault="00590349">
            <w:pPr>
              <w:spacing w:before="20" w:after="20"/>
              <w:ind w:firstLine="284"/>
              <w:jc w:val="both"/>
              <w:rPr>
                <w:rFonts w:ascii="Times New Roman" w:eastAsia="Calibri" w:hAnsi="Times New Roman" w:cs="Times New Roman"/>
                <w:b/>
                <w:lang w:eastAsia="cs-CZ"/>
              </w:rPr>
            </w:pPr>
            <w:r>
              <w:rPr>
                <w:rFonts w:ascii="Times New Roman" w:eastAsia="Calibri" w:hAnsi="Times New Roman" w:cs="Times New Roman"/>
                <w:b/>
                <w:lang w:eastAsia="cs-CZ"/>
              </w:rPr>
              <w:t>Školní jídelna</w:t>
            </w:r>
          </w:p>
        </w:tc>
        <w:tc>
          <w:tcPr>
            <w:tcW w:w="1235" w:type="dxa"/>
            <w:tcBorders>
              <w:top w:val="single" w:sz="4" w:space="0" w:color="auto"/>
              <w:left w:val="single" w:sz="4" w:space="0" w:color="auto"/>
              <w:bottom w:val="single" w:sz="4" w:space="0" w:color="auto"/>
              <w:right w:val="single" w:sz="4" w:space="0" w:color="auto"/>
            </w:tcBorders>
          </w:tcPr>
          <w:p w:rsidR="00590349" w:rsidRDefault="00590349">
            <w:pPr>
              <w:widowControl w:val="0"/>
              <w:spacing w:after="0"/>
              <w:ind w:firstLine="175"/>
              <w:jc w:val="center"/>
              <w:rPr>
                <w:rFonts w:ascii="Times New Roman" w:eastAsia="Calibri" w:hAnsi="Times New Roman" w:cs="Times New Roman"/>
                <w:b/>
                <w:i/>
                <w:lang w:eastAsia="cs-CZ"/>
              </w:rPr>
            </w:pPr>
          </w:p>
        </w:tc>
        <w:tc>
          <w:tcPr>
            <w:tcW w:w="4718" w:type="dxa"/>
            <w:tcBorders>
              <w:top w:val="single" w:sz="4" w:space="0" w:color="auto"/>
              <w:left w:val="single" w:sz="4" w:space="0" w:color="auto"/>
              <w:bottom w:val="single" w:sz="4" w:space="0" w:color="auto"/>
              <w:right w:val="single" w:sz="4" w:space="0" w:color="auto"/>
            </w:tcBorders>
          </w:tcPr>
          <w:p w:rsidR="00590349" w:rsidRDefault="00590349">
            <w:pPr>
              <w:widowControl w:val="0"/>
              <w:spacing w:after="0"/>
              <w:ind w:firstLine="567"/>
              <w:jc w:val="both"/>
              <w:rPr>
                <w:rFonts w:ascii="Times New Roman" w:eastAsia="Calibri" w:hAnsi="Times New Roman" w:cs="Times New Roman"/>
                <w:b/>
                <w:i/>
                <w:lang w:eastAsia="cs-CZ"/>
              </w:rPr>
            </w:pPr>
          </w:p>
        </w:tc>
      </w:tr>
      <w:tr w:rsidR="00590349" w:rsidTr="00590349">
        <w:tc>
          <w:tcPr>
            <w:tcW w:w="3369" w:type="dxa"/>
            <w:tcBorders>
              <w:top w:val="single" w:sz="4" w:space="0" w:color="auto"/>
              <w:left w:val="single" w:sz="4" w:space="0" w:color="auto"/>
              <w:bottom w:val="single" w:sz="4" w:space="0" w:color="auto"/>
              <w:right w:val="single" w:sz="4" w:space="0" w:color="auto"/>
            </w:tcBorders>
          </w:tcPr>
          <w:p w:rsidR="00590349" w:rsidRDefault="00590349">
            <w:pPr>
              <w:widowControl w:val="0"/>
              <w:spacing w:after="0"/>
              <w:ind w:firstLine="567"/>
              <w:jc w:val="both"/>
              <w:rPr>
                <w:rFonts w:ascii="Times New Roman" w:eastAsia="Calibri" w:hAnsi="Times New Roman" w:cs="Times New Roman"/>
                <w:lang w:eastAsia="cs-CZ"/>
              </w:rPr>
            </w:pPr>
          </w:p>
        </w:tc>
        <w:tc>
          <w:tcPr>
            <w:tcW w:w="1235" w:type="dxa"/>
            <w:tcBorders>
              <w:top w:val="single" w:sz="4" w:space="0" w:color="auto"/>
              <w:left w:val="single" w:sz="4" w:space="0" w:color="auto"/>
              <w:bottom w:val="single" w:sz="4" w:space="0" w:color="auto"/>
              <w:right w:val="single" w:sz="4" w:space="0" w:color="auto"/>
            </w:tcBorders>
            <w:hideMark/>
          </w:tcPr>
          <w:p w:rsidR="00590349" w:rsidRDefault="00590349">
            <w:pPr>
              <w:spacing w:before="20" w:after="20"/>
              <w:ind w:firstLine="175"/>
              <w:jc w:val="center"/>
              <w:rPr>
                <w:rFonts w:ascii="Times New Roman" w:eastAsia="Calibri" w:hAnsi="Times New Roman" w:cs="Times New Roman"/>
                <w:lang w:eastAsia="cs-CZ"/>
              </w:rPr>
            </w:pPr>
            <w:r>
              <w:rPr>
                <w:rFonts w:ascii="Times New Roman" w:eastAsia="Calibri" w:hAnsi="Times New Roman" w:cs="Times New Roman"/>
                <w:lang w:eastAsia="cs-CZ"/>
              </w:rPr>
              <w:t>1</w:t>
            </w:r>
          </w:p>
        </w:tc>
        <w:tc>
          <w:tcPr>
            <w:tcW w:w="4718" w:type="dxa"/>
            <w:tcBorders>
              <w:top w:val="single" w:sz="4" w:space="0" w:color="auto"/>
              <w:left w:val="single" w:sz="4" w:space="0" w:color="auto"/>
              <w:bottom w:val="single" w:sz="4" w:space="0" w:color="auto"/>
              <w:right w:val="single" w:sz="4" w:space="0" w:color="auto"/>
            </w:tcBorders>
            <w:hideMark/>
          </w:tcPr>
          <w:p w:rsidR="00590349" w:rsidRDefault="00590349">
            <w:pPr>
              <w:spacing w:before="20" w:after="20"/>
              <w:ind w:firstLine="74"/>
              <w:jc w:val="both"/>
              <w:rPr>
                <w:rFonts w:ascii="Times New Roman" w:eastAsia="Calibri" w:hAnsi="Times New Roman" w:cs="Times New Roman"/>
                <w:lang w:eastAsia="cs-CZ"/>
              </w:rPr>
            </w:pPr>
            <w:r>
              <w:rPr>
                <w:rFonts w:ascii="Times New Roman" w:eastAsia="Calibri" w:hAnsi="Times New Roman" w:cs="Times New Roman"/>
                <w:lang w:eastAsia="cs-CZ"/>
              </w:rPr>
              <w:t xml:space="preserve">Krajská konference stravování   </w:t>
            </w:r>
          </w:p>
        </w:tc>
      </w:tr>
      <w:tr w:rsidR="00590349" w:rsidTr="00590349">
        <w:tc>
          <w:tcPr>
            <w:tcW w:w="3369" w:type="dxa"/>
            <w:tcBorders>
              <w:top w:val="single" w:sz="4" w:space="0" w:color="auto"/>
              <w:left w:val="single" w:sz="4" w:space="0" w:color="auto"/>
              <w:bottom w:val="single" w:sz="4" w:space="0" w:color="auto"/>
              <w:right w:val="single" w:sz="4" w:space="0" w:color="auto"/>
            </w:tcBorders>
          </w:tcPr>
          <w:p w:rsidR="00590349" w:rsidRDefault="00590349">
            <w:pPr>
              <w:widowControl w:val="0"/>
              <w:spacing w:after="0"/>
              <w:ind w:firstLine="567"/>
              <w:jc w:val="both"/>
              <w:rPr>
                <w:rFonts w:ascii="Times New Roman" w:eastAsia="Calibri" w:hAnsi="Times New Roman" w:cs="Times New Roman"/>
                <w:lang w:eastAsia="cs-CZ"/>
              </w:rPr>
            </w:pPr>
          </w:p>
        </w:tc>
        <w:tc>
          <w:tcPr>
            <w:tcW w:w="1235" w:type="dxa"/>
            <w:tcBorders>
              <w:top w:val="single" w:sz="4" w:space="0" w:color="auto"/>
              <w:left w:val="single" w:sz="4" w:space="0" w:color="auto"/>
              <w:bottom w:val="single" w:sz="4" w:space="0" w:color="auto"/>
              <w:right w:val="single" w:sz="4" w:space="0" w:color="auto"/>
            </w:tcBorders>
            <w:hideMark/>
          </w:tcPr>
          <w:p w:rsidR="00590349" w:rsidRDefault="00590349">
            <w:pPr>
              <w:spacing w:before="20" w:after="20"/>
              <w:ind w:firstLine="175"/>
              <w:jc w:val="center"/>
              <w:rPr>
                <w:rFonts w:ascii="Times New Roman" w:eastAsia="Calibri" w:hAnsi="Times New Roman" w:cs="Times New Roman"/>
                <w:lang w:eastAsia="cs-CZ"/>
              </w:rPr>
            </w:pPr>
            <w:r>
              <w:rPr>
                <w:rFonts w:ascii="Times New Roman" w:eastAsia="Calibri" w:hAnsi="Times New Roman" w:cs="Times New Roman"/>
                <w:lang w:eastAsia="cs-CZ"/>
              </w:rPr>
              <w:t>4</w:t>
            </w:r>
          </w:p>
        </w:tc>
        <w:tc>
          <w:tcPr>
            <w:tcW w:w="4718" w:type="dxa"/>
            <w:tcBorders>
              <w:top w:val="single" w:sz="4" w:space="0" w:color="auto"/>
              <w:left w:val="single" w:sz="4" w:space="0" w:color="auto"/>
              <w:bottom w:val="single" w:sz="4" w:space="0" w:color="auto"/>
              <w:right w:val="single" w:sz="4" w:space="0" w:color="auto"/>
            </w:tcBorders>
            <w:hideMark/>
          </w:tcPr>
          <w:p w:rsidR="00590349" w:rsidRDefault="00590349">
            <w:pPr>
              <w:spacing w:before="20" w:after="20"/>
              <w:ind w:firstLine="74"/>
              <w:jc w:val="both"/>
              <w:rPr>
                <w:rFonts w:ascii="Times New Roman" w:eastAsia="Calibri" w:hAnsi="Times New Roman" w:cs="Times New Roman"/>
                <w:lang w:eastAsia="cs-CZ"/>
              </w:rPr>
            </w:pPr>
            <w:r>
              <w:rPr>
                <w:rFonts w:ascii="Times New Roman" w:eastAsia="Calibri" w:hAnsi="Times New Roman" w:cs="Times New Roman"/>
                <w:lang w:eastAsia="cs-CZ"/>
              </w:rPr>
              <w:t>Hygienické minimum pro pracovníky školních jídelen</w:t>
            </w:r>
          </w:p>
        </w:tc>
      </w:tr>
    </w:tbl>
    <w:p w:rsidR="00590349" w:rsidRDefault="00590349" w:rsidP="00590349">
      <w:pPr>
        <w:keepNext/>
        <w:spacing w:after="240" w:line="240" w:lineRule="auto"/>
        <w:ind w:firstLine="567"/>
        <w:jc w:val="both"/>
        <w:outlineLvl w:val="1"/>
        <w:rPr>
          <w:rFonts w:ascii="Times New Roman" w:eastAsia="Calibri" w:hAnsi="Times New Roman" w:cs="Times New Roman"/>
          <w:b/>
          <w:bCs/>
          <w:sz w:val="24"/>
          <w:szCs w:val="24"/>
          <w:lang w:eastAsia="cs-CZ"/>
        </w:rPr>
      </w:pPr>
      <w:r>
        <w:rPr>
          <w:rFonts w:ascii="Times New Roman" w:eastAsia="Calibri" w:hAnsi="Times New Roman" w:cs="Times New Roman"/>
          <w:b/>
          <w:bCs/>
          <w:sz w:val="24"/>
          <w:szCs w:val="24"/>
          <w:lang w:eastAsia="cs-CZ"/>
        </w:rPr>
        <w:t>7.4 Samostudium</w:t>
      </w:r>
    </w:p>
    <w:tbl>
      <w:tblPr>
        <w:tblW w:w="0" w:type="auto"/>
        <w:tblLayout w:type="fixed"/>
        <w:tblLook w:val="01E0" w:firstRow="1" w:lastRow="1" w:firstColumn="1" w:lastColumn="1" w:noHBand="0" w:noVBand="0"/>
      </w:tblPr>
      <w:tblGrid>
        <w:gridCol w:w="2773"/>
        <w:gridCol w:w="2027"/>
        <w:gridCol w:w="4308"/>
      </w:tblGrid>
      <w:tr w:rsidR="00590349" w:rsidTr="00590349">
        <w:tc>
          <w:tcPr>
            <w:tcW w:w="2773"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284"/>
              <w:jc w:val="both"/>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Prázdniny</w:t>
            </w:r>
          </w:p>
        </w:tc>
        <w:tc>
          <w:tcPr>
            <w:tcW w:w="2027"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567"/>
              <w:jc w:val="both"/>
              <w:rPr>
                <w:rFonts w:ascii="Times New Roman" w:eastAsia="Calibri" w:hAnsi="Times New Roman" w:cs="Times New Roman"/>
                <w:b/>
                <w:bCs/>
                <w:sz w:val="24"/>
                <w:szCs w:val="24"/>
                <w:lang w:eastAsia="cs-CZ"/>
              </w:rPr>
            </w:pPr>
            <w:r>
              <w:rPr>
                <w:rFonts w:ascii="Times New Roman" w:eastAsia="Calibri" w:hAnsi="Times New Roman" w:cs="Times New Roman"/>
                <w:b/>
                <w:bCs/>
                <w:sz w:val="24"/>
                <w:szCs w:val="24"/>
                <w:lang w:eastAsia="cs-CZ"/>
              </w:rPr>
              <w:t>Počet dnů - plán</w:t>
            </w:r>
          </w:p>
        </w:tc>
        <w:tc>
          <w:tcPr>
            <w:tcW w:w="4308"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567"/>
              <w:jc w:val="both"/>
              <w:rPr>
                <w:rFonts w:ascii="Times New Roman" w:eastAsia="Calibri" w:hAnsi="Times New Roman" w:cs="Times New Roman"/>
                <w:b/>
                <w:bCs/>
                <w:sz w:val="24"/>
                <w:szCs w:val="24"/>
                <w:lang w:eastAsia="cs-CZ"/>
              </w:rPr>
            </w:pPr>
            <w:r>
              <w:rPr>
                <w:rFonts w:ascii="Times New Roman" w:eastAsia="Calibri" w:hAnsi="Times New Roman" w:cs="Times New Roman"/>
                <w:b/>
                <w:bCs/>
                <w:sz w:val="24"/>
                <w:szCs w:val="24"/>
                <w:lang w:eastAsia="cs-CZ"/>
              </w:rPr>
              <w:t>Samostudium</w:t>
            </w:r>
          </w:p>
        </w:tc>
      </w:tr>
      <w:tr w:rsidR="00590349" w:rsidTr="00590349">
        <w:tc>
          <w:tcPr>
            <w:tcW w:w="2773"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bCs/>
                <w:sz w:val="24"/>
                <w:szCs w:val="24"/>
                <w:lang w:eastAsia="cs-CZ"/>
              </w:rPr>
            </w:pPr>
            <w:r>
              <w:rPr>
                <w:rFonts w:ascii="Times New Roman" w:eastAsia="Calibri" w:hAnsi="Times New Roman" w:cs="Times New Roman"/>
                <w:sz w:val="24"/>
                <w:szCs w:val="24"/>
                <w:lang w:eastAsia="cs-CZ"/>
              </w:rPr>
              <w:t>Podzimní prázdniny</w:t>
            </w:r>
          </w:p>
        </w:tc>
        <w:tc>
          <w:tcPr>
            <w:tcW w:w="2027"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center"/>
              <w:rPr>
                <w:rFonts w:ascii="Times New Roman" w:eastAsia="Calibri" w:hAnsi="Times New Roman" w:cs="Times New Roman"/>
                <w:bCs/>
                <w:sz w:val="24"/>
                <w:szCs w:val="24"/>
                <w:lang w:eastAsia="cs-CZ"/>
              </w:rPr>
            </w:pPr>
            <w:r>
              <w:rPr>
                <w:rFonts w:ascii="Times New Roman" w:eastAsia="Calibri" w:hAnsi="Times New Roman" w:cs="Times New Roman"/>
                <w:bCs/>
                <w:sz w:val="24"/>
                <w:szCs w:val="24"/>
                <w:lang w:eastAsia="cs-CZ"/>
              </w:rPr>
              <w:t>2</w:t>
            </w:r>
          </w:p>
        </w:tc>
        <w:tc>
          <w:tcPr>
            <w:tcW w:w="4308"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both"/>
              <w:rPr>
                <w:rFonts w:ascii="Times New Roman" w:eastAsia="Calibri" w:hAnsi="Times New Roman" w:cs="Times New Roman"/>
                <w:bCs/>
                <w:sz w:val="24"/>
                <w:szCs w:val="24"/>
                <w:lang w:eastAsia="cs-CZ"/>
              </w:rPr>
            </w:pPr>
            <w:r>
              <w:rPr>
                <w:rFonts w:ascii="Times New Roman" w:eastAsia="Calibri" w:hAnsi="Times New Roman" w:cs="Times New Roman"/>
                <w:bCs/>
                <w:sz w:val="24"/>
                <w:szCs w:val="24"/>
                <w:lang w:eastAsia="cs-CZ"/>
              </w:rPr>
              <w:t>2</w:t>
            </w:r>
          </w:p>
        </w:tc>
      </w:tr>
      <w:tr w:rsidR="00590349" w:rsidTr="00590349">
        <w:tc>
          <w:tcPr>
            <w:tcW w:w="2773"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bCs/>
                <w:sz w:val="24"/>
                <w:szCs w:val="24"/>
                <w:lang w:eastAsia="cs-CZ"/>
              </w:rPr>
            </w:pPr>
            <w:r>
              <w:rPr>
                <w:rFonts w:ascii="Times New Roman" w:eastAsia="Calibri" w:hAnsi="Times New Roman" w:cs="Times New Roman"/>
                <w:sz w:val="24"/>
                <w:szCs w:val="24"/>
                <w:lang w:eastAsia="cs-CZ"/>
              </w:rPr>
              <w:t>Vánoční prázdniny</w:t>
            </w:r>
          </w:p>
        </w:tc>
        <w:tc>
          <w:tcPr>
            <w:tcW w:w="2027"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center"/>
              <w:rPr>
                <w:rFonts w:ascii="Times New Roman" w:eastAsia="Calibri" w:hAnsi="Times New Roman" w:cs="Times New Roman"/>
                <w:bCs/>
                <w:sz w:val="24"/>
                <w:szCs w:val="24"/>
                <w:lang w:eastAsia="cs-CZ"/>
              </w:rPr>
            </w:pPr>
            <w:r>
              <w:rPr>
                <w:rFonts w:ascii="Times New Roman" w:eastAsia="Calibri" w:hAnsi="Times New Roman" w:cs="Times New Roman"/>
                <w:bCs/>
                <w:sz w:val="24"/>
                <w:szCs w:val="24"/>
                <w:lang w:eastAsia="cs-CZ"/>
              </w:rPr>
              <w:t>3</w:t>
            </w:r>
          </w:p>
        </w:tc>
        <w:tc>
          <w:tcPr>
            <w:tcW w:w="4308"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both"/>
              <w:rPr>
                <w:rFonts w:ascii="Times New Roman" w:eastAsia="Calibri" w:hAnsi="Times New Roman" w:cs="Times New Roman"/>
                <w:bCs/>
                <w:sz w:val="24"/>
                <w:szCs w:val="24"/>
                <w:lang w:eastAsia="cs-CZ"/>
              </w:rPr>
            </w:pPr>
            <w:r>
              <w:rPr>
                <w:rFonts w:ascii="Times New Roman" w:eastAsia="Calibri" w:hAnsi="Times New Roman" w:cs="Times New Roman"/>
                <w:bCs/>
                <w:sz w:val="24"/>
                <w:szCs w:val="24"/>
                <w:lang w:eastAsia="cs-CZ"/>
              </w:rPr>
              <w:t>3</w:t>
            </w:r>
          </w:p>
        </w:tc>
      </w:tr>
      <w:tr w:rsidR="00590349" w:rsidTr="00590349">
        <w:tc>
          <w:tcPr>
            <w:tcW w:w="2773"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bCs/>
                <w:sz w:val="24"/>
                <w:szCs w:val="24"/>
                <w:lang w:eastAsia="cs-CZ"/>
              </w:rPr>
            </w:pPr>
            <w:r>
              <w:rPr>
                <w:rFonts w:ascii="Times New Roman" w:eastAsia="Calibri" w:hAnsi="Times New Roman" w:cs="Times New Roman"/>
                <w:sz w:val="24"/>
                <w:szCs w:val="24"/>
                <w:lang w:eastAsia="cs-CZ"/>
              </w:rPr>
              <w:t>Jednodenní pololetní prázdniny</w:t>
            </w:r>
          </w:p>
        </w:tc>
        <w:tc>
          <w:tcPr>
            <w:tcW w:w="2027"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center"/>
              <w:rPr>
                <w:rFonts w:ascii="Times New Roman" w:eastAsia="Calibri" w:hAnsi="Times New Roman" w:cs="Times New Roman"/>
                <w:bCs/>
                <w:sz w:val="24"/>
                <w:szCs w:val="24"/>
                <w:lang w:eastAsia="cs-CZ"/>
              </w:rPr>
            </w:pPr>
            <w:r>
              <w:rPr>
                <w:rFonts w:ascii="Times New Roman" w:eastAsia="Calibri" w:hAnsi="Times New Roman" w:cs="Times New Roman"/>
                <w:bCs/>
                <w:sz w:val="24"/>
                <w:szCs w:val="24"/>
                <w:lang w:eastAsia="cs-CZ"/>
              </w:rPr>
              <w:t>1</w:t>
            </w:r>
          </w:p>
        </w:tc>
        <w:tc>
          <w:tcPr>
            <w:tcW w:w="4308"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both"/>
              <w:rPr>
                <w:rFonts w:ascii="Times New Roman" w:eastAsia="Calibri" w:hAnsi="Times New Roman" w:cs="Times New Roman"/>
                <w:bCs/>
                <w:sz w:val="24"/>
                <w:szCs w:val="24"/>
                <w:lang w:eastAsia="cs-CZ"/>
              </w:rPr>
            </w:pPr>
            <w:r>
              <w:rPr>
                <w:rFonts w:ascii="Times New Roman" w:eastAsia="Calibri" w:hAnsi="Times New Roman" w:cs="Times New Roman"/>
                <w:bCs/>
                <w:sz w:val="24"/>
                <w:szCs w:val="24"/>
                <w:lang w:eastAsia="cs-CZ"/>
              </w:rPr>
              <w:t>1</w:t>
            </w:r>
          </w:p>
        </w:tc>
      </w:tr>
      <w:tr w:rsidR="00590349" w:rsidTr="00590349">
        <w:tc>
          <w:tcPr>
            <w:tcW w:w="2773"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bCs/>
                <w:sz w:val="24"/>
                <w:szCs w:val="24"/>
                <w:lang w:eastAsia="cs-CZ"/>
              </w:rPr>
            </w:pPr>
            <w:r>
              <w:rPr>
                <w:rFonts w:ascii="Times New Roman" w:eastAsia="Calibri" w:hAnsi="Times New Roman" w:cs="Times New Roman"/>
                <w:sz w:val="24"/>
                <w:szCs w:val="24"/>
                <w:lang w:eastAsia="cs-CZ"/>
              </w:rPr>
              <w:t>Jarní prázdniny</w:t>
            </w:r>
          </w:p>
        </w:tc>
        <w:tc>
          <w:tcPr>
            <w:tcW w:w="2027"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center"/>
              <w:rPr>
                <w:rFonts w:ascii="Times New Roman" w:eastAsia="Calibri" w:hAnsi="Times New Roman" w:cs="Times New Roman"/>
                <w:bCs/>
                <w:sz w:val="24"/>
                <w:szCs w:val="24"/>
                <w:lang w:eastAsia="cs-CZ"/>
              </w:rPr>
            </w:pPr>
            <w:r>
              <w:rPr>
                <w:rFonts w:ascii="Times New Roman" w:eastAsia="Calibri" w:hAnsi="Times New Roman" w:cs="Times New Roman"/>
                <w:bCs/>
                <w:sz w:val="24"/>
                <w:szCs w:val="24"/>
                <w:lang w:eastAsia="cs-CZ"/>
              </w:rPr>
              <w:t>5</w:t>
            </w:r>
          </w:p>
        </w:tc>
        <w:tc>
          <w:tcPr>
            <w:tcW w:w="4308" w:type="dxa"/>
            <w:tcBorders>
              <w:top w:val="single" w:sz="4" w:space="0" w:color="auto"/>
              <w:left w:val="single" w:sz="4" w:space="0" w:color="auto"/>
              <w:bottom w:val="single" w:sz="4" w:space="0" w:color="auto"/>
              <w:right w:val="single" w:sz="4" w:space="0" w:color="auto"/>
            </w:tcBorders>
            <w:hideMark/>
          </w:tcPr>
          <w:p w:rsidR="00590349" w:rsidRDefault="00087353">
            <w:pPr>
              <w:spacing w:after="0"/>
              <w:ind w:firstLine="567"/>
              <w:jc w:val="both"/>
              <w:rPr>
                <w:rFonts w:ascii="Times New Roman" w:eastAsia="Calibri" w:hAnsi="Times New Roman" w:cs="Times New Roman"/>
                <w:bCs/>
                <w:sz w:val="24"/>
                <w:szCs w:val="24"/>
                <w:lang w:eastAsia="cs-CZ"/>
              </w:rPr>
            </w:pPr>
            <w:r>
              <w:rPr>
                <w:rFonts w:ascii="Times New Roman" w:eastAsia="Calibri" w:hAnsi="Times New Roman" w:cs="Times New Roman"/>
                <w:bCs/>
                <w:sz w:val="24"/>
                <w:szCs w:val="24"/>
                <w:lang w:eastAsia="cs-CZ"/>
              </w:rPr>
              <w:t>5</w:t>
            </w:r>
          </w:p>
        </w:tc>
      </w:tr>
      <w:tr w:rsidR="00590349" w:rsidTr="00590349">
        <w:tc>
          <w:tcPr>
            <w:tcW w:w="2773"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bCs/>
                <w:sz w:val="24"/>
                <w:szCs w:val="24"/>
                <w:lang w:eastAsia="cs-CZ"/>
              </w:rPr>
            </w:pPr>
            <w:r>
              <w:rPr>
                <w:rFonts w:ascii="Times New Roman" w:eastAsia="Calibri" w:hAnsi="Times New Roman" w:cs="Times New Roman"/>
                <w:sz w:val="24"/>
                <w:szCs w:val="24"/>
                <w:lang w:eastAsia="cs-CZ"/>
              </w:rPr>
              <w:t>Velikonoční prázdniny</w:t>
            </w:r>
          </w:p>
        </w:tc>
        <w:tc>
          <w:tcPr>
            <w:tcW w:w="2027"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center"/>
              <w:rPr>
                <w:rFonts w:ascii="Times New Roman" w:eastAsia="Calibri" w:hAnsi="Times New Roman" w:cs="Times New Roman"/>
                <w:bCs/>
                <w:sz w:val="24"/>
                <w:szCs w:val="24"/>
                <w:lang w:eastAsia="cs-CZ"/>
              </w:rPr>
            </w:pPr>
            <w:r>
              <w:rPr>
                <w:rFonts w:ascii="Times New Roman" w:eastAsia="Calibri" w:hAnsi="Times New Roman" w:cs="Times New Roman"/>
                <w:bCs/>
                <w:sz w:val="24"/>
                <w:szCs w:val="24"/>
                <w:lang w:eastAsia="cs-CZ"/>
              </w:rPr>
              <w:t>1</w:t>
            </w:r>
          </w:p>
        </w:tc>
        <w:tc>
          <w:tcPr>
            <w:tcW w:w="4308" w:type="dxa"/>
            <w:tcBorders>
              <w:top w:val="single" w:sz="4" w:space="0" w:color="auto"/>
              <w:left w:val="single" w:sz="4" w:space="0" w:color="auto"/>
              <w:bottom w:val="single" w:sz="4" w:space="0" w:color="auto"/>
              <w:right w:val="single" w:sz="4" w:space="0" w:color="auto"/>
            </w:tcBorders>
            <w:hideMark/>
          </w:tcPr>
          <w:p w:rsidR="00590349" w:rsidRDefault="00087353">
            <w:pPr>
              <w:spacing w:after="0"/>
              <w:ind w:firstLine="567"/>
              <w:jc w:val="both"/>
              <w:rPr>
                <w:rFonts w:ascii="Times New Roman" w:eastAsia="Calibri" w:hAnsi="Times New Roman" w:cs="Times New Roman"/>
                <w:bCs/>
                <w:sz w:val="24"/>
                <w:szCs w:val="24"/>
                <w:lang w:eastAsia="cs-CZ"/>
              </w:rPr>
            </w:pPr>
            <w:r>
              <w:rPr>
                <w:rFonts w:ascii="Times New Roman" w:eastAsia="Calibri" w:hAnsi="Times New Roman" w:cs="Times New Roman"/>
                <w:bCs/>
                <w:sz w:val="24"/>
                <w:szCs w:val="24"/>
                <w:lang w:eastAsia="cs-CZ"/>
              </w:rPr>
              <w:t>1</w:t>
            </w:r>
          </w:p>
        </w:tc>
      </w:tr>
      <w:tr w:rsidR="00590349" w:rsidTr="00590349">
        <w:tc>
          <w:tcPr>
            <w:tcW w:w="2773"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bCs/>
                <w:sz w:val="24"/>
                <w:szCs w:val="24"/>
                <w:lang w:eastAsia="cs-CZ"/>
              </w:rPr>
            </w:pPr>
            <w:r>
              <w:rPr>
                <w:rFonts w:ascii="Times New Roman" w:eastAsia="Calibri" w:hAnsi="Times New Roman" w:cs="Times New Roman"/>
                <w:sz w:val="24"/>
                <w:szCs w:val="24"/>
                <w:lang w:eastAsia="cs-CZ"/>
              </w:rPr>
              <w:t>Celkem</w:t>
            </w:r>
          </w:p>
        </w:tc>
        <w:tc>
          <w:tcPr>
            <w:tcW w:w="2027"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567"/>
              <w:jc w:val="center"/>
              <w:rPr>
                <w:rFonts w:ascii="Times New Roman" w:eastAsia="Calibri" w:hAnsi="Times New Roman" w:cs="Times New Roman"/>
                <w:bCs/>
                <w:sz w:val="24"/>
                <w:szCs w:val="24"/>
                <w:lang w:eastAsia="cs-CZ"/>
              </w:rPr>
            </w:pPr>
            <w:r>
              <w:rPr>
                <w:rFonts w:ascii="Times New Roman" w:eastAsia="Calibri" w:hAnsi="Times New Roman" w:cs="Times New Roman"/>
                <w:bCs/>
                <w:sz w:val="24"/>
                <w:szCs w:val="24"/>
                <w:lang w:eastAsia="cs-CZ"/>
              </w:rPr>
              <w:t>12</w:t>
            </w:r>
          </w:p>
        </w:tc>
        <w:tc>
          <w:tcPr>
            <w:tcW w:w="4308" w:type="dxa"/>
            <w:tcBorders>
              <w:top w:val="single" w:sz="4" w:space="0" w:color="auto"/>
              <w:left w:val="single" w:sz="4" w:space="0" w:color="auto"/>
              <w:bottom w:val="single" w:sz="4" w:space="0" w:color="auto"/>
              <w:right w:val="single" w:sz="4" w:space="0" w:color="auto"/>
            </w:tcBorders>
            <w:hideMark/>
          </w:tcPr>
          <w:p w:rsidR="00590349" w:rsidRDefault="00087353">
            <w:pPr>
              <w:spacing w:after="0"/>
              <w:ind w:firstLine="567"/>
              <w:jc w:val="both"/>
              <w:rPr>
                <w:rFonts w:ascii="Times New Roman" w:eastAsia="Calibri" w:hAnsi="Times New Roman" w:cs="Times New Roman"/>
                <w:bCs/>
                <w:sz w:val="24"/>
                <w:szCs w:val="24"/>
                <w:lang w:eastAsia="cs-CZ"/>
              </w:rPr>
            </w:pPr>
            <w:r>
              <w:rPr>
                <w:rFonts w:ascii="Times New Roman" w:eastAsia="Calibri" w:hAnsi="Times New Roman" w:cs="Times New Roman"/>
                <w:bCs/>
                <w:sz w:val="24"/>
                <w:szCs w:val="24"/>
                <w:lang w:eastAsia="cs-CZ"/>
              </w:rPr>
              <w:t>12</w:t>
            </w:r>
          </w:p>
        </w:tc>
      </w:tr>
    </w:tbl>
    <w:p w:rsidR="00AC4693" w:rsidRDefault="00AC4693" w:rsidP="00590349">
      <w:pPr>
        <w:spacing w:after="120" w:line="240" w:lineRule="auto"/>
        <w:ind w:firstLine="567"/>
        <w:jc w:val="both"/>
        <w:rPr>
          <w:rFonts w:ascii="Times New Roman" w:eastAsia="Calibri" w:hAnsi="Times New Roman" w:cs="Times New Roman"/>
          <w:sz w:val="24"/>
          <w:szCs w:val="24"/>
          <w:lang w:eastAsia="cs-CZ"/>
        </w:rPr>
      </w:pPr>
    </w:p>
    <w:p w:rsidR="00590349" w:rsidRDefault="00590349" w:rsidP="00590349">
      <w:pPr>
        <w:spacing w:after="120" w:line="240" w:lineRule="auto"/>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Na základě § 24 odst. 4 písm. b) zákona č. 563/2004 Sb., o pedagogických pracovnících ve znění pozdějších předpisů přísluší pedagogickým pracovníkům volno v rozsahu 12 pracovních dnů ve školním roce, nebrání-li tomu vážné provozní důvody (§ 24 odst. 7 zákona).</w:t>
      </w:r>
    </w:p>
    <w:tbl>
      <w:tblPr>
        <w:tblW w:w="0" w:type="auto"/>
        <w:tblLook w:val="01E0" w:firstRow="1" w:lastRow="1" w:firstColumn="1" w:lastColumn="1" w:noHBand="0" w:noVBand="0"/>
      </w:tblPr>
      <w:tblGrid>
        <w:gridCol w:w="9212"/>
      </w:tblGrid>
      <w:tr w:rsidR="00590349" w:rsidTr="00590349">
        <w:tc>
          <w:tcPr>
            <w:tcW w:w="9212"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567"/>
              <w:jc w:val="both"/>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Komentář ředitele školy:</w:t>
            </w:r>
          </w:p>
        </w:tc>
      </w:tr>
      <w:tr w:rsidR="00590349" w:rsidTr="00590349">
        <w:tc>
          <w:tcPr>
            <w:tcW w:w="9212" w:type="dxa"/>
            <w:tcBorders>
              <w:top w:val="single" w:sz="4" w:space="0" w:color="auto"/>
              <w:left w:val="single" w:sz="4" w:space="0" w:color="auto"/>
              <w:bottom w:val="single" w:sz="4" w:space="0" w:color="auto"/>
              <w:right w:val="single" w:sz="4" w:space="0" w:color="auto"/>
            </w:tcBorders>
            <w:hideMark/>
          </w:tcPr>
          <w:p w:rsidR="00590349" w:rsidRDefault="00590349">
            <w:pPr>
              <w:spacing w:after="12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1. Škola preferuje především DVPP v</w:t>
            </w:r>
            <w:r w:rsidR="002460E2">
              <w:rPr>
                <w:rFonts w:ascii="Times New Roman" w:eastAsia="Calibri" w:hAnsi="Times New Roman" w:cs="Times New Roman"/>
                <w:sz w:val="24"/>
                <w:szCs w:val="24"/>
                <w:lang w:eastAsia="cs-CZ"/>
              </w:rPr>
              <w:t> </w:t>
            </w:r>
            <w:r>
              <w:rPr>
                <w:rFonts w:ascii="Times New Roman" w:eastAsia="Calibri" w:hAnsi="Times New Roman" w:cs="Times New Roman"/>
                <w:sz w:val="24"/>
                <w:szCs w:val="24"/>
                <w:lang w:eastAsia="cs-CZ"/>
              </w:rPr>
              <w:t>oblasti</w:t>
            </w:r>
            <w:r w:rsidR="002460E2">
              <w:rPr>
                <w:rFonts w:ascii="Times New Roman" w:eastAsia="Calibri" w:hAnsi="Times New Roman" w:cs="Times New Roman"/>
                <w:sz w:val="24"/>
                <w:szCs w:val="24"/>
                <w:lang w:eastAsia="cs-CZ"/>
              </w:rPr>
              <w:t xml:space="preserve"> formativního hodnocení,</w:t>
            </w:r>
            <w:r>
              <w:rPr>
                <w:rFonts w:ascii="Times New Roman" w:eastAsia="Calibri" w:hAnsi="Times New Roman" w:cs="Times New Roman"/>
                <w:sz w:val="24"/>
                <w:szCs w:val="24"/>
                <w:lang w:eastAsia="cs-CZ"/>
              </w:rPr>
              <w:t xml:space="preserve"> inkluze, výpočetní techniky, individuálního přístupu k žákovi, dále podporujeme další vzdělávání v oblasti cizích jazyků, matematiky. Každý vyučující má možnost vybrat si 1x za pololetí DVPP dle své odborné kvalifikace.</w:t>
            </w:r>
          </w:p>
          <w:p w:rsidR="00D75D0E" w:rsidRDefault="00590349">
            <w:pPr>
              <w:spacing w:after="12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2. Velmi přínosné jsou pro další rozvoj pedagogických pracovníků i </w:t>
            </w:r>
            <w:r w:rsidR="00087353">
              <w:rPr>
                <w:rFonts w:ascii="Times New Roman" w:eastAsia="Calibri" w:hAnsi="Times New Roman" w:cs="Times New Roman"/>
                <w:sz w:val="24"/>
                <w:szCs w:val="24"/>
                <w:lang w:eastAsia="cs-CZ"/>
              </w:rPr>
              <w:t>v</w:t>
            </w:r>
            <w:r w:rsidR="00D3568A">
              <w:rPr>
                <w:rFonts w:ascii="Times New Roman" w:eastAsia="Calibri" w:hAnsi="Times New Roman" w:cs="Times New Roman"/>
                <w:sz w:val="24"/>
                <w:szCs w:val="24"/>
                <w:lang w:eastAsia="cs-CZ"/>
              </w:rPr>
              <w:t>zájemné hospitace ve vyučování a tandemová výuka.</w:t>
            </w:r>
          </w:p>
          <w:p w:rsidR="00590349" w:rsidRDefault="00590349">
            <w:pPr>
              <w:spacing w:after="12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3.</w:t>
            </w:r>
            <w:r w:rsidR="00D75D0E">
              <w:rPr>
                <w:rFonts w:ascii="Times New Roman" w:eastAsia="Calibri" w:hAnsi="Times New Roman" w:cs="Times New Roman"/>
                <w:sz w:val="24"/>
                <w:szCs w:val="24"/>
                <w:lang w:eastAsia="cs-CZ"/>
              </w:rPr>
              <w:t xml:space="preserve"> </w:t>
            </w:r>
            <w:r>
              <w:rPr>
                <w:rFonts w:ascii="Times New Roman" w:eastAsia="Calibri" w:hAnsi="Times New Roman" w:cs="Times New Roman"/>
                <w:sz w:val="24"/>
                <w:szCs w:val="24"/>
                <w:lang w:eastAsia="cs-CZ"/>
              </w:rPr>
              <w:t>DVPP prob</w:t>
            </w:r>
            <w:r w:rsidR="00D75D0E">
              <w:rPr>
                <w:rFonts w:ascii="Times New Roman" w:eastAsia="Calibri" w:hAnsi="Times New Roman" w:cs="Times New Roman"/>
                <w:sz w:val="24"/>
                <w:szCs w:val="24"/>
                <w:lang w:eastAsia="cs-CZ"/>
              </w:rPr>
              <w:t>íhalo v tomto šk</w:t>
            </w:r>
            <w:r w:rsidR="00CC2619">
              <w:rPr>
                <w:rFonts w:ascii="Times New Roman" w:eastAsia="Calibri" w:hAnsi="Times New Roman" w:cs="Times New Roman"/>
                <w:sz w:val="24"/>
                <w:szCs w:val="24"/>
                <w:lang w:eastAsia="cs-CZ"/>
              </w:rPr>
              <w:t xml:space="preserve">olním roce především formou </w:t>
            </w:r>
            <w:proofErr w:type="spellStart"/>
            <w:r w:rsidR="00CC2619">
              <w:rPr>
                <w:rFonts w:ascii="Times New Roman" w:eastAsia="Calibri" w:hAnsi="Times New Roman" w:cs="Times New Roman"/>
                <w:sz w:val="24"/>
                <w:szCs w:val="24"/>
                <w:lang w:eastAsia="cs-CZ"/>
              </w:rPr>
              <w:t>web</w:t>
            </w:r>
            <w:r w:rsidR="00D75D0E">
              <w:rPr>
                <w:rFonts w:ascii="Times New Roman" w:eastAsia="Calibri" w:hAnsi="Times New Roman" w:cs="Times New Roman"/>
                <w:sz w:val="24"/>
                <w:szCs w:val="24"/>
                <w:lang w:eastAsia="cs-CZ"/>
              </w:rPr>
              <w:t>inářů</w:t>
            </w:r>
            <w:proofErr w:type="spellEnd"/>
            <w:r w:rsidR="00D75D0E">
              <w:rPr>
                <w:rFonts w:ascii="Times New Roman" w:eastAsia="Calibri" w:hAnsi="Times New Roman" w:cs="Times New Roman"/>
                <w:sz w:val="24"/>
                <w:szCs w:val="24"/>
                <w:lang w:eastAsia="cs-CZ"/>
              </w:rPr>
              <w:t xml:space="preserve"> = pozitivní pozůstatek z doby distanční výuky.</w:t>
            </w:r>
          </w:p>
          <w:p w:rsidR="00590349" w:rsidRDefault="00590349" w:rsidP="00CC2619">
            <w:pPr>
              <w:spacing w:after="12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4. DVPP prošla i celá sborovna -  </w:t>
            </w:r>
            <w:r w:rsidR="00CC2619">
              <w:rPr>
                <w:rFonts w:ascii="Times New Roman" w:eastAsia="Calibri" w:hAnsi="Times New Roman" w:cs="Times New Roman"/>
                <w:sz w:val="24"/>
                <w:szCs w:val="24"/>
                <w:lang w:eastAsia="cs-CZ"/>
              </w:rPr>
              <w:t>Komunikace s rodiči – zvládání obtížných situací.</w:t>
            </w:r>
          </w:p>
          <w:p w:rsidR="00CC2619" w:rsidRDefault="00CC2619" w:rsidP="00CC2619">
            <w:pPr>
              <w:spacing w:after="12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5. Od března 2022 se mnoho pedagogických praco</w:t>
            </w:r>
            <w:r w:rsidR="00D3568A">
              <w:rPr>
                <w:rFonts w:ascii="Times New Roman" w:eastAsia="Calibri" w:hAnsi="Times New Roman" w:cs="Times New Roman"/>
                <w:sz w:val="24"/>
                <w:szCs w:val="24"/>
                <w:lang w:eastAsia="cs-CZ"/>
              </w:rPr>
              <w:t>vníků vzhledem k nové situaci (</w:t>
            </w:r>
            <w:proofErr w:type="spellStart"/>
            <w:proofErr w:type="gramStart"/>
            <w:r w:rsidR="00D3568A">
              <w:rPr>
                <w:rFonts w:ascii="Times New Roman" w:eastAsia="Calibri" w:hAnsi="Times New Roman" w:cs="Times New Roman"/>
                <w:sz w:val="24"/>
                <w:szCs w:val="24"/>
                <w:lang w:eastAsia="cs-CZ"/>
              </w:rPr>
              <w:t>ukrajinsko</w:t>
            </w:r>
            <w:proofErr w:type="spellEnd"/>
            <w:proofErr w:type="gramEnd"/>
            <w:r w:rsidR="00D3568A">
              <w:rPr>
                <w:rFonts w:ascii="Times New Roman" w:eastAsia="Calibri" w:hAnsi="Times New Roman" w:cs="Times New Roman"/>
                <w:sz w:val="24"/>
                <w:szCs w:val="24"/>
                <w:lang w:eastAsia="cs-CZ"/>
              </w:rPr>
              <w:t>–</w:t>
            </w:r>
            <w:proofErr w:type="gramStart"/>
            <w:r>
              <w:rPr>
                <w:rFonts w:ascii="Times New Roman" w:eastAsia="Calibri" w:hAnsi="Times New Roman" w:cs="Times New Roman"/>
                <w:sz w:val="24"/>
                <w:szCs w:val="24"/>
                <w:lang w:eastAsia="cs-CZ"/>
              </w:rPr>
              <w:t>ruský</w:t>
            </w:r>
            <w:proofErr w:type="gramEnd"/>
            <w:r>
              <w:rPr>
                <w:rFonts w:ascii="Times New Roman" w:eastAsia="Calibri" w:hAnsi="Times New Roman" w:cs="Times New Roman"/>
                <w:sz w:val="24"/>
                <w:szCs w:val="24"/>
                <w:lang w:eastAsia="cs-CZ"/>
              </w:rPr>
              <w:t xml:space="preserve"> konflikt) vzdělávalo také v oblasti začleněné žáka s OMJ do české třídy/školy. </w:t>
            </w:r>
            <w:proofErr w:type="gramStart"/>
            <w:r>
              <w:rPr>
                <w:rFonts w:ascii="Times New Roman" w:eastAsia="Calibri" w:hAnsi="Times New Roman" w:cs="Times New Roman"/>
                <w:sz w:val="24"/>
                <w:szCs w:val="24"/>
                <w:lang w:eastAsia="cs-CZ"/>
              </w:rPr>
              <w:t>Účastnili</w:t>
            </w:r>
            <w:proofErr w:type="gramEnd"/>
            <w:r>
              <w:rPr>
                <w:rFonts w:ascii="Times New Roman" w:eastAsia="Calibri" w:hAnsi="Times New Roman" w:cs="Times New Roman"/>
                <w:sz w:val="24"/>
                <w:szCs w:val="24"/>
                <w:lang w:eastAsia="cs-CZ"/>
              </w:rPr>
              <w:t xml:space="preserve"> se většinou</w:t>
            </w:r>
            <w:r w:rsidR="00D3568A">
              <w:rPr>
                <w:rFonts w:ascii="Times New Roman" w:eastAsia="Calibri" w:hAnsi="Times New Roman" w:cs="Times New Roman"/>
                <w:sz w:val="24"/>
                <w:szCs w:val="24"/>
                <w:lang w:eastAsia="cs-CZ"/>
              </w:rPr>
              <w:t xml:space="preserve"> </w:t>
            </w:r>
            <w:proofErr w:type="gramStart"/>
            <w:r w:rsidR="00D3568A">
              <w:rPr>
                <w:rFonts w:ascii="Times New Roman" w:eastAsia="Calibri" w:hAnsi="Times New Roman" w:cs="Times New Roman"/>
                <w:sz w:val="24"/>
                <w:szCs w:val="24"/>
                <w:lang w:eastAsia="cs-CZ"/>
              </w:rPr>
              <w:t>účastnili</w:t>
            </w:r>
            <w:proofErr w:type="gramEnd"/>
            <w:r>
              <w:rPr>
                <w:rFonts w:ascii="Times New Roman" w:eastAsia="Calibri" w:hAnsi="Times New Roman" w:cs="Times New Roman"/>
                <w:sz w:val="24"/>
                <w:szCs w:val="24"/>
                <w:lang w:eastAsia="cs-CZ"/>
              </w:rPr>
              <w:t xml:space="preserve"> </w:t>
            </w:r>
            <w:proofErr w:type="spellStart"/>
            <w:r>
              <w:rPr>
                <w:rFonts w:ascii="Times New Roman" w:eastAsia="Calibri" w:hAnsi="Times New Roman" w:cs="Times New Roman"/>
                <w:sz w:val="24"/>
                <w:szCs w:val="24"/>
                <w:lang w:eastAsia="cs-CZ"/>
              </w:rPr>
              <w:t>webinářů</w:t>
            </w:r>
            <w:proofErr w:type="spellEnd"/>
            <w:r>
              <w:rPr>
                <w:rFonts w:ascii="Times New Roman" w:eastAsia="Calibri" w:hAnsi="Times New Roman" w:cs="Times New Roman"/>
                <w:sz w:val="24"/>
                <w:szCs w:val="24"/>
                <w:lang w:eastAsia="cs-CZ"/>
              </w:rPr>
              <w:t xml:space="preserve"> a studovali dostupné materiály formou samostudia.</w:t>
            </w:r>
          </w:p>
        </w:tc>
      </w:tr>
    </w:tbl>
    <w:p w:rsidR="00590349" w:rsidRDefault="00590349" w:rsidP="00590349">
      <w:pP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br w:type="page"/>
      </w:r>
    </w:p>
    <w:p w:rsidR="00590349" w:rsidRDefault="00590349" w:rsidP="00590349">
      <w:pPr>
        <w:pStyle w:val="Nadpis1"/>
        <w:rPr>
          <w:rFonts w:eastAsia="Calibri"/>
        </w:rPr>
      </w:pPr>
      <w:bookmarkStart w:id="13" w:name="_Toc460272387"/>
      <w:bookmarkStart w:id="14" w:name="_Toc113457352"/>
      <w:r>
        <w:rPr>
          <w:rFonts w:eastAsia="Calibri"/>
        </w:rPr>
        <w:lastRenderedPageBreak/>
        <w:t>8. Údaje o aktivitách a prezentaci školy na veřejnosti</w:t>
      </w:r>
      <w:bookmarkEnd w:id="13"/>
      <w:bookmarkEnd w:id="14"/>
    </w:p>
    <w:p w:rsidR="00590349" w:rsidRDefault="00590349" w:rsidP="00590349">
      <w:pPr>
        <w:keepNext/>
        <w:spacing w:after="240" w:line="240" w:lineRule="auto"/>
        <w:ind w:firstLine="567"/>
        <w:jc w:val="both"/>
        <w:outlineLvl w:val="1"/>
        <w:rPr>
          <w:rFonts w:ascii="Times New Roman" w:eastAsia="Calibri" w:hAnsi="Times New Roman" w:cs="Times New Roman"/>
          <w:b/>
          <w:bCs/>
          <w:sz w:val="24"/>
          <w:szCs w:val="24"/>
          <w:lang w:eastAsia="cs-CZ"/>
        </w:rPr>
      </w:pPr>
      <w:r>
        <w:rPr>
          <w:rFonts w:ascii="Times New Roman" w:eastAsia="Calibri" w:hAnsi="Times New Roman" w:cs="Times New Roman"/>
          <w:b/>
          <w:bCs/>
          <w:sz w:val="24"/>
          <w:szCs w:val="24"/>
          <w:lang w:eastAsia="cs-CZ"/>
        </w:rPr>
        <w:t>8.1. Akce školy (výjezdy, kurzy, vystoupení, soutěže)</w:t>
      </w:r>
    </w:p>
    <w:p w:rsidR="00590349" w:rsidRDefault="00590349" w:rsidP="00590349">
      <w:pPr>
        <w:keepNext/>
        <w:spacing w:after="120" w:line="240" w:lineRule="auto"/>
        <w:ind w:firstLine="567"/>
        <w:jc w:val="both"/>
        <w:outlineLvl w:val="2"/>
        <w:rPr>
          <w:rFonts w:ascii="Times New Roman" w:eastAsia="Calibri" w:hAnsi="Times New Roman" w:cs="Times New Roman"/>
          <w:b/>
          <w:bCs/>
          <w:sz w:val="24"/>
          <w:szCs w:val="24"/>
          <w:lang w:eastAsia="cs-CZ"/>
        </w:rPr>
      </w:pPr>
      <w:r>
        <w:rPr>
          <w:rFonts w:ascii="Times New Roman" w:eastAsia="Calibri" w:hAnsi="Times New Roman" w:cs="Times New Roman"/>
          <w:b/>
          <w:bCs/>
          <w:sz w:val="24"/>
          <w:szCs w:val="24"/>
          <w:lang w:eastAsia="cs-CZ"/>
        </w:rPr>
        <w:t>8.1.1 Akce školy</w:t>
      </w:r>
    </w:p>
    <w:tbl>
      <w:tblPr>
        <w:tblpPr w:leftFromText="141" w:rightFromText="141" w:vertAnchor="text" w:tblpXSpec="center" w:tblpY="1"/>
        <w:tblOverlap w:val="never"/>
        <w:tblW w:w="0" w:type="auto"/>
        <w:tblLook w:val="01E0" w:firstRow="1" w:lastRow="1" w:firstColumn="1" w:lastColumn="1" w:noHBand="0" w:noVBand="0"/>
      </w:tblPr>
      <w:tblGrid>
        <w:gridCol w:w="2971"/>
        <w:gridCol w:w="2111"/>
        <w:gridCol w:w="2514"/>
      </w:tblGrid>
      <w:tr w:rsidR="00590349" w:rsidTr="00A6501A">
        <w:tc>
          <w:tcPr>
            <w:tcW w:w="2971"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rsidP="00A6501A">
            <w:pPr>
              <w:overflowPunct w:val="0"/>
              <w:autoSpaceDE w:val="0"/>
              <w:autoSpaceDN w:val="0"/>
              <w:adjustRightInd w:val="0"/>
              <w:spacing w:after="0"/>
              <w:ind w:firstLine="288"/>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Typ akce</w:t>
            </w:r>
          </w:p>
        </w:tc>
        <w:tc>
          <w:tcPr>
            <w:tcW w:w="2111"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rsidP="00A6501A">
            <w:pPr>
              <w:overflowPunct w:val="0"/>
              <w:autoSpaceDE w:val="0"/>
              <w:autoSpaceDN w:val="0"/>
              <w:adjustRightInd w:val="0"/>
              <w:spacing w:after="0"/>
              <w:ind w:firstLine="294"/>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 xml:space="preserve">Počet </w:t>
            </w:r>
          </w:p>
        </w:tc>
        <w:tc>
          <w:tcPr>
            <w:tcW w:w="2514"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rsidP="00A6501A">
            <w:pPr>
              <w:overflowPunct w:val="0"/>
              <w:autoSpaceDE w:val="0"/>
              <w:autoSpaceDN w:val="0"/>
              <w:adjustRightInd w:val="0"/>
              <w:spacing w:after="0"/>
              <w:ind w:firstLine="168"/>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Počet zúčastněných žáků</w:t>
            </w:r>
          </w:p>
        </w:tc>
      </w:tr>
      <w:tr w:rsidR="00590349" w:rsidTr="00A6501A">
        <w:tc>
          <w:tcPr>
            <w:tcW w:w="2971" w:type="dxa"/>
            <w:tcBorders>
              <w:top w:val="single" w:sz="4" w:space="0" w:color="auto"/>
              <w:left w:val="single" w:sz="4" w:space="0" w:color="auto"/>
              <w:bottom w:val="single" w:sz="4" w:space="0" w:color="auto"/>
              <w:right w:val="single" w:sz="4" w:space="0" w:color="auto"/>
            </w:tcBorders>
            <w:hideMark/>
          </w:tcPr>
          <w:p w:rsidR="00590349" w:rsidRDefault="00590349" w:rsidP="00A6501A">
            <w:pPr>
              <w:overflowPunct w:val="0"/>
              <w:autoSpaceDE w:val="0"/>
              <w:autoSpaceDN w:val="0"/>
              <w:adjustRightInd w:val="0"/>
              <w:spacing w:after="0"/>
              <w:ind w:firstLine="288"/>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Výuka plavání</w:t>
            </w:r>
            <w:r w:rsidR="00A6501A">
              <w:rPr>
                <w:rFonts w:ascii="Times New Roman" w:eastAsia="Calibri" w:hAnsi="Times New Roman" w:cs="Times New Roman"/>
                <w:sz w:val="24"/>
                <w:szCs w:val="24"/>
                <w:lang w:eastAsia="cs-CZ"/>
              </w:rPr>
              <w:t xml:space="preserve"> – akce neproběhla</w:t>
            </w:r>
          </w:p>
        </w:tc>
        <w:tc>
          <w:tcPr>
            <w:tcW w:w="2111" w:type="dxa"/>
            <w:tcBorders>
              <w:top w:val="single" w:sz="4" w:space="0" w:color="auto"/>
              <w:left w:val="single" w:sz="4" w:space="0" w:color="auto"/>
              <w:bottom w:val="single" w:sz="4" w:space="0" w:color="auto"/>
              <w:right w:val="single" w:sz="4" w:space="0" w:color="auto"/>
            </w:tcBorders>
            <w:hideMark/>
          </w:tcPr>
          <w:p w:rsidR="00590349" w:rsidRDefault="000C5B73" w:rsidP="00A6501A">
            <w:pPr>
              <w:overflowPunct w:val="0"/>
              <w:autoSpaceDE w:val="0"/>
              <w:autoSpaceDN w:val="0"/>
              <w:adjustRightInd w:val="0"/>
              <w:spacing w:after="0"/>
              <w:ind w:firstLine="294"/>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3 třídy</w:t>
            </w:r>
          </w:p>
        </w:tc>
        <w:tc>
          <w:tcPr>
            <w:tcW w:w="2514" w:type="dxa"/>
            <w:tcBorders>
              <w:top w:val="single" w:sz="4" w:space="0" w:color="auto"/>
              <w:left w:val="single" w:sz="4" w:space="0" w:color="auto"/>
              <w:bottom w:val="single" w:sz="4" w:space="0" w:color="auto"/>
              <w:right w:val="single" w:sz="4" w:space="0" w:color="auto"/>
            </w:tcBorders>
            <w:hideMark/>
          </w:tcPr>
          <w:p w:rsidR="00590349" w:rsidRDefault="000C5B73" w:rsidP="00A6501A">
            <w:pPr>
              <w:overflowPunct w:val="0"/>
              <w:autoSpaceDE w:val="0"/>
              <w:autoSpaceDN w:val="0"/>
              <w:adjustRightInd w:val="0"/>
              <w:spacing w:after="0"/>
              <w:ind w:firstLine="168"/>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77</w:t>
            </w:r>
          </w:p>
        </w:tc>
      </w:tr>
      <w:tr w:rsidR="00590349" w:rsidTr="00A6501A">
        <w:tc>
          <w:tcPr>
            <w:tcW w:w="2971" w:type="dxa"/>
            <w:tcBorders>
              <w:top w:val="single" w:sz="4" w:space="0" w:color="auto"/>
              <w:left w:val="single" w:sz="4" w:space="0" w:color="auto"/>
              <w:bottom w:val="single" w:sz="4" w:space="0" w:color="auto"/>
              <w:right w:val="single" w:sz="4" w:space="0" w:color="auto"/>
            </w:tcBorders>
          </w:tcPr>
          <w:p w:rsidR="00590349" w:rsidRDefault="00590349" w:rsidP="00A6501A">
            <w:pPr>
              <w:overflowPunct w:val="0"/>
              <w:autoSpaceDE w:val="0"/>
              <w:autoSpaceDN w:val="0"/>
              <w:adjustRightInd w:val="0"/>
              <w:spacing w:after="0"/>
              <w:ind w:firstLine="288"/>
              <w:jc w:val="both"/>
              <w:rPr>
                <w:rFonts w:ascii="Times New Roman" w:eastAsia="Calibri" w:hAnsi="Times New Roman" w:cs="Times New Roman"/>
                <w:sz w:val="24"/>
                <w:szCs w:val="24"/>
                <w:lang w:eastAsia="cs-CZ"/>
              </w:rPr>
            </w:pPr>
          </w:p>
        </w:tc>
        <w:tc>
          <w:tcPr>
            <w:tcW w:w="2111" w:type="dxa"/>
            <w:tcBorders>
              <w:top w:val="single" w:sz="4" w:space="0" w:color="auto"/>
              <w:left w:val="single" w:sz="4" w:space="0" w:color="auto"/>
              <w:bottom w:val="single" w:sz="4" w:space="0" w:color="auto"/>
              <w:right w:val="single" w:sz="4" w:space="0" w:color="auto"/>
            </w:tcBorders>
          </w:tcPr>
          <w:p w:rsidR="00590349" w:rsidRDefault="00590349" w:rsidP="00A6501A">
            <w:pPr>
              <w:overflowPunct w:val="0"/>
              <w:autoSpaceDE w:val="0"/>
              <w:autoSpaceDN w:val="0"/>
              <w:adjustRightInd w:val="0"/>
              <w:spacing w:after="0"/>
              <w:ind w:firstLine="294"/>
              <w:jc w:val="both"/>
              <w:rPr>
                <w:rFonts w:ascii="Times New Roman" w:eastAsia="Calibri" w:hAnsi="Times New Roman" w:cs="Times New Roman"/>
                <w:sz w:val="24"/>
                <w:szCs w:val="24"/>
                <w:lang w:eastAsia="cs-CZ"/>
              </w:rPr>
            </w:pPr>
          </w:p>
        </w:tc>
        <w:tc>
          <w:tcPr>
            <w:tcW w:w="2514" w:type="dxa"/>
            <w:tcBorders>
              <w:top w:val="single" w:sz="4" w:space="0" w:color="auto"/>
              <w:left w:val="single" w:sz="4" w:space="0" w:color="auto"/>
              <w:bottom w:val="single" w:sz="4" w:space="0" w:color="auto"/>
              <w:right w:val="single" w:sz="4" w:space="0" w:color="auto"/>
            </w:tcBorders>
          </w:tcPr>
          <w:p w:rsidR="00590349" w:rsidRDefault="00590349" w:rsidP="00A6501A">
            <w:pPr>
              <w:overflowPunct w:val="0"/>
              <w:autoSpaceDE w:val="0"/>
              <w:autoSpaceDN w:val="0"/>
              <w:adjustRightInd w:val="0"/>
              <w:spacing w:after="0"/>
              <w:ind w:firstLine="168"/>
              <w:jc w:val="both"/>
              <w:rPr>
                <w:rFonts w:ascii="Times New Roman" w:eastAsia="Calibri" w:hAnsi="Times New Roman" w:cs="Times New Roman"/>
                <w:sz w:val="24"/>
                <w:szCs w:val="24"/>
                <w:lang w:eastAsia="cs-CZ"/>
              </w:rPr>
            </w:pPr>
          </w:p>
        </w:tc>
      </w:tr>
      <w:tr w:rsidR="00590349" w:rsidTr="00A6501A">
        <w:tc>
          <w:tcPr>
            <w:tcW w:w="2971" w:type="dxa"/>
            <w:tcBorders>
              <w:top w:val="single" w:sz="4" w:space="0" w:color="auto"/>
              <w:left w:val="single" w:sz="4" w:space="0" w:color="auto"/>
              <w:bottom w:val="single" w:sz="4" w:space="0" w:color="auto"/>
              <w:right w:val="single" w:sz="4" w:space="0" w:color="auto"/>
            </w:tcBorders>
            <w:hideMark/>
          </w:tcPr>
          <w:p w:rsidR="00590349" w:rsidRDefault="00590349" w:rsidP="00D75D0E">
            <w:pPr>
              <w:overflowPunct w:val="0"/>
              <w:autoSpaceDE w:val="0"/>
              <w:autoSpaceDN w:val="0"/>
              <w:adjustRightInd w:val="0"/>
              <w:spacing w:after="0"/>
              <w:ind w:firstLine="288"/>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Lyžařský výcvik </w:t>
            </w:r>
            <w:r w:rsidR="00A6501A">
              <w:rPr>
                <w:rFonts w:ascii="Times New Roman" w:eastAsia="Calibri" w:hAnsi="Times New Roman" w:cs="Times New Roman"/>
                <w:sz w:val="24"/>
                <w:szCs w:val="24"/>
                <w:lang w:eastAsia="cs-CZ"/>
              </w:rPr>
              <w:t xml:space="preserve"> </w:t>
            </w:r>
          </w:p>
        </w:tc>
        <w:tc>
          <w:tcPr>
            <w:tcW w:w="2111" w:type="dxa"/>
            <w:tcBorders>
              <w:top w:val="single" w:sz="4" w:space="0" w:color="auto"/>
              <w:left w:val="single" w:sz="4" w:space="0" w:color="auto"/>
              <w:bottom w:val="single" w:sz="4" w:space="0" w:color="auto"/>
              <w:right w:val="single" w:sz="4" w:space="0" w:color="auto"/>
            </w:tcBorders>
            <w:hideMark/>
          </w:tcPr>
          <w:p w:rsidR="00590349" w:rsidRPr="00D75D0E" w:rsidRDefault="00D75D0E" w:rsidP="00A6501A">
            <w:pPr>
              <w:overflowPunct w:val="0"/>
              <w:autoSpaceDE w:val="0"/>
              <w:autoSpaceDN w:val="0"/>
              <w:adjustRightInd w:val="0"/>
              <w:spacing w:after="0"/>
              <w:ind w:firstLine="294"/>
              <w:jc w:val="center"/>
              <w:rPr>
                <w:rFonts w:ascii="Times New Roman" w:eastAsia="Calibri" w:hAnsi="Times New Roman" w:cs="Times New Roman"/>
                <w:sz w:val="20"/>
                <w:szCs w:val="20"/>
                <w:lang w:eastAsia="cs-CZ"/>
              </w:rPr>
            </w:pPr>
            <w:r w:rsidRPr="00D75D0E">
              <w:rPr>
                <w:rFonts w:ascii="Times New Roman" w:eastAsia="Calibri" w:hAnsi="Times New Roman" w:cs="Times New Roman"/>
                <w:sz w:val="20"/>
                <w:szCs w:val="20"/>
                <w:lang w:eastAsia="cs-CZ"/>
              </w:rPr>
              <w:t>Výběr od 3. třídy</w:t>
            </w:r>
          </w:p>
        </w:tc>
        <w:tc>
          <w:tcPr>
            <w:tcW w:w="2514" w:type="dxa"/>
            <w:tcBorders>
              <w:top w:val="single" w:sz="4" w:space="0" w:color="auto"/>
              <w:left w:val="single" w:sz="4" w:space="0" w:color="auto"/>
              <w:bottom w:val="single" w:sz="4" w:space="0" w:color="auto"/>
              <w:right w:val="single" w:sz="4" w:space="0" w:color="auto"/>
            </w:tcBorders>
            <w:hideMark/>
          </w:tcPr>
          <w:p w:rsidR="00590349" w:rsidRDefault="006A1BF4" w:rsidP="00A6501A">
            <w:pPr>
              <w:overflowPunct w:val="0"/>
              <w:autoSpaceDE w:val="0"/>
              <w:autoSpaceDN w:val="0"/>
              <w:adjustRightInd w:val="0"/>
              <w:spacing w:after="0"/>
              <w:ind w:firstLine="168"/>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27</w:t>
            </w:r>
          </w:p>
        </w:tc>
      </w:tr>
      <w:tr w:rsidR="00590349" w:rsidTr="00A6501A">
        <w:tc>
          <w:tcPr>
            <w:tcW w:w="2971" w:type="dxa"/>
            <w:tcBorders>
              <w:top w:val="single" w:sz="4" w:space="0" w:color="auto"/>
              <w:left w:val="single" w:sz="4" w:space="0" w:color="auto"/>
              <w:bottom w:val="single" w:sz="4" w:space="0" w:color="auto"/>
              <w:right w:val="single" w:sz="4" w:space="0" w:color="auto"/>
            </w:tcBorders>
          </w:tcPr>
          <w:p w:rsidR="00590349" w:rsidRDefault="00590349" w:rsidP="00A6501A">
            <w:pPr>
              <w:overflowPunct w:val="0"/>
              <w:autoSpaceDE w:val="0"/>
              <w:autoSpaceDN w:val="0"/>
              <w:adjustRightInd w:val="0"/>
              <w:spacing w:after="0"/>
              <w:ind w:firstLine="288"/>
              <w:jc w:val="both"/>
              <w:rPr>
                <w:rFonts w:ascii="Times New Roman" w:eastAsia="Calibri" w:hAnsi="Times New Roman" w:cs="Times New Roman"/>
                <w:sz w:val="24"/>
                <w:szCs w:val="24"/>
                <w:lang w:eastAsia="cs-CZ"/>
              </w:rPr>
            </w:pPr>
          </w:p>
        </w:tc>
        <w:tc>
          <w:tcPr>
            <w:tcW w:w="2111" w:type="dxa"/>
            <w:tcBorders>
              <w:top w:val="single" w:sz="4" w:space="0" w:color="auto"/>
              <w:left w:val="single" w:sz="4" w:space="0" w:color="auto"/>
              <w:bottom w:val="single" w:sz="4" w:space="0" w:color="auto"/>
              <w:right w:val="single" w:sz="4" w:space="0" w:color="auto"/>
            </w:tcBorders>
          </w:tcPr>
          <w:p w:rsidR="00590349" w:rsidRDefault="00590349" w:rsidP="00A6501A">
            <w:pPr>
              <w:overflowPunct w:val="0"/>
              <w:autoSpaceDE w:val="0"/>
              <w:autoSpaceDN w:val="0"/>
              <w:adjustRightInd w:val="0"/>
              <w:spacing w:after="0"/>
              <w:ind w:firstLine="294"/>
              <w:jc w:val="center"/>
              <w:rPr>
                <w:rFonts w:ascii="Times New Roman" w:eastAsia="Calibri" w:hAnsi="Times New Roman" w:cs="Times New Roman"/>
                <w:sz w:val="24"/>
                <w:szCs w:val="24"/>
                <w:lang w:eastAsia="cs-CZ"/>
              </w:rPr>
            </w:pPr>
          </w:p>
        </w:tc>
        <w:tc>
          <w:tcPr>
            <w:tcW w:w="2514" w:type="dxa"/>
            <w:tcBorders>
              <w:top w:val="single" w:sz="4" w:space="0" w:color="auto"/>
              <w:left w:val="single" w:sz="4" w:space="0" w:color="auto"/>
              <w:bottom w:val="single" w:sz="4" w:space="0" w:color="auto"/>
              <w:right w:val="single" w:sz="4" w:space="0" w:color="auto"/>
            </w:tcBorders>
          </w:tcPr>
          <w:p w:rsidR="00590349" w:rsidRDefault="00590349" w:rsidP="00A6501A">
            <w:pPr>
              <w:overflowPunct w:val="0"/>
              <w:autoSpaceDE w:val="0"/>
              <w:autoSpaceDN w:val="0"/>
              <w:adjustRightInd w:val="0"/>
              <w:spacing w:after="0"/>
              <w:ind w:firstLine="168"/>
              <w:jc w:val="center"/>
              <w:rPr>
                <w:rFonts w:ascii="Times New Roman" w:eastAsia="Calibri" w:hAnsi="Times New Roman" w:cs="Times New Roman"/>
                <w:sz w:val="24"/>
                <w:szCs w:val="24"/>
                <w:lang w:eastAsia="cs-CZ"/>
              </w:rPr>
            </w:pPr>
          </w:p>
        </w:tc>
      </w:tr>
      <w:tr w:rsidR="00590349" w:rsidTr="00A6501A">
        <w:tc>
          <w:tcPr>
            <w:tcW w:w="2971" w:type="dxa"/>
            <w:tcBorders>
              <w:top w:val="single" w:sz="4" w:space="0" w:color="auto"/>
              <w:left w:val="single" w:sz="4" w:space="0" w:color="auto"/>
              <w:bottom w:val="single" w:sz="4" w:space="0" w:color="auto"/>
              <w:right w:val="single" w:sz="4" w:space="0" w:color="auto"/>
            </w:tcBorders>
            <w:hideMark/>
          </w:tcPr>
          <w:p w:rsidR="00590349" w:rsidRDefault="00590349" w:rsidP="00A6501A">
            <w:pPr>
              <w:overflowPunct w:val="0"/>
              <w:autoSpaceDE w:val="0"/>
              <w:autoSpaceDN w:val="0"/>
              <w:adjustRightInd w:val="0"/>
              <w:spacing w:after="0"/>
              <w:ind w:firstLine="288"/>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Školní výlety</w:t>
            </w:r>
          </w:p>
        </w:tc>
        <w:tc>
          <w:tcPr>
            <w:tcW w:w="2111" w:type="dxa"/>
            <w:tcBorders>
              <w:top w:val="single" w:sz="4" w:space="0" w:color="auto"/>
              <w:left w:val="single" w:sz="4" w:space="0" w:color="auto"/>
              <w:bottom w:val="single" w:sz="4" w:space="0" w:color="auto"/>
              <w:right w:val="single" w:sz="4" w:space="0" w:color="auto"/>
            </w:tcBorders>
            <w:hideMark/>
          </w:tcPr>
          <w:p w:rsidR="00590349" w:rsidRDefault="00A60D6E" w:rsidP="00A6501A">
            <w:pPr>
              <w:overflowPunct w:val="0"/>
              <w:autoSpaceDE w:val="0"/>
              <w:autoSpaceDN w:val="0"/>
              <w:adjustRightInd w:val="0"/>
              <w:spacing w:after="0"/>
              <w:ind w:firstLine="294"/>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14 tříd</w:t>
            </w:r>
          </w:p>
        </w:tc>
        <w:tc>
          <w:tcPr>
            <w:tcW w:w="2514" w:type="dxa"/>
            <w:tcBorders>
              <w:top w:val="single" w:sz="4" w:space="0" w:color="auto"/>
              <w:left w:val="single" w:sz="4" w:space="0" w:color="auto"/>
              <w:bottom w:val="single" w:sz="4" w:space="0" w:color="auto"/>
              <w:right w:val="single" w:sz="4" w:space="0" w:color="auto"/>
            </w:tcBorders>
            <w:hideMark/>
          </w:tcPr>
          <w:p w:rsidR="00590349" w:rsidRDefault="00A60D6E" w:rsidP="00A6501A">
            <w:pPr>
              <w:overflowPunct w:val="0"/>
              <w:autoSpaceDE w:val="0"/>
              <w:autoSpaceDN w:val="0"/>
              <w:adjustRightInd w:val="0"/>
              <w:spacing w:after="0"/>
              <w:ind w:firstLine="168"/>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310</w:t>
            </w:r>
          </w:p>
        </w:tc>
      </w:tr>
      <w:tr w:rsidR="00590349" w:rsidTr="00A6501A">
        <w:tc>
          <w:tcPr>
            <w:tcW w:w="2971" w:type="dxa"/>
            <w:tcBorders>
              <w:top w:val="single" w:sz="4" w:space="0" w:color="auto"/>
              <w:left w:val="single" w:sz="4" w:space="0" w:color="auto"/>
              <w:bottom w:val="single" w:sz="4" w:space="0" w:color="auto"/>
              <w:right w:val="single" w:sz="4" w:space="0" w:color="auto"/>
            </w:tcBorders>
          </w:tcPr>
          <w:p w:rsidR="00590349" w:rsidRDefault="00590349" w:rsidP="00A6501A">
            <w:pPr>
              <w:overflowPunct w:val="0"/>
              <w:autoSpaceDE w:val="0"/>
              <w:autoSpaceDN w:val="0"/>
              <w:adjustRightInd w:val="0"/>
              <w:spacing w:after="0"/>
              <w:ind w:firstLine="288"/>
              <w:jc w:val="both"/>
              <w:rPr>
                <w:rFonts w:ascii="Times New Roman" w:eastAsia="Calibri" w:hAnsi="Times New Roman" w:cs="Times New Roman"/>
                <w:sz w:val="24"/>
                <w:szCs w:val="24"/>
                <w:lang w:eastAsia="cs-CZ"/>
              </w:rPr>
            </w:pPr>
          </w:p>
        </w:tc>
        <w:tc>
          <w:tcPr>
            <w:tcW w:w="2111" w:type="dxa"/>
            <w:tcBorders>
              <w:top w:val="single" w:sz="4" w:space="0" w:color="auto"/>
              <w:left w:val="single" w:sz="4" w:space="0" w:color="auto"/>
              <w:bottom w:val="single" w:sz="4" w:space="0" w:color="auto"/>
              <w:right w:val="single" w:sz="4" w:space="0" w:color="auto"/>
            </w:tcBorders>
          </w:tcPr>
          <w:p w:rsidR="00590349" w:rsidRDefault="00590349" w:rsidP="00A6501A">
            <w:pPr>
              <w:overflowPunct w:val="0"/>
              <w:autoSpaceDE w:val="0"/>
              <w:autoSpaceDN w:val="0"/>
              <w:adjustRightInd w:val="0"/>
              <w:spacing w:after="0"/>
              <w:ind w:firstLine="294"/>
              <w:jc w:val="both"/>
              <w:rPr>
                <w:rFonts w:ascii="Times New Roman" w:eastAsia="Calibri" w:hAnsi="Times New Roman" w:cs="Times New Roman"/>
                <w:sz w:val="24"/>
                <w:szCs w:val="24"/>
                <w:lang w:eastAsia="cs-CZ"/>
              </w:rPr>
            </w:pPr>
          </w:p>
        </w:tc>
        <w:tc>
          <w:tcPr>
            <w:tcW w:w="2514" w:type="dxa"/>
            <w:tcBorders>
              <w:top w:val="single" w:sz="4" w:space="0" w:color="auto"/>
              <w:left w:val="single" w:sz="4" w:space="0" w:color="auto"/>
              <w:bottom w:val="single" w:sz="4" w:space="0" w:color="auto"/>
              <w:right w:val="single" w:sz="4" w:space="0" w:color="auto"/>
            </w:tcBorders>
          </w:tcPr>
          <w:p w:rsidR="00590349" w:rsidRDefault="00590349" w:rsidP="00A6501A">
            <w:pPr>
              <w:overflowPunct w:val="0"/>
              <w:autoSpaceDE w:val="0"/>
              <w:autoSpaceDN w:val="0"/>
              <w:adjustRightInd w:val="0"/>
              <w:spacing w:after="0"/>
              <w:ind w:firstLine="168"/>
              <w:jc w:val="both"/>
              <w:rPr>
                <w:rFonts w:ascii="Times New Roman" w:eastAsia="Calibri" w:hAnsi="Times New Roman" w:cs="Times New Roman"/>
                <w:sz w:val="24"/>
                <w:szCs w:val="24"/>
                <w:lang w:eastAsia="cs-CZ"/>
              </w:rPr>
            </w:pPr>
          </w:p>
        </w:tc>
      </w:tr>
      <w:tr w:rsidR="00590349" w:rsidTr="00A6501A">
        <w:tc>
          <w:tcPr>
            <w:tcW w:w="2971" w:type="dxa"/>
            <w:tcBorders>
              <w:top w:val="single" w:sz="4" w:space="0" w:color="auto"/>
              <w:left w:val="single" w:sz="4" w:space="0" w:color="auto"/>
              <w:bottom w:val="single" w:sz="4" w:space="0" w:color="auto"/>
              <w:right w:val="single" w:sz="4" w:space="0" w:color="auto"/>
            </w:tcBorders>
            <w:hideMark/>
          </w:tcPr>
          <w:p w:rsidR="00590349" w:rsidRDefault="00590349" w:rsidP="00A6501A">
            <w:pPr>
              <w:overflowPunct w:val="0"/>
              <w:autoSpaceDE w:val="0"/>
              <w:autoSpaceDN w:val="0"/>
              <w:adjustRightInd w:val="0"/>
              <w:spacing w:after="0"/>
              <w:ind w:firstLine="288"/>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Žákovská vystoupení</w:t>
            </w:r>
          </w:p>
        </w:tc>
        <w:tc>
          <w:tcPr>
            <w:tcW w:w="2111" w:type="dxa"/>
            <w:tcBorders>
              <w:top w:val="single" w:sz="4" w:space="0" w:color="auto"/>
              <w:left w:val="single" w:sz="4" w:space="0" w:color="auto"/>
              <w:bottom w:val="single" w:sz="4" w:space="0" w:color="auto"/>
              <w:right w:val="single" w:sz="4" w:space="0" w:color="auto"/>
            </w:tcBorders>
            <w:hideMark/>
          </w:tcPr>
          <w:p w:rsidR="00590349" w:rsidRDefault="00D75D0E" w:rsidP="00A6501A">
            <w:pPr>
              <w:overflowPunct w:val="0"/>
              <w:autoSpaceDE w:val="0"/>
              <w:autoSpaceDN w:val="0"/>
              <w:adjustRightInd w:val="0"/>
              <w:spacing w:after="0"/>
              <w:ind w:firstLine="294"/>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1</w:t>
            </w:r>
          </w:p>
        </w:tc>
        <w:tc>
          <w:tcPr>
            <w:tcW w:w="2514" w:type="dxa"/>
            <w:tcBorders>
              <w:top w:val="single" w:sz="4" w:space="0" w:color="auto"/>
              <w:left w:val="single" w:sz="4" w:space="0" w:color="auto"/>
              <w:bottom w:val="single" w:sz="4" w:space="0" w:color="auto"/>
              <w:right w:val="single" w:sz="4" w:space="0" w:color="auto"/>
            </w:tcBorders>
            <w:hideMark/>
          </w:tcPr>
          <w:p w:rsidR="00590349" w:rsidRDefault="002A0992" w:rsidP="00A6501A">
            <w:pPr>
              <w:overflowPunct w:val="0"/>
              <w:autoSpaceDE w:val="0"/>
              <w:autoSpaceDN w:val="0"/>
              <w:adjustRightInd w:val="0"/>
              <w:spacing w:after="0"/>
              <w:ind w:firstLine="168"/>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301</w:t>
            </w:r>
          </w:p>
        </w:tc>
      </w:tr>
      <w:tr w:rsidR="00590349" w:rsidTr="00A6501A">
        <w:tc>
          <w:tcPr>
            <w:tcW w:w="2971" w:type="dxa"/>
            <w:tcBorders>
              <w:top w:val="single" w:sz="4" w:space="0" w:color="auto"/>
              <w:left w:val="single" w:sz="4" w:space="0" w:color="auto"/>
              <w:bottom w:val="single" w:sz="4" w:space="0" w:color="auto"/>
              <w:right w:val="single" w:sz="4" w:space="0" w:color="auto"/>
            </w:tcBorders>
          </w:tcPr>
          <w:p w:rsidR="00590349" w:rsidRDefault="00590349" w:rsidP="00A6501A">
            <w:pPr>
              <w:overflowPunct w:val="0"/>
              <w:autoSpaceDE w:val="0"/>
              <w:autoSpaceDN w:val="0"/>
              <w:adjustRightInd w:val="0"/>
              <w:spacing w:after="0"/>
              <w:ind w:firstLine="288"/>
              <w:jc w:val="both"/>
              <w:rPr>
                <w:rFonts w:ascii="Times New Roman" w:eastAsia="Calibri" w:hAnsi="Times New Roman" w:cs="Times New Roman"/>
                <w:sz w:val="24"/>
                <w:szCs w:val="24"/>
                <w:lang w:eastAsia="cs-CZ"/>
              </w:rPr>
            </w:pPr>
          </w:p>
        </w:tc>
        <w:tc>
          <w:tcPr>
            <w:tcW w:w="2111" w:type="dxa"/>
            <w:tcBorders>
              <w:top w:val="single" w:sz="4" w:space="0" w:color="auto"/>
              <w:left w:val="single" w:sz="4" w:space="0" w:color="auto"/>
              <w:bottom w:val="single" w:sz="4" w:space="0" w:color="auto"/>
              <w:right w:val="single" w:sz="4" w:space="0" w:color="auto"/>
            </w:tcBorders>
          </w:tcPr>
          <w:p w:rsidR="00590349" w:rsidRDefault="00590349" w:rsidP="00A6501A">
            <w:pPr>
              <w:overflowPunct w:val="0"/>
              <w:autoSpaceDE w:val="0"/>
              <w:autoSpaceDN w:val="0"/>
              <w:adjustRightInd w:val="0"/>
              <w:spacing w:after="0"/>
              <w:ind w:firstLine="294"/>
              <w:jc w:val="both"/>
              <w:rPr>
                <w:rFonts w:ascii="Times New Roman" w:eastAsia="Calibri" w:hAnsi="Times New Roman" w:cs="Times New Roman"/>
                <w:sz w:val="24"/>
                <w:szCs w:val="24"/>
                <w:lang w:eastAsia="cs-CZ"/>
              </w:rPr>
            </w:pPr>
          </w:p>
        </w:tc>
        <w:tc>
          <w:tcPr>
            <w:tcW w:w="2514" w:type="dxa"/>
            <w:tcBorders>
              <w:top w:val="single" w:sz="4" w:space="0" w:color="auto"/>
              <w:left w:val="single" w:sz="4" w:space="0" w:color="auto"/>
              <w:bottom w:val="single" w:sz="4" w:space="0" w:color="auto"/>
              <w:right w:val="single" w:sz="4" w:space="0" w:color="auto"/>
            </w:tcBorders>
          </w:tcPr>
          <w:p w:rsidR="00590349" w:rsidRDefault="00590349" w:rsidP="00A6501A">
            <w:pPr>
              <w:overflowPunct w:val="0"/>
              <w:autoSpaceDE w:val="0"/>
              <w:autoSpaceDN w:val="0"/>
              <w:adjustRightInd w:val="0"/>
              <w:spacing w:after="0"/>
              <w:ind w:firstLine="168"/>
              <w:jc w:val="both"/>
              <w:rPr>
                <w:rFonts w:ascii="Times New Roman" w:eastAsia="Calibri" w:hAnsi="Times New Roman" w:cs="Times New Roman"/>
                <w:sz w:val="24"/>
                <w:szCs w:val="24"/>
                <w:lang w:eastAsia="cs-CZ"/>
              </w:rPr>
            </w:pPr>
          </w:p>
        </w:tc>
      </w:tr>
      <w:tr w:rsidR="00590349" w:rsidTr="00A6501A">
        <w:tc>
          <w:tcPr>
            <w:tcW w:w="2971" w:type="dxa"/>
            <w:tcBorders>
              <w:top w:val="single" w:sz="4" w:space="0" w:color="auto"/>
              <w:left w:val="single" w:sz="4" w:space="0" w:color="auto"/>
              <w:bottom w:val="single" w:sz="4" w:space="0" w:color="auto"/>
              <w:right w:val="single" w:sz="4" w:space="0" w:color="auto"/>
            </w:tcBorders>
            <w:hideMark/>
          </w:tcPr>
          <w:p w:rsidR="00590349" w:rsidRDefault="00590349" w:rsidP="00A6501A">
            <w:pPr>
              <w:overflowPunct w:val="0"/>
              <w:autoSpaceDE w:val="0"/>
              <w:autoSpaceDN w:val="0"/>
              <w:adjustRightInd w:val="0"/>
              <w:spacing w:after="0"/>
              <w:ind w:firstLine="288"/>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Koncerty</w:t>
            </w:r>
          </w:p>
        </w:tc>
        <w:tc>
          <w:tcPr>
            <w:tcW w:w="2111" w:type="dxa"/>
            <w:tcBorders>
              <w:top w:val="single" w:sz="4" w:space="0" w:color="auto"/>
              <w:left w:val="single" w:sz="4" w:space="0" w:color="auto"/>
              <w:bottom w:val="single" w:sz="4" w:space="0" w:color="auto"/>
              <w:right w:val="single" w:sz="4" w:space="0" w:color="auto"/>
            </w:tcBorders>
            <w:hideMark/>
          </w:tcPr>
          <w:p w:rsidR="00590349" w:rsidRDefault="002A0992" w:rsidP="00A6501A">
            <w:pPr>
              <w:overflowPunct w:val="0"/>
              <w:autoSpaceDE w:val="0"/>
              <w:autoSpaceDN w:val="0"/>
              <w:adjustRightInd w:val="0"/>
              <w:spacing w:after="0"/>
              <w:ind w:firstLine="294"/>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2</w:t>
            </w:r>
          </w:p>
        </w:tc>
        <w:tc>
          <w:tcPr>
            <w:tcW w:w="2514" w:type="dxa"/>
            <w:tcBorders>
              <w:top w:val="single" w:sz="4" w:space="0" w:color="auto"/>
              <w:left w:val="single" w:sz="4" w:space="0" w:color="auto"/>
              <w:bottom w:val="single" w:sz="4" w:space="0" w:color="auto"/>
              <w:right w:val="single" w:sz="4" w:space="0" w:color="auto"/>
            </w:tcBorders>
            <w:hideMark/>
          </w:tcPr>
          <w:p w:rsidR="00590349" w:rsidRDefault="002A0992" w:rsidP="00A6501A">
            <w:pPr>
              <w:overflowPunct w:val="0"/>
              <w:autoSpaceDE w:val="0"/>
              <w:autoSpaceDN w:val="0"/>
              <w:adjustRightInd w:val="0"/>
              <w:spacing w:after="0"/>
              <w:ind w:firstLine="168"/>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523</w:t>
            </w:r>
          </w:p>
        </w:tc>
      </w:tr>
      <w:tr w:rsidR="00590349" w:rsidTr="00A6501A">
        <w:tc>
          <w:tcPr>
            <w:tcW w:w="2971" w:type="dxa"/>
            <w:tcBorders>
              <w:top w:val="single" w:sz="4" w:space="0" w:color="auto"/>
              <w:left w:val="single" w:sz="4" w:space="0" w:color="auto"/>
              <w:bottom w:val="single" w:sz="4" w:space="0" w:color="auto"/>
              <w:right w:val="single" w:sz="4" w:space="0" w:color="auto"/>
            </w:tcBorders>
          </w:tcPr>
          <w:p w:rsidR="00590349" w:rsidRDefault="00590349" w:rsidP="00A6501A">
            <w:pPr>
              <w:overflowPunct w:val="0"/>
              <w:autoSpaceDE w:val="0"/>
              <w:autoSpaceDN w:val="0"/>
              <w:adjustRightInd w:val="0"/>
              <w:spacing w:after="0"/>
              <w:ind w:firstLine="288"/>
              <w:jc w:val="both"/>
              <w:rPr>
                <w:rFonts w:ascii="Times New Roman" w:eastAsia="Calibri" w:hAnsi="Times New Roman" w:cs="Times New Roman"/>
                <w:sz w:val="24"/>
                <w:szCs w:val="24"/>
                <w:lang w:eastAsia="cs-CZ"/>
              </w:rPr>
            </w:pPr>
          </w:p>
        </w:tc>
        <w:tc>
          <w:tcPr>
            <w:tcW w:w="2111" w:type="dxa"/>
            <w:tcBorders>
              <w:top w:val="single" w:sz="4" w:space="0" w:color="auto"/>
              <w:left w:val="single" w:sz="4" w:space="0" w:color="auto"/>
              <w:bottom w:val="single" w:sz="4" w:space="0" w:color="auto"/>
              <w:right w:val="single" w:sz="4" w:space="0" w:color="auto"/>
            </w:tcBorders>
          </w:tcPr>
          <w:p w:rsidR="00590349" w:rsidRDefault="00590349" w:rsidP="00A6501A">
            <w:pPr>
              <w:overflowPunct w:val="0"/>
              <w:autoSpaceDE w:val="0"/>
              <w:autoSpaceDN w:val="0"/>
              <w:adjustRightInd w:val="0"/>
              <w:spacing w:after="0"/>
              <w:ind w:firstLine="294"/>
              <w:jc w:val="center"/>
              <w:rPr>
                <w:rFonts w:ascii="Times New Roman" w:eastAsia="Calibri" w:hAnsi="Times New Roman" w:cs="Times New Roman"/>
                <w:sz w:val="24"/>
                <w:szCs w:val="24"/>
                <w:lang w:eastAsia="cs-CZ"/>
              </w:rPr>
            </w:pPr>
          </w:p>
        </w:tc>
        <w:tc>
          <w:tcPr>
            <w:tcW w:w="2514" w:type="dxa"/>
            <w:tcBorders>
              <w:top w:val="single" w:sz="4" w:space="0" w:color="auto"/>
              <w:left w:val="single" w:sz="4" w:space="0" w:color="auto"/>
              <w:bottom w:val="single" w:sz="4" w:space="0" w:color="auto"/>
              <w:right w:val="single" w:sz="4" w:space="0" w:color="auto"/>
            </w:tcBorders>
          </w:tcPr>
          <w:p w:rsidR="00590349" w:rsidRDefault="00590349" w:rsidP="00A6501A">
            <w:pPr>
              <w:overflowPunct w:val="0"/>
              <w:autoSpaceDE w:val="0"/>
              <w:autoSpaceDN w:val="0"/>
              <w:adjustRightInd w:val="0"/>
              <w:spacing w:after="0"/>
              <w:ind w:firstLine="168"/>
              <w:jc w:val="center"/>
              <w:rPr>
                <w:rFonts w:ascii="Times New Roman" w:eastAsia="Calibri" w:hAnsi="Times New Roman" w:cs="Times New Roman"/>
                <w:sz w:val="24"/>
                <w:szCs w:val="24"/>
                <w:lang w:eastAsia="cs-CZ"/>
              </w:rPr>
            </w:pPr>
          </w:p>
        </w:tc>
      </w:tr>
      <w:tr w:rsidR="00590349" w:rsidTr="00A6501A">
        <w:tc>
          <w:tcPr>
            <w:tcW w:w="2971" w:type="dxa"/>
            <w:tcBorders>
              <w:top w:val="single" w:sz="4" w:space="0" w:color="auto"/>
              <w:left w:val="single" w:sz="4" w:space="0" w:color="auto"/>
              <w:bottom w:val="single" w:sz="4" w:space="0" w:color="auto"/>
              <w:right w:val="single" w:sz="4" w:space="0" w:color="auto"/>
            </w:tcBorders>
            <w:hideMark/>
          </w:tcPr>
          <w:p w:rsidR="00590349" w:rsidRDefault="00590349" w:rsidP="00A6501A">
            <w:pPr>
              <w:overflowPunct w:val="0"/>
              <w:autoSpaceDE w:val="0"/>
              <w:autoSpaceDN w:val="0"/>
              <w:adjustRightInd w:val="0"/>
              <w:spacing w:after="0"/>
              <w:ind w:firstLine="288"/>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Soutěže </w:t>
            </w:r>
          </w:p>
        </w:tc>
        <w:tc>
          <w:tcPr>
            <w:tcW w:w="2111" w:type="dxa"/>
            <w:tcBorders>
              <w:top w:val="single" w:sz="4" w:space="0" w:color="auto"/>
              <w:left w:val="single" w:sz="4" w:space="0" w:color="auto"/>
              <w:bottom w:val="single" w:sz="4" w:space="0" w:color="auto"/>
              <w:right w:val="single" w:sz="4" w:space="0" w:color="auto"/>
            </w:tcBorders>
            <w:hideMark/>
          </w:tcPr>
          <w:p w:rsidR="00590349" w:rsidRDefault="00590349" w:rsidP="00A6501A">
            <w:pPr>
              <w:spacing w:after="0"/>
            </w:pPr>
          </w:p>
        </w:tc>
        <w:tc>
          <w:tcPr>
            <w:tcW w:w="2514" w:type="dxa"/>
            <w:tcBorders>
              <w:top w:val="single" w:sz="4" w:space="0" w:color="auto"/>
              <w:left w:val="single" w:sz="4" w:space="0" w:color="auto"/>
              <w:bottom w:val="single" w:sz="4" w:space="0" w:color="auto"/>
              <w:right w:val="single" w:sz="4" w:space="0" w:color="auto"/>
            </w:tcBorders>
            <w:hideMark/>
          </w:tcPr>
          <w:p w:rsidR="00590349" w:rsidRDefault="00590349" w:rsidP="00A6501A">
            <w:pPr>
              <w:overflowPunct w:val="0"/>
              <w:autoSpaceDE w:val="0"/>
              <w:autoSpaceDN w:val="0"/>
              <w:adjustRightInd w:val="0"/>
              <w:spacing w:after="0"/>
              <w:ind w:firstLine="168"/>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Viz 8.1.2</w:t>
            </w:r>
          </w:p>
        </w:tc>
      </w:tr>
      <w:tr w:rsidR="00590349" w:rsidTr="00A6501A">
        <w:tc>
          <w:tcPr>
            <w:tcW w:w="2971" w:type="dxa"/>
            <w:tcBorders>
              <w:top w:val="single" w:sz="4" w:space="0" w:color="auto"/>
              <w:left w:val="single" w:sz="4" w:space="0" w:color="auto"/>
              <w:bottom w:val="single" w:sz="4" w:space="0" w:color="auto"/>
              <w:right w:val="single" w:sz="4" w:space="0" w:color="auto"/>
            </w:tcBorders>
          </w:tcPr>
          <w:p w:rsidR="00590349" w:rsidRDefault="00590349" w:rsidP="00A6501A">
            <w:pPr>
              <w:overflowPunct w:val="0"/>
              <w:autoSpaceDE w:val="0"/>
              <w:autoSpaceDN w:val="0"/>
              <w:adjustRightInd w:val="0"/>
              <w:spacing w:after="0"/>
              <w:ind w:firstLine="288"/>
              <w:jc w:val="both"/>
              <w:rPr>
                <w:rFonts w:ascii="Times New Roman" w:eastAsia="Calibri" w:hAnsi="Times New Roman" w:cs="Times New Roman"/>
                <w:sz w:val="24"/>
                <w:szCs w:val="24"/>
                <w:lang w:eastAsia="cs-CZ"/>
              </w:rPr>
            </w:pPr>
          </w:p>
        </w:tc>
        <w:tc>
          <w:tcPr>
            <w:tcW w:w="2111" w:type="dxa"/>
            <w:tcBorders>
              <w:top w:val="single" w:sz="4" w:space="0" w:color="auto"/>
              <w:left w:val="single" w:sz="4" w:space="0" w:color="auto"/>
              <w:bottom w:val="single" w:sz="4" w:space="0" w:color="auto"/>
              <w:right w:val="single" w:sz="4" w:space="0" w:color="auto"/>
            </w:tcBorders>
          </w:tcPr>
          <w:p w:rsidR="00590349" w:rsidRDefault="00590349" w:rsidP="00A6501A">
            <w:pPr>
              <w:overflowPunct w:val="0"/>
              <w:autoSpaceDE w:val="0"/>
              <w:autoSpaceDN w:val="0"/>
              <w:adjustRightInd w:val="0"/>
              <w:spacing w:after="0"/>
              <w:ind w:firstLine="294"/>
              <w:jc w:val="both"/>
              <w:rPr>
                <w:rFonts w:ascii="Times New Roman" w:eastAsia="Calibri" w:hAnsi="Times New Roman" w:cs="Times New Roman"/>
                <w:sz w:val="24"/>
                <w:szCs w:val="24"/>
                <w:lang w:eastAsia="cs-CZ"/>
              </w:rPr>
            </w:pPr>
          </w:p>
        </w:tc>
        <w:tc>
          <w:tcPr>
            <w:tcW w:w="2514" w:type="dxa"/>
            <w:tcBorders>
              <w:top w:val="single" w:sz="4" w:space="0" w:color="auto"/>
              <w:left w:val="single" w:sz="4" w:space="0" w:color="auto"/>
              <w:bottom w:val="single" w:sz="4" w:space="0" w:color="auto"/>
              <w:right w:val="single" w:sz="4" w:space="0" w:color="auto"/>
            </w:tcBorders>
          </w:tcPr>
          <w:p w:rsidR="00590349" w:rsidRDefault="00590349" w:rsidP="00A6501A">
            <w:pPr>
              <w:overflowPunct w:val="0"/>
              <w:autoSpaceDE w:val="0"/>
              <w:autoSpaceDN w:val="0"/>
              <w:adjustRightInd w:val="0"/>
              <w:spacing w:after="0"/>
              <w:ind w:firstLine="168"/>
              <w:jc w:val="both"/>
              <w:rPr>
                <w:rFonts w:ascii="Times New Roman" w:eastAsia="Calibri" w:hAnsi="Times New Roman" w:cs="Times New Roman"/>
                <w:sz w:val="24"/>
                <w:szCs w:val="24"/>
                <w:lang w:eastAsia="cs-CZ"/>
              </w:rPr>
            </w:pPr>
          </w:p>
        </w:tc>
      </w:tr>
      <w:tr w:rsidR="00590349" w:rsidTr="00A6501A">
        <w:tc>
          <w:tcPr>
            <w:tcW w:w="2971" w:type="dxa"/>
            <w:tcBorders>
              <w:top w:val="single" w:sz="4" w:space="0" w:color="auto"/>
              <w:left w:val="single" w:sz="4" w:space="0" w:color="auto"/>
              <w:bottom w:val="single" w:sz="4" w:space="0" w:color="auto"/>
              <w:right w:val="single" w:sz="4" w:space="0" w:color="auto"/>
            </w:tcBorders>
            <w:hideMark/>
          </w:tcPr>
          <w:p w:rsidR="00590349" w:rsidRDefault="00590349" w:rsidP="00A6501A">
            <w:pPr>
              <w:overflowPunct w:val="0"/>
              <w:autoSpaceDE w:val="0"/>
              <w:autoSpaceDN w:val="0"/>
              <w:adjustRightInd w:val="0"/>
              <w:spacing w:after="0"/>
              <w:ind w:firstLine="288"/>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Olympiády</w:t>
            </w:r>
          </w:p>
        </w:tc>
        <w:tc>
          <w:tcPr>
            <w:tcW w:w="2111" w:type="dxa"/>
            <w:tcBorders>
              <w:top w:val="single" w:sz="4" w:space="0" w:color="auto"/>
              <w:left w:val="single" w:sz="4" w:space="0" w:color="auto"/>
              <w:bottom w:val="single" w:sz="4" w:space="0" w:color="auto"/>
              <w:right w:val="single" w:sz="4" w:space="0" w:color="auto"/>
            </w:tcBorders>
            <w:hideMark/>
          </w:tcPr>
          <w:p w:rsidR="00590349" w:rsidRDefault="00590349" w:rsidP="00A6501A">
            <w:pPr>
              <w:overflowPunct w:val="0"/>
              <w:autoSpaceDE w:val="0"/>
              <w:autoSpaceDN w:val="0"/>
              <w:adjustRightInd w:val="0"/>
              <w:spacing w:after="0"/>
              <w:ind w:firstLine="294"/>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2</w:t>
            </w:r>
          </w:p>
        </w:tc>
        <w:tc>
          <w:tcPr>
            <w:tcW w:w="2514" w:type="dxa"/>
            <w:tcBorders>
              <w:top w:val="single" w:sz="4" w:space="0" w:color="auto"/>
              <w:left w:val="single" w:sz="4" w:space="0" w:color="auto"/>
              <w:bottom w:val="single" w:sz="4" w:space="0" w:color="auto"/>
              <w:right w:val="single" w:sz="4" w:space="0" w:color="auto"/>
            </w:tcBorders>
            <w:hideMark/>
          </w:tcPr>
          <w:p w:rsidR="00590349" w:rsidRDefault="00590349" w:rsidP="00A6501A">
            <w:pPr>
              <w:overflowPunct w:val="0"/>
              <w:autoSpaceDE w:val="0"/>
              <w:autoSpaceDN w:val="0"/>
              <w:adjustRightInd w:val="0"/>
              <w:spacing w:after="0"/>
              <w:ind w:firstLine="168"/>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33</w:t>
            </w:r>
          </w:p>
        </w:tc>
      </w:tr>
      <w:tr w:rsidR="00590349" w:rsidTr="00A6501A">
        <w:tc>
          <w:tcPr>
            <w:tcW w:w="2971" w:type="dxa"/>
            <w:tcBorders>
              <w:top w:val="single" w:sz="4" w:space="0" w:color="auto"/>
              <w:left w:val="single" w:sz="4" w:space="0" w:color="auto"/>
              <w:bottom w:val="single" w:sz="4" w:space="0" w:color="auto"/>
              <w:right w:val="single" w:sz="4" w:space="0" w:color="auto"/>
            </w:tcBorders>
          </w:tcPr>
          <w:p w:rsidR="00590349" w:rsidRDefault="00590349" w:rsidP="00A6501A">
            <w:pPr>
              <w:overflowPunct w:val="0"/>
              <w:autoSpaceDE w:val="0"/>
              <w:autoSpaceDN w:val="0"/>
              <w:adjustRightInd w:val="0"/>
              <w:spacing w:after="0"/>
              <w:ind w:firstLine="288"/>
              <w:jc w:val="both"/>
              <w:rPr>
                <w:rFonts w:ascii="Times New Roman" w:eastAsia="Calibri" w:hAnsi="Times New Roman" w:cs="Times New Roman"/>
                <w:sz w:val="24"/>
                <w:szCs w:val="24"/>
                <w:lang w:eastAsia="cs-CZ"/>
              </w:rPr>
            </w:pPr>
          </w:p>
        </w:tc>
        <w:tc>
          <w:tcPr>
            <w:tcW w:w="2111" w:type="dxa"/>
            <w:tcBorders>
              <w:top w:val="single" w:sz="4" w:space="0" w:color="auto"/>
              <w:left w:val="single" w:sz="4" w:space="0" w:color="auto"/>
              <w:bottom w:val="single" w:sz="4" w:space="0" w:color="auto"/>
              <w:right w:val="single" w:sz="4" w:space="0" w:color="auto"/>
            </w:tcBorders>
          </w:tcPr>
          <w:p w:rsidR="00590349" w:rsidRDefault="00590349" w:rsidP="00A6501A">
            <w:pPr>
              <w:overflowPunct w:val="0"/>
              <w:autoSpaceDE w:val="0"/>
              <w:autoSpaceDN w:val="0"/>
              <w:adjustRightInd w:val="0"/>
              <w:spacing w:after="0"/>
              <w:ind w:firstLine="294"/>
              <w:jc w:val="both"/>
              <w:rPr>
                <w:rFonts w:ascii="Times New Roman" w:eastAsia="Calibri" w:hAnsi="Times New Roman" w:cs="Times New Roman"/>
                <w:sz w:val="24"/>
                <w:szCs w:val="24"/>
                <w:lang w:eastAsia="cs-CZ"/>
              </w:rPr>
            </w:pPr>
          </w:p>
        </w:tc>
        <w:tc>
          <w:tcPr>
            <w:tcW w:w="2514" w:type="dxa"/>
            <w:tcBorders>
              <w:top w:val="single" w:sz="4" w:space="0" w:color="auto"/>
              <w:left w:val="single" w:sz="4" w:space="0" w:color="auto"/>
              <w:bottom w:val="single" w:sz="4" w:space="0" w:color="auto"/>
              <w:right w:val="single" w:sz="4" w:space="0" w:color="auto"/>
            </w:tcBorders>
          </w:tcPr>
          <w:p w:rsidR="00590349" w:rsidRDefault="00590349" w:rsidP="00A6501A">
            <w:pPr>
              <w:overflowPunct w:val="0"/>
              <w:autoSpaceDE w:val="0"/>
              <w:autoSpaceDN w:val="0"/>
              <w:adjustRightInd w:val="0"/>
              <w:spacing w:after="0"/>
              <w:ind w:firstLine="168"/>
              <w:jc w:val="both"/>
              <w:rPr>
                <w:rFonts w:ascii="Times New Roman" w:eastAsia="Calibri" w:hAnsi="Times New Roman" w:cs="Times New Roman"/>
                <w:sz w:val="24"/>
                <w:szCs w:val="24"/>
                <w:lang w:eastAsia="cs-CZ"/>
              </w:rPr>
            </w:pPr>
          </w:p>
        </w:tc>
      </w:tr>
      <w:tr w:rsidR="00590349" w:rsidTr="00A6501A">
        <w:tc>
          <w:tcPr>
            <w:tcW w:w="2971" w:type="dxa"/>
            <w:tcBorders>
              <w:top w:val="single" w:sz="4" w:space="0" w:color="auto"/>
              <w:left w:val="single" w:sz="4" w:space="0" w:color="auto"/>
              <w:bottom w:val="single" w:sz="4" w:space="0" w:color="auto"/>
              <w:right w:val="single" w:sz="4" w:space="0" w:color="auto"/>
            </w:tcBorders>
            <w:hideMark/>
          </w:tcPr>
          <w:p w:rsidR="00590349" w:rsidRDefault="00590349" w:rsidP="00A6501A">
            <w:pPr>
              <w:overflowPunct w:val="0"/>
              <w:autoSpaceDE w:val="0"/>
              <w:autoSpaceDN w:val="0"/>
              <w:adjustRightInd w:val="0"/>
              <w:spacing w:after="0"/>
              <w:ind w:firstLine="288"/>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Projektové dny</w:t>
            </w:r>
          </w:p>
        </w:tc>
        <w:tc>
          <w:tcPr>
            <w:tcW w:w="2111" w:type="dxa"/>
            <w:tcBorders>
              <w:top w:val="single" w:sz="4" w:space="0" w:color="auto"/>
              <w:left w:val="single" w:sz="4" w:space="0" w:color="auto"/>
              <w:bottom w:val="single" w:sz="4" w:space="0" w:color="auto"/>
              <w:right w:val="single" w:sz="4" w:space="0" w:color="auto"/>
            </w:tcBorders>
            <w:hideMark/>
          </w:tcPr>
          <w:p w:rsidR="00590349" w:rsidRDefault="00A60D6E" w:rsidP="00A60D6E">
            <w:pPr>
              <w:overflowPunct w:val="0"/>
              <w:autoSpaceDE w:val="0"/>
              <w:autoSpaceDN w:val="0"/>
              <w:adjustRightInd w:val="0"/>
              <w:spacing w:after="0"/>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    0</w:t>
            </w:r>
          </w:p>
        </w:tc>
        <w:tc>
          <w:tcPr>
            <w:tcW w:w="2514" w:type="dxa"/>
            <w:tcBorders>
              <w:top w:val="single" w:sz="4" w:space="0" w:color="auto"/>
              <w:left w:val="single" w:sz="4" w:space="0" w:color="auto"/>
              <w:bottom w:val="single" w:sz="4" w:space="0" w:color="auto"/>
              <w:right w:val="single" w:sz="4" w:space="0" w:color="auto"/>
            </w:tcBorders>
            <w:hideMark/>
          </w:tcPr>
          <w:p w:rsidR="00590349" w:rsidRDefault="00A60D6E" w:rsidP="00A6501A">
            <w:pPr>
              <w:overflowPunct w:val="0"/>
              <w:autoSpaceDE w:val="0"/>
              <w:autoSpaceDN w:val="0"/>
              <w:adjustRightInd w:val="0"/>
              <w:spacing w:after="0"/>
              <w:ind w:firstLine="168"/>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0</w:t>
            </w:r>
          </w:p>
        </w:tc>
      </w:tr>
      <w:tr w:rsidR="00590349" w:rsidTr="00A6501A">
        <w:tc>
          <w:tcPr>
            <w:tcW w:w="2971" w:type="dxa"/>
            <w:tcBorders>
              <w:top w:val="single" w:sz="4" w:space="0" w:color="auto"/>
              <w:left w:val="single" w:sz="4" w:space="0" w:color="auto"/>
              <w:bottom w:val="single" w:sz="4" w:space="0" w:color="auto"/>
              <w:right w:val="single" w:sz="4" w:space="0" w:color="auto"/>
            </w:tcBorders>
          </w:tcPr>
          <w:p w:rsidR="00590349" w:rsidRDefault="00590349" w:rsidP="00A6501A">
            <w:pPr>
              <w:overflowPunct w:val="0"/>
              <w:autoSpaceDE w:val="0"/>
              <w:autoSpaceDN w:val="0"/>
              <w:adjustRightInd w:val="0"/>
              <w:spacing w:after="0"/>
              <w:ind w:firstLine="288"/>
              <w:jc w:val="both"/>
              <w:rPr>
                <w:rFonts w:ascii="Times New Roman" w:eastAsia="Calibri" w:hAnsi="Times New Roman" w:cs="Times New Roman"/>
                <w:sz w:val="24"/>
                <w:szCs w:val="24"/>
                <w:lang w:eastAsia="cs-CZ"/>
              </w:rPr>
            </w:pPr>
          </w:p>
        </w:tc>
        <w:tc>
          <w:tcPr>
            <w:tcW w:w="2111" w:type="dxa"/>
            <w:tcBorders>
              <w:top w:val="single" w:sz="4" w:space="0" w:color="auto"/>
              <w:left w:val="single" w:sz="4" w:space="0" w:color="auto"/>
              <w:bottom w:val="single" w:sz="4" w:space="0" w:color="auto"/>
              <w:right w:val="single" w:sz="4" w:space="0" w:color="auto"/>
            </w:tcBorders>
            <w:hideMark/>
          </w:tcPr>
          <w:p w:rsidR="00590349" w:rsidRDefault="00590349" w:rsidP="00A6501A">
            <w:pPr>
              <w:overflowPunct w:val="0"/>
              <w:autoSpaceDE w:val="0"/>
              <w:autoSpaceDN w:val="0"/>
              <w:adjustRightInd w:val="0"/>
              <w:spacing w:after="0"/>
              <w:jc w:val="both"/>
              <w:rPr>
                <w:rFonts w:ascii="Times New Roman" w:eastAsia="Calibri" w:hAnsi="Times New Roman" w:cs="Times New Roman"/>
                <w:sz w:val="24"/>
                <w:szCs w:val="24"/>
                <w:lang w:eastAsia="cs-CZ"/>
              </w:rPr>
            </w:pPr>
          </w:p>
        </w:tc>
        <w:tc>
          <w:tcPr>
            <w:tcW w:w="2514" w:type="dxa"/>
            <w:tcBorders>
              <w:top w:val="single" w:sz="4" w:space="0" w:color="auto"/>
              <w:left w:val="single" w:sz="4" w:space="0" w:color="auto"/>
              <w:bottom w:val="single" w:sz="4" w:space="0" w:color="auto"/>
              <w:right w:val="single" w:sz="4" w:space="0" w:color="auto"/>
            </w:tcBorders>
            <w:hideMark/>
          </w:tcPr>
          <w:p w:rsidR="00590349" w:rsidRDefault="00590349" w:rsidP="00A6501A">
            <w:pPr>
              <w:overflowPunct w:val="0"/>
              <w:autoSpaceDE w:val="0"/>
              <w:autoSpaceDN w:val="0"/>
              <w:adjustRightInd w:val="0"/>
              <w:spacing w:after="0"/>
              <w:ind w:firstLine="168"/>
              <w:jc w:val="center"/>
              <w:rPr>
                <w:rFonts w:ascii="Times New Roman" w:eastAsia="Calibri" w:hAnsi="Times New Roman" w:cs="Times New Roman"/>
                <w:sz w:val="24"/>
                <w:szCs w:val="24"/>
                <w:lang w:eastAsia="cs-CZ"/>
              </w:rPr>
            </w:pPr>
          </w:p>
        </w:tc>
      </w:tr>
    </w:tbl>
    <w:p w:rsidR="00590349" w:rsidRDefault="00A6501A" w:rsidP="00590349">
      <w:pPr>
        <w:spacing w:after="120" w:line="240" w:lineRule="auto"/>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br w:type="textWrapping" w:clear="all"/>
      </w:r>
    </w:p>
    <w:tbl>
      <w:tblPr>
        <w:tblW w:w="0" w:type="auto"/>
        <w:tblLook w:val="01E0" w:firstRow="1" w:lastRow="1" w:firstColumn="1" w:lastColumn="1" w:noHBand="0" w:noVBand="0"/>
      </w:tblPr>
      <w:tblGrid>
        <w:gridCol w:w="8522"/>
      </w:tblGrid>
      <w:tr w:rsidR="00590349" w:rsidTr="00590349">
        <w:trPr>
          <w:trHeight w:val="519"/>
        </w:trPr>
        <w:tc>
          <w:tcPr>
            <w:tcW w:w="8522" w:type="dxa"/>
            <w:tcBorders>
              <w:top w:val="single" w:sz="4" w:space="0" w:color="auto"/>
              <w:left w:val="single" w:sz="4" w:space="0" w:color="auto"/>
              <w:bottom w:val="single" w:sz="4" w:space="0" w:color="auto"/>
              <w:right w:val="single" w:sz="4" w:space="0" w:color="auto"/>
            </w:tcBorders>
            <w:shd w:val="clear" w:color="auto" w:fill="E6E6E6"/>
            <w:hideMark/>
          </w:tcPr>
          <w:p w:rsidR="00590349" w:rsidRDefault="00590349">
            <w:pPr>
              <w:spacing w:after="0"/>
              <w:ind w:firstLine="567"/>
              <w:jc w:val="both"/>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Aktivit</w:t>
            </w:r>
            <w:r w:rsidR="00FD0568">
              <w:rPr>
                <w:rFonts w:ascii="Times New Roman" w:eastAsia="Calibri" w:hAnsi="Times New Roman" w:cs="Times New Roman"/>
                <w:b/>
                <w:sz w:val="24"/>
                <w:szCs w:val="24"/>
                <w:lang w:eastAsia="cs-CZ"/>
              </w:rPr>
              <w:t>y a a</w:t>
            </w:r>
            <w:r w:rsidR="002A0992">
              <w:rPr>
                <w:rFonts w:ascii="Times New Roman" w:eastAsia="Calibri" w:hAnsi="Times New Roman" w:cs="Times New Roman"/>
                <w:b/>
                <w:sz w:val="24"/>
                <w:szCs w:val="24"/>
                <w:lang w:eastAsia="cs-CZ"/>
              </w:rPr>
              <w:t>kce školy – školní rok 2021/2022</w:t>
            </w:r>
          </w:p>
        </w:tc>
      </w:tr>
      <w:tr w:rsidR="00590349" w:rsidTr="00590349">
        <w:tc>
          <w:tcPr>
            <w:tcW w:w="8522"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567"/>
              <w:jc w:val="both"/>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 xml:space="preserve">Září </w:t>
            </w:r>
          </w:p>
          <w:p w:rsidR="00590349" w:rsidRDefault="0073080B">
            <w:pPr>
              <w:numPr>
                <w:ilvl w:val="0"/>
                <w:numId w:val="2"/>
              </w:numPr>
              <w:overflowPunct w:val="0"/>
              <w:autoSpaceDE w:val="0"/>
              <w:autoSpaceDN w:val="0"/>
              <w:adjustRightInd w:val="0"/>
              <w:spacing w:after="0" w:line="240" w:lineRule="auto"/>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1</w:t>
            </w:r>
            <w:r w:rsidR="00590349">
              <w:rPr>
                <w:rFonts w:ascii="Times New Roman" w:eastAsia="Calibri" w:hAnsi="Times New Roman" w:cs="Times New Roman"/>
                <w:sz w:val="24"/>
                <w:szCs w:val="24"/>
                <w:lang w:eastAsia="cs-CZ"/>
              </w:rPr>
              <w:t>. září -  slavnostní přivítání na sále školy</w:t>
            </w:r>
            <w:r>
              <w:rPr>
                <w:rFonts w:ascii="Times New Roman" w:eastAsia="Calibri" w:hAnsi="Times New Roman" w:cs="Times New Roman"/>
                <w:sz w:val="24"/>
                <w:szCs w:val="24"/>
                <w:lang w:eastAsia="cs-CZ"/>
              </w:rPr>
              <w:t xml:space="preserve"> – pouze žáci 1. </w:t>
            </w:r>
            <w:r w:rsidR="00C308EB">
              <w:rPr>
                <w:rFonts w:ascii="Times New Roman" w:eastAsia="Calibri" w:hAnsi="Times New Roman" w:cs="Times New Roman"/>
                <w:sz w:val="24"/>
                <w:szCs w:val="24"/>
                <w:lang w:eastAsia="cs-CZ"/>
              </w:rPr>
              <w:t>t</w:t>
            </w:r>
            <w:r>
              <w:rPr>
                <w:rFonts w:ascii="Times New Roman" w:eastAsia="Calibri" w:hAnsi="Times New Roman" w:cs="Times New Roman"/>
                <w:sz w:val="24"/>
                <w:szCs w:val="24"/>
                <w:lang w:eastAsia="cs-CZ"/>
              </w:rPr>
              <w:t>řídy</w:t>
            </w:r>
          </w:p>
          <w:p w:rsidR="00C308EB" w:rsidRDefault="00C308EB">
            <w:pPr>
              <w:numPr>
                <w:ilvl w:val="0"/>
                <w:numId w:val="2"/>
              </w:numPr>
              <w:overflowPunct w:val="0"/>
              <w:autoSpaceDE w:val="0"/>
              <w:autoSpaceDN w:val="0"/>
              <w:adjustRightInd w:val="0"/>
              <w:spacing w:after="0" w:line="240" w:lineRule="auto"/>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Testování žáků antigenními testy na </w:t>
            </w:r>
            <w:proofErr w:type="spellStart"/>
            <w:r>
              <w:rPr>
                <w:rFonts w:ascii="Times New Roman" w:eastAsia="Calibri" w:hAnsi="Times New Roman" w:cs="Times New Roman"/>
                <w:sz w:val="24"/>
                <w:szCs w:val="24"/>
                <w:lang w:eastAsia="cs-CZ"/>
              </w:rPr>
              <w:t>Covid</w:t>
            </w:r>
            <w:proofErr w:type="spellEnd"/>
            <w:r>
              <w:rPr>
                <w:rFonts w:ascii="Times New Roman" w:eastAsia="Calibri" w:hAnsi="Times New Roman" w:cs="Times New Roman"/>
                <w:sz w:val="24"/>
                <w:szCs w:val="24"/>
                <w:lang w:eastAsia="cs-CZ"/>
              </w:rPr>
              <w:t xml:space="preserve"> 19</w:t>
            </w:r>
          </w:p>
          <w:p w:rsidR="00590349" w:rsidRDefault="00590349">
            <w:pPr>
              <w:numPr>
                <w:ilvl w:val="0"/>
                <w:numId w:val="2"/>
              </w:numPr>
              <w:overflowPunct w:val="0"/>
              <w:autoSpaceDE w:val="0"/>
              <w:autoSpaceDN w:val="0"/>
              <w:adjustRightInd w:val="0"/>
              <w:spacing w:after="0" w:line="240" w:lineRule="auto"/>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Sběr papíru </w:t>
            </w:r>
          </w:p>
          <w:p w:rsidR="00590349" w:rsidRDefault="00590349">
            <w:pPr>
              <w:numPr>
                <w:ilvl w:val="0"/>
                <w:numId w:val="2"/>
              </w:numPr>
              <w:overflowPunct w:val="0"/>
              <w:autoSpaceDE w:val="0"/>
              <w:autoSpaceDN w:val="0"/>
              <w:adjustRightInd w:val="0"/>
              <w:spacing w:after="0" w:line="240" w:lineRule="auto"/>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Celoroční sběr víček, kartonů, hliníku</w:t>
            </w:r>
          </w:p>
          <w:p w:rsidR="00C308EB" w:rsidRDefault="00C308EB">
            <w:pPr>
              <w:numPr>
                <w:ilvl w:val="0"/>
                <w:numId w:val="2"/>
              </w:numPr>
              <w:overflowPunct w:val="0"/>
              <w:autoSpaceDE w:val="0"/>
              <w:autoSpaceDN w:val="0"/>
              <w:adjustRightInd w:val="0"/>
              <w:spacing w:after="0" w:line="240" w:lineRule="auto"/>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Soutěž 1. pomoci Mělník</w:t>
            </w:r>
          </w:p>
          <w:p w:rsidR="00590349" w:rsidRDefault="00590349">
            <w:pPr>
              <w:spacing w:after="0"/>
              <w:ind w:firstLine="567"/>
              <w:jc w:val="both"/>
              <w:rPr>
                <w:rFonts w:ascii="Times New Roman" w:eastAsia="Calibri" w:hAnsi="Times New Roman" w:cs="Times New Roman"/>
                <w:sz w:val="24"/>
                <w:szCs w:val="24"/>
                <w:lang w:eastAsia="cs-CZ"/>
              </w:rPr>
            </w:pPr>
          </w:p>
          <w:p w:rsidR="00590349" w:rsidRDefault="00590349">
            <w:pPr>
              <w:spacing w:after="0"/>
              <w:ind w:firstLine="567"/>
              <w:jc w:val="both"/>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Říjen</w:t>
            </w:r>
          </w:p>
          <w:p w:rsidR="00590349" w:rsidRDefault="00C308EB">
            <w:pPr>
              <w:numPr>
                <w:ilvl w:val="0"/>
                <w:numId w:val="2"/>
              </w:numPr>
              <w:overflowPunct w:val="0"/>
              <w:autoSpaceDE w:val="0"/>
              <w:autoSpaceDN w:val="0"/>
              <w:adjustRightInd w:val="0"/>
              <w:spacing w:after="0" w:line="240" w:lineRule="auto"/>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Adaptační kurz – VI.A, VI.B</w:t>
            </w:r>
          </w:p>
          <w:p w:rsidR="00C308EB" w:rsidRDefault="00C308EB">
            <w:pPr>
              <w:numPr>
                <w:ilvl w:val="0"/>
                <w:numId w:val="2"/>
              </w:numPr>
              <w:overflowPunct w:val="0"/>
              <w:autoSpaceDE w:val="0"/>
              <w:autoSpaceDN w:val="0"/>
              <w:adjustRightInd w:val="0"/>
              <w:spacing w:after="0" w:line="240" w:lineRule="auto"/>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Regionální školní florbalová liga (RŠFL)</w:t>
            </w:r>
          </w:p>
          <w:p w:rsidR="00C308EB" w:rsidRDefault="00C308EB">
            <w:pPr>
              <w:numPr>
                <w:ilvl w:val="0"/>
                <w:numId w:val="2"/>
              </w:numPr>
              <w:overflowPunct w:val="0"/>
              <w:autoSpaceDE w:val="0"/>
              <w:autoSpaceDN w:val="0"/>
              <w:adjustRightInd w:val="0"/>
              <w:spacing w:after="0" w:line="240" w:lineRule="auto"/>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Pasování </w:t>
            </w:r>
            <w:proofErr w:type="spellStart"/>
            <w:r>
              <w:rPr>
                <w:rFonts w:ascii="Times New Roman" w:eastAsia="Calibri" w:hAnsi="Times New Roman" w:cs="Times New Roman"/>
                <w:sz w:val="24"/>
                <w:szCs w:val="24"/>
                <w:lang w:eastAsia="cs-CZ"/>
              </w:rPr>
              <w:t>druháčků</w:t>
            </w:r>
            <w:proofErr w:type="spellEnd"/>
            <w:r>
              <w:rPr>
                <w:rFonts w:ascii="Times New Roman" w:eastAsia="Calibri" w:hAnsi="Times New Roman" w:cs="Times New Roman"/>
                <w:sz w:val="24"/>
                <w:szCs w:val="24"/>
                <w:lang w:eastAsia="cs-CZ"/>
              </w:rPr>
              <w:t xml:space="preserve"> na čtenáře</w:t>
            </w:r>
          </w:p>
          <w:p w:rsidR="00590349" w:rsidRDefault="00590349">
            <w:pPr>
              <w:spacing w:after="0"/>
              <w:ind w:firstLine="567"/>
              <w:jc w:val="both"/>
              <w:rPr>
                <w:rFonts w:ascii="Times New Roman" w:eastAsia="Calibri" w:hAnsi="Times New Roman" w:cs="Times New Roman"/>
                <w:sz w:val="24"/>
                <w:szCs w:val="24"/>
                <w:lang w:eastAsia="cs-CZ"/>
              </w:rPr>
            </w:pPr>
          </w:p>
          <w:p w:rsidR="00590349" w:rsidRDefault="00590349">
            <w:pPr>
              <w:spacing w:after="0"/>
              <w:ind w:firstLine="567"/>
              <w:jc w:val="both"/>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Listopad</w:t>
            </w:r>
          </w:p>
          <w:p w:rsidR="0073080B" w:rsidRDefault="00C308EB">
            <w:pPr>
              <w:numPr>
                <w:ilvl w:val="0"/>
                <w:numId w:val="2"/>
              </w:numPr>
              <w:overflowPunct w:val="0"/>
              <w:autoSpaceDE w:val="0"/>
              <w:autoSpaceDN w:val="0"/>
              <w:adjustRightInd w:val="0"/>
              <w:spacing w:after="0" w:line="240" w:lineRule="auto"/>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Dopravní výchova Mělník – </w:t>
            </w:r>
            <w:proofErr w:type="spellStart"/>
            <w:r>
              <w:rPr>
                <w:rFonts w:ascii="Times New Roman" w:eastAsia="Calibri" w:hAnsi="Times New Roman" w:cs="Times New Roman"/>
                <w:sz w:val="24"/>
                <w:szCs w:val="24"/>
                <w:lang w:eastAsia="cs-CZ"/>
              </w:rPr>
              <w:t>IV.tř</w:t>
            </w:r>
            <w:proofErr w:type="spellEnd"/>
            <w:r>
              <w:rPr>
                <w:rFonts w:ascii="Times New Roman" w:eastAsia="Calibri" w:hAnsi="Times New Roman" w:cs="Times New Roman"/>
                <w:sz w:val="24"/>
                <w:szCs w:val="24"/>
                <w:lang w:eastAsia="cs-CZ"/>
              </w:rPr>
              <w:t>.</w:t>
            </w:r>
          </w:p>
          <w:p w:rsidR="00C308EB" w:rsidRDefault="00C308EB">
            <w:pPr>
              <w:numPr>
                <w:ilvl w:val="0"/>
                <w:numId w:val="2"/>
              </w:numPr>
              <w:overflowPunct w:val="0"/>
              <w:autoSpaceDE w:val="0"/>
              <w:autoSpaceDN w:val="0"/>
              <w:adjustRightInd w:val="0"/>
              <w:spacing w:after="0" w:line="240" w:lineRule="auto"/>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Koncert Rudolfinum</w:t>
            </w:r>
          </w:p>
          <w:p w:rsidR="00C308EB" w:rsidRDefault="00C308EB">
            <w:pPr>
              <w:numPr>
                <w:ilvl w:val="0"/>
                <w:numId w:val="2"/>
              </w:numPr>
              <w:overflowPunct w:val="0"/>
              <w:autoSpaceDE w:val="0"/>
              <w:autoSpaceDN w:val="0"/>
              <w:adjustRightInd w:val="0"/>
              <w:spacing w:after="0" w:line="240" w:lineRule="auto"/>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IPS – volba povolání</w:t>
            </w:r>
          </w:p>
          <w:p w:rsidR="00C308EB" w:rsidRDefault="00C308EB">
            <w:pPr>
              <w:numPr>
                <w:ilvl w:val="0"/>
                <w:numId w:val="2"/>
              </w:numPr>
              <w:overflowPunct w:val="0"/>
              <w:autoSpaceDE w:val="0"/>
              <w:autoSpaceDN w:val="0"/>
              <w:adjustRightInd w:val="0"/>
              <w:spacing w:after="0" w:line="240" w:lineRule="auto"/>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Besedy tříd v místní knihovně</w:t>
            </w:r>
          </w:p>
          <w:p w:rsidR="00C308EB" w:rsidRDefault="00C308EB">
            <w:pPr>
              <w:numPr>
                <w:ilvl w:val="0"/>
                <w:numId w:val="2"/>
              </w:numPr>
              <w:overflowPunct w:val="0"/>
              <w:autoSpaceDE w:val="0"/>
              <w:autoSpaceDN w:val="0"/>
              <w:adjustRightInd w:val="0"/>
              <w:spacing w:after="0" w:line="240" w:lineRule="auto"/>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Filmový workshop</w:t>
            </w:r>
          </w:p>
          <w:p w:rsidR="00590349" w:rsidRDefault="00590349">
            <w:pPr>
              <w:overflowPunct w:val="0"/>
              <w:autoSpaceDE w:val="0"/>
              <w:autoSpaceDN w:val="0"/>
              <w:adjustRightInd w:val="0"/>
              <w:spacing w:after="0" w:line="240" w:lineRule="auto"/>
              <w:jc w:val="both"/>
              <w:rPr>
                <w:rFonts w:ascii="Times New Roman" w:eastAsia="Calibri" w:hAnsi="Times New Roman" w:cs="Times New Roman"/>
                <w:sz w:val="24"/>
                <w:szCs w:val="24"/>
                <w:lang w:eastAsia="cs-CZ"/>
              </w:rPr>
            </w:pPr>
          </w:p>
          <w:p w:rsidR="00590349" w:rsidRDefault="00590349">
            <w:pPr>
              <w:spacing w:after="0"/>
              <w:ind w:firstLine="567"/>
              <w:jc w:val="both"/>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Prosinec</w:t>
            </w:r>
          </w:p>
          <w:p w:rsidR="00590349" w:rsidRDefault="00590349">
            <w:pPr>
              <w:numPr>
                <w:ilvl w:val="0"/>
                <w:numId w:val="2"/>
              </w:numPr>
              <w:overflowPunct w:val="0"/>
              <w:autoSpaceDE w:val="0"/>
              <w:autoSpaceDN w:val="0"/>
              <w:adjustRightInd w:val="0"/>
              <w:spacing w:after="0" w:line="240" w:lineRule="auto"/>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Mikulášská nadílka ve třídách </w:t>
            </w:r>
          </w:p>
          <w:p w:rsidR="000C5B73" w:rsidRDefault="000C5B73">
            <w:pPr>
              <w:numPr>
                <w:ilvl w:val="0"/>
                <w:numId w:val="2"/>
              </w:numPr>
              <w:overflowPunct w:val="0"/>
              <w:autoSpaceDE w:val="0"/>
              <w:autoSpaceDN w:val="0"/>
              <w:adjustRightInd w:val="0"/>
              <w:spacing w:after="0" w:line="240" w:lineRule="auto"/>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Beseda – Vánoční zvyky – Šablony III</w:t>
            </w:r>
          </w:p>
          <w:p w:rsidR="000C5B73" w:rsidRDefault="000C5B73">
            <w:pPr>
              <w:numPr>
                <w:ilvl w:val="0"/>
                <w:numId w:val="2"/>
              </w:numPr>
              <w:overflowPunct w:val="0"/>
              <w:autoSpaceDE w:val="0"/>
              <w:autoSpaceDN w:val="0"/>
              <w:adjustRightInd w:val="0"/>
              <w:spacing w:after="0" w:line="240" w:lineRule="auto"/>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Vánoční prázdniny</w:t>
            </w:r>
          </w:p>
          <w:p w:rsidR="00FF0170" w:rsidRDefault="00FF0170" w:rsidP="003E1347">
            <w:pPr>
              <w:overflowPunct w:val="0"/>
              <w:autoSpaceDE w:val="0"/>
              <w:autoSpaceDN w:val="0"/>
              <w:adjustRightInd w:val="0"/>
              <w:spacing w:after="0"/>
              <w:jc w:val="both"/>
              <w:rPr>
                <w:rFonts w:ascii="Times New Roman" w:eastAsia="Calibri" w:hAnsi="Times New Roman" w:cs="Times New Roman"/>
                <w:sz w:val="24"/>
                <w:szCs w:val="24"/>
                <w:lang w:eastAsia="cs-CZ"/>
              </w:rPr>
            </w:pPr>
          </w:p>
          <w:p w:rsidR="00590349" w:rsidRDefault="00590349">
            <w:pPr>
              <w:spacing w:after="0"/>
              <w:ind w:firstLine="567"/>
              <w:jc w:val="both"/>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Leden</w:t>
            </w:r>
          </w:p>
          <w:p w:rsidR="00590349" w:rsidRDefault="00590349">
            <w:pPr>
              <w:numPr>
                <w:ilvl w:val="0"/>
                <w:numId w:val="2"/>
              </w:numPr>
              <w:overflowPunct w:val="0"/>
              <w:autoSpaceDE w:val="0"/>
              <w:autoSpaceDN w:val="0"/>
              <w:adjustRightInd w:val="0"/>
              <w:spacing w:after="0" w:line="240" w:lineRule="auto"/>
              <w:jc w:val="both"/>
              <w:rPr>
                <w:rFonts w:ascii="Times New Roman" w:eastAsia="Calibri" w:hAnsi="Times New Roman" w:cs="Times New Roman"/>
                <w:b/>
                <w:sz w:val="24"/>
                <w:szCs w:val="24"/>
                <w:lang w:eastAsia="cs-CZ"/>
              </w:rPr>
            </w:pPr>
            <w:r>
              <w:rPr>
                <w:rFonts w:ascii="Times New Roman" w:eastAsia="Calibri" w:hAnsi="Times New Roman" w:cs="Times New Roman"/>
                <w:sz w:val="24"/>
                <w:szCs w:val="24"/>
                <w:lang w:eastAsia="cs-CZ"/>
              </w:rPr>
              <w:t>Pedagogická rada</w:t>
            </w:r>
          </w:p>
          <w:p w:rsidR="00590349" w:rsidRPr="000C5B73" w:rsidRDefault="00590349">
            <w:pPr>
              <w:numPr>
                <w:ilvl w:val="0"/>
                <w:numId w:val="2"/>
              </w:numPr>
              <w:overflowPunct w:val="0"/>
              <w:autoSpaceDE w:val="0"/>
              <w:autoSpaceDN w:val="0"/>
              <w:adjustRightInd w:val="0"/>
              <w:spacing w:after="0" w:line="240" w:lineRule="auto"/>
              <w:jc w:val="both"/>
              <w:rPr>
                <w:rFonts w:ascii="Times New Roman" w:eastAsia="Calibri" w:hAnsi="Times New Roman" w:cs="Times New Roman"/>
                <w:b/>
                <w:sz w:val="24"/>
                <w:szCs w:val="24"/>
                <w:lang w:eastAsia="cs-CZ"/>
              </w:rPr>
            </w:pPr>
            <w:r>
              <w:rPr>
                <w:rFonts w:ascii="Times New Roman" w:eastAsia="Calibri" w:hAnsi="Times New Roman" w:cs="Times New Roman"/>
                <w:sz w:val="24"/>
                <w:szCs w:val="24"/>
                <w:lang w:eastAsia="cs-CZ"/>
              </w:rPr>
              <w:t>Předávání pololetních vysvědčení (výpisů)</w:t>
            </w:r>
          </w:p>
          <w:p w:rsidR="000C5B73" w:rsidRDefault="000C5B73">
            <w:pPr>
              <w:numPr>
                <w:ilvl w:val="0"/>
                <w:numId w:val="2"/>
              </w:numPr>
              <w:overflowPunct w:val="0"/>
              <w:autoSpaceDE w:val="0"/>
              <w:autoSpaceDN w:val="0"/>
              <w:adjustRightInd w:val="0"/>
              <w:spacing w:after="0" w:line="240" w:lineRule="auto"/>
              <w:jc w:val="both"/>
              <w:rPr>
                <w:rFonts w:ascii="Times New Roman" w:eastAsia="Calibri" w:hAnsi="Times New Roman" w:cs="Times New Roman"/>
                <w:b/>
                <w:sz w:val="24"/>
                <w:szCs w:val="24"/>
                <w:lang w:eastAsia="cs-CZ"/>
              </w:rPr>
            </w:pPr>
            <w:r>
              <w:rPr>
                <w:rFonts w:ascii="Times New Roman" w:eastAsia="Calibri" w:hAnsi="Times New Roman" w:cs="Times New Roman"/>
                <w:sz w:val="24"/>
                <w:szCs w:val="24"/>
                <w:lang w:eastAsia="cs-CZ"/>
              </w:rPr>
              <w:t xml:space="preserve">Ozdravný pobyt na horách – výběr </w:t>
            </w:r>
          </w:p>
          <w:p w:rsidR="00590349" w:rsidRDefault="00590349">
            <w:pPr>
              <w:overflowPunct w:val="0"/>
              <w:autoSpaceDE w:val="0"/>
              <w:autoSpaceDN w:val="0"/>
              <w:adjustRightInd w:val="0"/>
              <w:spacing w:after="0"/>
              <w:jc w:val="both"/>
              <w:rPr>
                <w:rFonts w:ascii="Times New Roman" w:eastAsia="Calibri" w:hAnsi="Times New Roman" w:cs="Times New Roman"/>
                <w:b/>
                <w:sz w:val="24"/>
                <w:szCs w:val="24"/>
                <w:lang w:eastAsia="cs-CZ"/>
              </w:rPr>
            </w:pPr>
          </w:p>
          <w:p w:rsidR="00590349" w:rsidRDefault="00590349">
            <w:pPr>
              <w:spacing w:after="0"/>
              <w:ind w:firstLine="567"/>
              <w:jc w:val="both"/>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Únor</w:t>
            </w:r>
          </w:p>
          <w:p w:rsidR="000C5B73" w:rsidRDefault="000C5B73" w:rsidP="000C5B73">
            <w:pPr>
              <w:pStyle w:val="Odstavecseseznamem"/>
              <w:numPr>
                <w:ilvl w:val="0"/>
                <w:numId w:val="2"/>
              </w:numPr>
              <w:spacing w:after="0"/>
              <w:rPr>
                <w:szCs w:val="24"/>
                <w:lang w:eastAsia="cs-CZ"/>
              </w:rPr>
            </w:pPr>
            <w:r w:rsidRPr="000C5B73">
              <w:rPr>
                <w:szCs w:val="24"/>
                <w:lang w:eastAsia="cs-CZ"/>
              </w:rPr>
              <w:t>IPS Mělník – volba povolání</w:t>
            </w:r>
            <w:r>
              <w:rPr>
                <w:szCs w:val="24"/>
                <w:lang w:eastAsia="cs-CZ"/>
              </w:rPr>
              <w:t xml:space="preserve"> – akce ve škole</w:t>
            </w:r>
          </w:p>
          <w:p w:rsidR="000C5B73" w:rsidRDefault="00D3568A" w:rsidP="000C5B73">
            <w:pPr>
              <w:pStyle w:val="Odstavecseseznamem"/>
              <w:numPr>
                <w:ilvl w:val="0"/>
                <w:numId w:val="2"/>
              </w:numPr>
              <w:spacing w:after="0"/>
              <w:rPr>
                <w:szCs w:val="24"/>
                <w:lang w:eastAsia="cs-CZ"/>
              </w:rPr>
            </w:pPr>
            <w:r>
              <w:rPr>
                <w:szCs w:val="24"/>
                <w:lang w:eastAsia="cs-CZ"/>
              </w:rPr>
              <w:t>Klima třídy – besedy tříd 2. s</w:t>
            </w:r>
            <w:r w:rsidR="000C5B73">
              <w:rPr>
                <w:szCs w:val="24"/>
                <w:lang w:eastAsia="cs-CZ"/>
              </w:rPr>
              <w:t>tupně</w:t>
            </w:r>
          </w:p>
          <w:p w:rsidR="000C5B73" w:rsidRDefault="000C5B73" w:rsidP="000C5B73">
            <w:pPr>
              <w:pStyle w:val="Odstavecseseznamem"/>
              <w:numPr>
                <w:ilvl w:val="0"/>
                <w:numId w:val="2"/>
              </w:numPr>
              <w:spacing w:after="0"/>
              <w:rPr>
                <w:szCs w:val="24"/>
                <w:lang w:eastAsia="cs-CZ"/>
              </w:rPr>
            </w:pPr>
            <w:r>
              <w:rPr>
                <w:szCs w:val="24"/>
                <w:lang w:eastAsia="cs-CZ"/>
              </w:rPr>
              <w:t>RŠFL</w:t>
            </w:r>
          </w:p>
          <w:p w:rsidR="000C5B73" w:rsidRDefault="000C5B73" w:rsidP="000C5B73">
            <w:pPr>
              <w:pStyle w:val="Odstavecseseznamem"/>
              <w:numPr>
                <w:ilvl w:val="0"/>
                <w:numId w:val="2"/>
              </w:numPr>
              <w:spacing w:after="0"/>
              <w:rPr>
                <w:szCs w:val="24"/>
                <w:lang w:eastAsia="cs-CZ"/>
              </w:rPr>
            </w:pPr>
            <w:r>
              <w:rPr>
                <w:szCs w:val="24"/>
                <w:lang w:eastAsia="cs-CZ"/>
              </w:rPr>
              <w:t>Pololetní prázdniny</w:t>
            </w:r>
          </w:p>
          <w:p w:rsidR="000C5B73" w:rsidRPr="000C5B73" w:rsidRDefault="000C5B73" w:rsidP="000C5B73">
            <w:pPr>
              <w:pStyle w:val="Odstavecseseznamem"/>
              <w:numPr>
                <w:ilvl w:val="0"/>
                <w:numId w:val="2"/>
              </w:numPr>
              <w:spacing w:after="0"/>
              <w:rPr>
                <w:szCs w:val="24"/>
                <w:lang w:eastAsia="cs-CZ"/>
              </w:rPr>
            </w:pPr>
            <w:r>
              <w:rPr>
                <w:szCs w:val="24"/>
                <w:lang w:eastAsia="cs-CZ"/>
              </w:rPr>
              <w:t>Jarní prázdniny</w:t>
            </w:r>
          </w:p>
          <w:p w:rsidR="00590349" w:rsidRDefault="00590349">
            <w:pPr>
              <w:overflowPunct w:val="0"/>
              <w:autoSpaceDE w:val="0"/>
              <w:autoSpaceDN w:val="0"/>
              <w:adjustRightInd w:val="0"/>
              <w:spacing w:after="0" w:line="240" w:lineRule="auto"/>
              <w:ind w:left="420"/>
              <w:jc w:val="both"/>
              <w:rPr>
                <w:rFonts w:ascii="Times New Roman" w:eastAsia="Calibri" w:hAnsi="Times New Roman" w:cs="Times New Roman"/>
                <w:sz w:val="24"/>
                <w:szCs w:val="24"/>
                <w:lang w:eastAsia="cs-CZ"/>
              </w:rPr>
            </w:pPr>
          </w:p>
          <w:p w:rsidR="00590349" w:rsidRDefault="00590349">
            <w:pPr>
              <w:spacing w:after="0"/>
              <w:ind w:firstLine="567"/>
              <w:jc w:val="both"/>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Březen</w:t>
            </w:r>
          </w:p>
          <w:p w:rsidR="00590349" w:rsidRDefault="000C5B73">
            <w:pPr>
              <w:numPr>
                <w:ilvl w:val="0"/>
                <w:numId w:val="2"/>
              </w:numPr>
              <w:overflowPunct w:val="0"/>
              <w:autoSpaceDE w:val="0"/>
              <w:autoSpaceDN w:val="0"/>
              <w:adjustRightInd w:val="0"/>
              <w:spacing w:after="0" w:line="240" w:lineRule="auto"/>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Divadelní představení Mělník</w:t>
            </w:r>
          </w:p>
          <w:p w:rsidR="000C5B73" w:rsidRDefault="000C5B73">
            <w:pPr>
              <w:numPr>
                <w:ilvl w:val="0"/>
                <w:numId w:val="2"/>
              </w:numPr>
              <w:overflowPunct w:val="0"/>
              <w:autoSpaceDE w:val="0"/>
              <w:autoSpaceDN w:val="0"/>
              <w:adjustRightInd w:val="0"/>
              <w:spacing w:after="0" w:line="240" w:lineRule="auto"/>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Planetárium Praha</w:t>
            </w:r>
          </w:p>
          <w:p w:rsidR="000C5B73" w:rsidRDefault="000C5B73">
            <w:pPr>
              <w:numPr>
                <w:ilvl w:val="0"/>
                <w:numId w:val="2"/>
              </w:numPr>
              <w:overflowPunct w:val="0"/>
              <w:autoSpaceDE w:val="0"/>
              <w:autoSpaceDN w:val="0"/>
              <w:adjustRightInd w:val="0"/>
              <w:spacing w:after="0" w:line="240" w:lineRule="auto"/>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Exkurze ZOO Praha</w:t>
            </w:r>
          </w:p>
          <w:p w:rsidR="000C5B73" w:rsidRDefault="000C5B73">
            <w:pPr>
              <w:numPr>
                <w:ilvl w:val="0"/>
                <w:numId w:val="2"/>
              </w:numPr>
              <w:overflowPunct w:val="0"/>
              <w:autoSpaceDE w:val="0"/>
              <w:autoSpaceDN w:val="0"/>
              <w:adjustRightInd w:val="0"/>
              <w:spacing w:after="0" w:line="240" w:lineRule="auto"/>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Exkurze Národní muzeum Praha</w:t>
            </w:r>
          </w:p>
          <w:p w:rsidR="000C5B73" w:rsidRDefault="00D3568A">
            <w:pPr>
              <w:numPr>
                <w:ilvl w:val="0"/>
                <w:numId w:val="2"/>
              </w:numPr>
              <w:overflowPunct w:val="0"/>
              <w:autoSpaceDE w:val="0"/>
              <w:autoSpaceDN w:val="0"/>
              <w:adjustRightInd w:val="0"/>
              <w:spacing w:after="0" w:line="240" w:lineRule="auto"/>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Příchod žáků z Ukrajiny (</w:t>
            </w:r>
            <w:proofErr w:type="spellStart"/>
            <w:r>
              <w:rPr>
                <w:rFonts w:ascii="Times New Roman" w:eastAsia="Calibri" w:hAnsi="Times New Roman" w:cs="Times New Roman"/>
                <w:sz w:val="24"/>
                <w:szCs w:val="24"/>
                <w:lang w:eastAsia="cs-CZ"/>
              </w:rPr>
              <w:t>u</w:t>
            </w:r>
            <w:r w:rsidR="000C5B73">
              <w:rPr>
                <w:rFonts w:ascii="Times New Roman" w:eastAsia="Calibri" w:hAnsi="Times New Roman" w:cs="Times New Roman"/>
                <w:sz w:val="24"/>
                <w:szCs w:val="24"/>
                <w:lang w:eastAsia="cs-CZ"/>
              </w:rPr>
              <w:t>krajinsko</w:t>
            </w:r>
            <w:proofErr w:type="spellEnd"/>
            <w:r w:rsidR="000C5B73">
              <w:rPr>
                <w:rFonts w:ascii="Times New Roman" w:eastAsia="Calibri" w:hAnsi="Times New Roman" w:cs="Times New Roman"/>
                <w:sz w:val="24"/>
                <w:szCs w:val="24"/>
                <w:lang w:eastAsia="cs-CZ"/>
              </w:rPr>
              <w:t xml:space="preserve"> – ruský konflikt)</w:t>
            </w:r>
          </w:p>
          <w:p w:rsidR="00590349" w:rsidRDefault="00590349" w:rsidP="003E1347">
            <w:pPr>
              <w:spacing w:after="0"/>
              <w:jc w:val="both"/>
              <w:rPr>
                <w:rFonts w:ascii="Times New Roman" w:eastAsia="Calibri" w:hAnsi="Times New Roman" w:cs="Times New Roman"/>
                <w:sz w:val="24"/>
                <w:szCs w:val="24"/>
                <w:lang w:eastAsia="cs-CZ"/>
              </w:rPr>
            </w:pPr>
          </w:p>
          <w:p w:rsidR="00590349" w:rsidRDefault="00590349">
            <w:pPr>
              <w:spacing w:after="0"/>
              <w:ind w:firstLine="567"/>
              <w:jc w:val="both"/>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Duben</w:t>
            </w:r>
          </w:p>
          <w:p w:rsidR="0006098D" w:rsidRDefault="0006098D" w:rsidP="0006098D">
            <w:pPr>
              <w:pStyle w:val="Odstavecseseznamem"/>
              <w:numPr>
                <w:ilvl w:val="0"/>
                <w:numId w:val="2"/>
              </w:numPr>
              <w:spacing w:after="0"/>
              <w:rPr>
                <w:szCs w:val="24"/>
                <w:lang w:eastAsia="cs-CZ"/>
              </w:rPr>
            </w:pPr>
            <w:r w:rsidRPr="0006098D">
              <w:rPr>
                <w:szCs w:val="24"/>
                <w:lang w:eastAsia="cs-CZ"/>
              </w:rPr>
              <w:t xml:space="preserve">Zápisy do 1. </w:t>
            </w:r>
            <w:r>
              <w:rPr>
                <w:szCs w:val="24"/>
                <w:lang w:eastAsia="cs-CZ"/>
              </w:rPr>
              <w:t>r</w:t>
            </w:r>
            <w:r w:rsidR="000C5B73">
              <w:rPr>
                <w:szCs w:val="24"/>
                <w:lang w:eastAsia="cs-CZ"/>
              </w:rPr>
              <w:t>očníku</w:t>
            </w:r>
          </w:p>
          <w:p w:rsidR="0006098D" w:rsidRDefault="000C5B73" w:rsidP="0006098D">
            <w:pPr>
              <w:pStyle w:val="Odstavecseseznamem"/>
              <w:numPr>
                <w:ilvl w:val="0"/>
                <w:numId w:val="2"/>
              </w:numPr>
              <w:spacing w:after="0"/>
              <w:rPr>
                <w:szCs w:val="24"/>
                <w:lang w:eastAsia="cs-CZ"/>
              </w:rPr>
            </w:pPr>
            <w:r>
              <w:rPr>
                <w:szCs w:val="24"/>
                <w:lang w:eastAsia="cs-CZ"/>
              </w:rPr>
              <w:t>Jednotná přijímací zkouška na střední školy</w:t>
            </w:r>
          </w:p>
          <w:p w:rsidR="000C5B73" w:rsidRDefault="000C5B73" w:rsidP="0006098D">
            <w:pPr>
              <w:pStyle w:val="Odstavecseseznamem"/>
              <w:numPr>
                <w:ilvl w:val="0"/>
                <w:numId w:val="2"/>
              </w:numPr>
              <w:spacing w:after="0"/>
              <w:rPr>
                <w:szCs w:val="24"/>
                <w:lang w:eastAsia="cs-CZ"/>
              </w:rPr>
            </w:pPr>
            <w:r>
              <w:rPr>
                <w:szCs w:val="24"/>
                <w:lang w:eastAsia="cs-CZ"/>
              </w:rPr>
              <w:t>Velikonoční prázdniny</w:t>
            </w:r>
          </w:p>
          <w:p w:rsidR="000C5B73" w:rsidRDefault="000C5B73" w:rsidP="0006098D">
            <w:pPr>
              <w:pStyle w:val="Odstavecseseznamem"/>
              <w:numPr>
                <w:ilvl w:val="0"/>
                <w:numId w:val="2"/>
              </w:numPr>
              <w:spacing w:after="0"/>
              <w:rPr>
                <w:szCs w:val="24"/>
                <w:lang w:eastAsia="cs-CZ"/>
              </w:rPr>
            </w:pPr>
            <w:r>
              <w:rPr>
                <w:szCs w:val="24"/>
                <w:lang w:eastAsia="cs-CZ"/>
              </w:rPr>
              <w:t>RŠFL</w:t>
            </w:r>
          </w:p>
          <w:p w:rsidR="000C5B73" w:rsidRDefault="003E1347" w:rsidP="0006098D">
            <w:pPr>
              <w:pStyle w:val="Odstavecseseznamem"/>
              <w:numPr>
                <w:ilvl w:val="0"/>
                <w:numId w:val="2"/>
              </w:numPr>
              <w:spacing w:after="0"/>
              <w:rPr>
                <w:szCs w:val="24"/>
                <w:lang w:eastAsia="cs-CZ"/>
              </w:rPr>
            </w:pPr>
            <w:r>
              <w:rPr>
                <w:szCs w:val="24"/>
                <w:lang w:eastAsia="cs-CZ"/>
              </w:rPr>
              <w:t>Zeměpisná beseda – Šablony III</w:t>
            </w:r>
          </w:p>
          <w:p w:rsidR="000C5B73" w:rsidRDefault="000C5B73" w:rsidP="0006098D">
            <w:pPr>
              <w:pStyle w:val="Odstavecseseznamem"/>
              <w:numPr>
                <w:ilvl w:val="0"/>
                <w:numId w:val="2"/>
              </w:numPr>
              <w:spacing w:after="0"/>
              <w:rPr>
                <w:szCs w:val="24"/>
                <w:lang w:eastAsia="cs-CZ"/>
              </w:rPr>
            </w:pPr>
            <w:r>
              <w:rPr>
                <w:szCs w:val="24"/>
                <w:lang w:eastAsia="cs-CZ"/>
              </w:rPr>
              <w:t>Den Země – úklid okolí</w:t>
            </w:r>
          </w:p>
          <w:p w:rsidR="000C5B73" w:rsidRDefault="000C5B73" w:rsidP="0006098D">
            <w:pPr>
              <w:pStyle w:val="Odstavecseseznamem"/>
              <w:numPr>
                <w:ilvl w:val="0"/>
                <w:numId w:val="2"/>
              </w:numPr>
              <w:spacing w:after="0"/>
              <w:rPr>
                <w:szCs w:val="24"/>
                <w:lang w:eastAsia="cs-CZ"/>
              </w:rPr>
            </w:pPr>
            <w:r>
              <w:rPr>
                <w:szCs w:val="24"/>
                <w:lang w:eastAsia="cs-CZ"/>
              </w:rPr>
              <w:t>Dopravní soutěž Mělník</w:t>
            </w:r>
          </w:p>
          <w:p w:rsidR="000C5B73" w:rsidRDefault="000C5B73" w:rsidP="0006098D">
            <w:pPr>
              <w:pStyle w:val="Odstavecseseznamem"/>
              <w:numPr>
                <w:ilvl w:val="0"/>
                <w:numId w:val="2"/>
              </w:numPr>
              <w:spacing w:after="0"/>
              <w:rPr>
                <w:szCs w:val="24"/>
                <w:lang w:eastAsia="cs-CZ"/>
              </w:rPr>
            </w:pPr>
            <w:r>
              <w:rPr>
                <w:szCs w:val="24"/>
                <w:lang w:eastAsia="cs-CZ"/>
              </w:rPr>
              <w:t>Exkurze Muzeum Mělník</w:t>
            </w:r>
          </w:p>
          <w:p w:rsidR="000C5B73" w:rsidRDefault="000C5B73" w:rsidP="0006098D">
            <w:pPr>
              <w:pStyle w:val="Odstavecseseznamem"/>
              <w:numPr>
                <w:ilvl w:val="0"/>
                <w:numId w:val="2"/>
              </w:numPr>
              <w:spacing w:after="0"/>
              <w:rPr>
                <w:szCs w:val="24"/>
                <w:lang w:eastAsia="cs-CZ"/>
              </w:rPr>
            </w:pPr>
            <w:r>
              <w:rPr>
                <w:szCs w:val="24"/>
                <w:lang w:eastAsia="cs-CZ"/>
              </w:rPr>
              <w:t>Planetárium Praha</w:t>
            </w:r>
          </w:p>
          <w:p w:rsidR="000C5B73" w:rsidRPr="0006098D" w:rsidRDefault="000C5B73" w:rsidP="0006098D">
            <w:pPr>
              <w:pStyle w:val="Odstavecseseznamem"/>
              <w:numPr>
                <w:ilvl w:val="0"/>
                <w:numId w:val="2"/>
              </w:numPr>
              <w:spacing w:after="0"/>
              <w:rPr>
                <w:szCs w:val="24"/>
                <w:lang w:eastAsia="cs-CZ"/>
              </w:rPr>
            </w:pPr>
            <w:r>
              <w:rPr>
                <w:szCs w:val="24"/>
                <w:lang w:eastAsia="cs-CZ"/>
              </w:rPr>
              <w:t>Slet čarodějnic na hřišti za školou</w:t>
            </w:r>
          </w:p>
          <w:p w:rsidR="00590349" w:rsidRDefault="00590349" w:rsidP="0006098D">
            <w:pPr>
              <w:spacing w:after="0"/>
              <w:jc w:val="both"/>
              <w:rPr>
                <w:rFonts w:ascii="Times New Roman" w:eastAsia="Calibri" w:hAnsi="Times New Roman" w:cs="Times New Roman"/>
                <w:sz w:val="24"/>
                <w:szCs w:val="24"/>
                <w:lang w:eastAsia="cs-CZ"/>
              </w:rPr>
            </w:pPr>
          </w:p>
          <w:p w:rsidR="005C3FB2" w:rsidRDefault="00590349" w:rsidP="000C5B73">
            <w:pPr>
              <w:spacing w:after="0"/>
              <w:ind w:firstLine="567"/>
              <w:jc w:val="both"/>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Květen</w:t>
            </w:r>
          </w:p>
          <w:p w:rsidR="005C3FB2" w:rsidRDefault="00F51D44">
            <w:pPr>
              <w:numPr>
                <w:ilvl w:val="0"/>
                <w:numId w:val="2"/>
              </w:numPr>
              <w:overflowPunct w:val="0"/>
              <w:autoSpaceDE w:val="0"/>
              <w:autoSpaceDN w:val="0"/>
              <w:adjustRightInd w:val="0"/>
              <w:spacing w:after="0" w:line="240" w:lineRule="auto"/>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Finále RŠFL</w:t>
            </w:r>
          </w:p>
          <w:p w:rsidR="00F51D44" w:rsidRDefault="00F51D44">
            <w:pPr>
              <w:numPr>
                <w:ilvl w:val="0"/>
                <w:numId w:val="2"/>
              </w:numPr>
              <w:overflowPunct w:val="0"/>
              <w:autoSpaceDE w:val="0"/>
              <w:autoSpaceDN w:val="0"/>
              <w:adjustRightInd w:val="0"/>
              <w:spacing w:after="0" w:line="240" w:lineRule="auto"/>
              <w:jc w:val="both"/>
              <w:rPr>
                <w:rFonts w:ascii="Times New Roman" w:eastAsia="Calibri" w:hAnsi="Times New Roman" w:cs="Times New Roman"/>
                <w:sz w:val="24"/>
                <w:szCs w:val="24"/>
                <w:lang w:eastAsia="cs-CZ"/>
              </w:rPr>
            </w:pPr>
            <w:proofErr w:type="spellStart"/>
            <w:r>
              <w:rPr>
                <w:rFonts w:ascii="Times New Roman" w:eastAsia="Calibri" w:hAnsi="Times New Roman" w:cs="Times New Roman"/>
                <w:sz w:val="24"/>
                <w:szCs w:val="24"/>
                <w:lang w:eastAsia="cs-CZ"/>
              </w:rPr>
              <w:t>Minifotbal</w:t>
            </w:r>
            <w:proofErr w:type="spellEnd"/>
            <w:r>
              <w:rPr>
                <w:rFonts w:ascii="Times New Roman" w:eastAsia="Calibri" w:hAnsi="Times New Roman" w:cs="Times New Roman"/>
                <w:sz w:val="24"/>
                <w:szCs w:val="24"/>
                <w:lang w:eastAsia="cs-CZ"/>
              </w:rPr>
              <w:t xml:space="preserve"> – turnaj, Mělník</w:t>
            </w:r>
          </w:p>
          <w:p w:rsidR="00F51D44" w:rsidRDefault="00F51D44">
            <w:pPr>
              <w:numPr>
                <w:ilvl w:val="0"/>
                <w:numId w:val="2"/>
              </w:numPr>
              <w:overflowPunct w:val="0"/>
              <w:autoSpaceDE w:val="0"/>
              <w:autoSpaceDN w:val="0"/>
              <w:adjustRightInd w:val="0"/>
              <w:spacing w:after="0" w:line="240" w:lineRule="auto"/>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Dějepisná exkurze Praha</w:t>
            </w:r>
          </w:p>
          <w:p w:rsidR="00F51D44" w:rsidRDefault="00F51D44">
            <w:pPr>
              <w:numPr>
                <w:ilvl w:val="0"/>
                <w:numId w:val="2"/>
              </w:numPr>
              <w:overflowPunct w:val="0"/>
              <w:autoSpaceDE w:val="0"/>
              <w:autoSpaceDN w:val="0"/>
              <w:adjustRightInd w:val="0"/>
              <w:spacing w:after="0" w:line="240" w:lineRule="auto"/>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Muzeum pravěku Lobeč – turistická exkurze</w:t>
            </w:r>
          </w:p>
          <w:p w:rsidR="00F51D44" w:rsidRDefault="00F51D44">
            <w:pPr>
              <w:numPr>
                <w:ilvl w:val="0"/>
                <w:numId w:val="2"/>
              </w:numPr>
              <w:overflowPunct w:val="0"/>
              <w:autoSpaceDE w:val="0"/>
              <w:autoSpaceDN w:val="0"/>
              <w:adjustRightInd w:val="0"/>
              <w:spacing w:after="0" w:line="240" w:lineRule="auto"/>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Národní muzeum Praha – výukový program</w:t>
            </w:r>
          </w:p>
          <w:p w:rsidR="00F51D44" w:rsidRDefault="00F51D44">
            <w:pPr>
              <w:numPr>
                <w:ilvl w:val="0"/>
                <w:numId w:val="2"/>
              </w:numPr>
              <w:overflowPunct w:val="0"/>
              <w:autoSpaceDE w:val="0"/>
              <w:autoSpaceDN w:val="0"/>
              <w:adjustRightInd w:val="0"/>
              <w:spacing w:after="0" w:line="240" w:lineRule="auto"/>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Besedy v místní knihovně</w:t>
            </w:r>
          </w:p>
          <w:p w:rsidR="00590349" w:rsidRDefault="00F51D44">
            <w:pPr>
              <w:numPr>
                <w:ilvl w:val="0"/>
                <w:numId w:val="2"/>
              </w:numPr>
              <w:overflowPunct w:val="0"/>
              <w:autoSpaceDE w:val="0"/>
              <w:autoSpaceDN w:val="0"/>
              <w:adjustRightInd w:val="0"/>
              <w:spacing w:after="0" w:line="240" w:lineRule="auto"/>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Dětský den v </w:t>
            </w:r>
            <w:proofErr w:type="spellStart"/>
            <w:r>
              <w:rPr>
                <w:rFonts w:ascii="Times New Roman" w:eastAsia="Calibri" w:hAnsi="Times New Roman" w:cs="Times New Roman"/>
                <w:sz w:val="24"/>
                <w:szCs w:val="24"/>
                <w:lang w:eastAsia="cs-CZ"/>
              </w:rPr>
              <w:t>Debři</w:t>
            </w:r>
            <w:proofErr w:type="spellEnd"/>
            <w:r w:rsidR="0006098D">
              <w:rPr>
                <w:rFonts w:ascii="Times New Roman" w:eastAsia="Calibri" w:hAnsi="Times New Roman" w:cs="Times New Roman"/>
                <w:sz w:val="24"/>
                <w:szCs w:val="24"/>
                <w:lang w:eastAsia="cs-CZ"/>
              </w:rPr>
              <w:t xml:space="preserve"> </w:t>
            </w:r>
          </w:p>
          <w:p w:rsidR="00590349" w:rsidRDefault="00F51D44">
            <w:pPr>
              <w:numPr>
                <w:ilvl w:val="0"/>
                <w:numId w:val="2"/>
              </w:numPr>
              <w:overflowPunct w:val="0"/>
              <w:autoSpaceDE w:val="0"/>
              <w:autoSpaceDN w:val="0"/>
              <w:adjustRightInd w:val="0"/>
              <w:spacing w:after="0" w:line="240" w:lineRule="auto"/>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Školní kolo soutěže o nejlepší</w:t>
            </w:r>
            <w:r w:rsidR="00D3568A">
              <w:rPr>
                <w:rFonts w:ascii="Times New Roman" w:eastAsia="Calibri" w:hAnsi="Times New Roman" w:cs="Times New Roman"/>
                <w:sz w:val="24"/>
                <w:szCs w:val="24"/>
                <w:lang w:eastAsia="cs-CZ"/>
              </w:rPr>
              <w:t xml:space="preserve"> upečenou</w:t>
            </w:r>
            <w:r>
              <w:rPr>
                <w:rFonts w:ascii="Times New Roman" w:eastAsia="Calibri" w:hAnsi="Times New Roman" w:cs="Times New Roman"/>
                <w:sz w:val="24"/>
                <w:szCs w:val="24"/>
                <w:lang w:eastAsia="cs-CZ"/>
              </w:rPr>
              <w:t xml:space="preserve"> bábovku</w:t>
            </w:r>
          </w:p>
          <w:p w:rsidR="00F51D44" w:rsidRDefault="00F51D44">
            <w:pPr>
              <w:numPr>
                <w:ilvl w:val="0"/>
                <w:numId w:val="2"/>
              </w:numPr>
              <w:overflowPunct w:val="0"/>
              <w:autoSpaceDE w:val="0"/>
              <w:autoSpaceDN w:val="0"/>
              <w:adjustRightInd w:val="0"/>
              <w:spacing w:after="0" w:line="240" w:lineRule="auto"/>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Výlety tříd – Máchův kraj, Praha</w:t>
            </w:r>
          </w:p>
          <w:p w:rsidR="00590349" w:rsidRDefault="00590349">
            <w:pPr>
              <w:spacing w:after="0"/>
              <w:ind w:firstLine="567"/>
              <w:jc w:val="both"/>
              <w:rPr>
                <w:rFonts w:ascii="Times New Roman" w:eastAsia="Calibri" w:hAnsi="Times New Roman" w:cs="Times New Roman"/>
                <w:sz w:val="24"/>
                <w:szCs w:val="24"/>
                <w:lang w:eastAsia="cs-CZ"/>
              </w:rPr>
            </w:pPr>
          </w:p>
          <w:p w:rsidR="00590349" w:rsidRDefault="00590349">
            <w:pPr>
              <w:spacing w:after="0"/>
              <w:ind w:firstLine="567"/>
              <w:jc w:val="both"/>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lastRenderedPageBreak/>
              <w:t>Červen</w:t>
            </w:r>
          </w:p>
          <w:p w:rsidR="00590349" w:rsidRDefault="00F51D44">
            <w:pPr>
              <w:numPr>
                <w:ilvl w:val="0"/>
                <w:numId w:val="2"/>
              </w:numPr>
              <w:overflowPunct w:val="0"/>
              <w:autoSpaceDE w:val="0"/>
              <w:autoSpaceDN w:val="0"/>
              <w:adjustRightInd w:val="0"/>
              <w:spacing w:after="0" w:line="240" w:lineRule="auto"/>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Den dětí – kulturní pořad na sále školy</w:t>
            </w:r>
          </w:p>
          <w:p w:rsidR="00F51D44" w:rsidRDefault="00F51D44">
            <w:pPr>
              <w:numPr>
                <w:ilvl w:val="0"/>
                <w:numId w:val="2"/>
              </w:numPr>
              <w:overflowPunct w:val="0"/>
              <w:autoSpaceDE w:val="0"/>
              <w:autoSpaceDN w:val="0"/>
              <w:adjustRightInd w:val="0"/>
              <w:spacing w:after="0" w:line="240" w:lineRule="auto"/>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Sportovní den mládeže s TAJV</w:t>
            </w:r>
          </w:p>
          <w:p w:rsidR="00F51D44" w:rsidRDefault="00F51D44">
            <w:pPr>
              <w:numPr>
                <w:ilvl w:val="0"/>
                <w:numId w:val="2"/>
              </w:numPr>
              <w:overflowPunct w:val="0"/>
              <w:autoSpaceDE w:val="0"/>
              <w:autoSpaceDN w:val="0"/>
              <w:adjustRightInd w:val="0"/>
              <w:spacing w:after="0" w:line="240" w:lineRule="auto"/>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Veletrh vědy Praha</w:t>
            </w:r>
          </w:p>
          <w:p w:rsidR="00F51D44" w:rsidRDefault="00F51D44">
            <w:pPr>
              <w:numPr>
                <w:ilvl w:val="0"/>
                <w:numId w:val="2"/>
              </w:numPr>
              <w:overflowPunct w:val="0"/>
              <w:autoSpaceDE w:val="0"/>
              <w:autoSpaceDN w:val="0"/>
              <w:adjustRightInd w:val="0"/>
              <w:spacing w:after="0" w:line="240" w:lineRule="auto"/>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Zemědělské muzeum Praha</w:t>
            </w:r>
          </w:p>
          <w:p w:rsidR="00F51D44" w:rsidRDefault="00F51D44">
            <w:pPr>
              <w:numPr>
                <w:ilvl w:val="0"/>
                <w:numId w:val="2"/>
              </w:numPr>
              <w:overflowPunct w:val="0"/>
              <w:autoSpaceDE w:val="0"/>
              <w:autoSpaceDN w:val="0"/>
              <w:adjustRightInd w:val="0"/>
              <w:spacing w:after="0" w:line="240" w:lineRule="auto"/>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Atletické závody pro ZŠ Mšeno</w:t>
            </w:r>
          </w:p>
          <w:p w:rsidR="00F51D44" w:rsidRDefault="00F51D44">
            <w:pPr>
              <w:numPr>
                <w:ilvl w:val="0"/>
                <w:numId w:val="2"/>
              </w:numPr>
              <w:overflowPunct w:val="0"/>
              <w:autoSpaceDE w:val="0"/>
              <w:autoSpaceDN w:val="0"/>
              <w:adjustRightInd w:val="0"/>
              <w:spacing w:after="0" w:line="240" w:lineRule="auto"/>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Exkurze v Zemědělském družstvu Chorušice</w:t>
            </w:r>
          </w:p>
          <w:p w:rsidR="00F51D44" w:rsidRDefault="00F51D44">
            <w:pPr>
              <w:numPr>
                <w:ilvl w:val="0"/>
                <w:numId w:val="2"/>
              </w:numPr>
              <w:overflowPunct w:val="0"/>
              <w:autoSpaceDE w:val="0"/>
              <w:autoSpaceDN w:val="0"/>
              <w:adjustRightInd w:val="0"/>
              <w:spacing w:after="0" w:line="240" w:lineRule="auto"/>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Přednáška Policie ČR – </w:t>
            </w:r>
            <w:proofErr w:type="spellStart"/>
            <w:r>
              <w:rPr>
                <w:rFonts w:ascii="Times New Roman" w:eastAsia="Calibri" w:hAnsi="Times New Roman" w:cs="Times New Roman"/>
                <w:sz w:val="24"/>
                <w:szCs w:val="24"/>
                <w:lang w:eastAsia="cs-CZ"/>
              </w:rPr>
              <w:t>kyberšikana</w:t>
            </w:r>
            <w:proofErr w:type="spellEnd"/>
          </w:p>
          <w:p w:rsidR="00F51D44" w:rsidRDefault="00F51D44">
            <w:pPr>
              <w:numPr>
                <w:ilvl w:val="0"/>
                <w:numId w:val="2"/>
              </w:numPr>
              <w:overflowPunct w:val="0"/>
              <w:autoSpaceDE w:val="0"/>
              <w:autoSpaceDN w:val="0"/>
              <w:adjustRightInd w:val="0"/>
              <w:spacing w:after="0" w:line="240" w:lineRule="auto"/>
              <w:jc w:val="both"/>
              <w:rPr>
                <w:rFonts w:ascii="Times New Roman" w:eastAsia="Calibri" w:hAnsi="Times New Roman" w:cs="Times New Roman"/>
                <w:sz w:val="24"/>
                <w:szCs w:val="24"/>
                <w:lang w:eastAsia="cs-CZ"/>
              </w:rPr>
            </w:pPr>
            <w:proofErr w:type="spellStart"/>
            <w:r>
              <w:rPr>
                <w:rFonts w:ascii="Times New Roman" w:eastAsia="Calibri" w:hAnsi="Times New Roman" w:cs="Times New Roman"/>
                <w:sz w:val="24"/>
                <w:szCs w:val="24"/>
                <w:lang w:eastAsia="cs-CZ"/>
              </w:rPr>
              <w:t>Parkour</w:t>
            </w:r>
            <w:proofErr w:type="spellEnd"/>
            <w:r>
              <w:rPr>
                <w:rFonts w:ascii="Times New Roman" w:eastAsia="Calibri" w:hAnsi="Times New Roman" w:cs="Times New Roman"/>
                <w:sz w:val="24"/>
                <w:szCs w:val="24"/>
                <w:lang w:eastAsia="cs-CZ"/>
              </w:rPr>
              <w:t xml:space="preserve"> – vystoupení na hřišti za školou</w:t>
            </w:r>
          </w:p>
          <w:p w:rsidR="0006098D" w:rsidRDefault="0006098D">
            <w:pPr>
              <w:numPr>
                <w:ilvl w:val="0"/>
                <w:numId w:val="2"/>
              </w:numPr>
              <w:overflowPunct w:val="0"/>
              <w:autoSpaceDE w:val="0"/>
              <w:autoSpaceDN w:val="0"/>
              <w:adjustRightInd w:val="0"/>
              <w:spacing w:after="0" w:line="240" w:lineRule="auto"/>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Průběžně – školní výlety a exkurze všech tříd ve škole</w:t>
            </w:r>
            <w:r w:rsidR="00F51D44">
              <w:rPr>
                <w:rFonts w:ascii="Times New Roman" w:eastAsia="Calibri" w:hAnsi="Times New Roman" w:cs="Times New Roman"/>
                <w:sz w:val="24"/>
                <w:szCs w:val="24"/>
                <w:lang w:eastAsia="cs-CZ"/>
              </w:rPr>
              <w:t xml:space="preserve"> (Doksy, Praha, Lobeč, Kokořínsko, </w:t>
            </w:r>
            <w:proofErr w:type="spellStart"/>
            <w:r w:rsidR="00F51D44">
              <w:rPr>
                <w:rFonts w:ascii="Times New Roman" w:eastAsia="Calibri" w:hAnsi="Times New Roman" w:cs="Times New Roman"/>
                <w:sz w:val="24"/>
                <w:szCs w:val="24"/>
                <w:lang w:eastAsia="cs-CZ"/>
              </w:rPr>
              <w:t>Cinibulkova</w:t>
            </w:r>
            <w:proofErr w:type="spellEnd"/>
            <w:r w:rsidR="00F51D44">
              <w:rPr>
                <w:rFonts w:ascii="Times New Roman" w:eastAsia="Calibri" w:hAnsi="Times New Roman" w:cs="Times New Roman"/>
                <w:sz w:val="24"/>
                <w:szCs w:val="24"/>
                <w:lang w:eastAsia="cs-CZ"/>
              </w:rPr>
              <w:t xml:space="preserve"> stezka, </w:t>
            </w:r>
            <w:proofErr w:type="spellStart"/>
            <w:r w:rsidR="00F51D44">
              <w:rPr>
                <w:rFonts w:ascii="Times New Roman" w:eastAsia="Calibri" w:hAnsi="Times New Roman" w:cs="Times New Roman"/>
                <w:sz w:val="24"/>
                <w:szCs w:val="24"/>
                <w:lang w:eastAsia="cs-CZ"/>
              </w:rPr>
              <w:t>Zelčín</w:t>
            </w:r>
            <w:proofErr w:type="spellEnd"/>
            <w:r w:rsidR="00F51D44">
              <w:rPr>
                <w:rFonts w:ascii="Times New Roman" w:eastAsia="Calibri" w:hAnsi="Times New Roman" w:cs="Times New Roman"/>
                <w:sz w:val="24"/>
                <w:szCs w:val="24"/>
                <w:lang w:eastAsia="cs-CZ"/>
              </w:rPr>
              <w:t xml:space="preserve">, </w:t>
            </w:r>
            <w:proofErr w:type="spellStart"/>
            <w:r w:rsidR="00F51D44">
              <w:rPr>
                <w:rFonts w:ascii="Times New Roman" w:eastAsia="Calibri" w:hAnsi="Times New Roman" w:cs="Times New Roman"/>
                <w:sz w:val="24"/>
                <w:szCs w:val="24"/>
                <w:lang w:eastAsia="cs-CZ"/>
              </w:rPr>
              <w:t>Mirákulum</w:t>
            </w:r>
            <w:proofErr w:type="spellEnd"/>
            <w:r w:rsidR="00F51D44">
              <w:rPr>
                <w:rFonts w:ascii="Times New Roman" w:eastAsia="Calibri" w:hAnsi="Times New Roman" w:cs="Times New Roman"/>
                <w:sz w:val="24"/>
                <w:szCs w:val="24"/>
                <w:lang w:eastAsia="cs-CZ"/>
              </w:rPr>
              <w:t xml:space="preserve">, </w:t>
            </w:r>
            <w:proofErr w:type="spellStart"/>
            <w:r w:rsidR="00F51D44">
              <w:rPr>
                <w:rFonts w:ascii="Times New Roman" w:eastAsia="Calibri" w:hAnsi="Times New Roman" w:cs="Times New Roman"/>
                <w:sz w:val="24"/>
                <w:szCs w:val="24"/>
                <w:lang w:eastAsia="cs-CZ"/>
              </w:rPr>
              <w:t>Vrbodol</w:t>
            </w:r>
            <w:proofErr w:type="spellEnd"/>
            <w:r w:rsidR="00F51D44">
              <w:rPr>
                <w:rFonts w:ascii="Times New Roman" w:eastAsia="Calibri" w:hAnsi="Times New Roman" w:cs="Times New Roman"/>
                <w:sz w:val="24"/>
                <w:szCs w:val="24"/>
                <w:lang w:eastAsia="cs-CZ"/>
              </w:rPr>
              <w:t>, …)</w:t>
            </w:r>
          </w:p>
          <w:p w:rsidR="00590349" w:rsidRDefault="00F51D44">
            <w:pPr>
              <w:numPr>
                <w:ilvl w:val="0"/>
                <w:numId w:val="2"/>
              </w:numPr>
              <w:overflowPunct w:val="0"/>
              <w:autoSpaceDE w:val="0"/>
              <w:autoSpaceDN w:val="0"/>
              <w:adjustRightInd w:val="0"/>
              <w:spacing w:after="0" w:line="240" w:lineRule="auto"/>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P</w:t>
            </w:r>
            <w:r w:rsidR="00590349">
              <w:rPr>
                <w:rFonts w:ascii="Times New Roman" w:eastAsia="Calibri" w:hAnsi="Times New Roman" w:cs="Times New Roman"/>
                <w:sz w:val="24"/>
                <w:szCs w:val="24"/>
                <w:lang w:eastAsia="cs-CZ"/>
              </w:rPr>
              <w:t>edagogická rada</w:t>
            </w:r>
          </w:p>
          <w:p w:rsidR="00F51D44" w:rsidRDefault="00F51D44">
            <w:pPr>
              <w:numPr>
                <w:ilvl w:val="0"/>
                <w:numId w:val="2"/>
              </w:numPr>
              <w:overflowPunct w:val="0"/>
              <w:autoSpaceDE w:val="0"/>
              <w:autoSpaceDN w:val="0"/>
              <w:adjustRightInd w:val="0"/>
              <w:spacing w:after="0" w:line="240" w:lineRule="auto"/>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28. 6. – zvláštní zápis dětí z Ukrajiny do 1. ročníku</w:t>
            </w:r>
          </w:p>
          <w:p w:rsidR="00F51D44" w:rsidRDefault="00F51D44">
            <w:pPr>
              <w:numPr>
                <w:ilvl w:val="0"/>
                <w:numId w:val="2"/>
              </w:numPr>
              <w:overflowPunct w:val="0"/>
              <w:autoSpaceDE w:val="0"/>
              <w:autoSpaceDN w:val="0"/>
              <w:adjustRightInd w:val="0"/>
              <w:spacing w:after="0" w:line="240" w:lineRule="auto"/>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28. 6. – slavnostní rozloučení s žáky 9. ročníků na sále školy</w:t>
            </w:r>
          </w:p>
          <w:p w:rsidR="00590349" w:rsidRDefault="0006098D" w:rsidP="00F51D44">
            <w:pPr>
              <w:numPr>
                <w:ilvl w:val="0"/>
                <w:numId w:val="2"/>
              </w:numPr>
              <w:overflowPunct w:val="0"/>
              <w:autoSpaceDE w:val="0"/>
              <w:autoSpaceDN w:val="0"/>
              <w:adjustRightInd w:val="0"/>
              <w:spacing w:after="0" w:line="240" w:lineRule="auto"/>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30</w:t>
            </w:r>
            <w:r w:rsidR="00590349">
              <w:rPr>
                <w:rFonts w:ascii="Times New Roman" w:eastAsia="Calibri" w:hAnsi="Times New Roman" w:cs="Times New Roman"/>
                <w:sz w:val="24"/>
                <w:szCs w:val="24"/>
                <w:lang w:eastAsia="cs-CZ"/>
              </w:rPr>
              <w:t xml:space="preserve">. 6. </w:t>
            </w:r>
            <w:r>
              <w:rPr>
                <w:rFonts w:ascii="Times New Roman" w:eastAsia="Calibri" w:hAnsi="Times New Roman" w:cs="Times New Roman"/>
                <w:sz w:val="24"/>
                <w:szCs w:val="24"/>
                <w:lang w:eastAsia="cs-CZ"/>
              </w:rPr>
              <w:t>–</w:t>
            </w:r>
            <w:r w:rsidR="00590349">
              <w:rPr>
                <w:rFonts w:ascii="Times New Roman" w:eastAsia="Calibri" w:hAnsi="Times New Roman" w:cs="Times New Roman"/>
                <w:sz w:val="24"/>
                <w:szCs w:val="24"/>
                <w:lang w:eastAsia="cs-CZ"/>
              </w:rPr>
              <w:t xml:space="preserve"> </w:t>
            </w:r>
            <w:r>
              <w:rPr>
                <w:rFonts w:ascii="Times New Roman" w:eastAsia="Calibri" w:hAnsi="Times New Roman" w:cs="Times New Roman"/>
                <w:sz w:val="24"/>
                <w:szCs w:val="24"/>
                <w:lang w:eastAsia="cs-CZ"/>
              </w:rPr>
              <w:t>konec škol</w:t>
            </w:r>
            <w:r w:rsidR="00F51D44">
              <w:rPr>
                <w:rFonts w:ascii="Times New Roman" w:eastAsia="Calibri" w:hAnsi="Times New Roman" w:cs="Times New Roman"/>
                <w:sz w:val="24"/>
                <w:szCs w:val="24"/>
                <w:lang w:eastAsia="cs-CZ"/>
              </w:rPr>
              <w:t>ního roku, rozdávání vysvědčení</w:t>
            </w:r>
            <w:r w:rsidR="00590349">
              <w:rPr>
                <w:rFonts w:ascii="Times New Roman" w:eastAsia="Calibri" w:hAnsi="Times New Roman" w:cs="Times New Roman"/>
                <w:sz w:val="24"/>
                <w:szCs w:val="24"/>
                <w:lang w:eastAsia="cs-CZ"/>
              </w:rPr>
              <w:t xml:space="preserve"> </w:t>
            </w:r>
          </w:p>
        </w:tc>
      </w:tr>
    </w:tbl>
    <w:p w:rsidR="00590349" w:rsidRDefault="00590349" w:rsidP="00590349">
      <w:pPr>
        <w:keepNext/>
        <w:spacing w:after="120" w:line="240" w:lineRule="auto"/>
        <w:jc w:val="both"/>
        <w:outlineLvl w:val="2"/>
        <w:rPr>
          <w:rFonts w:ascii="Times New Roman" w:eastAsia="Calibri" w:hAnsi="Times New Roman" w:cs="Times New Roman"/>
          <w:b/>
          <w:bCs/>
          <w:sz w:val="24"/>
          <w:szCs w:val="24"/>
          <w:lang w:eastAsia="cs-CZ"/>
        </w:rPr>
      </w:pPr>
    </w:p>
    <w:p w:rsidR="00590349" w:rsidRDefault="00590349" w:rsidP="00590349">
      <w:pPr>
        <w:keepNext/>
        <w:spacing w:after="120" w:line="240" w:lineRule="auto"/>
        <w:ind w:firstLine="567"/>
        <w:jc w:val="both"/>
        <w:outlineLvl w:val="2"/>
        <w:rPr>
          <w:rFonts w:ascii="Times New Roman" w:eastAsia="Calibri" w:hAnsi="Times New Roman" w:cs="Times New Roman"/>
          <w:b/>
          <w:bCs/>
          <w:sz w:val="24"/>
          <w:szCs w:val="24"/>
          <w:lang w:eastAsia="cs-CZ"/>
        </w:rPr>
      </w:pPr>
      <w:r>
        <w:rPr>
          <w:rFonts w:ascii="Times New Roman" w:eastAsia="Calibri" w:hAnsi="Times New Roman" w:cs="Times New Roman"/>
          <w:b/>
          <w:bCs/>
          <w:sz w:val="24"/>
          <w:szCs w:val="24"/>
          <w:lang w:eastAsia="cs-CZ"/>
        </w:rPr>
        <w:t>8.1.2 Účast v soutěžích, olympiádách, úspěchy žáků</w:t>
      </w:r>
    </w:p>
    <w:tbl>
      <w:tblPr>
        <w:tblW w:w="0" w:type="auto"/>
        <w:tblLook w:val="01E0" w:firstRow="1" w:lastRow="1" w:firstColumn="1" w:lastColumn="1" w:noHBand="0" w:noVBand="0"/>
      </w:tblPr>
      <w:tblGrid>
        <w:gridCol w:w="3794"/>
        <w:gridCol w:w="1701"/>
        <w:gridCol w:w="1984"/>
        <w:gridCol w:w="1807"/>
      </w:tblGrid>
      <w:tr w:rsidR="00590349" w:rsidTr="00FF0256">
        <w:tc>
          <w:tcPr>
            <w:tcW w:w="3794"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overflowPunct w:val="0"/>
              <w:autoSpaceDE w:val="0"/>
              <w:autoSpaceDN w:val="0"/>
              <w:adjustRightInd w:val="0"/>
              <w:spacing w:after="0"/>
              <w:ind w:firstLine="142"/>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Název akce</w:t>
            </w:r>
          </w:p>
        </w:tc>
        <w:tc>
          <w:tcPr>
            <w:tcW w:w="1701"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overflowPunct w:val="0"/>
              <w:autoSpaceDE w:val="0"/>
              <w:autoSpaceDN w:val="0"/>
              <w:adjustRightInd w:val="0"/>
              <w:spacing w:after="0"/>
              <w:ind w:firstLine="124"/>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Počet žáků</w:t>
            </w:r>
          </w:p>
        </w:tc>
        <w:tc>
          <w:tcPr>
            <w:tcW w:w="1984"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overflowPunct w:val="0"/>
              <w:autoSpaceDE w:val="0"/>
              <w:autoSpaceDN w:val="0"/>
              <w:adjustRightInd w:val="0"/>
              <w:spacing w:after="0"/>
              <w:ind w:firstLine="261"/>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Druh soutěže</w:t>
            </w:r>
          </w:p>
        </w:tc>
        <w:tc>
          <w:tcPr>
            <w:tcW w:w="1807"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overflowPunct w:val="0"/>
              <w:autoSpaceDE w:val="0"/>
              <w:autoSpaceDN w:val="0"/>
              <w:adjustRightInd w:val="0"/>
              <w:spacing w:after="0"/>
              <w:ind w:firstLine="330"/>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Umístění</w:t>
            </w:r>
          </w:p>
        </w:tc>
      </w:tr>
      <w:tr w:rsidR="00590349" w:rsidTr="00FF0256">
        <w:tc>
          <w:tcPr>
            <w:tcW w:w="3794" w:type="dxa"/>
            <w:tcBorders>
              <w:top w:val="single" w:sz="4" w:space="0" w:color="auto"/>
              <w:left w:val="single" w:sz="4" w:space="0" w:color="auto"/>
              <w:bottom w:val="single" w:sz="4" w:space="0" w:color="auto"/>
              <w:right w:val="single" w:sz="4" w:space="0" w:color="auto"/>
            </w:tcBorders>
            <w:hideMark/>
          </w:tcPr>
          <w:p w:rsidR="00590349" w:rsidRDefault="002F78CF">
            <w:pPr>
              <w:overflowPunct w:val="0"/>
              <w:autoSpaceDE w:val="0"/>
              <w:autoSpaceDN w:val="0"/>
              <w:adjustRightInd w:val="0"/>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Soutěž v první pomoci, Mělník</w:t>
            </w:r>
            <w:r w:rsidR="00590349">
              <w:rPr>
                <w:rFonts w:ascii="Times New Roman" w:eastAsia="Calibri" w:hAnsi="Times New Roman" w:cs="Times New Roman"/>
                <w:sz w:val="24"/>
                <w:szCs w:val="24"/>
                <w:lang w:eastAsia="cs-CZ"/>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590349" w:rsidRDefault="002F78CF">
            <w:pPr>
              <w:overflowPunct w:val="0"/>
              <w:autoSpaceDE w:val="0"/>
              <w:autoSpaceDN w:val="0"/>
              <w:adjustRightInd w:val="0"/>
              <w:spacing w:after="0"/>
              <w:ind w:firstLine="124"/>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8</w:t>
            </w:r>
          </w:p>
        </w:tc>
        <w:tc>
          <w:tcPr>
            <w:tcW w:w="1984" w:type="dxa"/>
            <w:tcBorders>
              <w:top w:val="single" w:sz="4" w:space="0" w:color="auto"/>
              <w:left w:val="single" w:sz="4" w:space="0" w:color="auto"/>
              <w:bottom w:val="single" w:sz="4" w:space="0" w:color="auto"/>
              <w:right w:val="single" w:sz="4" w:space="0" w:color="auto"/>
            </w:tcBorders>
            <w:hideMark/>
          </w:tcPr>
          <w:p w:rsidR="00590349" w:rsidRDefault="002460E2">
            <w:pPr>
              <w:overflowPunct w:val="0"/>
              <w:autoSpaceDE w:val="0"/>
              <w:autoSpaceDN w:val="0"/>
              <w:adjustRightInd w:val="0"/>
              <w:spacing w:after="0"/>
              <w:ind w:firstLine="261"/>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Oblastní</w:t>
            </w:r>
          </w:p>
        </w:tc>
        <w:tc>
          <w:tcPr>
            <w:tcW w:w="1807" w:type="dxa"/>
            <w:tcBorders>
              <w:top w:val="single" w:sz="4" w:space="0" w:color="auto"/>
              <w:left w:val="single" w:sz="4" w:space="0" w:color="auto"/>
              <w:bottom w:val="single" w:sz="4" w:space="0" w:color="auto"/>
              <w:right w:val="single" w:sz="4" w:space="0" w:color="auto"/>
            </w:tcBorders>
          </w:tcPr>
          <w:p w:rsidR="00590349" w:rsidRDefault="002F78CF">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 a 5</w:t>
            </w:r>
            <w:r w:rsidR="002460E2">
              <w:rPr>
                <w:rFonts w:ascii="Times New Roman" w:eastAsia="Calibri" w:hAnsi="Times New Roman" w:cs="Times New Roman"/>
                <w:sz w:val="24"/>
                <w:szCs w:val="24"/>
              </w:rPr>
              <w:t>. místo</w:t>
            </w:r>
          </w:p>
          <w:p w:rsidR="00590349" w:rsidRDefault="00590349">
            <w:pPr>
              <w:spacing w:after="0"/>
              <w:jc w:val="center"/>
              <w:rPr>
                <w:rFonts w:ascii="Times New Roman" w:eastAsia="Calibri" w:hAnsi="Times New Roman" w:cs="Times New Roman"/>
                <w:sz w:val="24"/>
                <w:szCs w:val="24"/>
              </w:rPr>
            </w:pPr>
          </w:p>
        </w:tc>
      </w:tr>
      <w:tr w:rsidR="002460E2" w:rsidTr="00FF0256">
        <w:tc>
          <w:tcPr>
            <w:tcW w:w="3794" w:type="dxa"/>
            <w:tcBorders>
              <w:top w:val="single" w:sz="4" w:space="0" w:color="auto"/>
              <w:left w:val="single" w:sz="4" w:space="0" w:color="auto"/>
              <w:bottom w:val="single" w:sz="4" w:space="0" w:color="auto"/>
              <w:right w:val="single" w:sz="4" w:space="0" w:color="auto"/>
            </w:tcBorders>
          </w:tcPr>
          <w:p w:rsidR="002460E2" w:rsidRDefault="002F78CF">
            <w:pPr>
              <w:overflowPunct w:val="0"/>
              <w:autoSpaceDE w:val="0"/>
              <w:autoSpaceDN w:val="0"/>
              <w:adjustRightInd w:val="0"/>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Příroda, ve které žijeme</w:t>
            </w:r>
          </w:p>
        </w:tc>
        <w:tc>
          <w:tcPr>
            <w:tcW w:w="1701" w:type="dxa"/>
            <w:tcBorders>
              <w:top w:val="single" w:sz="4" w:space="0" w:color="auto"/>
              <w:left w:val="single" w:sz="4" w:space="0" w:color="auto"/>
              <w:bottom w:val="single" w:sz="4" w:space="0" w:color="auto"/>
              <w:right w:val="single" w:sz="4" w:space="0" w:color="auto"/>
            </w:tcBorders>
          </w:tcPr>
          <w:p w:rsidR="002460E2" w:rsidRDefault="002F78CF">
            <w:pPr>
              <w:overflowPunct w:val="0"/>
              <w:autoSpaceDE w:val="0"/>
              <w:autoSpaceDN w:val="0"/>
              <w:adjustRightInd w:val="0"/>
              <w:spacing w:after="0"/>
              <w:ind w:firstLine="124"/>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 120</w:t>
            </w:r>
          </w:p>
        </w:tc>
        <w:tc>
          <w:tcPr>
            <w:tcW w:w="1984" w:type="dxa"/>
            <w:tcBorders>
              <w:top w:val="single" w:sz="4" w:space="0" w:color="auto"/>
              <w:left w:val="single" w:sz="4" w:space="0" w:color="auto"/>
              <w:bottom w:val="single" w:sz="4" w:space="0" w:color="auto"/>
              <w:right w:val="single" w:sz="4" w:space="0" w:color="auto"/>
            </w:tcBorders>
          </w:tcPr>
          <w:p w:rsidR="002460E2" w:rsidRDefault="002460E2">
            <w:pPr>
              <w:overflowPunct w:val="0"/>
              <w:autoSpaceDE w:val="0"/>
              <w:autoSpaceDN w:val="0"/>
              <w:adjustRightInd w:val="0"/>
              <w:spacing w:after="0"/>
              <w:ind w:firstLine="261"/>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Oblastní</w:t>
            </w:r>
          </w:p>
        </w:tc>
        <w:tc>
          <w:tcPr>
            <w:tcW w:w="1807" w:type="dxa"/>
            <w:tcBorders>
              <w:top w:val="single" w:sz="4" w:space="0" w:color="auto"/>
              <w:left w:val="single" w:sz="4" w:space="0" w:color="auto"/>
              <w:bottom w:val="single" w:sz="4" w:space="0" w:color="auto"/>
              <w:right w:val="single" w:sz="4" w:space="0" w:color="auto"/>
            </w:tcBorders>
          </w:tcPr>
          <w:p w:rsidR="002460E2" w:rsidRDefault="002F78CF">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 a 5</w:t>
            </w:r>
            <w:r w:rsidR="002460E2">
              <w:rPr>
                <w:rFonts w:ascii="Times New Roman" w:eastAsia="Calibri" w:hAnsi="Times New Roman" w:cs="Times New Roman"/>
                <w:sz w:val="24"/>
                <w:szCs w:val="24"/>
              </w:rPr>
              <w:t>. místo</w:t>
            </w:r>
          </w:p>
        </w:tc>
      </w:tr>
      <w:tr w:rsidR="002F78CF" w:rsidTr="00FF0256">
        <w:tc>
          <w:tcPr>
            <w:tcW w:w="3794" w:type="dxa"/>
            <w:tcBorders>
              <w:top w:val="single" w:sz="4" w:space="0" w:color="auto"/>
              <w:left w:val="single" w:sz="4" w:space="0" w:color="auto"/>
              <w:bottom w:val="single" w:sz="4" w:space="0" w:color="auto"/>
              <w:right w:val="single" w:sz="4" w:space="0" w:color="auto"/>
            </w:tcBorders>
          </w:tcPr>
          <w:p w:rsidR="002F78CF" w:rsidRDefault="002F78CF">
            <w:pPr>
              <w:overflowPunct w:val="0"/>
              <w:autoSpaceDE w:val="0"/>
              <w:autoSpaceDN w:val="0"/>
              <w:adjustRightInd w:val="0"/>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IROP očima dětí</w:t>
            </w:r>
          </w:p>
        </w:tc>
        <w:tc>
          <w:tcPr>
            <w:tcW w:w="1701" w:type="dxa"/>
            <w:tcBorders>
              <w:top w:val="single" w:sz="4" w:space="0" w:color="auto"/>
              <w:left w:val="single" w:sz="4" w:space="0" w:color="auto"/>
              <w:bottom w:val="single" w:sz="4" w:space="0" w:color="auto"/>
              <w:right w:val="single" w:sz="4" w:space="0" w:color="auto"/>
            </w:tcBorders>
          </w:tcPr>
          <w:p w:rsidR="002F78CF" w:rsidRDefault="002F78CF">
            <w:pPr>
              <w:overflowPunct w:val="0"/>
              <w:autoSpaceDE w:val="0"/>
              <w:autoSpaceDN w:val="0"/>
              <w:adjustRightInd w:val="0"/>
              <w:spacing w:after="0"/>
              <w:ind w:firstLine="124"/>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45</w:t>
            </w:r>
          </w:p>
        </w:tc>
        <w:tc>
          <w:tcPr>
            <w:tcW w:w="1984" w:type="dxa"/>
            <w:tcBorders>
              <w:top w:val="single" w:sz="4" w:space="0" w:color="auto"/>
              <w:left w:val="single" w:sz="4" w:space="0" w:color="auto"/>
              <w:bottom w:val="single" w:sz="4" w:space="0" w:color="auto"/>
              <w:right w:val="single" w:sz="4" w:space="0" w:color="auto"/>
            </w:tcBorders>
          </w:tcPr>
          <w:p w:rsidR="002F78CF" w:rsidRDefault="002F78CF">
            <w:pPr>
              <w:overflowPunct w:val="0"/>
              <w:autoSpaceDE w:val="0"/>
              <w:autoSpaceDN w:val="0"/>
              <w:adjustRightInd w:val="0"/>
              <w:spacing w:after="0"/>
              <w:ind w:firstLine="261"/>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Okresní</w:t>
            </w:r>
          </w:p>
        </w:tc>
        <w:tc>
          <w:tcPr>
            <w:tcW w:w="1807" w:type="dxa"/>
            <w:tcBorders>
              <w:top w:val="single" w:sz="4" w:space="0" w:color="auto"/>
              <w:left w:val="single" w:sz="4" w:space="0" w:color="auto"/>
              <w:bottom w:val="single" w:sz="4" w:space="0" w:color="auto"/>
              <w:right w:val="single" w:sz="4" w:space="0" w:color="auto"/>
            </w:tcBorders>
          </w:tcPr>
          <w:p w:rsidR="002F78CF" w:rsidRDefault="002F78CF">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2F78CF" w:rsidTr="00FF0256">
        <w:tc>
          <w:tcPr>
            <w:tcW w:w="3794" w:type="dxa"/>
            <w:tcBorders>
              <w:top w:val="single" w:sz="4" w:space="0" w:color="auto"/>
              <w:left w:val="single" w:sz="4" w:space="0" w:color="auto"/>
              <w:bottom w:val="single" w:sz="4" w:space="0" w:color="auto"/>
              <w:right w:val="single" w:sz="4" w:space="0" w:color="auto"/>
            </w:tcBorders>
          </w:tcPr>
          <w:p w:rsidR="002F78CF" w:rsidRDefault="002F78CF">
            <w:pPr>
              <w:overflowPunct w:val="0"/>
              <w:autoSpaceDE w:val="0"/>
              <w:autoSpaceDN w:val="0"/>
              <w:adjustRightInd w:val="0"/>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RŠFL Mělník</w:t>
            </w:r>
          </w:p>
        </w:tc>
        <w:tc>
          <w:tcPr>
            <w:tcW w:w="1701" w:type="dxa"/>
            <w:tcBorders>
              <w:top w:val="single" w:sz="4" w:space="0" w:color="auto"/>
              <w:left w:val="single" w:sz="4" w:space="0" w:color="auto"/>
              <w:bottom w:val="single" w:sz="4" w:space="0" w:color="auto"/>
              <w:right w:val="single" w:sz="4" w:space="0" w:color="auto"/>
            </w:tcBorders>
          </w:tcPr>
          <w:p w:rsidR="002F78CF" w:rsidRDefault="002F78CF">
            <w:pPr>
              <w:overflowPunct w:val="0"/>
              <w:autoSpaceDE w:val="0"/>
              <w:autoSpaceDN w:val="0"/>
              <w:adjustRightInd w:val="0"/>
              <w:spacing w:after="0"/>
              <w:ind w:firstLine="124"/>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12</w:t>
            </w:r>
          </w:p>
        </w:tc>
        <w:tc>
          <w:tcPr>
            <w:tcW w:w="1984" w:type="dxa"/>
            <w:tcBorders>
              <w:top w:val="single" w:sz="4" w:space="0" w:color="auto"/>
              <w:left w:val="single" w:sz="4" w:space="0" w:color="auto"/>
              <w:bottom w:val="single" w:sz="4" w:space="0" w:color="auto"/>
              <w:right w:val="single" w:sz="4" w:space="0" w:color="auto"/>
            </w:tcBorders>
          </w:tcPr>
          <w:p w:rsidR="002F78CF" w:rsidRDefault="002F78CF">
            <w:pPr>
              <w:overflowPunct w:val="0"/>
              <w:autoSpaceDE w:val="0"/>
              <w:autoSpaceDN w:val="0"/>
              <w:adjustRightInd w:val="0"/>
              <w:spacing w:after="0"/>
              <w:ind w:firstLine="261"/>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Okresní</w:t>
            </w:r>
          </w:p>
        </w:tc>
        <w:tc>
          <w:tcPr>
            <w:tcW w:w="1807" w:type="dxa"/>
            <w:tcBorders>
              <w:top w:val="single" w:sz="4" w:space="0" w:color="auto"/>
              <w:left w:val="single" w:sz="4" w:space="0" w:color="auto"/>
              <w:bottom w:val="single" w:sz="4" w:space="0" w:color="auto"/>
              <w:right w:val="single" w:sz="4" w:space="0" w:color="auto"/>
            </w:tcBorders>
          </w:tcPr>
          <w:p w:rsidR="002F78CF" w:rsidRDefault="002F78CF" w:rsidP="002F78CF">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    2. místo</w:t>
            </w:r>
          </w:p>
        </w:tc>
      </w:tr>
      <w:tr w:rsidR="002F78CF" w:rsidTr="00FF0256">
        <w:tc>
          <w:tcPr>
            <w:tcW w:w="3794" w:type="dxa"/>
            <w:tcBorders>
              <w:top w:val="single" w:sz="4" w:space="0" w:color="auto"/>
              <w:left w:val="single" w:sz="4" w:space="0" w:color="auto"/>
              <w:bottom w:val="single" w:sz="4" w:space="0" w:color="auto"/>
              <w:right w:val="single" w:sz="4" w:space="0" w:color="auto"/>
            </w:tcBorders>
          </w:tcPr>
          <w:p w:rsidR="002F78CF" w:rsidRDefault="002F78CF">
            <w:pPr>
              <w:overflowPunct w:val="0"/>
              <w:autoSpaceDE w:val="0"/>
              <w:autoSpaceDN w:val="0"/>
              <w:adjustRightInd w:val="0"/>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Logická olympiáda</w:t>
            </w:r>
          </w:p>
        </w:tc>
        <w:tc>
          <w:tcPr>
            <w:tcW w:w="1701" w:type="dxa"/>
            <w:tcBorders>
              <w:top w:val="single" w:sz="4" w:space="0" w:color="auto"/>
              <w:left w:val="single" w:sz="4" w:space="0" w:color="auto"/>
              <w:bottom w:val="single" w:sz="4" w:space="0" w:color="auto"/>
              <w:right w:val="single" w:sz="4" w:space="0" w:color="auto"/>
            </w:tcBorders>
          </w:tcPr>
          <w:p w:rsidR="002F78CF" w:rsidRDefault="002F78CF">
            <w:pPr>
              <w:overflowPunct w:val="0"/>
              <w:autoSpaceDE w:val="0"/>
              <w:autoSpaceDN w:val="0"/>
              <w:adjustRightInd w:val="0"/>
              <w:spacing w:after="0"/>
              <w:ind w:firstLine="124"/>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 154</w:t>
            </w:r>
          </w:p>
        </w:tc>
        <w:tc>
          <w:tcPr>
            <w:tcW w:w="1984" w:type="dxa"/>
            <w:tcBorders>
              <w:top w:val="single" w:sz="4" w:space="0" w:color="auto"/>
              <w:left w:val="single" w:sz="4" w:space="0" w:color="auto"/>
              <w:bottom w:val="single" w:sz="4" w:space="0" w:color="auto"/>
              <w:right w:val="single" w:sz="4" w:space="0" w:color="auto"/>
            </w:tcBorders>
          </w:tcPr>
          <w:p w:rsidR="002F78CF" w:rsidRPr="002F78CF" w:rsidRDefault="002F78CF">
            <w:pPr>
              <w:overflowPunct w:val="0"/>
              <w:autoSpaceDE w:val="0"/>
              <w:autoSpaceDN w:val="0"/>
              <w:adjustRightInd w:val="0"/>
              <w:spacing w:after="0"/>
              <w:ind w:firstLine="261"/>
              <w:rPr>
                <w:rFonts w:ascii="Times New Roman" w:eastAsia="Calibri" w:hAnsi="Times New Roman" w:cs="Times New Roman"/>
                <w:lang w:eastAsia="cs-CZ"/>
              </w:rPr>
            </w:pPr>
            <w:r w:rsidRPr="002F78CF">
              <w:rPr>
                <w:rFonts w:ascii="Times New Roman" w:eastAsia="Calibri" w:hAnsi="Times New Roman" w:cs="Times New Roman"/>
                <w:lang w:eastAsia="cs-CZ"/>
              </w:rPr>
              <w:t>Nominační kolo</w:t>
            </w:r>
          </w:p>
        </w:tc>
        <w:tc>
          <w:tcPr>
            <w:tcW w:w="1807" w:type="dxa"/>
            <w:tcBorders>
              <w:top w:val="single" w:sz="4" w:space="0" w:color="auto"/>
              <w:left w:val="single" w:sz="4" w:space="0" w:color="auto"/>
              <w:bottom w:val="single" w:sz="4" w:space="0" w:color="auto"/>
              <w:right w:val="single" w:sz="4" w:space="0" w:color="auto"/>
            </w:tcBorders>
          </w:tcPr>
          <w:p w:rsidR="002F78CF" w:rsidRDefault="002F78CF">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bez postupu</w:t>
            </w:r>
          </w:p>
        </w:tc>
      </w:tr>
      <w:tr w:rsidR="002F78CF" w:rsidTr="00FF0256">
        <w:tc>
          <w:tcPr>
            <w:tcW w:w="3794" w:type="dxa"/>
            <w:tcBorders>
              <w:top w:val="single" w:sz="4" w:space="0" w:color="auto"/>
              <w:left w:val="single" w:sz="4" w:space="0" w:color="auto"/>
              <w:bottom w:val="single" w:sz="4" w:space="0" w:color="auto"/>
              <w:right w:val="single" w:sz="4" w:space="0" w:color="auto"/>
            </w:tcBorders>
          </w:tcPr>
          <w:p w:rsidR="002F78CF" w:rsidRDefault="002F78CF">
            <w:pPr>
              <w:overflowPunct w:val="0"/>
              <w:autoSpaceDE w:val="0"/>
              <w:autoSpaceDN w:val="0"/>
              <w:adjustRightInd w:val="0"/>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Biologická olympiáda</w:t>
            </w:r>
          </w:p>
        </w:tc>
        <w:tc>
          <w:tcPr>
            <w:tcW w:w="1701" w:type="dxa"/>
            <w:tcBorders>
              <w:top w:val="single" w:sz="4" w:space="0" w:color="auto"/>
              <w:left w:val="single" w:sz="4" w:space="0" w:color="auto"/>
              <w:bottom w:val="single" w:sz="4" w:space="0" w:color="auto"/>
              <w:right w:val="single" w:sz="4" w:space="0" w:color="auto"/>
            </w:tcBorders>
          </w:tcPr>
          <w:p w:rsidR="002F78CF" w:rsidRDefault="002F78CF">
            <w:pPr>
              <w:overflowPunct w:val="0"/>
              <w:autoSpaceDE w:val="0"/>
              <w:autoSpaceDN w:val="0"/>
              <w:adjustRightInd w:val="0"/>
              <w:spacing w:after="0"/>
              <w:ind w:firstLine="124"/>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14</w:t>
            </w:r>
          </w:p>
        </w:tc>
        <w:tc>
          <w:tcPr>
            <w:tcW w:w="1984" w:type="dxa"/>
            <w:tcBorders>
              <w:top w:val="single" w:sz="4" w:space="0" w:color="auto"/>
              <w:left w:val="single" w:sz="4" w:space="0" w:color="auto"/>
              <w:bottom w:val="single" w:sz="4" w:space="0" w:color="auto"/>
              <w:right w:val="single" w:sz="4" w:space="0" w:color="auto"/>
            </w:tcBorders>
          </w:tcPr>
          <w:p w:rsidR="002F78CF" w:rsidRDefault="002F78CF">
            <w:pPr>
              <w:overflowPunct w:val="0"/>
              <w:autoSpaceDE w:val="0"/>
              <w:autoSpaceDN w:val="0"/>
              <w:adjustRightInd w:val="0"/>
              <w:spacing w:after="0"/>
              <w:ind w:firstLine="261"/>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Okresní kolo</w:t>
            </w:r>
          </w:p>
        </w:tc>
        <w:tc>
          <w:tcPr>
            <w:tcW w:w="1807" w:type="dxa"/>
            <w:tcBorders>
              <w:top w:val="single" w:sz="4" w:space="0" w:color="auto"/>
              <w:left w:val="single" w:sz="4" w:space="0" w:color="auto"/>
              <w:bottom w:val="single" w:sz="4" w:space="0" w:color="auto"/>
              <w:right w:val="single" w:sz="4" w:space="0" w:color="auto"/>
            </w:tcBorders>
          </w:tcPr>
          <w:p w:rsidR="002F78CF" w:rsidRDefault="002F78CF">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 a 13. místo</w:t>
            </w:r>
          </w:p>
        </w:tc>
      </w:tr>
      <w:tr w:rsidR="002F78CF" w:rsidTr="00FF0256">
        <w:tc>
          <w:tcPr>
            <w:tcW w:w="3794" w:type="dxa"/>
            <w:tcBorders>
              <w:top w:val="single" w:sz="4" w:space="0" w:color="auto"/>
              <w:left w:val="single" w:sz="4" w:space="0" w:color="auto"/>
              <w:bottom w:val="single" w:sz="4" w:space="0" w:color="auto"/>
              <w:right w:val="single" w:sz="4" w:space="0" w:color="auto"/>
            </w:tcBorders>
          </w:tcPr>
          <w:p w:rsidR="002F78CF" w:rsidRDefault="002F78CF">
            <w:pPr>
              <w:overflowPunct w:val="0"/>
              <w:autoSpaceDE w:val="0"/>
              <w:autoSpaceDN w:val="0"/>
              <w:adjustRightInd w:val="0"/>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Dopravní soutěž Mělník</w:t>
            </w:r>
          </w:p>
        </w:tc>
        <w:tc>
          <w:tcPr>
            <w:tcW w:w="1701" w:type="dxa"/>
            <w:tcBorders>
              <w:top w:val="single" w:sz="4" w:space="0" w:color="auto"/>
              <w:left w:val="single" w:sz="4" w:space="0" w:color="auto"/>
              <w:bottom w:val="single" w:sz="4" w:space="0" w:color="auto"/>
              <w:right w:val="single" w:sz="4" w:space="0" w:color="auto"/>
            </w:tcBorders>
          </w:tcPr>
          <w:p w:rsidR="002F78CF" w:rsidRDefault="002F78CF">
            <w:pPr>
              <w:overflowPunct w:val="0"/>
              <w:autoSpaceDE w:val="0"/>
              <w:autoSpaceDN w:val="0"/>
              <w:adjustRightInd w:val="0"/>
              <w:spacing w:after="0"/>
              <w:ind w:firstLine="124"/>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4</w:t>
            </w:r>
          </w:p>
        </w:tc>
        <w:tc>
          <w:tcPr>
            <w:tcW w:w="1984" w:type="dxa"/>
            <w:tcBorders>
              <w:top w:val="single" w:sz="4" w:space="0" w:color="auto"/>
              <w:left w:val="single" w:sz="4" w:space="0" w:color="auto"/>
              <w:bottom w:val="single" w:sz="4" w:space="0" w:color="auto"/>
              <w:right w:val="single" w:sz="4" w:space="0" w:color="auto"/>
            </w:tcBorders>
          </w:tcPr>
          <w:p w:rsidR="002F78CF" w:rsidRDefault="002F78CF">
            <w:pPr>
              <w:overflowPunct w:val="0"/>
              <w:autoSpaceDE w:val="0"/>
              <w:autoSpaceDN w:val="0"/>
              <w:adjustRightInd w:val="0"/>
              <w:spacing w:after="0"/>
              <w:ind w:firstLine="261"/>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Okresní kolo</w:t>
            </w:r>
          </w:p>
        </w:tc>
        <w:tc>
          <w:tcPr>
            <w:tcW w:w="1807" w:type="dxa"/>
            <w:tcBorders>
              <w:top w:val="single" w:sz="4" w:space="0" w:color="auto"/>
              <w:left w:val="single" w:sz="4" w:space="0" w:color="auto"/>
              <w:bottom w:val="single" w:sz="4" w:space="0" w:color="auto"/>
              <w:right w:val="single" w:sz="4" w:space="0" w:color="auto"/>
            </w:tcBorders>
          </w:tcPr>
          <w:p w:rsidR="002F78CF" w:rsidRDefault="002F78CF" w:rsidP="002F78CF">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   4. místo</w:t>
            </w:r>
          </w:p>
        </w:tc>
      </w:tr>
      <w:tr w:rsidR="003E1347" w:rsidTr="00FF0256">
        <w:tc>
          <w:tcPr>
            <w:tcW w:w="3794" w:type="dxa"/>
            <w:tcBorders>
              <w:top w:val="single" w:sz="4" w:space="0" w:color="auto"/>
              <w:left w:val="single" w:sz="4" w:space="0" w:color="auto"/>
              <w:bottom w:val="single" w:sz="4" w:space="0" w:color="auto"/>
              <w:right w:val="single" w:sz="4" w:space="0" w:color="auto"/>
            </w:tcBorders>
          </w:tcPr>
          <w:p w:rsidR="003E1347" w:rsidRDefault="003E1347">
            <w:pPr>
              <w:overflowPunct w:val="0"/>
              <w:autoSpaceDE w:val="0"/>
              <w:autoSpaceDN w:val="0"/>
              <w:adjustRightInd w:val="0"/>
              <w:spacing w:after="0"/>
              <w:ind w:firstLine="142"/>
              <w:jc w:val="both"/>
              <w:rPr>
                <w:rFonts w:ascii="Times New Roman" w:eastAsia="Calibri" w:hAnsi="Times New Roman" w:cs="Times New Roman"/>
                <w:sz w:val="24"/>
                <w:szCs w:val="24"/>
                <w:lang w:eastAsia="cs-CZ"/>
              </w:rPr>
            </w:pPr>
            <w:proofErr w:type="spellStart"/>
            <w:r>
              <w:rPr>
                <w:rFonts w:ascii="Times New Roman" w:eastAsia="Calibri" w:hAnsi="Times New Roman" w:cs="Times New Roman"/>
                <w:sz w:val="24"/>
                <w:szCs w:val="24"/>
                <w:lang w:eastAsia="cs-CZ"/>
              </w:rPr>
              <w:t>Minifotbal</w:t>
            </w:r>
            <w:proofErr w:type="spellEnd"/>
          </w:p>
        </w:tc>
        <w:tc>
          <w:tcPr>
            <w:tcW w:w="1701" w:type="dxa"/>
            <w:tcBorders>
              <w:top w:val="single" w:sz="4" w:space="0" w:color="auto"/>
              <w:left w:val="single" w:sz="4" w:space="0" w:color="auto"/>
              <w:bottom w:val="single" w:sz="4" w:space="0" w:color="auto"/>
              <w:right w:val="single" w:sz="4" w:space="0" w:color="auto"/>
            </w:tcBorders>
          </w:tcPr>
          <w:p w:rsidR="003E1347" w:rsidRDefault="003E1347">
            <w:pPr>
              <w:overflowPunct w:val="0"/>
              <w:autoSpaceDE w:val="0"/>
              <w:autoSpaceDN w:val="0"/>
              <w:adjustRightInd w:val="0"/>
              <w:spacing w:after="0"/>
              <w:ind w:firstLine="124"/>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15</w:t>
            </w:r>
          </w:p>
        </w:tc>
        <w:tc>
          <w:tcPr>
            <w:tcW w:w="1984" w:type="dxa"/>
            <w:tcBorders>
              <w:top w:val="single" w:sz="4" w:space="0" w:color="auto"/>
              <w:left w:val="single" w:sz="4" w:space="0" w:color="auto"/>
              <w:bottom w:val="single" w:sz="4" w:space="0" w:color="auto"/>
              <w:right w:val="single" w:sz="4" w:space="0" w:color="auto"/>
            </w:tcBorders>
          </w:tcPr>
          <w:p w:rsidR="003E1347" w:rsidRDefault="003E1347">
            <w:pPr>
              <w:overflowPunct w:val="0"/>
              <w:autoSpaceDE w:val="0"/>
              <w:autoSpaceDN w:val="0"/>
              <w:adjustRightInd w:val="0"/>
              <w:spacing w:after="0"/>
              <w:ind w:firstLine="261"/>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Okresní kolo</w:t>
            </w:r>
          </w:p>
        </w:tc>
        <w:tc>
          <w:tcPr>
            <w:tcW w:w="1807" w:type="dxa"/>
            <w:tcBorders>
              <w:top w:val="single" w:sz="4" w:space="0" w:color="auto"/>
              <w:left w:val="single" w:sz="4" w:space="0" w:color="auto"/>
              <w:bottom w:val="single" w:sz="4" w:space="0" w:color="auto"/>
              <w:right w:val="single" w:sz="4" w:space="0" w:color="auto"/>
            </w:tcBorders>
          </w:tcPr>
          <w:p w:rsidR="003E1347" w:rsidRDefault="003E1347" w:rsidP="002F78CF">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   5. místo</w:t>
            </w:r>
          </w:p>
        </w:tc>
      </w:tr>
      <w:tr w:rsidR="002F78CF" w:rsidTr="00FF0256">
        <w:tc>
          <w:tcPr>
            <w:tcW w:w="3794" w:type="dxa"/>
            <w:tcBorders>
              <w:top w:val="single" w:sz="4" w:space="0" w:color="auto"/>
              <w:left w:val="single" w:sz="4" w:space="0" w:color="auto"/>
              <w:bottom w:val="single" w:sz="4" w:space="0" w:color="auto"/>
              <w:right w:val="single" w:sz="4" w:space="0" w:color="auto"/>
            </w:tcBorders>
          </w:tcPr>
          <w:p w:rsidR="002F78CF" w:rsidRDefault="002F78CF">
            <w:pPr>
              <w:overflowPunct w:val="0"/>
              <w:autoSpaceDE w:val="0"/>
              <w:autoSpaceDN w:val="0"/>
              <w:adjustRightInd w:val="0"/>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O pohár Máchova kraje</w:t>
            </w:r>
          </w:p>
        </w:tc>
        <w:tc>
          <w:tcPr>
            <w:tcW w:w="1701" w:type="dxa"/>
            <w:tcBorders>
              <w:top w:val="single" w:sz="4" w:space="0" w:color="auto"/>
              <w:left w:val="single" w:sz="4" w:space="0" w:color="auto"/>
              <w:bottom w:val="single" w:sz="4" w:space="0" w:color="auto"/>
              <w:right w:val="single" w:sz="4" w:space="0" w:color="auto"/>
            </w:tcBorders>
          </w:tcPr>
          <w:p w:rsidR="002F78CF" w:rsidRDefault="002F78CF">
            <w:pPr>
              <w:overflowPunct w:val="0"/>
              <w:autoSpaceDE w:val="0"/>
              <w:autoSpaceDN w:val="0"/>
              <w:adjustRightInd w:val="0"/>
              <w:spacing w:after="0"/>
              <w:ind w:firstLine="124"/>
              <w:jc w:val="cente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63</w:t>
            </w:r>
          </w:p>
        </w:tc>
        <w:tc>
          <w:tcPr>
            <w:tcW w:w="1984" w:type="dxa"/>
            <w:tcBorders>
              <w:top w:val="single" w:sz="4" w:space="0" w:color="auto"/>
              <w:left w:val="single" w:sz="4" w:space="0" w:color="auto"/>
              <w:bottom w:val="single" w:sz="4" w:space="0" w:color="auto"/>
              <w:right w:val="single" w:sz="4" w:space="0" w:color="auto"/>
            </w:tcBorders>
          </w:tcPr>
          <w:p w:rsidR="002F78CF" w:rsidRDefault="002F78CF">
            <w:pPr>
              <w:overflowPunct w:val="0"/>
              <w:autoSpaceDE w:val="0"/>
              <w:autoSpaceDN w:val="0"/>
              <w:adjustRightInd w:val="0"/>
              <w:spacing w:after="0"/>
              <w:ind w:firstLine="261"/>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Oblastní kolo</w:t>
            </w:r>
          </w:p>
        </w:tc>
        <w:tc>
          <w:tcPr>
            <w:tcW w:w="1807" w:type="dxa"/>
            <w:tcBorders>
              <w:top w:val="single" w:sz="4" w:space="0" w:color="auto"/>
              <w:left w:val="single" w:sz="4" w:space="0" w:color="auto"/>
              <w:bottom w:val="single" w:sz="4" w:space="0" w:color="auto"/>
              <w:right w:val="single" w:sz="4" w:space="0" w:color="auto"/>
            </w:tcBorders>
          </w:tcPr>
          <w:p w:rsidR="002F78CF" w:rsidRDefault="002F78CF" w:rsidP="002F78CF">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   1. místo</w:t>
            </w:r>
          </w:p>
        </w:tc>
      </w:tr>
    </w:tbl>
    <w:p w:rsidR="00FF0256" w:rsidRDefault="00FF0256"/>
    <w:tbl>
      <w:tblPr>
        <w:tblW w:w="0" w:type="auto"/>
        <w:tblInd w:w="108" w:type="dxa"/>
        <w:tblLook w:val="01E0" w:firstRow="1" w:lastRow="1" w:firstColumn="1" w:lastColumn="1" w:noHBand="0" w:noVBand="0"/>
      </w:tblPr>
      <w:tblGrid>
        <w:gridCol w:w="9104"/>
      </w:tblGrid>
      <w:tr w:rsidR="00590349" w:rsidTr="00FF0256">
        <w:tc>
          <w:tcPr>
            <w:tcW w:w="9104"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567"/>
              <w:jc w:val="both"/>
              <w:rPr>
                <w:rFonts w:ascii="Arial" w:eastAsia="Calibri" w:hAnsi="Arial" w:cs="Arial"/>
                <w:b/>
                <w:sz w:val="24"/>
                <w:lang w:eastAsia="cs-CZ"/>
              </w:rPr>
            </w:pPr>
            <w:r>
              <w:rPr>
                <w:rFonts w:ascii="Arial" w:eastAsia="Calibri" w:hAnsi="Arial" w:cs="Arial"/>
                <w:b/>
                <w:sz w:val="24"/>
                <w:lang w:eastAsia="cs-CZ"/>
              </w:rPr>
              <w:t>Komentář ředitele školy:</w:t>
            </w:r>
          </w:p>
        </w:tc>
      </w:tr>
      <w:tr w:rsidR="00590349" w:rsidTr="00FF0256">
        <w:tc>
          <w:tcPr>
            <w:tcW w:w="9104" w:type="dxa"/>
            <w:tcBorders>
              <w:top w:val="single" w:sz="4" w:space="0" w:color="auto"/>
              <w:left w:val="single" w:sz="4" w:space="0" w:color="auto"/>
              <w:bottom w:val="single" w:sz="4" w:space="0" w:color="auto"/>
              <w:right w:val="single" w:sz="4" w:space="0" w:color="auto"/>
            </w:tcBorders>
            <w:hideMark/>
          </w:tcPr>
          <w:p w:rsidR="00590349" w:rsidRDefault="002460E2" w:rsidP="00F51D44">
            <w:pPr>
              <w:spacing w:after="120"/>
              <w:ind w:firstLine="567"/>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1. Ve školním roce</w:t>
            </w:r>
            <w:r w:rsidR="00F51D44">
              <w:rPr>
                <w:rFonts w:ascii="Times New Roman" w:eastAsia="Calibri" w:hAnsi="Times New Roman" w:cs="Times New Roman"/>
                <w:sz w:val="24"/>
                <w:lang w:eastAsia="cs-CZ"/>
              </w:rPr>
              <w:t xml:space="preserve"> 2021/2022 </w:t>
            </w:r>
            <w:r w:rsidR="002F78CF">
              <w:rPr>
                <w:rFonts w:ascii="Times New Roman" w:eastAsia="Calibri" w:hAnsi="Times New Roman" w:cs="Times New Roman"/>
                <w:sz w:val="24"/>
                <w:lang w:eastAsia="cs-CZ"/>
              </w:rPr>
              <w:t>se konaly akce především ve druhém pololetí školního roku, neboť v prvním pololetí bylo třeba dodržovat přísná hygienická pravidla – testování žáků, homogenní skupiny..</w:t>
            </w:r>
            <w:r>
              <w:rPr>
                <w:rFonts w:ascii="Times New Roman" w:eastAsia="Calibri" w:hAnsi="Times New Roman" w:cs="Times New Roman"/>
                <w:sz w:val="24"/>
                <w:lang w:eastAsia="cs-CZ"/>
              </w:rPr>
              <w:t>.</w:t>
            </w:r>
          </w:p>
          <w:p w:rsidR="002F78CF" w:rsidRDefault="002F78CF" w:rsidP="00F51D44">
            <w:pPr>
              <w:spacing w:after="120"/>
              <w:ind w:firstLine="567"/>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2. Ve druhém pololetí, resp. od konce března, již byla uvolněna epidemiologická nařízení. Bylo tedy možno tvořit heterogenní skupiny, žáci se mohli stýkat bez omezení. Začalo se konat jak více školních akcí, tak i akcí pořádaných jinými subjekty.</w:t>
            </w:r>
          </w:p>
        </w:tc>
      </w:tr>
    </w:tbl>
    <w:p w:rsidR="00FF0256" w:rsidRDefault="00FF0256" w:rsidP="00590349">
      <w:pPr>
        <w:autoSpaceDE w:val="0"/>
        <w:autoSpaceDN w:val="0"/>
        <w:adjustRightInd w:val="0"/>
        <w:spacing w:after="0" w:line="240" w:lineRule="auto"/>
        <w:ind w:firstLine="567"/>
        <w:jc w:val="both"/>
        <w:rPr>
          <w:rFonts w:ascii="Times New Roman" w:eastAsia="Calibri" w:hAnsi="Times New Roman" w:cs="Times New Roman"/>
          <w:sz w:val="24"/>
          <w:szCs w:val="24"/>
          <w:lang w:eastAsia="cs-CZ"/>
        </w:rPr>
      </w:pPr>
    </w:p>
    <w:p w:rsidR="00FF0256" w:rsidRDefault="00FF0256">
      <w:pP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br w:type="page"/>
      </w:r>
    </w:p>
    <w:p w:rsidR="00590349" w:rsidRDefault="00590349" w:rsidP="00590349">
      <w:pPr>
        <w:keepNext/>
        <w:spacing w:after="240" w:line="240" w:lineRule="auto"/>
        <w:ind w:firstLine="567"/>
        <w:jc w:val="both"/>
        <w:outlineLvl w:val="1"/>
        <w:rPr>
          <w:rFonts w:ascii="Times New Roman" w:eastAsia="Calibri" w:hAnsi="Times New Roman" w:cs="Times New Roman"/>
          <w:b/>
          <w:bCs/>
          <w:sz w:val="24"/>
          <w:szCs w:val="24"/>
          <w:lang w:eastAsia="cs-CZ"/>
        </w:rPr>
      </w:pPr>
      <w:r>
        <w:rPr>
          <w:rFonts w:ascii="Times New Roman" w:eastAsia="Calibri" w:hAnsi="Times New Roman" w:cs="Times New Roman"/>
          <w:b/>
          <w:bCs/>
          <w:sz w:val="24"/>
          <w:szCs w:val="24"/>
          <w:lang w:eastAsia="cs-CZ"/>
        </w:rPr>
        <w:lastRenderedPageBreak/>
        <w:t>8.2 Program environmentálního vzdělávání, výchovy a osvěty</w:t>
      </w:r>
    </w:p>
    <w:p w:rsidR="00590349" w:rsidRDefault="00590349" w:rsidP="00590349">
      <w:pPr>
        <w:keepNext/>
        <w:spacing w:after="120" w:line="240" w:lineRule="auto"/>
        <w:ind w:firstLine="567"/>
        <w:jc w:val="both"/>
        <w:outlineLvl w:val="2"/>
        <w:rPr>
          <w:rFonts w:ascii="Times New Roman" w:eastAsia="Calibri" w:hAnsi="Times New Roman" w:cs="Times New Roman"/>
          <w:b/>
          <w:bCs/>
          <w:sz w:val="24"/>
          <w:szCs w:val="24"/>
          <w:lang w:eastAsia="cs-CZ"/>
        </w:rPr>
      </w:pPr>
      <w:r>
        <w:rPr>
          <w:rFonts w:ascii="Times New Roman" w:eastAsia="Calibri" w:hAnsi="Times New Roman" w:cs="Times New Roman"/>
          <w:b/>
          <w:bCs/>
          <w:sz w:val="24"/>
          <w:szCs w:val="24"/>
          <w:lang w:eastAsia="cs-CZ"/>
        </w:rPr>
        <w:t xml:space="preserve"> 8.2.1 Program environmentálního vzdělávání</w:t>
      </w:r>
    </w:p>
    <w:tbl>
      <w:tblPr>
        <w:tblW w:w="0" w:type="auto"/>
        <w:tblLook w:val="01E0" w:firstRow="1" w:lastRow="1" w:firstColumn="1" w:lastColumn="1" w:noHBand="0" w:noVBand="0"/>
      </w:tblPr>
      <w:tblGrid>
        <w:gridCol w:w="4606"/>
        <w:gridCol w:w="4606"/>
      </w:tblGrid>
      <w:tr w:rsidR="00590349" w:rsidTr="00590349">
        <w:tc>
          <w:tcPr>
            <w:tcW w:w="4606" w:type="dxa"/>
            <w:tcBorders>
              <w:top w:val="single" w:sz="4" w:space="0" w:color="auto"/>
              <w:left w:val="single" w:sz="4" w:space="0" w:color="auto"/>
              <w:bottom w:val="single" w:sz="4" w:space="0" w:color="auto"/>
              <w:right w:val="single" w:sz="4" w:space="0" w:color="auto"/>
            </w:tcBorders>
            <w:shd w:val="clear" w:color="auto" w:fill="D9D9D9"/>
            <w:hideMark/>
          </w:tcPr>
          <w:p w:rsidR="00590349" w:rsidRDefault="00590349">
            <w:pPr>
              <w:spacing w:after="0"/>
              <w:ind w:firstLine="284"/>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Vzdělávání</w:t>
            </w:r>
          </w:p>
        </w:tc>
        <w:tc>
          <w:tcPr>
            <w:tcW w:w="4606" w:type="dxa"/>
            <w:tcBorders>
              <w:top w:val="single" w:sz="4" w:space="0" w:color="auto"/>
              <w:left w:val="single" w:sz="4" w:space="0" w:color="auto"/>
              <w:bottom w:val="single" w:sz="4" w:space="0" w:color="auto"/>
              <w:right w:val="single" w:sz="4" w:space="0" w:color="auto"/>
            </w:tcBorders>
            <w:shd w:val="clear" w:color="auto" w:fill="D9D9D9"/>
            <w:hideMark/>
          </w:tcPr>
          <w:p w:rsidR="00590349" w:rsidRDefault="00590349">
            <w:pPr>
              <w:spacing w:after="0"/>
              <w:ind w:firstLine="72"/>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komentář</w:t>
            </w:r>
          </w:p>
        </w:tc>
      </w:tr>
      <w:tr w:rsidR="00590349" w:rsidTr="00590349">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Školní metodik environmentálního vzdělávání</w:t>
            </w:r>
          </w:p>
        </w:tc>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7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Ing. Daniela Sobotková</w:t>
            </w:r>
          </w:p>
        </w:tc>
      </w:tr>
      <w:tr w:rsidR="00590349" w:rsidTr="00590349">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Pedagogičtí pracovníci školy</w:t>
            </w:r>
          </w:p>
        </w:tc>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7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Mgr. Hana Nečasová, třídní učitelé</w:t>
            </w:r>
          </w:p>
        </w:tc>
      </w:tr>
      <w:tr w:rsidR="00590349" w:rsidTr="00590349">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Školní vzdělávací program</w:t>
            </w:r>
          </w:p>
        </w:tc>
        <w:tc>
          <w:tcPr>
            <w:tcW w:w="4606" w:type="dxa"/>
            <w:tcBorders>
              <w:top w:val="single" w:sz="4" w:space="0" w:color="auto"/>
              <w:left w:val="single" w:sz="4" w:space="0" w:color="auto"/>
              <w:bottom w:val="single" w:sz="4" w:space="0" w:color="auto"/>
              <w:right w:val="single" w:sz="4" w:space="0" w:color="auto"/>
            </w:tcBorders>
          </w:tcPr>
          <w:p w:rsidR="00590349" w:rsidRDefault="00590349">
            <w:pPr>
              <w:spacing w:after="0"/>
              <w:ind w:firstLine="72"/>
              <w:jc w:val="both"/>
              <w:rPr>
                <w:rFonts w:ascii="Times New Roman" w:eastAsia="Calibri" w:hAnsi="Times New Roman" w:cs="Times New Roman"/>
                <w:sz w:val="24"/>
                <w:szCs w:val="24"/>
                <w:lang w:eastAsia="cs-CZ"/>
              </w:rPr>
            </w:pPr>
          </w:p>
        </w:tc>
      </w:tr>
      <w:tr w:rsidR="00590349" w:rsidTr="00590349">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Problematika environmentálního vzdělávání je zapracována v jednotlivých předmětech ŠVP</w:t>
            </w:r>
          </w:p>
        </w:tc>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7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Je zapracována do školního vzdělávacího programu – plán EVVO.</w:t>
            </w:r>
          </w:p>
        </w:tc>
      </w:tr>
      <w:tr w:rsidR="00590349" w:rsidTr="00590349">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Samostatný předmět environmentálního vzdělávání</w:t>
            </w:r>
          </w:p>
        </w:tc>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7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Ne, pouze zájmový kroužek, ve vyučovacích hodinách – Pp, </w:t>
            </w:r>
            <w:proofErr w:type="spellStart"/>
            <w:r>
              <w:rPr>
                <w:rFonts w:ascii="Times New Roman" w:eastAsia="Calibri" w:hAnsi="Times New Roman" w:cs="Times New Roman"/>
                <w:sz w:val="24"/>
                <w:szCs w:val="24"/>
                <w:lang w:eastAsia="cs-CZ"/>
              </w:rPr>
              <w:t>VkO</w:t>
            </w:r>
            <w:proofErr w:type="spellEnd"/>
            <w:r>
              <w:rPr>
                <w:rFonts w:ascii="Times New Roman" w:eastAsia="Calibri" w:hAnsi="Times New Roman" w:cs="Times New Roman"/>
                <w:sz w:val="24"/>
                <w:szCs w:val="24"/>
                <w:lang w:eastAsia="cs-CZ"/>
              </w:rPr>
              <w:t xml:space="preserve">, </w:t>
            </w:r>
            <w:proofErr w:type="spellStart"/>
            <w:r>
              <w:rPr>
                <w:rFonts w:ascii="Times New Roman" w:eastAsia="Calibri" w:hAnsi="Times New Roman" w:cs="Times New Roman"/>
                <w:sz w:val="24"/>
                <w:szCs w:val="24"/>
                <w:lang w:eastAsia="cs-CZ"/>
              </w:rPr>
              <w:t>VkZ</w:t>
            </w:r>
            <w:proofErr w:type="spellEnd"/>
            <w:r>
              <w:rPr>
                <w:rFonts w:ascii="Times New Roman" w:eastAsia="Calibri" w:hAnsi="Times New Roman" w:cs="Times New Roman"/>
                <w:sz w:val="24"/>
                <w:szCs w:val="24"/>
                <w:lang w:eastAsia="cs-CZ"/>
              </w:rPr>
              <w:t xml:space="preserve">, </w:t>
            </w:r>
            <w:proofErr w:type="spellStart"/>
            <w:r>
              <w:rPr>
                <w:rFonts w:ascii="Times New Roman" w:eastAsia="Calibri" w:hAnsi="Times New Roman" w:cs="Times New Roman"/>
                <w:sz w:val="24"/>
                <w:szCs w:val="24"/>
                <w:lang w:eastAsia="cs-CZ"/>
              </w:rPr>
              <w:t>Čj</w:t>
            </w:r>
            <w:proofErr w:type="spellEnd"/>
            <w:r>
              <w:rPr>
                <w:rFonts w:ascii="Times New Roman" w:eastAsia="Calibri" w:hAnsi="Times New Roman" w:cs="Times New Roman"/>
                <w:sz w:val="24"/>
                <w:szCs w:val="24"/>
                <w:lang w:eastAsia="cs-CZ"/>
              </w:rPr>
              <w:t xml:space="preserve">, </w:t>
            </w:r>
            <w:proofErr w:type="spellStart"/>
            <w:r>
              <w:rPr>
                <w:rFonts w:ascii="Times New Roman" w:eastAsia="Calibri" w:hAnsi="Times New Roman" w:cs="Times New Roman"/>
                <w:sz w:val="24"/>
                <w:szCs w:val="24"/>
                <w:lang w:eastAsia="cs-CZ"/>
              </w:rPr>
              <w:t>Př</w:t>
            </w:r>
            <w:proofErr w:type="spellEnd"/>
            <w:r>
              <w:rPr>
                <w:rFonts w:ascii="Times New Roman" w:eastAsia="Calibri" w:hAnsi="Times New Roman" w:cs="Times New Roman"/>
                <w:sz w:val="24"/>
                <w:szCs w:val="24"/>
                <w:lang w:eastAsia="cs-CZ"/>
              </w:rPr>
              <w:t xml:space="preserve">, </w:t>
            </w:r>
            <w:proofErr w:type="spellStart"/>
            <w:r>
              <w:rPr>
                <w:rFonts w:ascii="Times New Roman" w:eastAsia="Calibri" w:hAnsi="Times New Roman" w:cs="Times New Roman"/>
                <w:sz w:val="24"/>
                <w:szCs w:val="24"/>
                <w:lang w:eastAsia="cs-CZ"/>
              </w:rPr>
              <w:t>Vl</w:t>
            </w:r>
            <w:proofErr w:type="spellEnd"/>
            <w:r>
              <w:rPr>
                <w:rFonts w:ascii="Times New Roman" w:eastAsia="Calibri" w:hAnsi="Times New Roman" w:cs="Times New Roman"/>
                <w:sz w:val="24"/>
                <w:szCs w:val="24"/>
                <w:lang w:eastAsia="cs-CZ"/>
              </w:rPr>
              <w:t xml:space="preserve">, </w:t>
            </w:r>
            <w:proofErr w:type="spellStart"/>
            <w:r>
              <w:rPr>
                <w:rFonts w:ascii="Times New Roman" w:eastAsia="Calibri" w:hAnsi="Times New Roman" w:cs="Times New Roman"/>
                <w:sz w:val="24"/>
                <w:szCs w:val="24"/>
                <w:lang w:eastAsia="cs-CZ"/>
              </w:rPr>
              <w:t>Přp</w:t>
            </w:r>
            <w:proofErr w:type="spellEnd"/>
          </w:p>
        </w:tc>
      </w:tr>
      <w:tr w:rsidR="00590349" w:rsidTr="00590349">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Pojmy „vztah člověka k prostředí, udržitelný rozvoj“ jsou nezbytným učivem při naplňování klíčových kompetencí</w:t>
            </w:r>
          </w:p>
        </w:tc>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7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Ano – hlavně přírodovědné předměty</w:t>
            </w:r>
          </w:p>
        </w:tc>
      </w:tr>
      <w:tr w:rsidR="00590349" w:rsidTr="00590349">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Vzdělávání a výchova ve školní družině je také zaměřena na environmentální vzdělávání</w:t>
            </w:r>
          </w:p>
        </w:tc>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7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Ano</w:t>
            </w:r>
          </w:p>
        </w:tc>
      </w:tr>
      <w:tr w:rsidR="00590349" w:rsidTr="00590349">
        <w:tc>
          <w:tcPr>
            <w:tcW w:w="4606"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284"/>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Organizace environmentálního vzdělávání</w:t>
            </w:r>
          </w:p>
        </w:tc>
        <w:tc>
          <w:tcPr>
            <w:tcW w:w="4606" w:type="dxa"/>
            <w:tcBorders>
              <w:top w:val="single" w:sz="4" w:space="0" w:color="auto"/>
              <w:left w:val="single" w:sz="4" w:space="0" w:color="auto"/>
              <w:bottom w:val="single" w:sz="4" w:space="0" w:color="auto"/>
              <w:right w:val="single" w:sz="4" w:space="0" w:color="auto"/>
            </w:tcBorders>
            <w:shd w:val="clear" w:color="auto" w:fill="E0E0E0"/>
          </w:tcPr>
          <w:p w:rsidR="00590349" w:rsidRDefault="00590349">
            <w:pPr>
              <w:spacing w:after="0"/>
              <w:ind w:firstLine="72"/>
              <w:jc w:val="both"/>
              <w:rPr>
                <w:rFonts w:ascii="Times New Roman" w:eastAsia="Calibri" w:hAnsi="Times New Roman" w:cs="Times New Roman"/>
                <w:sz w:val="24"/>
                <w:szCs w:val="24"/>
                <w:lang w:eastAsia="cs-CZ"/>
              </w:rPr>
            </w:pPr>
          </w:p>
        </w:tc>
      </w:tr>
      <w:tr w:rsidR="00590349" w:rsidTr="00590349">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Škola má zpracovaný program environmentálního vzdělávání</w:t>
            </w:r>
          </w:p>
        </w:tc>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7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Ano</w:t>
            </w:r>
          </w:p>
        </w:tc>
      </w:tr>
      <w:tr w:rsidR="00590349" w:rsidTr="00590349">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Spolupráce školy s rodinou, obcí, podnikovou sférou, ostatními subjekty</w:t>
            </w:r>
          </w:p>
        </w:tc>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7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Ano – Středisko </w:t>
            </w:r>
            <w:proofErr w:type="spellStart"/>
            <w:r>
              <w:rPr>
                <w:rFonts w:ascii="Times New Roman" w:eastAsia="Calibri" w:hAnsi="Times New Roman" w:cs="Times New Roman"/>
                <w:sz w:val="24"/>
                <w:szCs w:val="24"/>
                <w:lang w:eastAsia="cs-CZ"/>
              </w:rPr>
              <w:t>ekol</w:t>
            </w:r>
            <w:proofErr w:type="spellEnd"/>
            <w:r>
              <w:rPr>
                <w:rFonts w:ascii="Times New Roman" w:eastAsia="Calibri" w:hAnsi="Times New Roman" w:cs="Times New Roman"/>
                <w:sz w:val="24"/>
                <w:szCs w:val="24"/>
                <w:lang w:eastAsia="cs-CZ"/>
              </w:rPr>
              <w:t>. výchovy Kladno, čistička odp. vod Mšeno, CHKO správa Kokořínsko, Česká zahradnická akademie Mělník</w:t>
            </w:r>
          </w:p>
        </w:tc>
      </w:tr>
      <w:tr w:rsidR="00590349" w:rsidTr="00590349">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14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Organizování celoškolních aktivit zaměřených na environmentální vzdělávání</w:t>
            </w:r>
          </w:p>
        </w:tc>
        <w:tc>
          <w:tcPr>
            <w:tcW w:w="4606" w:type="dxa"/>
            <w:tcBorders>
              <w:top w:val="single" w:sz="4" w:space="0" w:color="auto"/>
              <w:left w:val="single" w:sz="4" w:space="0" w:color="auto"/>
              <w:bottom w:val="single" w:sz="4" w:space="0" w:color="auto"/>
              <w:right w:val="single" w:sz="4" w:space="0" w:color="auto"/>
            </w:tcBorders>
            <w:hideMark/>
          </w:tcPr>
          <w:p w:rsidR="00590349" w:rsidRDefault="00590349" w:rsidP="00A6501A">
            <w:pPr>
              <w:spacing w:after="0"/>
              <w:ind w:firstLine="7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Ano –</w:t>
            </w:r>
            <w:r w:rsidR="00A6501A">
              <w:rPr>
                <w:rFonts w:ascii="Times New Roman" w:eastAsia="Calibri" w:hAnsi="Times New Roman" w:cs="Times New Roman"/>
                <w:sz w:val="24"/>
                <w:szCs w:val="24"/>
                <w:lang w:eastAsia="cs-CZ"/>
              </w:rPr>
              <w:t>naše obec, soutěže</w:t>
            </w:r>
          </w:p>
        </w:tc>
      </w:tr>
      <w:tr w:rsidR="00590349" w:rsidTr="00590349">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Spolupráce školy s dalšími základními školami, předávání si zkušeností</w:t>
            </w:r>
          </w:p>
        </w:tc>
        <w:tc>
          <w:tcPr>
            <w:tcW w:w="4606" w:type="dxa"/>
            <w:tcBorders>
              <w:top w:val="single" w:sz="4" w:space="0" w:color="auto"/>
              <w:left w:val="single" w:sz="4" w:space="0" w:color="auto"/>
              <w:bottom w:val="single" w:sz="4" w:space="0" w:color="auto"/>
              <w:right w:val="single" w:sz="4" w:space="0" w:color="auto"/>
            </w:tcBorders>
            <w:hideMark/>
          </w:tcPr>
          <w:p w:rsidR="00590349" w:rsidRDefault="00590349" w:rsidP="00A6501A">
            <w:pPr>
              <w:spacing w:after="0"/>
              <w:ind w:firstLine="7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Ano, Klub Ekologické Výchovy</w:t>
            </w:r>
          </w:p>
        </w:tc>
      </w:tr>
      <w:tr w:rsidR="00590349" w:rsidTr="00590349">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Využívání středisek a center ekologické výchovy</w:t>
            </w:r>
          </w:p>
        </w:tc>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7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Ano – Kladno, CHKO Kokořínsko</w:t>
            </w:r>
          </w:p>
        </w:tc>
      </w:tr>
      <w:tr w:rsidR="00590349" w:rsidTr="00590349">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84"/>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Ekologizace provozu školy (šetření energií, třídění odpadů)</w:t>
            </w:r>
          </w:p>
        </w:tc>
        <w:tc>
          <w:tcPr>
            <w:tcW w:w="4606"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7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Ano – papír, plasty, víčka, karton náp</w:t>
            </w:r>
            <w:r w:rsidR="00A6501A">
              <w:rPr>
                <w:rFonts w:ascii="Times New Roman" w:eastAsia="Calibri" w:hAnsi="Times New Roman" w:cs="Times New Roman"/>
                <w:sz w:val="24"/>
                <w:szCs w:val="24"/>
                <w:lang w:eastAsia="cs-CZ"/>
              </w:rPr>
              <w:t>ojový, hliník, baterie, žárovky, staré mobilní telefony.</w:t>
            </w:r>
          </w:p>
          <w:p w:rsidR="00590349" w:rsidRDefault="00590349">
            <w:pPr>
              <w:spacing w:after="0"/>
              <w:ind w:firstLine="7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Odpadkové koše na třídění, kontejnery před školou. Sběr baterií.</w:t>
            </w:r>
          </w:p>
          <w:p w:rsidR="00590349" w:rsidRDefault="00590349">
            <w:pPr>
              <w:spacing w:after="0"/>
              <w:ind w:firstLine="72"/>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Zateplení školy, nová okna, ekologické vytápění, úsporná led svítidla.</w:t>
            </w:r>
          </w:p>
        </w:tc>
      </w:tr>
    </w:tbl>
    <w:p w:rsidR="00590349" w:rsidRDefault="00590349" w:rsidP="00590349">
      <w:pPr>
        <w:spacing w:after="120" w:line="240" w:lineRule="auto"/>
        <w:ind w:firstLine="567"/>
        <w:jc w:val="both"/>
        <w:rPr>
          <w:rFonts w:ascii="Times New Roman" w:eastAsia="Calibri" w:hAnsi="Times New Roman" w:cs="Times New Roman"/>
          <w:sz w:val="24"/>
          <w:szCs w:val="24"/>
          <w:lang w:eastAsia="cs-CZ"/>
        </w:rPr>
      </w:pPr>
    </w:p>
    <w:p w:rsidR="00FF0256" w:rsidRDefault="00FF0256" w:rsidP="00590349">
      <w:pPr>
        <w:spacing w:after="120" w:line="240" w:lineRule="auto"/>
        <w:ind w:firstLine="567"/>
        <w:jc w:val="both"/>
        <w:rPr>
          <w:rFonts w:ascii="Times New Roman" w:eastAsia="Calibri" w:hAnsi="Times New Roman" w:cs="Times New Roman"/>
          <w:sz w:val="24"/>
          <w:szCs w:val="24"/>
          <w:lang w:eastAsia="cs-CZ"/>
        </w:rPr>
      </w:pPr>
    </w:p>
    <w:p w:rsidR="00590349" w:rsidRDefault="00590349" w:rsidP="00590349">
      <w:pPr>
        <w:keepNext/>
        <w:spacing w:after="120" w:line="240" w:lineRule="auto"/>
        <w:ind w:firstLine="567"/>
        <w:jc w:val="both"/>
        <w:outlineLvl w:val="2"/>
        <w:rPr>
          <w:rFonts w:ascii="Times New Roman" w:eastAsia="Calibri" w:hAnsi="Times New Roman" w:cs="Times New Roman"/>
          <w:b/>
          <w:bCs/>
          <w:lang w:eastAsia="cs-CZ"/>
        </w:rPr>
      </w:pPr>
      <w:r>
        <w:rPr>
          <w:rFonts w:ascii="Times New Roman" w:eastAsia="Calibri" w:hAnsi="Times New Roman" w:cs="Times New Roman"/>
          <w:b/>
          <w:bCs/>
          <w:lang w:eastAsia="cs-CZ"/>
        </w:rPr>
        <w:lastRenderedPageBreak/>
        <w:t>8.2.2 Sběrové školní akce</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9"/>
        <w:gridCol w:w="1240"/>
        <w:gridCol w:w="1306"/>
        <w:gridCol w:w="1160"/>
        <w:gridCol w:w="1160"/>
        <w:gridCol w:w="1072"/>
        <w:gridCol w:w="1072"/>
      </w:tblGrid>
      <w:tr w:rsidR="003E1347" w:rsidTr="003E1347">
        <w:tc>
          <w:tcPr>
            <w:tcW w:w="1379" w:type="dxa"/>
            <w:tcBorders>
              <w:top w:val="single" w:sz="4" w:space="0" w:color="auto"/>
              <w:left w:val="single" w:sz="4" w:space="0" w:color="auto"/>
              <w:bottom w:val="single" w:sz="4" w:space="0" w:color="auto"/>
              <w:right w:val="single" w:sz="4" w:space="0" w:color="auto"/>
            </w:tcBorders>
            <w:vAlign w:val="center"/>
            <w:hideMark/>
          </w:tcPr>
          <w:p w:rsidR="003E1347" w:rsidRDefault="003E1347">
            <w:pPr>
              <w:spacing w:after="120" w:line="240" w:lineRule="auto"/>
              <w:ind w:firstLine="246"/>
              <w:jc w:val="center"/>
              <w:rPr>
                <w:rFonts w:ascii="Times New Roman" w:eastAsia="Calibri" w:hAnsi="Times New Roman" w:cs="Times New Roman"/>
                <w:b/>
                <w:lang w:eastAsia="cs-CZ"/>
              </w:rPr>
            </w:pPr>
            <w:r>
              <w:rPr>
                <w:rFonts w:ascii="Times New Roman" w:eastAsia="Calibri" w:hAnsi="Times New Roman" w:cs="Times New Roman"/>
                <w:b/>
                <w:sz w:val="20"/>
                <w:szCs w:val="20"/>
                <w:lang w:eastAsia="cs-CZ"/>
              </w:rPr>
              <w:t>Výsledky školních sběrů</w:t>
            </w:r>
          </w:p>
        </w:tc>
        <w:tc>
          <w:tcPr>
            <w:tcW w:w="1240" w:type="dxa"/>
            <w:tcBorders>
              <w:top w:val="single" w:sz="4" w:space="0" w:color="auto"/>
              <w:left w:val="single" w:sz="4" w:space="0" w:color="auto"/>
              <w:bottom w:val="single" w:sz="4" w:space="0" w:color="auto"/>
              <w:right w:val="single" w:sz="4" w:space="0" w:color="auto"/>
            </w:tcBorders>
            <w:vAlign w:val="center"/>
            <w:hideMark/>
          </w:tcPr>
          <w:p w:rsidR="003E1347" w:rsidRDefault="003E1347">
            <w:pPr>
              <w:spacing w:after="120" w:line="240" w:lineRule="auto"/>
              <w:rPr>
                <w:rFonts w:ascii="Times New Roman" w:eastAsia="Calibri" w:hAnsi="Times New Roman" w:cs="Times New Roman"/>
                <w:b/>
                <w:sz w:val="20"/>
                <w:szCs w:val="20"/>
                <w:lang w:eastAsia="cs-CZ"/>
              </w:rPr>
            </w:pPr>
            <w:r>
              <w:rPr>
                <w:rFonts w:ascii="Times New Roman" w:eastAsia="Calibri" w:hAnsi="Times New Roman" w:cs="Times New Roman"/>
                <w:b/>
                <w:sz w:val="20"/>
                <w:szCs w:val="20"/>
                <w:lang w:eastAsia="cs-CZ"/>
              </w:rPr>
              <w:t>2016/2017</w:t>
            </w:r>
          </w:p>
        </w:tc>
        <w:tc>
          <w:tcPr>
            <w:tcW w:w="1306" w:type="dxa"/>
            <w:tcBorders>
              <w:top w:val="single" w:sz="4" w:space="0" w:color="auto"/>
              <w:left w:val="single" w:sz="4" w:space="0" w:color="auto"/>
              <w:bottom w:val="single" w:sz="4" w:space="0" w:color="auto"/>
              <w:right w:val="single" w:sz="4" w:space="0" w:color="auto"/>
            </w:tcBorders>
          </w:tcPr>
          <w:p w:rsidR="003E1347" w:rsidRDefault="003E1347">
            <w:pPr>
              <w:spacing w:after="120" w:line="240" w:lineRule="auto"/>
              <w:rPr>
                <w:rFonts w:ascii="Times New Roman" w:eastAsia="Calibri" w:hAnsi="Times New Roman" w:cs="Times New Roman"/>
                <w:b/>
                <w:sz w:val="20"/>
                <w:szCs w:val="20"/>
                <w:lang w:eastAsia="cs-CZ"/>
              </w:rPr>
            </w:pPr>
          </w:p>
          <w:p w:rsidR="003E1347" w:rsidRDefault="003E1347">
            <w:pPr>
              <w:spacing w:after="120" w:line="240" w:lineRule="auto"/>
              <w:jc w:val="center"/>
              <w:rPr>
                <w:rFonts w:ascii="Times New Roman" w:eastAsia="Calibri" w:hAnsi="Times New Roman" w:cs="Times New Roman"/>
                <w:b/>
                <w:sz w:val="20"/>
                <w:szCs w:val="20"/>
                <w:lang w:eastAsia="cs-CZ"/>
              </w:rPr>
            </w:pPr>
            <w:r>
              <w:rPr>
                <w:rFonts w:ascii="Times New Roman" w:eastAsia="Calibri" w:hAnsi="Times New Roman" w:cs="Times New Roman"/>
                <w:b/>
                <w:sz w:val="20"/>
                <w:szCs w:val="20"/>
                <w:lang w:eastAsia="cs-CZ"/>
              </w:rPr>
              <w:t>2017/2018</w:t>
            </w:r>
          </w:p>
        </w:tc>
        <w:tc>
          <w:tcPr>
            <w:tcW w:w="1160" w:type="dxa"/>
            <w:tcBorders>
              <w:top w:val="single" w:sz="4" w:space="0" w:color="auto"/>
              <w:left w:val="single" w:sz="4" w:space="0" w:color="auto"/>
              <w:bottom w:val="single" w:sz="4" w:space="0" w:color="auto"/>
              <w:right w:val="single" w:sz="4" w:space="0" w:color="auto"/>
            </w:tcBorders>
          </w:tcPr>
          <w:p w:rsidR="003E1347" w:rsidRDefault="003E1347">
            <w:pPr>
              <w:spacing w:after="120" w:line="240" w:lineRule="auto"/>
              <w:rPr>
                <w:rFonts w:ascii="Times New Roman" w:eastAsia="Calibri" w:hAnsi="Times New Roman" w:cs="Times New Roman"/>
                <w:b/>
                <w:sz w:val="20"/>
                <w:szCs w:val="20"/>
                <w:lang w:eastAsia="cs-CZ"/>
              </w:rPr>
            </w:pPr>
          </w:p>
          <w:p w:rsidR="003E1347" w:rsidRDefault="003E1347">
            <w:pPr>
              <w:spacing w:after="120" w:line="240" w:lineRule="auto"/>
              <w:rPr>
                <w:rFonts w:ascii="Times New Roman" w:eastAsia="Calibri" w:hAnsi="Times New Roman" w:cs="Times New Roman"/>
                <w:b/>
                <w:sz w:val="20"/>
                <w:szCs w:val="20"/>
                <w:lang w:eastAsia="cs-CZ"/>
              </w:rPr>
            </w:pPr>
            <w:r>
              <w:rPr>
                <w:rFonts w:ascii="Times New Roman" w:eastAsia="Calibri" w:hAnsi="Times New Roman" w:cs="Times New Roman"/>
                <w:b/>
                <w:sz w:val="20"/>
                <w:szCs w:val="20"/>
                <w:lang w:eastAsia="cs-CZ"/>
              </w:rPr>
              <w:t>2018/2019</w:t>
            </w:r>
          </w:p>
        </w:tc>
        <w:tc>
          <w:tcPr>
            <w:tcW w:w="1160" w:type="dxa"/>
            <w:tcBorders>
              <w:top w:val="single" w:sz="4" w:space="0" w:color="auto"/>
              <w:left w:val="single" w:sz="4" w:space="0" w:color="auto"/>
              <w:bottom w:val="single" w:sz="4" w:space="0" w:color="auto"/>
              <w:right w:val="single" w:sz="4" w:space="0" w:color="auto"/>
            </w:tcBorders>
          </w:tcPr>
          <w:p w:rsidR="003E1347" w:rsidRDefault="003E1347">
            <w:pPr>
              <w:spacing w:after="120" w:line="240" w:lineRule="auto"/>
              <w:rPr>
                <w:rFonts w:ascii="Times New Roman" w:eastAsia="Calibri" w:hAnsi="Times New Roman" w:cs="Times New Roman"/>
                <w:b/>
                <w:sz w:val="20"/>
                <w:szCs w:val="20"/>
                <w:lang w:eastAsia="cs-CZ"/>
              </w:rPr>
            </w:pPr>
          </w:p>
          <w:p w:rsidR="003E1347" w:rsidRDefault="003E1347">
            <w:pPr>
              <w:spacing w:after="120" w:line="240" w:lineRule="auto"/>
              <w:rPr>
                <w:rFonts w:ascii="Times New Roman" w:eastAsia="Calibri" w:hAnsi="Times New Roman" w:cs="Times New Roman"/>
                <w:b/>
                <w:sz w:val="20"/>
                <w:szCs w:val="20"/>
                <w:lang w:eastAsia="cs-CZ"/>
              </w:rPr>
            </w:pPr>
            <w:r>
              <w:rPr>
                <w:rFonts w:ascii="Times New Roman" w:eastAsia="Calibri" w:hAnsi="Times New Roman" w:cs="Times New Roman"/>
                <w:b/>
                <w:sz w:val="20"/>
                <w:szCs w:val="20"/>
                <w:lang w:eastAsia="cs-CZ"/>
              </w:rPr>
              <w:t>2019/2020</w:t>
            </w:r>
          </w:p>
        </w:tc>
        <w:tc>
          <w:tcPr>
            <w:tcW w:w="1072" w:type="dxa"/>
            <w:tcBorders>
              <w:top w:val="single" w:sz="4" w:space="0" w:color="auto"/>
              <w:left w:val="single" w:sz="4" w:space="0" w:color="auto"/>
              <w:bottom w:val="single" w:sz="4" w:space="0" w:color="auto"/>
              <w:right w:val="single" w:sz="4" w:space="0" w:color="auto"/>
            </w:tcBorders>
          </w:tcPr>
          <w:p w:rsidR="003E1347" w:rsidRDefault="003E1347">
            <w:pPr>
              <w:spacing w:after="120" w:line="240" w:lineRule="auto"/>
              <w:rPr>
                <w:rFonts w:ascii="Times New Roman" w:eastAsia="Calibri" w:hAnsi="Times New Roman" w:cs="Times New Roman"/>
                <w:b/>
                <w:sz w:val="20"/>
                <w:szCs w:val="20"/>
                <w:lang w:eastAsia="cs-CZ"/>
              </w:rPr>
            </w:pPr>
          </w:p>
          <w:p w:rsidR="003E1347" w:rsidRDefault="003E1347">
            <w:pPr>
              <w:spacing w:after="120" w:line="240" w:lineRule="auto"/>
              <w:rPr>
                <w:rFonts w:ascii="Times New Roman" w:eastAsia="Calibri" w:hAnsi="Times New Roman" w:cs="Times New Roman"/>
                <w:b/>
                <w:sz w:val="20"/>
                <w:szCs w:val="20"/>
                <w:lang w:eastAsia="cs-CZ"/>
              </w:rPr>
            </w:pPr>
            <w:r>
              <w:rPr>
                <w:rFonts w:ascii="Times New Roman" w:eastAsia="Calibri" w:hAnsi="Times New Roman" w:cs="Times New Roman"/>
                <w:b/>
                <w:sz w:val="20"/>
                <w:szCs w:val="20"/>
                <w:lang w:eastAsia="cs-CZ"/>
              </w:rPr>
              <w:t>2020/2021</w:t>
            </w:r>
          </w:p>
        </w:tc>
        <w:tc>
          <w:tcPr>
            <w:tcW w:w="975" w:type="dxa"/>
            <w:tcBorders>
              <w:top w:val="single" w:sz="4" w:space="0" w:color="auto"/>
              <w:left w:val="single" w:sz="4" w:space="0" w:color="auto"/>
              <w:bottom w:val="single" w:sz="4" w:space="0" w:color="auto"/>
              <w:right w:val="single" w:sz="4" w:space="0" w:color="auto"/>
            </w:tcBorders>
          </w:tcPr>
          <w:p w:rsidR="003E1347" w:rsidRDefault="003E1347">
            <w:pPr>
              <w:spacing w:after="120" w:line="240" w:lineRule="auto"/>
              <w:rPr>
                <w:rFonts w:ascii="Times New Roman" w:eastAsia="Calibri" w:hAnsi="Times New Roman" w:cs="Times New Roman"/>
                <w:b/>
                <w:sz w:val="20"/>
                <w:szCs w:val="20"/>
                <w:lang w:eastAsia="cs-CZ"/>
              </w:rPr>
            </w:pPr>
          </w:p>
          <w:p w:rsidR="003E1347" w:rsidRDefault="003E1347">
            <w:pPr>
              <w:spacing w:after="120" w:line="240" w:lineRule="auto"/>
              <w:rPr>
                <w:rFonts w:ascii="Times New Roman" w:eastAsia="Calibri" w:hAnsi="Times New Roman" w:cs="Times New Roman"/>
                <w:b/>
                <w:sz w:val="20"/>
                <w:szCs w:val="20"/>
                <w:lang w:eastAsia="cs-CZ"/>
              </w:rPr>
            </w:pPr>
            <w:r>
              <w:rPr>
                <w:rFonts w:ascii="Times New Roman" w:eastAsia="Calibri" w:hAnsi="Times New Roman" w:cs="Times New Roman"/>
                <w:b/>
                <w:sz w:val="20"/>
                <w:szCs w:val="20"/>
                <w:lang w:eastAsia="cs-CZ"/>
              </w:rPr>
              <w:t>2021/2022</w:t>
            </w:r>
          </w:p>
        </w:tc>
      </w:tr>
      <w:tr w:rsidR="003E1347" w:rsidTr="003E1347">
        <w:tc>
          <w:tcPr>
            <w:tcW w:w="1379" w:type="dxa"/>
            <w:tcBorders>
              <w:top w:val="single" w:sz="4" w:space="0" w:color="auto"/>
              <w:left w:val="single" w:sz="4" w:space="0" w:color="auto"/>
              <w:bottom w:val="single" w:sz="4" w:space="0" w:color="auto"/>
              <w:right w:val="single" w:sz="4" w:space="0" w:color="auto"/>
            </w:tcBorders>
          </w:tcPr>
          <w:p w:rsidR="003E1347" w:rsidRDefault="003E1347">
            <w:pPr>
              <w:spacing w:after="120" w:line="240" w:lineRule="auto"/>
              <w:ind w:firstLine="246"/>
              <w:jc w:val="center"/>
              <w:rPr>
                <w:rFonts w:ascii="Times New Roman" w:eastAsia="Calibri" w:hAnsi="Times New Roman" w:cs="Times New Roman"/>
                <w:lang w:eastAsia="cs-CZ"/>
              </w:rPr>
            </w:pPr>
          </w:p>
          <w:p w:rsidR="003E1347" w:rsidRDefault="003E1347">
            <w:pPr>
              <w:spacing w:after="120" w:line="240" w:lineRule="auto"/>
              <w:ind w:firstLine="246"/>
              <w:rPr>
                <w:rFonts w:ascii="Times New Roman" w:eastAsia="Calibri" w:hAnsi="Times New Roman" w:cs="Times New Roman"/>
                <w:lang w:eastAsia="cs-CZ"/>
              </w:rPr>
            </w:pPr>
            <w:r>
              <w:rPr>
                <w:rFonts w:ascii="Times New Roman" w:eastAsia="Calibri" w:hAnsi="Times New Roman" w:cs="Times New Roman"/>
                <w:sz w:val="20"/>
                <w:szCs w:val="20"/>
                <w:lang w:eastAsia="cs-CZ"/>
              </w:rPr>
              <w:t>Papír a karton</w:t>
            </w:r>
          </w:p>
        </w:tc>
        <w:tc>
          <w:tcPr>
            <w:tcW w:w="1240" w:type="dxa"/>
            <w:tcBorders>
              <w:top w:val="single" w:sz="4" w:space="0" w:color="auto"/>
              <w:left w:val="single" w:sz="4" w:space="0" w:color="auto"/>
              <w:bottom w:val="single" w:sz="4" w:space="0" w:color="auto"/>
              <w:right w:val="single" w:sz="4" w:space="0" w:color="auto"/>
            </w:tcBorders>
          </w:tcPr>
          <w:p w:rsidR="003E1347" w:rsidRDefault="003E1347">
            <w:pPr>
              <w:spacing w:after="120" w:line="240" w:lineRule="auto"/>
              <w:ind w:firstLine="567"/>
              <w:jc w:val="both"/>
              <w:rPr>
                <w:rFonts w:ascii="Times New Roman" w:eastAsia="Calibri" w:hAnsi="Times New Roman" w:cs="Times New Roman"/>
                <w:sz w:val="20"/>
                <w:szCs w:val="20"/>
                <w:lang w:eastAsia="cs-CZ"/>
              </w:rPr>
            </w:pPr>
          </w:p>
          <w:p w:rsidR="003E1347" w:rsidRDefault="003E1347" w:rsidP="003E1347">
            <w:pPr>
              <w:spacing w:after="120" w:line="240" w:lineRule="auto"/>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9 080kg</w:t>
            </w:r>
          </w:p>
        </w:tc>
        <w:tc>
          <w:tcPr>
            <w:tcW w:w="1306" w:type="dxa"/>
            <w:tcBorders>
              <w:top w:val="single" w:sz="4" w:space="0" w:color="auto"/>
              <w:left w:val="single" w:sz="4" w:space="0" w:color="auto"/>
              <w:bottom w:val="single" w:sz="4" w:space="0" w:color="auto"/>
              <w:right w:val="single" w:sz="4" w:space="0" w:color="auto"/>
            </w:tcBorders>
            <w:hideMark/>
          </w:tcPr>
          <w:p w:rsidR="003E1347" w:rsidRDefault="003E1347">
            <w:pPr>
              <w:spacing w:after="120" w:line="240" w:lineRule="auto"/>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 xml:space="preserve">                </w:t>
            </w:r>
          </w:p>
          <w:p w:rsidR="003E1347" w:rsidRDefault="003E1347">
            <w:pPr>
              <w:spacing w:after="120" w:line="240" w:lineRule="auto"/>
              <w:jc w:val="center"/>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4 520 kg</w:t>
            </w:r>
          </w:p>
        </w:tc>
        <w:tc>
          <w:tcPr>
            <w:tcW w:w="1160" w:type="dxa"/>
            <w:tcBorders>
              <w:top w:val="single" w:sz="4" w:space="0" w:color="auto"/>
              <w:left w:val="single" w:sz="4" w:space="0" w:color="auto"/>
              <w:bottom w:val="single" w:sz="4" w:space="0" w:color="auto"/>
              <w:right w:val="single" w:sz="4" w:space="0" w:color="auto"/>
            </w:tcBorders>
          </w:tcPr>
          <w:p w:rsidR="003E1347" w:rsidRDefault="003E1347">
            <w:pPr>
              <w:spacing w:after="120" w:line="240" w:lineRule="auto"/>
              <w:jc w:val="both"/>
              <w:rPr>
                <w:rFonts w:ascii="Times New Roman" w:eastAsia="Calibri" w:hAnsi="Times New Roman" w:cs="Times New Roman"/>
                <w:sz w:val="20"/>
                <w:szCs w:val="20"/>
                <w:lang w:eastAsia="cs-CZ"/>
              </w:rPr>
            </w:pPr>
          </w:p>
          <w:p w:rsidR="003E1347" w:rsidRDefault="003E1347">
            <w:pPr>
              <w:spacing w:after="120" w:line="240" w:lineRule="auto"/>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15 080 kg</w:t>
            </w:r>
          </w:p>
        </w:tc>
        <w:tc>
          <w:tcPr>
            <w:tcW w:w="1160" w:type="dxa"/>
            <w:tcBorders>
              <w:top w:val="single" w:sz="4" w:space="0" w:color="auto"/>
              <w:left w:val="single" w:sz="4" w:space="0" w:color="auto"/>
              <w:bottom w:val="single" w:sz="4" w:space="0" w:color="auto"/>
              <w:right w:val="single" w:sz="4" w:space="0" w:color="auto"/>
            </w:tcBorders>
          </w:tcPr>
          <w:p w:rsidR="003E1347" w:rsidRDefault="003E1347">
            <w:pPr>
              <w:spacing w:after="120" w:line="240" w:lineRule="auto"/>
              <w:jc w:val="center"/>
              <w:rPr>
                <w:rFonts w:ascii="Times New Roman" w:eastAsia="Calibri" w:hAnsi="Times New Roman" w:cs="Times New Roman"/>
                <w:sz w:val="20"/>
                <w:szCs w:val="20"/>
                <w:lang w:eastAsia="cs-CZ"/>
              </w:rPr>
            </w:pPr>
          </w:p>
          <w:p w:rsidR="003E1347" w:rsidRDefault="003E1347">
            <w:pPr>
              <w:spacing w:after="120" w:line="240" w:lineRule="auto"/>
              <w:jc w:val="center"/>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4 555kg</w:t>
            </w:r>
          </w:p>
        </w:tc>
        <w:tc>
          <w:tcPr>
            <w:tcW w:w="1072" w:type="dxa"/>
            <w:tcBorders>
              <w:top w:val="single" w:sz="4" w:space="0" w:color="auto"/>
              <w:left w:val="single" w:sz="4" w:space="0" w:color="auto"/>
              <w:bottom w:val="single" w:sz="4" w:space="0" w:color="auto"/>
              <w:right w:val="single" w:sz="4" w:space="0" w:color="auto"/>
            </w:tcBorders>
          </w:tcPr>
          <w:p w:rsidR="003E1347" w:rsidRDefault="003E1347">
            <w:pPr>
              <w:spacing w:after="120" w:line="240" w:lineRule="auto"/>
              <w:jc w:val="center"/>
              <w:rPr>
                <w:rFonts w:ascii="Times New Roman" w:eastAsia="Calibri" w:hAnsi="Times New Roman" w:cs="Times New Roman"/>
                <w:sz w:val="20"/>
                <w:szCs w:val="20"/>
                <w:lang w:eastAsia="cs-CZ"/>
              </w:rPr>
            </w:pPr>
          </w:p>
          <w:p w:rsidR="003E1347" w:rsidRDefault="003E1347">
            <w:pPr>
              <w:spacing w:after="120" w:line="240" w:lineRule="auto"/>
              <w:jc w:val="center"/>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5 820kg</w:t>
            </w:r>
          </w:p>
        </w:tc>
        <w:tc>
          <w:tcPr>
            <w:tcW w:w="975" w:type="dxa"/>
            <w:tcBorders>
              <w:top w:val="single" w:sz="4" w:space="0" w:color="auto"/>
              <w:left w:val="single" w:sz="4" w:space="0" w:color="auto"/>
              <w:bottom w:val="single" w:sz="4" w:space="0" w:color="auto"/>
              <w:right w:val="single" w:sz="4" w:space="0" w:color="auto"/>
            </w:tcBorders>
          </w:tcPr>
          <w:p w:rsidR="003E1347" w:rsidRDefault="003E1347">
            <w:pPr>
              <w:spacing w:after="120" w:line="240" w:lineRule="auto"/>
              <w:jc w:val="center"/>
              <w:rPr>
                <w:rFonts w:ascii="Times New Roman" w:eastAsia="Calibri" w:hAnsi="Times New Roman" w:cs="Times New Roman"/>
                <w:sz w:val="20"/>
                <w:szCs w:val="20"/>
                <w:lang w:eastAsia="cs-CZ"/>
              </w:rPr>
            </w:pPr>
          </w:p>
          <w:p w:rsidR="009C0D28" w:rsidRDefault="009C0D28">
            <w:pPr>
              <w:spacing w:after="120" w:line="240" w:lineRule="auto"/>
              <w:jc w:val="center"/>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4300kg</w:t>
            </w:r>
          </w:p>
        </w:tc>
      </w:tr>
      <w:tr w:rsidR="003E1347" w:rsidTr="003E1347">
        <w:tc>
          <w:tcPr>
            <w:tcW w:w="1379" w:type="dxa"/>
            <w:tcBorders>
              <w:top w:val="single" w:sz="4" w:space="0" w:color="auto"/>
              <w:left w:val="single" w:sz="4" w:space="0" w:color="auto"/>
              <w:bottom w:val="single" w:sz="4" w:space="0" w:color="auto"/>
              <w:right w:val="single" w:sz="4" w:space="0" w:color="auto"/>
            </w:tcBorders>
          </w:tcPr>
          <w:p w:rsidR="003E1347" w:rsidRDefault="003E1347">
            <w:pPr>
              <w:spacing w:after="120" w:line="240" w:lineRule="auto"/>
              <w:ind w:firstLine="246"/>
              <w:jc w:val="center"/>
              <w:rPr>
                <w:rFonts w:ascii="Times New Roman" w:eastAsia="Calibri" w:hAnsi="Times New Roman" w:cs="Times New Roman"/>
                <w:lang w:eastAsia="cs-CZ"/>
              </w:rPr>
            </w:pPr>
          </w:p>
          <w:p w:rsidR="003E1347" w:rsidRDefault="003E1347">
            <w:pPr>
              <w:spacing w:after="120" w:line="240" w:lineRule="auto"/>
              <w:ind w:firstLine="246"/>
              <w:rPr>
                <w:rFonts w:ascii="Times New Roman" w:eastAsia="Calibri" w:hAnsi="Times New Roman" w:cs="Times New Roman"/>
                <w:lang w:eastAsia="cs-CZ"/>
              </w:rPr>
            </w:pPr>
            <w:r>
              <w:rPr>
                <w:rFonts w:ascii="Times New Roman" w:eastAsia="Calibri" w:hAnsi="Times New Roman" w:cs="Times New Roman"/>
                <w:sz w:val="20"/>
                <w:szCs w:val="20"/>
                <w:lang w:eastAsia="cs-CZ"/>
              </w:rPr>
              <w:t>Hliník</w:t>
            </w:r>
          </w:p>
        </w:tc>
        <w:tc>
          <w:tcPr>
            <w:tcW w:w="1240" w:type="dxa"/>
            <w:tcBorders>
              <w:top w:val="single" w:sz="4" w:space="0" w:color="auto"/>
              <w:left w:val="single" w:sz="4" w:space="0" w:color="auto"/>
              <w:bottom w:val="single" w:sz="4" w:space="0" w:color="auto"/>
              <w:right w:val="single" w:sz="4" w:space="0" w:color="auto"/>
            </w:tcBorders>
          </w:tcPr>
          <w:p w:rsidR="003E1347" w:rsidRDefault="003E1347">
            <w:pPr>
              <w:spacing w:after="120" w:line="240" w:lineRule="auto"/>
              <w:ind w:firstLine="567"/>
              <w:jc w:val="both"/>
              <w:rPr>
                <w:rFonts w:ascii="Times New Roman" w:eastAsia="Calibri" w:hAnsi="Times New Roman" w:cs="Times New Roman"/>
                <w:sz w:val="20"/>
                <w:szCs w:val="20"/>
                <w:lang w:eastAsia="cs-CZ"/>
              </w:rPr>
            </w:pPr>
          </w:p>
          <w:p w:rsidR="003E1347" w:rsidRDefault="003E1347" w:rsidP="003E1347">
            <w:pPr>
              <w:spacing w:after="120" w:line="240" w:lineRule="auto"/>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144,3kg</w:t>
            </w:r>
          </w:p>
        </w:tc>
        <w:tc>
          <w:tcPr>
            <w:tcW w:w="1306" w:type="dxa"/>
            <w:tcBorders>
              <w:top w:val="single" w:sz="4" w:space="0" w:color="auto"/>
              <w:left w:val="single" w:sz="4" w:space="0" w:color="auto"/>
              <w:bottom w:val="single" w:sz="4" w:space="0" w:color="auto"/>
              <w:right w:val="single" w:sz="4" w:space="0" w:color="auto"/>
            </w:tcBorders>
          </w:tcPr>
          <w:p w:rsidR="003E1347" w:rsidRDefault="003E1347">
            <w:pPr>
              <w:spacing w:after="120" w:line="240" w:lineRule="auto"/>
              <w:ind w:firstLine="567"/>
              <w:jc w:val="both"/>
              <w:rPr>
                <w:rFonts w:ascii="Times New Roman" w:eastAsia="Calibri" w:hAnsi="Times New Roman" w:cs="Times New Roman"/>
                <w:sz w:val="20"/>
                <w:szCs w:val="20"/>
                <w:lang w:eastAsia="cs-CZ"/>
              </w:rPr>
            </w:pPr>
          </w:p>
          <w:p w:rsidR="003E1347" w:rsidRDefault="003E1347" w:rsidP="003E1347">
            <w:pPr>
              <w:spacing w:after="120" w:line="240" w:lineRule="auto"/>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100 kg</w:t>
            </w:r>
          </w:p>
        </w:tc>
        <w:tc>
          <w:tcPr>
            <w:tcW w:w="1160" w:type="dxa"/>
            <w:tcBorders>
              <w:top w:val="single" w:sz="4" w:space="0" w:color="auto"/>
              <w:left w:val="single" w:sz="4" w:space="0" w:color="auto"/>
              <w:bottom w:val="single" w:sz="4" w:space="0" w:color="auto"/>
              <w:right w:val="single" w:sz="4" w:space="0" w:color="auto"/>
            </w:tcBorders>
          </w:tcPr>
          <w:p w:rsidR="003E1347" w:rsidRDefault="003E1347">
            <w:pPr>
              <w:spacing w:after="120" w:line="240" w:lineRule="auto"/>
              <w:ind w:firstLine="567"/>
              <w:jc w:val="both"/>
              <w:rPr>
                <w:rFonts w:ascii="Times New Roman" w:eastAsia="Calibri" w:hAnsi="Times New Roman" w:cs="Times New Roman"/>
                <w:sz w:val="20"/>
                <w:szCs w:val="20"/>
                <w:lang w:eastAsia="cs-CZ"/>
              </w:rPr>
            </w:pPr>
          </w:p>
          <w:p w:rsidR="003E1347" w:rsidRDefault="003E1347">
            <w:pPr>
              <w:spacing w:after="120" w:line="240" w:lineRule="auto"/>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 xml:space="preserve"> 390 kg</w:t>
            </w:r>
          </w:p>
        </w:tc>
        <w:tc>
          <w:tcPr>
            <w:tcW w:w="1160" w:type="dxa"/>
            <w:tcBorders>
              <w:top w:val="single" w:sz="4" w:space="0" w:color="auto"/>
              <w:left w:val="single" w:sz="4" w:space="0" w:color="auto"/>
              <w:bottom w:val="single" w:sz="4" w:space="0" w:color="auto"/>
              <w:right w:val="single" w:sz="4" w:space="0" w:color="auto"/>
            </w:tcBorders>
          </w:tcPr>
          <w:p w:rsidR="003E1347" w:rsidRDefault="003E1347">
            <w:pPr>
              <w:spacing w:after="120" w:line="240" w:lineRule="auto"/>
              <w:rPr>
                <w:rFonts w:ascii="Times New Roman" w:eastAsia="Calibri" w:hAnsi="Times New Roman" w:cs="Times New Roman"/>
                <w:sz w:val="20"/>
                <w:szCs w:val="20"/>
                <w:lang w:eastAsia="cs-CZ"/>
              </w:rPr>
            </w:pPr>
          </w:p>
          <w:p w:rsidR="003E1347" w:rsidRDefault="003E1347">
            <w:pPr>
              <w:spacing w:after="120" w:line="240" w:lineRule="auto"/>
              <w:rPr>
                <w:rFonts w:ascii="Times New Roman" w:eastAsia="Calibri" w:hAnsi="Times New Roman" w:cs="Times New Roman"/>
                <w:b/>
                <w:sz w:val="20"/>
                <w:szCs w:val="20"/>
                <w:lang w:eastAsia="cs-CZ"/>
              </w:rPr>
            </w:pPr>
            <w:r>
              <w:rPr>
                <w:rFonts w:ascii="Times New Roman" w:eastAsia="Calibri" w:hAnsi="Times New Roman" w:cs="Times New Roman"/>
                <w:sz w:val="20"/>
                <w:szCs w:val="20"/>
                <w:lang w:eastAsia="cs-CZ"/>
              </w:rPr>
              <w:t xml:space="preserve"> </w:t>
            </w:r>
            <w:r>
              <w:rPr>
                <w:rFonts w:ascii="Times New Roman" w:eastAsia="Calibri" w:hAnsi="Times New Roman" w:cs="Times New Roman"/>
                <w:b/>
                <w:sz w:val="20"/>
                <w:szCs w:val="20"/>
                <w:lang w:eastAsia="cs-CZ"/>
              </w:rPr>
              <w:t>208,1kg</w:t>
            </w:r>
          </w:p>
        </w:tc>
        <w:tc>
          <w:tcPr>
            <w:tcW w:w="1072" w:type="dxa"/>
            <w:tcBorders>
              <w:top w:val="single" w:sz="4" w:space="0" w:color="auto"/>
              <w:left w:val="single" w:sz="4" w:space="0" w:color="auto"/>
              <w:bottom w:val="single" w:sz="4" w:space="0" w:color="auto"/>
              <w:right w:val="single" w:sz="4" w:space="0" w:color="auto"/>
            </w:tcBorders>
          </w:tcPr>
          <w:p w:rsidR="003E1347" w:rsidRDefault="003E1347">
            <w:pPr>
              <w:spacing w:after="120" w:line="240" w:lineRule="auto"/>
              <w:rPr>
                <w:rFonts w:ascii="Times New Roman" w:eastAsia="Calibri" w:hAnsi="Times New Roman" w:cs="Times New Roman"/>
                <w:sz w:val="20"/>
                <w:szCs w:val="20"/>
                <w:lang w:eastAsia="cs-CZ"/>
              </w:rPr>
            </w:pPr>
          </w:p>
          <w:p w:rsidR="003E1347" w:rsidRDefault="003E1347">
            <w:pPr>
              <w:spacing w:after="120" w:line="240" w:lineRule="auto"/>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494,7kg</w:t>
            </w:r>
          </w:p>
        </w:tc>
        <w:tc>
          <w:tcPr>
            <w:tcW w:w="975" w:type="dxa"/>
            <w:tcBorders>
              <w:top w:val="single" w:sz="4" w:space="0" w:color="auto"/>
              <w:left w:val="single" w:sz="4" w:space="0" w:color="auto"/>
              <w:bottom w:val="single" w:sz="4" w:space="0" w:color="auto"/>
              <w:right w:val="single" w:sz="4" w:space="0" w:color="auto"/>
            </w:tcBorders>
          </w:tcPr>
          <w:p w:rsidR="003E1347" w:rsidRDefault="003E1347">
            <w:pPr>
              <w:spacing w:after="120" w:line="240" w:lineRule="auto"/>
              <w:rPr>
                <w:rFonts w:ascii="Times New Roman" w:eastAsia="Calibri" w:hAnsi="Times New Roman" w:cs="Times New Roman"/>
                <w:sz w:val="20"/>
                <w:szCs w:val="20"/>
                <w:lang w:eastAsia="cs-CZ"/>
              </w:rPr>
            </w:pPr>
          </w:p>
          <w:p w:rsidR="005B66F5" w:rsidRDefault="005B66F5">
            <w:pPr>
              <w:spacing w:after="120" w:line="240" w:lineRule="auto"/>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485,8kg</w:t>
            </w:r>
          </w:p>
        </w:tc>
      </w:tr>
      <w:tr w:rsidR="003E1347" w:rsidTr="003E1347">
        <w:tc>
          <w:tcPr>
            <w:tcW w:w="1379" w:type="dxa"/>
            <w:tcBorders>
              <w:top w:val="single" w:sz="4" w:space="0" w:color="auto"/>
              <w:left w:val="single" w:sz="4" w:space="0" w:color="auto"/>
              <w:bottom w:val="single" w:sz="4" w:space="0" w:color="auto"/>
              <w:right w:val="single" w:sz="4" w:space="0" w:color="auto"/>
            </w:tcBorders>
          </w:tcPr>
          <w:p w:rsidR="003E1347" w:rsidRDefault="003E1347">
            <w:pPr>
              <w:spacing w:after="120" w:line="240" w:lineRule="auto"/>
              <w:ind w:firstLine="246"/>
              <w:jc w:val="center"/>
              <w:rPr>
                <w:rFonts w:ascii="Times New Roman" w:eastAsia="Calibri" w:hAnsi="Times New Roman" w:cs="Times New Roman"/>
                <w:lang w:eastAsia="cs-CZ"/>
              </w:rPr>
            </w:pPr>
          </w:p>
          <w:p w:rsidR="003E1347" w:rsidRDefault="003E1347">
            <w:pPr>
              <w:spacing w:after="120" w:line="240" w:lineRule="auto"/>
              <w:ind w:firstLine="246"/>
              <w:rPr>
                <w:rFonts w:ascii="Times New Roman" w:eastAsia="Calibri" w:hAnsi="Times New Roman" w:cs="Times New Roman"/>
                <w:lang w:eastAsia="cs-CZ"/>
              </w:rPr>
            </w:pPr>
            <w:proofErr w:type="spellStart"/>
            <w:r>
              <w:rPr>
                <w:rFonts w:ascii="Times New Roman" w:eastAsia="Calibri" w:hAnsi="Times New Roman" w:cs="Times New Roman"/>
                <w:sz w:val="20"/>
                <w:szCs w:val="20"/>
                <w:lang w:eastAsia="cs-CZ"/>
              </w:rPr>
              <w:t>Tetra</w:t>
            </w:r>
            <w:proofErr w:type="spellEnd"/>
            <w:r>
              <w:rPr>
                <w:rFonts w:ascii="Times New Roman" w:eastAsia="Calibri" w:hAnsi="Times New Roman" w:cs="Times New Roman"/>
                <w:sz w:val="20"/>
                <w:szCs w:val="20"/>
                <w:lang w:eastAsia="cs-CZ"/>
              </w:rPr>
              <w:t xml:space="preserve"> </w:t>
            </w:r>
            <w:proofErr w:type="spellStart"/>
            <w:r>
              <w:rPr>
                <w:rFonts w:ascii="Times New Roman" w:eastAsia="Calibri" w:hAnsi="Times New Roman" w:cs="Times New Roman"/>
                <w:sz w:val="20"/>
                <w:szCs w:val="20"/>
                <w:lang w:eastAsia="cs-CZ"/>
              </w:rPr>
              <w:t>pack</w:t>
            </w:r>
            <w:proofErr w:type="spellEnd"/>
          </w:p>
        </w:tc>
        <w:tc>
          <w:tcPr>
            <w:tcW w:w="1240" w:type="dxa"/>
            <w:tcBorders>
              <w:top w:val="single" w:sz="4" w:space="0" w:color="auto"/>
              <w:left w:val="single" w:sz="4" w:space="0" w:color="auto"/>
              <w:bottom w:val="single" w:sz="4" w:space="0" w:color="auto"/>
              <w:right w:val="single" w:sz="4" w:space="0" w:color="auto"/>
            </w:tcBorders>
          </w:tcPr>
          <w:p w:rsidR="003E1347" w:rsidRDefault="003E1347">
            <w:pPr>
              <w:spacing w:after="120" w:line="240" w:lineRule="auto"/>
              <w:ind w:firstLine="567"/>
              <w:jc w:val="both"/>
              <w:rPr>
                <w:rFonts w:ascii="Times New Roman" w:eastAsia="Calibri" w:hAnsi="Times New Roman" w:cs="Times New Roman"/>
                <w:sz w:val="20"/>
                <w:szCs w:val="20"/>
                <w:lang w:eastAsia="cs-CZ"/>
              </w:rPr>
            </w:pPr>
          </w:p>
          <w:p w:rsidR="003E1347" w:rsidRDefault="003E1347" w:rsidP="003E1347">
            <w:pPr>
              <w:spacing w:after="120" w:line="240" w:lineRule="auto"/>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97kg</w:t>
            </w:r>
          </w:p>
        </w:tc>
        <w:tc>
          <w:tcPr>
            <w:tcW w:w="1306" w:type="dxa"/>
            <w:tcBorders>
              <w:top w:val="single" w:sz="4" w:space="0" w:color="auto"/>
              <w:left w:val="single" w:sz="4" w:space="0" w:color="auto"/>
              <w:bottom w:val="single" w:sz="4" w:space="0" w:color="auto"/>
              <w:right w:val="single" w:sz="4" w:space="0" w:color="auto"/>
            </w:tcBorders>
          </w:tcPr>
          <w:p w:rsidR="003E1347" w:rsidRDefault="003E1347">
            <w:pPr>
              <w:spacing w:after="120" w:line="240" w:lineRule="auto"/>
              <w:ind w:firstLine="567"/>
              <w:jc w:val="both"/>
              <w:rPr>
                <w:rFonts w:ascii="Times New Roman" w:eastAsia="Calibri" w:hAnsi="Times New Roman" w:cs="Times New Roman"/>
                <w:sz w:val="20"/>
                <w:szCs w:val="20"/>
                <w:lang w:eastAsia="cs-CZ"/>
              </w:rPr>
            </w:pPr>
          </w:p>
          <w:p w:rsidR="003E1347" w:rsidRDefault="003E1347" w:rsidP="003E1347">
            <w:pPr>
              <w:spacing w:after="120" w:line="240" w:lineRule="auto"/>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152,3 kg</w:t>
            </w:r>
          </w:p>
        </w:tc>
        <w:tc>
          <w:tcPr>
            <w:tcW w:w="1160" w:type="dxa"/>
            <w:tcBorders>
              <w:top w:val="single" w:sz="4" w:space="0" w:color="auto"/>
              <w:left w:val="single" w:sz="4" w:space="0" w:color="auto"/>
              <w:bottom w:val="single" w:sz="4" w:space="0" w:color="auto"/>
              <w:right w:val="single" w:sz="4" w:space="0" w:color="auto"/>
            </w:tcBorders>
          </w:tcPr>
          <w:p w:rsidR="003E1347" w:rsidRDefault="003E1347">
            <w:pPr>
              <w:spacing w:after="120" w:line="240" w:lineRule="auto"/>
              <w:jc w:val="both"/>
              <w:rPr>
                <w:rFonts w:ascii="Times New Roman" w:eastAsia="Calibri" w:hAnsi="Times New Roman" w:cs="Times New Roman"/>
                <w:sz w:val="20"/>
                <w:szCs w:val="20"/>
                <w:lang w:eastAsia="cs-CZ"/>
              </w:rPr>
            </w:pPr>
          </w:p>
          <w:p w:rsidR="003E1347" w:rsidRDefault="003E1347">
            <w:pPr>
              <w:spacing w:after="120" w:line="240" w:lineRule="auto"/>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125 kg</w:t>
            </w:r>
          </w:p>
        </w:tc>
        <w:tc>
          <w:tcPr>
            <w:tcW w:w="1160" w:type="dxa"/>
            <w:tcBorders>
              <w:top w:val="single" w:sz="4" w:space="0" w:color="auto"/>
              <w:left w:val="single" w:sz="4" w:space="0" w:color="auto"/>
              <w:bottom w:val="single" w:sz="4" w:space="0" w:color="auto"/>
              <w:right w:val="single" w:sz="4" w:space="0" w:color="auto"/>
            </w:tcBorders>
          </w:tcPr>
          <w:p w:rsidR="003E1347" w:rsidRDefault="003E1347">
            <w:pPr>
              <w:spacing w:after="120" w:line="240" w:lineRule="auto"/>
              <w:jc w:val="center"/>
              <w:rPr>
                <w:rFonts w:ascii="Times New Roman" w:eastAsia="Calibri" w:hAnsi="Times New Roman" w:cs="Times New Roman"/>
                <w:sz w:val="20"/>
                <w:szCs w:val="20"/>
                <w:lang w:eastAsia="cs-CZ"/>
              </w:rPr>
            </w:pPr>
          </w:p>
          <w:p w:rsidR="003E1347" w:rsidRDefault="003E1347">
            <w:pPr>
              <w:spacing w:after="120" w:line="240" w:lineRule="auto"/>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 xml:space="preserve">  40,6kg</w:t>
            </w:r>
          </w:p>
        </w:tc>
        <w:tc>
          <w:tcPr>
            <w:tcW w:w="1072" w:type="dxa"/>
            <w:tcBorders>
              <w:top w:val="single" w:sz="4" w:space="0" w:color="auto"/>
              <w:left w:val="single" w:sz="4" w:space="0" w:color="auto"/>
              <w:bottom w:val="single" w:sz="4" w:space="0" w:color="auto"/>
              <w:right w:val="single" w:sz="4" w:space="0" w:color="auto"/>
            </w:tcBorders>
          </w:tcPr>
          <w:p w:rsidR="003E1347" w:rsidRDefault="003E1347">
            <w:pPr>
              <w:spacing w:after="120" w:line="240" w:lineRule="auto"/>
              <w:jc w:val="center"/>
              <w:rPr>
                <w:rFonts w:ascii="Times New Roman" w:eastAsia="Calibri" w:hAnsi="Times New Roman" w:cs="Times New Roman"/>
                <w:sz w:val="20"/>
                <w:szCs w:val="20"/>
                <w:lang w:eastAsia="cs-CZ"/>
              </w:rPr>
            </w:pPr>
          </w:p>
          <w:p w:rsidR="003E1347" w:rsidRDefault="003E1347">
            <w:pPr>
              <w:spacing w:after="120" w:line="240" w:lineRule="auto"/>
              <w:jc w:val="center"/>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65,5kg</w:t>
            </w:r>
          </w:p>
        </w:tc>
        <w:tc>
          <w:tcPr>
            <w:tcW w:w="975" w:type="dxa"/>
            <w:tcBorders>
              <w:top w:val="single" w:sz="4" w:space="0" w:color="auto"/>
              <w:left w:val="single" w:sz="4" w:space="0" w:color="auto"/>
              <w:bottom w:val="single" w:sz="4" w:space="0" w:color="auto"/>
              <w:right w:val="single" w:sz="4" w:space="0" w:color="auto"/>
            </w:tcBorders>
          </w:tcPr>
          <w:p w:rsidR="003E1347" w:rsidRDefault="003E1347">
            <w:pPr>
              <w:spacing w:after="120" w:line="240" w:lineRule="auto"/>
              <w:jc w:val="center"/>
              <w:rPr>
                <w:rFonts w:ascii="Times New Roman" w:eastAsia="Calibri" w:hAnsi="Times New Roman" w:cs="Times New Roman"/>
                <w:sz w:val="20"/>
                <w:szCs w:val="20"/>
                <w:lang w:eastAsia="cs-CZ"/>
              </w:rPr>
            </w:pPr>
          </w:p>
          <w:p w:rsidR="005B66F5" w:rsidRDefault="005B66F5">
            <w:pPr>
              <w:spacing w:after="120" w:line="240" w:lineRule="auto"/>
              <w:jc w:val="center"/>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50,4kg</w:t>
            </w:r>
          </w:p>
        </w:tc>
      </w:tr>
      <w:tr w:rsidR="003E1347" w:rsidTr="003E1347">
        <w:tc>
          <w:tcPr>
            <w:tcW w:w="1379" w:type="dxa"/>
            <w:tcBorders>
              <w:top w:val="single" w:sz="4" w:space="0" w:color="auto"/>
              <w:left w:val="single" w:sz="4" w:space="0" w:color="auto"/>
              <w:bottom w:val="single" w:sz="4" w:space="0" w:color="auto"/>
              <w:right w:val="single" w:sz="4" w:space="0" w:color="auto"/>
            </w:tcBorders>
          </w:tcPr>
          <w:p w:rsidR="003E1347" w:rsidRDefault="003E1347">
            <w:pPr>
              <w:spacing w:after="120" w:line="240" w:lineRule="auto"/>
              <w:ind w:firstLine="246"/>
              <w:jc w:val="center"/>
              <w:rPr>
                <w:rFonts w:ascii="Times New Roman" w:eastAsia="Calibri" w:hAnsi="Times New Roman" w:cs="Times New Roman"/>
                <w:lang w:eastAsia="cs-CZ"/>
              </w:rPr>
            </w:pPr>
          </w:p>
          <w:p w:rsidR="003E1347" w:rsidRDefault="003E1347">
            <w:pPr>
              <w:spacing w:after="120" w:line="240" w:lineRule="auto"/>
              <w:ind w:firstLine="246"/>
              <w:rPr>
                <w:rFonts w:ascii="Times New Roman" w:eastAsia="Calibri" w:hAnsi="Times New Roman" w:cs="Times New Roman"/>
                <w:lang w:eastAsia="cs-CZ"/>
              </w:rPr>
            </w:pPr>
            <w:r>
              <w:rPr>
                <w:rFonts w:ascii="Times New Roman" w:eastAsia="Calibri" w:hAnsi="Times New Roman" w:cs="Times New Roman"/>
                <w:sz w:val="20"/>
                <w:szCs w:val="20"/>
                <w:lang w:eastAsia="cs-CZ"/>
              </w:rPr>
              <w:t>Víčka z PET lahví</w:t>
            </w:r>
          </w:p>
        </w:tc>
        <w:tc>
          <w:tcPr>
            <w:tcW w:w="1240" w:type="dxa"/>
            <w:tcBorders>
              <w:top w:val="single" w:sz="4" w:space="0" w:color="auto"/>
              <w:left w:val="single" w:sz="4" w:space="0" w:color="auto"/>
              <w:bottom w:val="single" w:sz="4" w:space="0" w:color="auto"/>
              <w:right w:val="single" w:sz="4" w:space="0" w:color="auto"/>
            </w:tcBorders>
          </w:tcPr>
          <w:p w:rsidR="003E1347" w:rsidRDefault="003E1347">
            <w:pPr>
              <w:spacing w:after="120" w:line="240" w:lineRule="auto"/>
              <w:ind w:firstLine="567"/>
              <w:jc w:val="both"/>
              <w:rPr>
                <w:rFonts w:ascii="Times New Roman" w:eastAsia="Calibri" w:hAnsi="Times New Roman" w:cs="Times New Roman"/>
                <w:sz w:val="20"/>
                <w:szCs w:val="20"/>
                <w:lang w:eastAsia="cs-CZ"/>
              </w:rPr>
            </w:pPr>
          </w:p>
          <w:p w:rsidR="003E1347" w:rsidRDefault="003E1347" w:rsidP="003E1347">
            <w:pPr>
              <w:spacing w:after="120" w:line="240" w:lineRule="auto"/>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140kg</w:t>
            </w:r>
          </w:p>
        </w:tc>
        <w:tc>
          <w:tcPr>
            <w:tcW w:w="1306" w:type="dxa"/>
            <w:tcBorders>
              <w:top w:val="single" w:sz="4" w:space="0" w:color="auto"/>
              <w:left w:val="single" w:sz="4" w:space="0" w:color="auto"/>
              <w:bottom w:val="single" w:sz="4" w:space="0" w:color="auto"/>
              <w:right w:val="single" w:sz="4" w:space="0" w:color="auto"/>
            </w:tcBorders>
          </w:tcPr>
          <w:p w:rsidR="003E1347" w:rsidRDefault="003E1347">
            <w:pPr>
              <w:spacing w:after="120" w:line="240" w:lineRule="auto"/>
              <w:ind w:firstLine="567"/>
              <w:jc w:val="both"/>
              <w:rPr>
                <w:rFonts w:ascii="Times New Roman" w:eastAsia="Calibri" w:hAnsi="Times New Roman" w:cs="Times New Roman"/>
                <w:sz w:val="20"/>
                <w:szCs w:val="20"/>
                <w:lang w:eastAsia="cs-CZ"/>
              </w:rPr>
            </w:pPr>
          </w:p>
          <w:p w:rsidR="003E1347" w:rsidRDefault="003E1347" w:rsidP="003E1347">
            <w:pPr>
              <w:spacing w:after="120" w:line="240" w:lineRule="auto"/>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33 kg</w:t>
            </w:r>
          </w:p>
        </w:tc>
        <w:tc>
          <w:tcPr>
            <w:tcW w:w="1160" w:type="dxa"/>
            <w:tcBorders>
              <w:top w:val="single" w:sz="4" w:space="0" w:color="auto"/>
              <w:left w:val="single" w:sz="4" w:space="0" w:color="auto"/>
              <w:bottom w:val="single" w:sz="4" w:space="0" w:color="auto"/>
              <w:right w:val="single" w:sz="4" w:space="0" w:color="auto"/>
            </w:tcBorders>
          </w:tcPr>
          <w:p w:rsidR="003E1347" w:rsidRDefault="003E1347">
            <w:pPr>
              <w:spacing w:after="120" w:line="240" w:lineRule="auto"/>
              <w:ind w:firstLine="567"/>
              <w:jc w:val="both"/>
              <w:rPr>
                <w:rFonts w:ascii="Times New Roman" w:eastAsia="Calibri" w:hAnsi="Times New Roman" w:cs="Times New Roman"/>
                <w:sz w:val="20"/>
                <w:szCs w:val="20"/>
                <w:lang w:eastAsia="cs-CZ"/>
              </w:rPr>
            </w:pPr>
          </w:p>
          <w:p w:rsidR="003E1347" w:rsidRDefault="003E1347">
            <w:pPr>
              <w:spacing w:after="120" w:line="240" w:lineRule="auto"/>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 xml:space="preserve"> 440 kg</w:t>
            </w:r>
          </w:p>
        </w:tc>
        <w:tc>
          <w:tcPr>
            <w:tcW w:w="1160" w:type="dxa"/>
            <w:tcBorders>
              <w:top w:val="single" w:sz="4" w:space="0" w:color="auto"/>
              <w:left w:val="single" w:sz="4" w:space="0" w:color="auto"/>
              <w:bottom w:val="single" w:sz="4" w:space="0" w:color="auto"/>
              <w:right w:val="single" w:sz="4" w:space="0" w:color="auto"/>
            </w:tcBorders>
          </w:tcPr>
          <w:p w:rsidR="003E1347" w:rsidRDefault="003E1347">
            <w:pPr>
              <w:spacing w:after="120" w:line="240" w:lineRule="auto"/>
              <w:ind w:firstLine="567"/>
              <w:jc w:val="center"/>
              <w:rPr>
                <w:rFonts w:ascii="Times New Roman" w:eastAsia="Calibri" w:hAnsi="Times New Roman" w:cs="Times New Roman"/>
                <w:sz w:val="20"/>
                <w:szCs w:val="20"/>
                <w:lang w:eastAsia="cs-CZ"/>
              </w:rPr>
            </w:pPr>
          </w:p>
          <w:p w:rsidR="003E1347" w:rsidRDefault="003E1347">
            <w:pPr>
              <w:spacing w:after="120" w:line="240" w:lineRule="auto"/>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 xml:space="preserve">    89,4kg</w:t>
            </w:r>
          </w:p>
        </w:tc>
        <w:tc>
          <w:tcPr>
            <w:tcW w:w="1072" w:type="dxa"/>
            <w:tcBorders>
              <w:top w:val="single" w:sz="4" w:space="0" w:color="auto"/>
              <w:left w:val="single" w:sz="4" w:space="0" w:color="auto"/>
              <w:bottom w:val="single" w:sz="4" w:space="0" w:color="auto"/>
              <w:right w:val="single" w:sz="4" w:space="0" w:color="auto"/>
            </w:tcBorders>
          </w:tcPr>
          <w:p w:rsidR="003E1347" w:rsidRDefault="003E1347">
            <w:pPr>
              <w:spacing w:after="120" w:line="240" w:lineRule="auto"/>
              <w:ind w:firstLine="567"/>
              <w:jc w:val="center"/>
              <w:rPr>
                <w:rFonts w:ascii="Times New Roman" w:eastAsia="Calibri" w:hAnsi="Times New Roman" w:cs="Times New Roman"/>
                <w:sz w:val="20"/>
                <w:szCs w:val="20"/>
                <w:lang w:eastAsia="cs-CZ"/>
              </w:rPr>
            </w:pPr>
          </w:p>
          <w:p w:rsidR="003E1347" w:rsidRDefault="003E1347" w:rsidP="00087353">
            <w:pPr>
              <w:spacing w:after="120" w:line="240" w:lineRule="auto"/>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 xml:space="preserve">   255kg</w:t>
            </w:r>
          </w:p>
        </w:tc>
        <w:tc>
          <w:tcPr>
            <w:tcW w:w="975" w:type="dxa"/>
            <w:tcBorders>
              <w:top w:val="single" w:sz="4" w:space="0" w:color="auto"/>
              <w:left w:val="single" w:sz="4" w:space="0" w:color="auto"/>
              <w:bottom w:val="single" w:sz="4" w:space="0" w:color="auto"/>
              <w:right w:val="single" w:sz="4" w:space="0" w:color="auto"/>
            </w:tcBorders>
          </w:tcPr>
          <w:p w:rsidR="005B66F5" w:rsidRDefault="005B66F5" w:rsidP="005B66F5">
            <w:pPr>
              <w:spacing w:after="120" w:line="240" w:lineRule="auto"/>
              <w:rPr>
                <w:rFonts w:ascii="Times New Roman" w:eastAsia="Calibri" w:hAnsi="Times New Roman" w:cs="Times New Roman"/>
                <w:sz w:val="20"/>
                <w:szCs w:val="20"/>
                <w:lang w:eastAsia="cs-CZ"/>
              </w:rPr>
            </w:pPr>
          </w:p>
          <w:p w:rsidR="005B66F5" w:rsidRDefault="005B66F5" w:rsidP="005B66F5">
            <w:pPr>
              <w:spacing w:after="120" w:line="240" w:lineRule="auto"/>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230,8kg</w:t>
            </w:r>
          </w:p>
        </w:tc>
      </w:tr>
      <w:tr w:rsidR="003E1347" w:rsidTr="003E1347">
        <w:tc>
          <w:tcPr>
            <w:tcW w:w="1379" w:type="dxa"/>
            <w:tcBorders>
              <w:top w:val="single" w:sz="4" w:space="0" w:color="auto"/>
              <w:left w:val="single" w:sz="4" w:space="0" w:color="auto"/>
              <w:bottom w:val="single" w:sz="4" w:space="0" w:color="auto"/>
              <w:right w:val="single" w:sz="4" w:space="0" w:color="auto"/>
            </w:tcBorders>
          </w:tcPr>
          <w:p w:rsidR="003E1347" w:rsidRDefault="003E1347">
            <w:pPr>
              <w:spacing w:after="120" w:line="240" w:lineRule="auto"/>
              <w:ind w:firstLine="246"/>
              <w:jc w:val="center"/>
              <w:rPr>
                <w:rFonts w:ascii="Times New Roman" w:eastAsia="Calibri" w:hAnsi="Times New Roman" w:cs="Times New Roman"/>
                <w:lang w:eastAsia="cs-CZ"/>
              </w:rPr>
            </w:pPr>
          </w:p>
          <w:p w:rsidR="003E1347" w:rsidRDefault="003E1347">
            <w:pPr>
              <w:spacing w:after="120" w:line="240" w:lineRule="auto"/>
              <w:ind w:firstLine="246"/>
              <w:jc w:val="center"/>
              <w:rPr>
                <w:rFonts w:ascii="Times New Roman" w:eastAsia="Calibri" w:hAnsi="Times New Roman" w:cs="Times New Roman"/>
                <w:lang w:eastAsia="cs-CZ"/>
              </w:rPr>
            </w:pPr>
            <w:r>
              <w:rPr>
                <w:rFonts w:ascii="Times New Roman" w:eastAsia="Calibri" w:hAnsi="Times New Roman" w:cs="Times New Roman"/>
                <w:lang w:eastAsia="cs-CZ"/>
              </w:rPr>
              <w:t>PET lahve</w:t>
            </w:r>
          </w:p>
        </w:tc>
        <w:tc>
          <w:tcPr>
            <w:tcW w:w="1240" w:type="dxa"/>
            <w:tcBorders>
              <w:top w:val="single" w:sz="4" w:space="0" w:color="auto"/>
              <w:left w:val="single" w:sz="4" w:space="0" w:color="auto"/>
              <w:bottom w:val="single" w:sz="4" w:space="0" w:color="auto"/>
              <w:right w:val="single" w:sz="4" w:space="0" w:color="auto"/>
            </w:tcBorders>
          </w:tcPr>
          <w:p w:rsidR="003E1347" w:rsidRDefault="003E1347">
            <w:pPr>
              <w:spacing w:after="120" w:line="240" w:lineRule="auto"/>
              <w:ind w:firstLine="567"/>
              <w:jc w:val="both"/>
              <w:rPr>
                <w:rFonts w:ascii="Times New Roman" w:eastAsia="Calibri" w:hAnsi="Times New Roman" w:cs="Times New Roman"/>
                <w:sz w:val="20"/>
                <w:szCs w:val="20"/>
                <w:lang w:eastAsia="cs-CZ"/>
              </w:rPr>
            </w:pPr>
          </w:p>
        </w:tc>
        <w:tc>
          <w:tcPr>
            <w:tcW w:w="1306" w:type="dxa"/>
            <w:tcBorders>
              <w:top w:val="single" w:sz="4" w:space="0" w:color="auto"/>
              <w:left w:val="single" w:sz="4" w:space="0" w:color="auto"/>
              <w:bottom w:val="single" w:sz="4" w:space="0" w:color="auto"/>
              <w:right w:val="single" w:sz="4" w:space="0" w:color="auto"/>
            </w:tcBorders>
          </w:tcPr>
          <w:p w:rsidR="003E1347" w:rsidRDefault="003E1347">
            <w:pPr>
              <w:spacing w:after="120" w:line="240" w:lineRule="auto"/>
              <w:ind w:firstLine="567"/>
              <w:jc w:val="both"/>
              <w:rPr>
                <w:rFonts w:ascii="Times New Roman" w:eastAsia="Calibri" w:hAnsi="Times New Roman" w:cs="Times New Roman"/>
                <w:sz w:val="20"/>
                <w:szCs w:val="20"/>
                <w:lang w:eastAsia="cs-CZ"/>
              </w:rPr>
            </w:pPr>
          </w:p>
        </w:tc>
        <w:tc>
          <w:tcPr>
            <w:tcW w:w="1160" w:type="dxa"/>
            <w:tcBorders>
              <w:top w:val="single" w:sz="4" w:space="0" w:color="auto"/>
              <w:left w:val="single" w:sz="4" w:space="0" w:color="auto"/>
              <w:bottom w:val="single" w:sz="4" w:space="0" w:color="auto"/>
              <w:right w:val="single" w:sz="4" w:space="0" w:color="auto"/>
            </w:tcBorders>
          </w:tcPr>
          <w:p w:rsidR="003E1347" w:rsidRDefault="003E1347">
            <w:pPr>
              <w:spacing w:after="120" w:line="240" w:lineRule="auto"/>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 xml:space="preserve">  </w:t>
            </w:r>
          </w:p>
          <w:p w:rsidR="003E1347" w:rsidRDefault="003E1347">
            <w:pPr>
              <w:spacing w:after="120" w:line="240" w:lineRule="auto"/>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265 kg</w:t>
            </w:r>
          </w:p>
          <w:p w:rsidR="003E1347" w:rsidRDefault="003E1347">
            <w:pPr>
              <w:spacing w:after="120" w:line="240" w:lineRule="auto"/>
              <w:jc w:val="both"/>
              <w:rPr>
                <w:rFonts w:ascii="Times New Roman" w:eastAsia="Calibri" w:hAnsi="Times New Roman" w:cs="Times New Roman"/>
                <w:sz w:val="20"/>
                <w:szCs w:val="20"/>
                <w:lang w:eastAsia="cs-CZ"/>
              </w:rPr>
            </w:pPr>
          </w:p>
        </w:tc>
        <w:tc>
          <w:tcPr>
            <w:tcW w:w="1160" w:type="dxa"/>
            <w:tcBorders>
              <w:top w:val="single" w:sz="4" w:space="0" w:color="auto"/>
              <w:left w:val="single" w:sz="4" w:space="0" w:color="auto"/>
              <w:bottom w:val="single" w:sz="4" w:space="0" w:color="auto"/>
              <w:right w:val="single" w:sz="4" w:space="0" w:color="auto"/>
            </w:tcBorders>
          </w:tcPr>
          <w:p w:rsidR="003E1347" w:rsidRDefault="003E1347">
            <w:pPr>
              <w:spacing w:after="120" w:line="240" w:lineRule="auto"/>
              <w:jc w:val="both"/>
              <w:rPr>
                <w:rFonts w:ascii="Times New Roman" w:eastAsia="Calibri" w:hAnsi="Times New Roman" w:cs="Times New Roman"/>
                <w:sz w:val="20"/>
                <w:szCs w:val="20"/>
                <w:lang w:eastAsia="cs-CZ"/>
              </w:rPr>
            </w:pPr>
          </w:p>
          <w:p w:rsidR="003E1347" w:rsidRDefault="003E1347">
            <w:pPr>
              <w:spacing w:after="120" w:line="240" w:lineRule="auto"/>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 xml:space="preserve">   100,4kg</w:t>
            </w:r>
          </w:p>
        </w:tc>
        <w:tc>
          <w:tcPr>
            <w:tcW w:w="1072" w:type="dxa"/>
            <w:tcBorders>
              <w:top w:val="single" w:sz="4" w:space="0" w:color="auto"/>
              <w:left w:val="single" w:sz="4" w:space="0" w:color="auto"/>
              <w:bottom w:val="single" w:sz="4" w:space="0" w:color="auto"/>
              <w:right w:val="single" w:sz="4" w:space="0" w:color="auto"/>
            </w:tcBorders>
          </w:tcPr>
          <w:p w:rsidR="003E1347" w:rsidRDefault="003E1347">
            <w:pPr>
              <w:spacing w:after="120" w:line="240" w:lineRule="auto"/>
              <w:jc w:val="both"/>
              <w:rPr>
                <w:rFonts w:ascii="Times New Roman" w:eastAsia="Calibri" w:hAnsi="Times New Roman" w:cs="Times New Roman"/>
                <w:sz w:val="20"/>
                <w:szCs w:val="20"/>
                <w:lang w:eastAsia="cs-CZ"/>
              </w:rPr>
            </w:pPr>
          </w:p>
          <w:p w:rsidR="003E1347" w:rsidRDefault="003E1347">
            <w:pPr>
              <w:spacing w:after="120" w:line="240" w:lineRule="auto"/>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 xml:space="preserve">  89kg</w:t>
            </w:r>
          </w:p>
        </w:tc>
        <w:tc>
          <w:tcPr>
            <w:tcW w:w="975" w:type="dxa"/>
            <w:tcBorders>
              <w:top w:val="single" w:sz="4" w:space="0" w:color="auto"/>
              <w:left w:val="single" w:sz="4" w:space="0" w:color="auto"/>
              <w:bottom w:val="single" w:sz="4" w:space="0" w:color="auto"/>
              <w:right w:val="single" w:sz="4" w:space="0" w:color="auto"/>
            </w:tcBorders>
          </w:tcPr>
          <w:p w:rsidR="005B66F5" w:rsidRDefault="005B66F5">
            <w:pPr>
              <w:spacing w:after="120" w:line="240" w:lineRule="auto"/>
              <w:jc w:val="both"/>
              <w:rPr>
                <w:rFonts w:ascii="Times New Roman" w:eastAsia="Calibri" w:hAnsi="Times New Roman" w:cs="Times New Roman"/>
                <w:sz w:val="20"/>
                <w:szCs w:val="20"/>
                <w:lang w:eastAsia="cs-CZ"/>
              </w:rPr>
            </w:pPr>
          </w:p>
          <w:p w:rsidR="003E1347" w:rsidRDefault="005B66F5">
            <w:pPr>
              <w:spacing w:after="120" w:line="240" w:lineRule="auto"/>
              <w:jc w:val="both"/>
              <w:rPr>
                <w:rFonts w:ascii="Times New Roman" w:eastAsia="Calibri" w:hAnsi="Times New Roman" w:cs="Times New Roman"/>
                <w:sz w:val="20"/>
                <w:szCs w:val="20"/>
                <w:lang w:eastAsia="cs-CZ"/>
              </w:rPr>
            </w:pPr>
            <w:r>
              <w:rPr>
                <w:rFonts w:ascii="Times New Roman" w:eastAsia="Calibri" w:hAnsi="Times New Roman" w:cs="Times New Roman"/>
                <w:sz w:val="20"/>
                <w:szCs w:val="20"/>
                <w:lang w:eastAsia="cs-CZ"/>
              </w:rPr>
              <w:t>36,4kg</w:t>
            </w:r>
          </w:p>
        </w:tc>
      </w:tr>
    </w:tbl>
    <w:p w:rsidR="00590349" w:rsidRDefault="00590349" w:rsidP="00590349">
      <w:pPr>
        <w:spacing w:after="120" w:line="240" w:lineRule="auto"/>
        <w:jc w:val="both"/>
        <w:rPr>
          <w:rFonts w:ascii="Times New Roman" w:eastAsia="Calibri" w:hAnsi="Times New Roman" w:cs="Times New Roman"/>
          <w:sz w:val="24"/>
          <w:lang w:eastAsia="cs-CZ"/>
        </w:rPr>
      </w:pPr>
    </w:p>
    <w:tbl>
      <w:tblPr>
        <w:tblW w:w="0" w:type="auto"/>
        <w:tblLook w:val="01E0" w:firstRow="1" w:lastRow="1" w:firstColumn="1" w:lastColumn="1" w:noHBand="0" w:noVBand="0"/>
      </w:tblPr>
      <w:tblGrid>
        <w:gridCol w:w="9212"/>
      </w:tblGrid>
      <w:tr w:rsidR="00590349" w:rsidTr="00590349">
        <w:tc>
          <w:tcPr>
            <w:tcW w:w="9212"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567"/>
              <w:jc w:val="both"/>
              <w:rPr>
                <w:rFonts w:ascii="Arial" w:eastAsia="Calibri" w:hAnsi="Arial" w:cs="Arial"/>
                <w:b/>
                <w:sz w:val="24"/>
                <w:szCs w:val="24"/>
                <w:lang w:eastAsia="cs-CZ"/>
              </w:rPr>
            </w:pPr>
            <w:r>
              <w:rPr>
                <w:rFonts w:ascii="Arial" w:eastAsia="Calibri" w:hAnsi="Arial" w:cs="Arial"/>
                <w:b/>
                <w:sz w:val="24"/>
                <w:szCs w:val="24"/>
                <w:lang w:eastAsia="cs-CZ"/>
              </w:rPr>
              <w:t>Komentář ředitele školy:</w:t>
            </w:r>
          </w:p>
        </w:tc>
      </w:tr>
      <w:tr w:rsidR="00590349" w:rsidTr="00590349">
        <w:trPr>
          <w:trHeight w:val="1709"/>
        </w:trPr>
        <w:tc>
          <w:tcPr>
            <w:tcW w:w="9212" w:type="dxa"/>
            <w:tcBorders>
              <w:top w:val="single" w:sz="4" w:space="0" w:color="auto"/>
              <w:left w:val="single" w:sz="4" w:space="0" w:color="auto"/>
              <w:bottom w:val="single" w:sz="4" w:space="0" w:color="auto"/>
              <w:right w:val="single" w:sz="4" w:space="0" w:color="auto"/>
            </w:tcBorders>
            <w:hideMark/>
          </w:tcPr>
          <w:p w:rsidR="00590349" w:rsidRDefault="00087353">
            <w:pPr>
              <w:spacing w:after="120"/>
              <w:ind w:firstLine="284"/>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 xml:space="preserve">1. </w:t>
            </w:r>
            <w:r w:rsidR="00590349">
              <w:rPr>
                <w:rFonts w:ascii="Times New Roman" w:eastAsia="Calibri" w:hAnsi="Times New Roman" w:cs="Times New Roman"/>
                <w:sz w:val="24"/>
                <w:lang w:eastAsia="cs-CZ"/>
              </w:rPr>
              <w:t>Naše škola je v oblasti environmentální výchovy na vynikající úrovni.</w:t>
            </w:r>
          </w:p>
          <w:p w:rsidR="00590349" w:rsidRDefault="00087353">
            <w:pPr>
              <w:spacing w:after="120"/>
              <w:ind w:firstLine="284"/>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 xml:space="preserve">2. </w:t>
            </w:r>
            <w:r w:rsidR="00590349">
              <w:rPr>
                <w:rFonts w:ascii="Times New Roman" w:eastAsia="Calibri" w:hAnsi="Times New Roman" w:cs="Times New Roman"/>
                <w:sz w:val="24"/>
                <w:lang w:eastAsia="cs-CZ"/>
              </w:rPr>
              <w:t>V  každé třídě i na chodbách jsou koše na tříděný odpad. Při odnosu plastů mají žáci k dispozici ruční lis a kontejnery před školou. Velmi dobře si žáci vedou při sběru starého papíru, kterého každoročně nasbírají několik tun. Dobře si vedeme také ve sběru hliníku.</w:t>
            </w:r>
          </w:p>
          <w:p w:rsidR="00590349" w:rsidRDefault="00590349">
            <w:pPr>
              <w:spacing w:after="120"/>
              <w:ind w:firstLine="284"/>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Naši žáci jsou naučeni odpad třídit, své zkušenosti předávají i doma.</w:t>
            </w:r>
          </w:p>
          <w:p w:rsidR="00087353" w:rsidRDefault="00087353" w:rsidP="003E1347">
            <w:pPr>
              <w:spacing w:after="120"/>
              <w:ind w:firstLine="284"/>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 xml:space="preserve">3. V letošním školním roce </w:t>
            </w:r>
            <w:r w:rsidR="003E1347">
              <w:rPr>
                <w:rFonts w:ascii="Times New Roman" w:eastAsia="Calibri" w:hAnsi="Times New Roman" w:cs="Times New Roman"/>
                <w:sz w:val="24"/>
                <w:lang w:eastAsia="cs-CZ"/>
              </w:rPr>
              <w:t xml:space="preserve">jsme se ve sběru hliníku opět umístili na 1. místě v soutěži, kterou pořádá Metal </w:t>
            </w:r>
            <w:proofErr w:type="spellStart"/>
            <w:r w:rsidR="003E1347">
              <w:rPr>
                <w:rFonts w:ascii="Times New Roman" w:eastAsia="Calibri" w:hAnsi="Times New Roman" w:cs="Times New Roman"/>
                <w:sz w:val="24"/>
                <w:lang w:eastAsia="cs-CZ"/>
              </w:rPr>
              <w:t>Trade</w:t>
            </w:r>
            <w:proofErr w:type="spellEnd"/>
            <w:r w:rsidR="003E1347">
              <w:rPr>
                <w:rFonts w:ascii="Times New Roman" w:eastAsia="Calibri" w:hAnsi="Times New Roman" w:cs="Times New Roman"/>
                <w:sz w:val="24"/>
                <w:lang w:eastAsia="cs-CZ"/>
              </w:rPr>
              <w:t xml:space="preserve"> </w:t>
            </w:r>
            <w:proofErr w:type="spellStart"/>
            <w:r w:rsidR="003E1347">
              <w:rPr>
                <w:rFonts w:ascii="Times New Roman" w:eastAsia="Calibri" w:hAnsi="Times New Roman" w:cs="Times New Roman"/>
                <w:sz w:val="24"/>
                <w:lang w:eastAsia="cs-CZ"/>
              </w:rPr>
              <w:t>Comax</w:t>
            </w:r>
            <w:proofErr w:type="spellEnd"/>
            <w:r w:rsidR="003E1347">
              <w:rPr>
                <w:rFonts w:ascii="Times New Roman" w:eastAsia="Calibri" w:hAnsi="Times New Roman" w:cs="Times New Roman"/>
                <w:sz w:val="24"/>
                <w:lang w:eastAsia="cs-CZ"/>
              </w:rPr>
              <w:t xml:space="preserve"> a.s. Velvary. Odměny si žáci jeli přebrat přímo do Velvar. Akce byla spojena i s exkurzí ve výrobně hliníku.</w:t>
            </w:r>
          </w:p>
        </w:tc>
      </w:tr>
    </w:tbl>
    <w:p w:rsidR="00590349" w:rsidRDefault="00590349" w:rsidP="00590349">
      <w:pPr>
        <w:rPr>
          <w:rFonts w:ascii="Calibri" w:eastAsia="Calibri" w:hAnsi="Calibri" w:cs="Times New Roman"/>
          <w:lang w:val="en-US" w:eastAsia="cs-CZ"/>
        </w:rPr>
      </w:pPr>
      <w:r>
        <w:rPr>
          <w:rFonts w:ascii="Calibri" w:eastAsia="Calibri" w:hAnsi="Calibri" w:cs="Times New Roman"/>
          <w:lang w:val="en-US" w:eastAsia="cs-CZ"/>
        </w:rPr>
        <w:br w:type="page"/>
      </w:r>
    </w:p>
    <w:p w:rsidR="00590349" w:rsidRDefault="00590349" w:rsidP="00590349">
      <w:pPr>
        <w:keepNext/>
        <w:spacing w:after="240" w:line="240" w:lineRule="auto"/>
        <w:ind w:firstLine="113"/>
        <w:jc w:val="both"/>
        <w:outlineLvl w:val="0"/>
        <w:rPr>
          <w:rFonts w:ascii="Times New Roman" w:eastAsia="Times New Roman" w:hAnsi="Times New Roman" w:cs="Times New Roman"/>
          <w:b/>
          <w:bCs/>
          <w:sz w:val="24"/>
          <w:szCs w:val="24"/>
          <w:lang w:eastAsia="cs-CZ"/>
        </w:rPr>
      </w:pPr>
      <w:bookmarkStart w:id="15" w:name="_Toc113457353"/>
      <w:r>
        <w:rPr>
          <w:rFonts w:ascii="Times New Roman" w:eastAsia="Times New Roman" w:hAnsi="Times New Roman" w:cs="Times New Roman"/>
          <w:b/>
          <w:bCs/>
          <w:sz w:val="24"/>
          <w:szCs w:val="24"/>
          <w:lang w:val="en-US" w:eastAsia="cs-CZ"/>
        </w:rPr>
        <w:lastRenderedPageBreak/>
        <w:t xml:space="preserve">9. ICT – </w:t>
      </w:r>
      <w:proofErr w:type="spellStart"/>
      <w:r>
        <w:rPr>
          <w:rFonts w:ascii="Times New Roman" w:eastAsia="Times New Roman" w:hAnsi="Times New Roman" w:cs="Times New Roman"/>
          <w:b/>
          <w:bCs/>
          <w:sz w:val="24"/>
          <w:szCs w:val="24"/>
          <w:lang w:val="en-US" w:eastAsia="cs-CZ"/>
        </w:rPr>
        <w:t>využívání</w:t>
      </w:r>
      <w:proofErr w:type="spellEnd"/>
      <w:r>
        <w:rPr>
          <w:rFonts w:ascii="Times New Roman" w:eastAsia="Times New Roman" w:hAnsi="Times New Roman" w:cs="Times New Roman"/>
          <w:b/>
          <w:bCs/>
          <w:sz w:val="24"/>
          <w:szCs w:val="24"/>
          <w:lang w:val="en-US" w:eastAsia="cs-CZ"/>
        </w:rPr>
        <w:t xml:space="preserve"> </w:t>
      </w:r>
      <w:proofErr w:type="spellStart"/>
      <w:r>
        <w:rPr>
          <w:rFonts w:ascii="Times New Roman" w:eastAsia="Times New Roman" w:hAnsi="Times New Roman" w:cs="Times New Roman"/>
          <w:b/>
          <w:bCs/>
          <w:sz w:val="24"/>
          <w:szCs w:val="24"/>
          <w:lang w:val="en-US" w:eastAsia="cs-CZ"/>
        </w:rPr>
        <w:t>informa</w:t>
      </w:r>
      <w:r>
        <w:rPr>
          <w:rFonts w:ascii="Times New Roman" w:eastAsia="Times New Roman" w:hAnsi="Times New Roman" w:cs="Times New Roman"/>
          <w:b/>
          <w:bCs/>
          <w:sz w:val="24"/>
          <w:szCs w:val="24"/>
          <w:lang w:eastAsia="cs-CZ"/>
        </w:rPr>
        <w:t>čních</w:t>
      </w:r>
      <w:proofErr w:type="spellEnd"/>
      <w:r>
        <w:rPr>
          <w:rFonts w:ascii="Times New Roman" w:eastAsia="Times New Roman" w:hAnsi="Times New Roman" w:cs="Times New Roman"/>
          <w:b/>
          <w:bCs/>
          <w:sz w:val="24"/>
          <w:szCs w:val="24"/>
          <w:lang w:eastAsia="cs-CZ"/>
        </w:rPr>
        <w:t xml:space="preserve"> technologií</w:t>
      </w:r>
      <w:bookmarkEnd w:id="15"/>
    </w:p>
    <w:p w:rsidR="00590349" w:rsidRDefault="00590349" w:rsidP="00590349">
      <w:pPr>
        <w:keepNext/>
        <w:widowControl w:val="0"/>
        <w:autoSpaceDE w:val="0"/>
        <w:autoSpaceDN w:val="0"/>
        <w:adjustRightInd w:val="0"/>
        <w:spacing w:after="240" w:line="240" w:lineRule="auto"/>
        <w:ind w:firstLine="567"/>
        <w:jc w:val="both"/>
        <w:rPr>
          <w:rFonts w:ascii="Times New Roman" w:hAnsi="Times New Roman"/>
          <w:b/>
          <w:bCs/>
          <w:sz w:val="24"/>
          <w:szCs w:val="24"/>
          <w:lang w:val="en-US" w:eastAsia="cs-CZ"/>
        </w:rPr>
      </w:pPr>
      <w:r>
        <w:rPr>
          <w:rFonts w:ascii="Times New Roman" w:hAnsi="Times New Roman"/>
          <w:b/>
          <w:bCs/>
          <w:sz w:val="24"/>
          <w:szCs w:val="24"/>
          <w:lang w:val="en-US" w:eastAsia="cs-CZ"/>
        </w:rPr>
        <w:t xml:space="preserve">9.1 </w:t>
      </w:r>
      <w:proofErr w:type="spellStart"/>
      <w:r>
        <w:rPr>
          <w:rFonts w:ascii="Times New Roman" w:hAnsi="Times New Roman"/>
          <w:b/>
          <w:bCs/>
          <w:sz w:val="24"/>
          <w:szCs w:val="24"/>
          <w:lang w:val="en-US" w:eastAsia="cs-CZ"/>
        </w:rPr>
        <w:t>Využívání</w:t>
      </w:r>
      <w:proofErr w:type="spellEnd"/>
      <w:r>
        <w:rPr>
          <w:rFonts w:ascii="Times New Roman" w:hAnsi="Times New Roman"/>
          <w:b/>
          <w:bCs/>
          <w:sz w:val="24"/>
          <w:szCs w:val="24"/>
          <w:lang w:val="en-US" w:eastAsia="cs-CZ"/>
        </w:rPr>
        <w:t xml:space="preserve"> ICT </w:t>
      </w:r>
      <w:proofErr w:type="spellStart"/>
      <w:r>
        <w:rPr>
          <w:rFonts w:ascii="Times New Roman" w:hAnsi="Times New Roman"/>
          <w:b/>
          <w:bCs/>
          <w:sz w:val="24"/>
          <w:szCs w:val="24"/>
          <w:lang w:val="en-US" w:eastAsia="cs-CZ"/>
        </w:rPr>
        <w:t>ve</w:t>
      </w:r>
      <w:proofErr w:type="spellEnd"/>
      <w:r>
        <w:rPr>
          <w:rFonts w:ascii="Times New Roman" w:hAnsi="Times New Roman"/>
          <w:b/>
          <w:bCs/>
          <w:sz w:val="24"/>
          <w:szCs w:val="24"/>
          <w:lang w:val="en-US" w:eastAsia="cs-CZ"/>
        </w:rPr>
        <w:t xml:space="preserve"> </w:t>
      </w:r>
      <w:proofErr w:type="spellStart"/>
      <w:r>
        <w:rPr>
          <w:rFonts w:ascii="Times New Roman" w:hAnsi="Times New Roman"/>
          <w:b/>
          <w:bCs/>
          <w:sz w:val="24"/>
          <w:szCs w:val="24"/>
          <w:lang w:val="en-US" w:eastAsia="cs-CZ"/>
        </w:rPr>
        <w:t>škole</w:t>
      </w:r>
      <w:proofErr w:type="spellEnd"/>
    </w:p>
    <w:p w:rsidR="00590349" w:rsidRDefault="00412894" w:rsidP="00590349">
      <w:pPr>
        <w:widowControl w:val="0"/>
        <w:autoSpaceDE w:val="0"/>
        <w:autoSpaceDN w:val="0"/>
        <w:adjustRightInd w:val="0"/>
        <w:spacing w:after="120" w:line="240" w:lineRule="auto"/>
        <w:ind w:firstLine="567"/>
        <w:jc w:val="both"/>
        <w:rPr>
          <w:rFonts w:ascii="Times New Roman" w:hAnsi="Times New Roman"/>
          <w:sz w:val="24"/>
          <w:szCs w:val="24"/>
          <w:lang w:eastAsia="cs-CZ"/>
        </w:rPr>
      </w:pPr>
      <w:r>
        <w:rPr>
          <w:rFonts w:ascii="Times New Roman" w:hAnsi="Times New Roman"/>
          <w:sz w:val="24"/>
          <w:szCs w:val="24"/>
          <w:lang w:eastAsia="cs-CZ"/>
        </w:rPr>
        <w:t>V</w:t>
      </w:r>
      <w:r w:rsidR="00D65F2E">
        <w:rPr>
          <w:rFonts w:ascii="Times New Roman" w:hAnsi="Times New Roman"/>
          <w:sz w:val="24"/>
          <w:szCs w:val="24"/>
          <w:lang w:eastAsia="cs-CZ"/>
        </w:rPr>
        <w:t> </w:t>
      </w:r>
      <w:r>
        <w:rPr>
          <w:rFonts w:ascii="Times New Roman" w:hAnsi="Times New Roman"/>
          <w:sz w:val="24"/>
          <w:szCs w:val="24"/>
          <w:lang w:eastAsia="cs-CZ"/>
        </w:rPr>
        <w:t>letošní</w:t>
      </w:r>
      <w:r w:rsidR="00D65F2E">
        <w:rPr>
          <w:rFonts w:ascii="Times New Roman" w:hAnsi="Times New Roman"/>
          <w:sz w:val="24"/>
          <w:szCs w:val="24"/>
          <w:lang w:eastAsia="cs-CZ"/>
        </w:rPr>
        <w:t xml:space="preserve"> </w:t>
      </w:r>
      <w:r>
        <w:rPr>
          <w:rFonts w:ascii="Times New Roman" w:hAnsi="Times New Roman"/>
          <w:sz w:val="24"/>
          <w:szCs w:val="24"/>
          <w:lang w:eastAsia="cs-CZ"/>
        </w:rPr>
        <w:t xml:space="preserve">školní rok </w:t>
      </w:r>
      <w:r w:rsidR="00D65F2E">
        <w:rPr>
          <w:rFonts w:ascii="Times New Roman" w:hAnsi="Times New Roman"/>
          <w:sz w:val="24"/>
          <w:szCs w:val="24"/>
          <w:lang w:eastAsia="cs-CZ"/>
        </w:rPr>
        <w:t>proběhl v prezenční podobě, i když byl doplněn v obdobích karantén tříd o online vysílání přímo z výuky ve škole</w:t>
      </w:r>
      <w:r w:rsidR="00590349">
        <w:rPr>
          <w:rFonts w:ascii="Times New Roman" w:hAnsi="Times New Roman"/>
          <w:sz w:val="24"/>
          <w:szCs w:val="24"/>
          <w:lang w:eastAsia="cs-CZ"/>
        </w:rPr>
        <w:t>.</w:t>
      </w:r>
      <w:r>
        <w:rPr>
          <w:rFonts w:ascii="Times New Roman" w:hAnsi="Times New Roman"/>
          <w:sz w:val="24"/>
          <w:szCs w:val="24"/>
          <w:lang w:eastAsia="cs-CZ"/>
        </w:rPr>
        <w:t xml:space="preserve"> </w:t>
      </w:r>
      <w:r w:rsidR="007D0948">
        <w:rPr>
          <w:rFonts w:ascii="Times New Roman" w:hAnsi="Times New Roman"/>
          <w:sz w:val="24"/>
          <w:szCs w:val="24"/>
          <w:lang w:eastAsia="cs-CZ"/>
        </w:rPr>
        <w:t>V</w:t>
      </w:r>
      <w:r w:rsidR="00134806">
        <w:rPr>
          <w:rFonts w:ascii="Times New Roman" w:hAnsi="Times New Roman"/>
          <w:sz w:val="24"/>
          <w:szCs w:val="24"/>
          <w:lang w:eastAsia="cs-CZ"/>
        </w:rPr>
        <w:t xml:space="preserve">yužívání digitálních technologií a nastavení </w:t>
      </w:r>
      <w:proofErr w:type="spellStart"/>
      <w:r w:rsidR="00134806">
        <w:rPr>
          <w:rFonts w:ascii="Times New Roman" w:hAnsi="Times New Roman"/>
          <w:sz w:val="24"/>
          <w:szCs w:val="24"/>
          <w:lang w:eastAsia="cs-CZ"/>
        </w:rPr>
        <w:t>cloudových</w:t>
      </w:r>
      <w:proofErr w:type="spellEnd"/>
      <w:r w:rsidR="00134806">
        <w:rPr>
          <w:rFonts w:ascii="Times New Roman" w:hAnsi="Times New Roman"/>
          <w:sz w:val="24"/>
          <w:szCs w:val="24"/>
          <w:lang w:eastAsia="cs-CZ"/>
        </w:rPr>
        <w:t xml:space="preserve"> služeb pro potřeby komunikace, přenosu studijních materiálů a předávání úkolů mezi pedagogem, žáky a rodiči</w:t>
      </w:r>
      <w:r w:rsidR="007D0948">
        <w:rPr>
          <w:rFonts w:ascii="Times New Roman" w:hAnsi="Times New Roman"/>
          <w:sz w:val="24"/>
          <w:szCs w:val="24"/>
          <w:lang w:eastAsia="cs-CZ"/>
        </w:rPr>
        <w:t xml:space="preserve"> se trvaleji přeneslo do výuky i prezenčním režimu. Škola je na tento typ výuky připravena a pedagogové jej začleňují do svých metod výuky.</w:t>
      </w:r>
      <w:r w:rsidR="00B74B91">
        <w:rPr>
          <w:rFonts w:ascii="Times New Roman" w:hAnsi="Times New Roman"/>
          <w:sz w:val="24"/>
          <w:szCs w:val="24"/>
          <w:lang w:eastAsia="cs-CZ"/>
        </w:rPr>
        <w:t xml:space="preserve"> Pro většinu předmětů na 2.stupni pedagogové používají Učebny Google, kam doplňují studijní materiály pro žáky, které mohou využít dle potřeby pro zopakování učiva, při absenci apod.</w:t>
      </w:r>
      <w:r w:rsidR="00134806">
        <w:rPr>
          <w:rFonts w:ascii="Times New Roman" w:hAnsi="Times New Roman"/>
          <w:sz w:val="24"/>
          <w:szCs w:val="24"/>
          <w:lang w:eastAsia="cs-CZ"/>
        </w:rPr>
        <w:t xml:space="preserve"> </w:t>
      </w:r>
    </w:p>
    <w:p w:rsidR="00590349" w:rsidRDefault="00590349" w:rsidP="00590349">
      <w:pPr>
        <w:widowControl w:val="0"/>
        <w:autoSpaceDE w:val="0"/>
        <w:autoSpaceDN w:val="0"/>
        <w:adjustRightInd w:val="0"/>
        <w:spacing w:after="120" w:line="240" w:lineRule="auto"/>
        <w:ind w:firstLine="567"/>
        <w:jc w:val="both"/>
        <w:rPr>
          <w:rFonts w:ascii="Times New Roman" w:hAnsi="Times New Roman"/>
          <w:sz w:val="24"/>
          <w:szCs w:val="24"/>
          <w:lang w:eastAsia="cs-CZ"/>
        </w:rPr>
      </w:pPr>
      <w:proofErr w:type="spellStart"/>
      <w:r>
        <w:rPr>
          <w:rFonts w:ascii="Times New Roman" w:hAnsi="Times New Roman"/>
          <w:sz w:val="24"/>
          <w:szCs w:val="24"/>
          <w:lang w:val="en-US" w:eastAsia="cs-CZ"/>
        </w:rPr>
        <w:t>Informace</w:t>
      </w:r>
      <w:proofErr w:type="spellEnd"/>
      <w:r>
        <w:rPr>
          <w:rFonts w:ascii="Times New Roman" w:hAnsi="Times New Roman"/>
          <w:sz w:val="24"/>
          <w:szCs w:val="24"/>
          <w:lang w:val="en-US" w:eastAsia="cs-CZ"/>
        </w:rPr>
        <w:t xml:space="preserve"> o </w:t>
      </w:r>
      <w:proofErr w:type="spellStart"/>
      <w:r>
        <w:rPr>
          <w:rFonts w:ascii="Times New Roman" w:hAnsi="Times New Roman"/>
          <w:sz w:val="24"/>
          <w:szCs w:val="24"/>
          <w:lang w:val="en-US" w:eastAsia="cs-CZ"/>
        </w:rPr>
        <w:t>škole</w:t>
      </w:r>
      <w:proofErr w:type="spellEnd"/>
      <w:r>
        <w:rPr>
          <w:rFonts w:ascii="Times New Roman" w:hAnsi="Times New Roman"/>
          <w:sz w:val="24"/>
          <w:szCs w:val="24"/>
          <w:lang w:val="en-US" w:eastAsia="cs-CZ"/>
        </w:rPr>
        <w:t xml:space="preserve"> a </w:t>
      </w:r>
      <w:proofErr w:type="spellStart"/>
      <w:r>
        <w:rPr>
          <w:rFonts w:ascii="Times New Roman" w:hAnsi="Times New Roman"/>
          <w:sz w:val="24"/>
          <w:szCs w:val="24"/>
          <w:lang w:val="en-US" w:eastAsia="cs-CZ"/>
        </w:rPr>
        <w:t>její</w:t>
      </w:r>
      <w:proofErr w:type="spellEnd"/>
      <w:r>
        <w:rPr>
          <w:rFonts w:ascii="Times New Roman" w:hAnsi="Times New Roman"/>
          <w:sz w:val="24"/>
          <w:szCs w:val="24"/>
          <w:lang w:val="en-US" w:eastAsia="cs-CZ"/>
        </w:rPr>
        <w:t xml:space="preserve"> </w:t>
      </w:r>
      <w:r>
        <w:rPr>
          <w:rFonts w:ascii="Times New Roman" w:hAnsi="Times New Roman"/>
          <w:sz w:val="24"/>
          <w:szCs w:val="24"/>
          <w:lang w:eastAsia="cs-CZ"/>
        </w:rPr>
        <w:t xml:space="preserve">činnosti jsou zveřejňovány na našich </w:t>
      </w:r>
      <w:r w:rsidR="00412894">
        <w:rPr>
          <w:rFonts w:ascii="Times New Roman" w:hAnsi="Times New Roman"/>
          <w:sz w:val="24"/>
          <w:szCs w:val="24"/>
          <w:lang w:eastAsia="cs-CZ"/>
        </w:rPr>
        <w:t xml:space="preserve">nových </w:t>
      </w:r>
      <w:r>
        <w:rPr>
          <w:rFonts w:ascii="Times New Roman" w:hAnsi="Times New Roman"/>
          <w:sz w:val="24"/>
          <w:szCs w:val="24"/>
          <w:lang w:eastAsia="cs-CZ"/>
        </w:rPr>
        <w:t xml:space="preserve">internetových stránkách, které </w:t>
      </w:r>
      <w:r w:rsidR="007D0948">
        <w:rPr>
          <w:rFonts w:ascii="Times New Roman" w:hAnsi="Times New Roman"/>
          <w:sz w:val="24"/>
          <w:szCs w:val="24"/>
          <w:lang w:eastAsia="cs-CZ"/>
        </w:rPr>
        <w:t>po</w:t>
      </w:r>
      <w:r w:rsidR="00412894">
        <w:rPr>
          <w:rFonts w:ascii="Times New Roman" w:hAnsi="Times New Roman"/>
          <w:sz w:val="24"/>
          <w:szCs w:val="24"/>
          <w:lang w:eastAsia="cs-CZ"/>
        </w:rPr>
        <w:t xml:space="preserve"> </w:t>
      </w:r>
      <w:r>
        <w:rPr>
          <w:rFonts w:ascii="Times New Roman" w:hAnsi="Times New Roman"/>
          <w:sz w:val="24"/>
          <w:szCs w:val="24"/>
          <w:lang w:eastAsia="cs-CZ"/>
        </w:rPr>
        <w:t>kompletní změn</w:t>
      </w:r>
      <w:r w:rsidR="007D0948">
        <w:rPr>
          <w:rFonts w:ascii="Times New Roman" w:hAnsi="Times New Roman"/>
          <w:sz w:val="24"/>
          <w:szCs w:val="24"/>
          <w:lang w:eastAsia="cs-CZ"/>
        </w:rPr>
        <w:t>ě vzhledu</w:t>
      </w:r>
      <w:r>
        <w:rPr>
          <w:rFonts w:ascii="Times New Roman" w:hAnsi="Times New Roman"/>
          <w:sz w:val="24"/>
          <w:szCs w:val="24"/>
          <w:lang w:eastAsia="cs-CZ"/>
        </w:rPr>
        <w:t xml:space="preserve"> tak, aby vyhovovaly požadavkům platných zákonů o přístupnosti a zabezpečení webových stránek</w:t>
      </w:r>
      <w:r w:rsidR="007D0948">
        <w:rPr>
          <w:rFonts w:ascii="Times New Roman" w:hAnsi="Times New Roman"/>
          <w:sz w:val="24"/>
          <w:szCs w:val="24"/>
          <w:lang w:eastAsia="cs-CZ"/>
        </w:rPr>
        <w:t>, jsou pravidelně aktualizovány</w:t>
      </w:r>
      <w:r>
        <w:rPr>
          <w:rFonts w:ascii="Times New Roman" w:hAnsi="Times New Roman"/>
          <w:sz w:val="24"/>
          <w:szCs w:val="24"/>
          <w:lang w:eastAsia="cs-CZ"/>
        </w:rPr>
        <w:t>. Adresa webových stránek je na vlastní doméně: www.zsmseno.cz</w:t>
      </w:r>
      <w:r w:rsidR="00412894">
        <w:rPr>
          <w:rFonts w:ascii="Times New Roman" w:hAnsi="Times New Roman"/>
          <w:sz w:val="24"/>
          <w:szCs w:val="24"/>
          <w:lang w:eastAsia="cs-CZ"/>
        </w:rPr>
        <w:t>.</w:t>
      </w:r>
    </w:p>
    <w:p w:rsidR="00590349" w:rsidRDefault="00590349" w:rsidP="00590349">
      <w:pPr>
        <w:widowControl w:val="0"/>
        <w:autoSpaceDE w:val="0"/>
        <w:autoSpaceDN w:val="0"/>
        <w:adjustRightInd w:val="0"/>
        <w:spacing w:after="120" w:line="240" w:lineRule="auto"/>
        <w:ind w:firstLine="567"/>
        <w:jc w:val="both"/>
        <w:rPr>
          <w:rFonts w:ascii="Times New Roman" w:hAnsi="Times New Roman"/>
          <w:sz w:val="24"/>
          <w:szCs w:val="24"/>
          <w:lang w:eastAsia="cs-CZ"/>
        </w:rPr>
      </w:pPr>
      <w:r>
        <w:rPr>
          <w:rFonts w:ascii="Times New Roman" w:hAnsi="Times New Roman"/>
          <w:sz w:val="24"/>
          <w:szCs w:val="24"/>
          <w:lang w:eastAsia="cs-CZ"/>
        </w:rPr>
        <w:t xml:space="preserve">Budova školy je kompletně pokryta </w:t>
      </w:r>
      <w:proofErr w:type="spellStart"/>
      <w:r>
        <w:rPr>
          <w:rFonts w:ascii="Times New Roman" w:hAnsi="Times New Roman"/>
          <w:sz w:val="24"/>
          <w:szCs w:val="24"/>
          <w:lang w:eastAsia="cs-CZ"/>
        </w:rPr>
        <w:t>wifi</w:t>
      </w:r>
      <w:proofErr w:type="spellEnd"/>
      <w:r>
        <w:rPr>
          <w:rFonts w:ascii="Times New Roman" w:hAnsi="Times New Roman"/>
          <w:sz w:val="24"/>
          <w:szCs w:val="24"/>
          <w:lang w:eastAsia="cs-CZ"/>
        </w:rPr>
        <w:t xml:space="preserve"> signálem pro připojení k internetu i školní sítí. </w:t>
      </w:r>
      <w:proofErr w:type="spellStart"/>
      <w:r>
        <w:rPr>
          <w:rFonts w:ascii="Times New Roman" w:hAnsi="Times New Roman"/>
          <w:sz w:val="24"/>
          <w:szCs w:val="24"/>
          <w:lang w:val="en-US" w:eastAsia="cs-CZ"/>
        </w:rPr>
        <w:t>Ve</w:t>
      </w:r>
      <w:proofErr w:type="spellEnd"/>
      <w:r>
        <w:rPr>
          <w:rFonts w:ascii="Times New Roman" w:hAnsi="Times New Roman"/>
          <w:sz w:val="24"/>
          <w:szCs w:val="24"/>
          <w:lang w:val="en-US" w:eastAsia="cs-CZ"/>
        </w:rPr>
        <w:t xml:space="preserve"> </w:t>
      </w:r>
      <w:proofErr w:type="spellStart"/>
      <w:r>
        <w:rPr>
          <w:rFonts w:ascii="Times New Roman" w:hAnsi="Times New Roman"/>
          <w:sz w:val="24"/>
          <w:szCs w:val="24"/>
          <w:lang w:val="en-US" w:eastAsia="cs-CZ"/>
        </w:rPr>
        <w:t>škole</w:t>
      </w:r>
      <w:proofErr w:type="spellEnd"/>
      <w:r>
        <w:rPr>
          <w:rFonts w:ascii="Times New Roman" w:hAnsi="Times New Roman"/>
          <w:sz w:val="24"/>
          <w:szCs w:val="24"/>
          <w:lang w:val="en-US" w:eastAsia="cs-CZ"/>
        </w:rPr>
        <w:t xml:space="preserve"> je </w:t>
      </w:r>
      <w:r w:rsidR="00412894">
        <w:rPr>
          <w:rFonts w:ascii="Times New Roman" w:hAnsi="Times New Roman"/>
          <w:sz w:val="24"/>
          <w:szCs w:val="24"/>
          <w:lang w:val="en-US" w:eastAsia="cs-CZ"/>
        </w:rPr>
        <w:t xml:space="preserve">stale </w:t>
      </w:r>
      <w:r>
        <w:rPr>
          <w:rFonts w:ascii="Times New Roman" w:hAnsi="Times New Roman"/>
          <w:sz w:val="24"/>
          <w:szCs w:val="24"/>
          <w:lang w:val="en-US" w:eastAsia="cs-CZ"/>
        </w:rPr>
        <w:t>90 p</w:t>
      </w:r>
      <w:proofErr w:type="spellStart"/>
      <w:r>
        <w:rPr>
          <w:rFonts w:ascii="Times New Roman" w:hAnsi="Times New Roman"/>
          <w:sz w:val="24"/>
          <w:szCs w:val="24"/>
          <w:lang w:eastAsia="cs-CZ"/>
        </w:rPr>
        <w:t>řípojných</w:t>
      </w:r>
      <w:proofErr w:type="spellEnd"/>
      <w:r>
        <w:rPr>
          <w:rFonts w:ascii="Times New Roman" w:hAnsi="Times New Roman"/>
          <w:sz w:val="24"/>
          <w:szCs w:val="24"/>
          <w:lang w:eastAsia="cs-CZ"/>
        </w:rPr>
        <w:t xml:space="preserve"> míst </w:t>
      </w:r>
      <w:r w:rsidR="00412894">
        <w:rPr>
          <w:rFonts w:ascii="Times New Roman" w:hAnsi="Times New Roman"/>
          <w:sz w:val="24"/>
          <w:szCs w:val="24"/>
          <w:lang w:eastAsia="cs-CZ"/>
        </w:rPr>
        <w:t xml:space="preserve">do metalické školní sítě </w:t>
      </w:r>
      <w:proofErr w:type="gramStart"/>
      <w:r>
        <w:rPr>
          <w:rFonts w:ascii="Times New Roman" w:hAnsi="Times New Roman"/>
          <w:sz w:val="24"/>
          <w:szCs w:val="24"/>
          <w:lang w:eastAsia="cs-CZ"/>
        </w:rPr>
        <w:t>a</w:t>
      </w:r>
      <w:proofErr w:type="gramEnd"/>
      <w:r>
        <w:rPr>
          <w:rFonts w:ascii="Times New Roman" w:hAnsi="Times New Roman"/>
          <w:sz w:val="24"/>
          <w:szCs w:val="24"/>
          <w:lang w:eastAsia="cs-CZ"/>
        </w:rPr>
        <w:t xml:space="preserve"> 80 pracovních stanic s přístupem k internetu pomocí LAN kabelů. Škola je připojena k internetu prostřednictvím 2 providerů (</w:t>
      </w:r>
      <w:r w:rsidR="007D0948">
        <w:rPr>
          <w:rFonts w:ascii="Times New Roman" w:hAnsi="Times New Roman"/>
          <w:sz w:val="24"/>
          <w:szCs w:val="24"/>
          <w:lang w:eastAsia="cs-CZ"/>
        </w:rPr>
        <w:t>Nej.cz</w:t>
      </w:r>
      <w:r>
        <w:rPr>
          <w:rFonts w:ascii="Times New Roman" w:hAnsi="Times New Roman"/>
          <w:sz w:val="24"/>
          <w:szCs w:val="24"/>
          <w:lang w:eastAsia="cs-CZ"/>
        </w:rPr>
        <w:t xml:space="preserve"> pro </w:t>
      </w:r>
      <w:proofErr w:type="spellStart"/>
      <w:r>
        <w:rPr>
          <w:rFonts w:ascii="Times New Roman" w:hAnsi="Times New Roman"/>
          <w:sz w:val="24"/>
          <w:szCs w:val="24"/>
          <w:lang w:eastAsia="cs-CZ"/>
        </w:rPr>
        <w:t>wifi</w:t>
      </w:r>
      <w:proofErr w:type="spellEnd"/>
      <w:r>
        <w:rPr>
          <w:rFonts w:ascii="Times New Roman" w:hAnsi="Times New Roman"/>
          <w:sz w:val="24"/>
          <w:szCs w:val="24"/>
          <w:lang w:eastAsia="cs-CZ"/>
        </w:rPr>
        <w:t xml:space="preserve"> připojení WLAN a </w:t>
      </w:r>
      <w:proofErr w:type="spellStart"/>
      <w:r>
        <w:rPr>
          <w:rFonts w:ascii="Times New Roman" w:hAnsi="Times New Roman"/>
          <w:sz w:val="24"/>
          <w:szCs w:val="24"/>
          <w:lang w:eastAsia="cs-CZ"/>
        </w:rPr>
        <w:t>Metronet</w:t>
      </w:r>
      <w:proofErr w:type="spellEnd"/>
      <w:r>
        <w:rPr>
          <w:rFonts w:ascii="Times New Roman" w:hAnsi="Times New Roman"/>
          <w:sz w:val="24"/>
          <w:szCs w:val="24"/>
          <w:lang w:eastAsia="cs-CZ"/>
        </w:rPr>
        <w:t xml:space="preserve"> pro školní LAN). </w:t>
      </w:r>
    </w:p>
    <w:p w:rsidR="00590349" w:rsidRDefault="00590349" w:rsidP="00590349">
      <w:pPr>
        <w:widowControl w:val="0"/>
        <w:autoSpaceDE w:val="0"/>
        <w:autoSpaceDN w:val="0"/>
        <w:adjustRightInd w:val="0"/>
        <w:spacing w:after="120" w:line="240" w:lineRule="auto"/>
        <w:ind w:firstLine="567"/>
        <w:jc w:val="both"/>
        <w:rPr>
          <w:rFonts w:ascii="Times New Roman" w:hAnsi="Times New Roman"/>
          <w:sz w:val="24"/>
          <w:szCs w:val="24"/>
          <w:lang w:eastAsia="cs-CZ"/>
        </w:rPr>
      </w:pPr>
      <w:proofErr w:type="spellStart"/>
      <w:r>
        <w:rPr>
          <w:rFonts w:ascii="Times New Roman" w:hAnsi="Times New Roman"/>
          <w:sz w:val="24"/>
          <w:szCs w:val="24"/>
          <w:lang w:val="en-US" w:eastAsia="cs-CZ"/>
        </w:rPr>
        <w:t>Žáci</w:t>
      </w:r>
      <w:proofErr w:type="spellEnd"/>
      <w:r>
        <w:rPr>
          <w:rFonts w:ascii="Times New Roman" w:hAnsi="Times New Roman"/>
          <w:sz w:val="24"/>
          <w:szCs w:val="24"/>
          <w:lang w:val="en-US" w:eastAsia="cs-CZ"/>
        </w:rPr>
        <w:t xml:space="preserve"> a </w:t>
      </w:r>
      <w:proofErr w:type="spellStart"/>
      <w:r>
        <w:rPr>
          <w:rFonts w:ascii="Times New Roman" w:hAnsi="Times New Roman"/>
          <w:sz w:val="24"/>
          <w:szCs w:val="24"/>
          <w:lang w:val="en-US" w:eastAsia="cs-CZ"/>
        </w:rPr>
        <w:t>pedagogi</w:t>
      </w:r>
      <w:r>
        <w:rPr>
          <w:rFonts w:ascii="Times New Roman" w:hAnsi="Times New Roman"/>
          <w:sz w:val="24"/>
          <w:szCs w:val="24"/>
          <w:lang w:eastAsia="cs-CZ"/>
        </w:rPr>
        <w:t>čtí</w:t>
      </w:r>
      <w:proofErr w:type="spellEnd"/>
      <w:r>
        <w:rPr>
          <w:rFonts w:ascii="Times New Roman" w:hAnsi="Times New Roman"/>
          <w:sz w:val="24"/>
          <w:szCs w:val="24"/>
          <w:lang w:eastAsia="cs-CZ"/>
        </w:rPr>
        <w:t xml:space="preserve"> pracovníci používají v rámci výuky a přípravy na výuku kancelářské balíky (Microsoft Office 2010 a </w:t>
      </w:r>
      <w:proofErr w:type="spellStart"/>
      <w:r>
        <w:rPr>
          <w:rFonts w:ascii="Times New Roman" w:hAnsi="Times New Roman"/>
          <w:sz w:val="24"/>
          <w:szCs w:val="24"/>
          <w:lang w:eastAsia="cs-CZ"/>
        </w:rPr>
        <w:t>LibreOffice</w:t>
      </w:r>
      <w:proofErr w:type="spellEnd"/>
      <w:r>
        <w:rPr>
          <w:rFonts w:ascii="Times New Roman" w:hAnsi="Times New Roman"/>
          <w:sz w:val="24"/>
          <w:szCs w:val="24"/>
          <w:lang w:eastAsia="cs-CZ"/>
        </w:rPr>
        <w:t xml:space="preserve"> - textový editor, tabulkový editor, editor prezentací), některý z volně dostupných grafických editorů (rastrová a vektorová grafika, úprava fotografií), webový prohlížeč, editor webových stránek, klienta elektronické pošty. Dále je využíván výukový software</w:t>
      </w:r>
      <w:r w:rsidR="007D3133">
        <w:rPr>
          <w:rFonts w:ascii="Times New Roman" w:hAnsi="Times New Roman"/>
          <w:sz w:val="24"/>
          <w:szCs w:val="24"/>
          <w:lang w:eastAsia="cs-CZ"/>
        </w:rPr>
        <w:t xml:space="preserve"> </w:t>
      </w:r>
      <w:proofErr w:type="spellStart"/>
      <w:r w:rsidR="007D3133">
        <w:rPr>
          <w:rFonts w:ascii="Times New Roman" w:hAnsi="Times New Roman"/>
          <w:sz w:val="24"/>
          <w:szCs w:val="24"/>
          <w:lang w:eastAsia="cs-CZ"/>
        </w:rPr>
        <w:t>Terasoft</w:t>
      </w:r>
      <w:proofErr w:type="spellEnd"/>
      <w:r w:rsidR="007D3133">
        <w:rPr>
          <w:rFonts w:ascii="Times New Roman" w:hAnsi="Times New Roman"/>
          <w:sz w:val="24"/>
          <w:szCs w:val="24"/>
          <w:lang w:eastAsia="cs-CZ"/>
        </w:rPr>
        <w:t xml:space="preserve"> a </w:t>
      </w:r>
      <w:proofErr w:type="spellStart"/>
      <w:r w:rsidR="007D3133">
        <w:rPr>
          <w:rFonts w:ascii="Times New Roman" w:hAnsi="Times New Roman"/>
          <w:sz w:val="24"/>
          <w:szCs w:val="24"/>
          <w:lang w:eastAsia="cs-CZ"/>
        </w:rPr>
        <w:t>Didakta</w:t>
      </w:r>
      <w:proofErr w:type="spellEnd"/>
      <w:r>
        <w:rPr>
          <w:rFonts w:ascii="Times New Roman" w:hAnsi="Times New Roman"/>
          <w:sz w:val="24"/>
          <w:szCs w:val="24"/>
          <w:lang w:eastAsia="cs-CZ"/>
        </w:rPr>
        <w:t xml:space="preserve"> a online dostupné informační zdroje. Vizuální programovací jazyk </w:t>
      </w:r>
      <w:proofErr w:type="spellStart"/>
      <w:r>
        <w:rPr>
          <w:rFonts w:ascii="Times New Roman" w:hAnsi="Times New Roman"/>
          <w:sz w:val="24"/>
          <w:szCs w:val="24"/>
          <w:lang w:eastAsia="cs-CZ"/>
        </w:rPr>
        <w:t>Scratch</w:t>
      </w:r>
      <w:proofErr w:type="spellEnd"/>
      <w:r>
        <w:rPr>
          <w:rFonts w:ascii="Times New Roman" w:hAnsi="Times New Roman"/>
          <w:sz w:val="24"/>
          <w:szCs w:val="24"/>
          <w:lang w:eastAsia="cs-CZ"/>
        </w:rPr>
        <w:t xml:space="preserve"> je využíván k seznámení se základy programování. Pedagogové mají možnost ze všech aplikací tisknout na tiskárnu. Programové vybavení je používáno v souladu s licenčními ujednáními. Do výuky </w:t>
      </w:r>
      <w:r w:rsidR="007D0948">
        <w:rPr>
          <w:rFonts w:ascii="Times New Roman" w:hAnsi="Times New Roman"/>
          <w:sz w:val="24"/>
          <w:szCs w:val="24"/>
          <w:lang w:eastAsia="cs-CZ"/>
        </w:rPr>
        <w:t>Informatiky</w:t>
      </w:r>
      <w:r>
        <w:rPr>
          <w:rFonts w:ascii="Times New Roman" w:hAnsi="Times New Roman"/>
          <w:sz w:val="24"/>
          <w:szCs w:val="24"/>
          <w:lang w:eastAsia="cs-CZ"/>
        </w:rPr>
        <w:t xml:space="preserve"> </w:t>
      </w:r>
      <w:r w:rsidR="007D0948">
        <w:rPr>
          <w:rFonts w:ascii="Times New Roman" w:hAnsi="Times New Roman"/>
          <w:sz w:val="24"/>
          <w:szCs w:val="24"/>
          <w:lang w:eastAsia="cs-CZ"/>
        </w:rPr>
        <w:t>byl zaveden nový obsah podle revidovaného RVP k</w:t>
      </w:r>
      <w:r>
        <w:rPr>
          <w:rFonts w:ascii="Times New Roman" w:hAnsi="Times New Roman"/>
          <w:sz w:val="24"/>
          <w:szCs w:val="24"/>
          <w:lang w:eastAsia="cs-CZ"/>
        </w:rPr>
        <w:t> využití materiálů podporujících informatické myšlení</w:t>
      </w:r>
      <w:r w:rsidR="00B74B91">
        <w:rPr>
          <w:rFonts w:ascii="Times New Roman" w:hAnsi="Times New Roman"/>
          <w:sz w:val="24"/>
          <w:szCs w:val="24"/>
          <w:lang w:eastAsia="cs-CZ"/>
        </w:rPr>
        <w:t xml:space="preserve"> a práce s robotickými stavebnicemi</w:t>
      </w:r>
      <w:r>
        <w:rPr>
          <w:rFonts w:ascii="Times New Roman" w:hAnsi="Times New Roman"/>
          <w:sz w:val="24"/>
          <w:szCs w:val="24"/>
          <w:lang w:eastAsia="cs-CZ"/>
        </w:rPr>
        <w:t>.</w:t>
      </w:r>
      <w:r w:rsidR="00412894">
        <w:rPr>
          <w:rFonts w:ascii="Times New Roman" w:hAnsi="Times New Roman"/>
          <w:sz w:val="24"/>
          <w:szCs w:val="24"/>
          <w:lang w:eastAsia="cs-CZ"/>
        </w:rPr>
        <w:t xml:space="preserve"> </w:t>
      </w:r>
      <w:r w:rsidR="007D0948">
        <w:rPr>
          <w:rFonts w:ascii="Times New Roman" w:hAnsi="Times New Roman"/>
          <w:sz w:val="24"/>
          <w:szCs w:val="24"/>
          <w:lang w:eastAsia="cs-CZ"/>
        </w:rPr>
        <w:t xml:space="preserve">Ve škole probíhá výuka v oblasti Informatiky </w:t>
      </w:r>
      <w:r w:rsidR="00412894">
        <w:rPr>
          <w:rFonts w:ascii="Times New Roman" w:hAnsi="Times New Roman"/>
          <w:sz w:val="24"/>
          <w:szCs w:val="24"/>
          <w:lang w:eastAsia="cs-CZ"/>
        </w:rPr>
        <w:t xml:space="preserve">od 1. 9. 2021 </w:t>
      </w:r>
      <w:r w:rsidR="007D0948">
        <w:rPr>
          <w:rFonts w:ascii="Times New Roman" w:hAnsi="Times New Roman"/>
          <w:sz w:val="24"/>
          <w:szCs w:val="24"/>
          <w:lang w:eastAsia="cs-CZ"/>
        </w:rPr>
        <w:t xml:space="preserve">podle upraveného ŠVP </w:t>
      </w:r>
      <w:r w:rsidR="00B74B91" w:rsidRPr="00B74B91">
        <w:rPr>
          <w:rFonts w:ascii="Times New Roman" w:hAnsi="Times New Roman"/>
          <w:sz w:val="24"/>
          <w:szCs w:val="24"/>
          <w:lang w:eastAsia="cs-CZ"/>
        </w:rPr>
        <w:t xml:space="preserve">pro ZV ZŠ Mšeno, č. j. 381/2021 </w:t>
      </w:r>
      <w:r w:rsidR="00412894">
        <w:rPr>
          <w:rFonts w:ascii="Times New Roman" w:hAnsi="Times New Roman"/>
          <w:sz w:val="24"/>
          <w:szCs w:val="24"/>
          <w:lang w:eastAsia="cs-CZ"/>
        </w:rPr>
        <w:t xml:space="preserve">v plném rozsahu s přechodným obdobím pro žáky některých ročníků.  </w:t>
      </w:r>
    </w:p>
    <w:p w:rsidR="00590349" w:rsidRDefault="00590349" w:rsidP="00590349">
      <w:pPr>
        <w:widowControl w:val="0"/>
        <w:autoSpaceDE w:val="0"/>
        <w:autoSpaceDN w:val="0"/>
        <w:adjustRightInd w:val="0"/>
        <w:spacing w:after="120" w:line="240" w:lineRule="auto"/>
        <w:ind w:firstLine="567"/>
        <w:jc w:val="both"/>
        <w:rPr>
          <w:rFonts w:ascii="Times New Roman" w:hAnsi="Times New Roman"/>
          <w:sz w:val="24"/>
          <w:szCs w:val="24"/>
          <w:lang w:eastAsia="cs-CZ"/>
        </w:rPr>
      </w:pPr>
      <w:r>
        <w:rPr>
          <w:rFonts w:ascii="Times New Roman" w:hAnsi="Times New Roman"/>
          <w:sz w:val="24"/>
          <w:szCs w:val="24"/>
          <w:lang w:eastAsia="cs-CZ"/>
        </w:rPr>
        <w:t xml:space="preserve">Pedagogičtí pracovníci, žáci a rodiče mají možnost přes webové rozhraní přistupovat k informačnímu systému školy </w:t>
      </w:r>
      <w:proofErr w:type="spellStart"/>
      <w:r>
        <w:rPr>
          <w:rFonts w:ascii="Times New Roman" w:hAnsi="Times New Roman"/>
          <w:sz w:val="24"/>
          <w:szCs w:val="24"/>
          <w:lang w:eastAsia="cs-CZ"/>
        </w:rPr>
        <w:t>ŠkolaOnLine</w:t>
      </w:r>
      <w:proofErr w:type="spellEnd"/>
      <w:r>
        <w:rPr>
          <w:rFonts w:ascii="Times New Roman" w:hAnsi="Times New Roman"/>
          <w:sz w:val="24"/>
          <w:szCs w:val="24"/>
          <w:lang w:eastAsia="cs-CZ"/>
        </w:rPr>
        <w:t>, kde je jednotné prostředí pro přístup odkudkoli.</w:t>
      </w:r>
    </w:p>
    <w:p w:rsidR="00590349" w:rsidRDefault="00B74B91" w:rsidP="00590349">
      <w:pPr>
        <w:widowControl w:val="0"/>
        <w:autoSpaceDE w:val="0"/>
        <w:autoSpaceDN w:val="0"/>
        <w:adjustRightInd w:val="0"/>
        <w:spacing w:after="120" w:line="240" w:lineRule="auto"/>
        <w:ind w:firstLine="567"/>
        <w:jc w:val="both"/>
        <w:rPr>
          <w:rFonts w:ascii="Times New Roman" w:hAnsi="Times New Roman"/>
          <w:sz w:val="24"/>
          <w:szCs w:val="24"/>
          <w:lang w:eastAsia="cs-CZ"/>
        </w:rPr>
      </w:pPr>
      <w:proofErr w:type="spellStart"/>
      <w:r>
        <w:rPr>
          <w:rFonts w:ascii="Times New Roman" w:hAnsi="Times New Roman"/>
          <w:sz w:val="24"/>
          <w:szCs w:val="24"/>
          <w:lang w:eastAsia="cs-CZ"/>
        </w:rPr>
        <w:t>C</w:t>
      </w:r>
      <w:r w:rsidR="00590349">
        <w:rPr>
          <w:rFonts w:ascii="Times New Roman" w:hAnsi="Times New Roman"/>
          <w:sz w:val="24"/>
          <w:szCs w:val="24"/>
          <w:lang w:eastAsia="cs-CZ"/>
        </w:rPr>
        <w:t>loudové</w:t>
      </w:r>
      <w:proofErr w:type="spellEnd"/>
      <w:r w:rsidR="00590349">
        <w:rPr>
          <w:rFonts w:ascii="Times New Roman" w:hAnsi="Times New Roman"/>
          <w:sz w:val="24"/>
          <w:szCs w:val="24"/>
          <w:lang w:eastAsia="cs-CZ"/>
        </w:rPr>
        <w:t xml:space="preserve"> řešení Google </w:t>
      </w:r>
      <w:proofErr w:type="spellStart"/>
      <w:r>
        <w:rPr>
          <w:rFonts w:ascii="Times New Roman" w:hAnsi="Times New Roman"/>
          <w:sz w:val="24"/>
          <w:szCs w:val="24"/>
          <w:lang w:eastAsia="cs-CZ"/>
        </w:rPr>
        <w:t>Workspace</w:t>
      </w:r>
      <w:proofErr w:type="spellEnd"/>
      <w:r w:rsidR="00590349">
        <w:rPr>
          <w:rFonts w:ascii="Times New Roman" w:hAnsi="Times New Roman"/>
          <w:sz w:val="24"/>
          <w:szCs w:val="24"/>
          <w:lang w:eastAsia="cs-CZ"/>
        </w:rPr>
        <w:t xml:space="preserve"> pro vzdělávání, které je pro pedagogy a žáky poskytováno zdarma pod doménou @zsmseno.cz</w:t>
      </w:r>
      <w:r>
        <w:rPr>
          <w:rFonts w:ascii="Times New Roman" w:hAnsi="Times New Roman"/>
          <w:sz w:val="24"/>
          <w:szCs w:val="24"/>
          <w:lang w:eastAsia="cs-CZ"/>
        </w:rPr>
        <w:t>, a jeho využívání je již nedílnou součástí vzdělávacího procesu na naší škole</w:t>
      </w:r>
      <w:r w:rsidR="00590349">
        <w:rPr>
          <w:rFonts w:ascii="Times New Roman" w:hAnsi="Times New Roman"/>
          <w:sz w:val="24"/>
          <w:szCs w:val="24"/>
          <w:lang w:eastAsia="cs-CZ"/>
        </w:rPr>
        <w:t>. Obě skupiny mají zřízeny uživatelské účty, které jim umožňují využívat celou škálu online aplikací a služeb nezávisle na zařízení, včetně úložiště dat. Na podporu výuky češtiny, angličtiny, matematiky a informatiky</w:t>
      </w:r>
      <w:r w:rsidR="00412894">
        <w:rPr>
          <w:rFonts w:ascii="Times New Roman" w:hAnsi="Times New Roman"/>
          <w:sz w:val="24"/>
          <w:szCs w:val="24"/>
          <w:lang w:eastAsia="cs-CZ"/>
        </w:rPr>
        <w:t>, němčiny a naukových předmětů</w:t>
      </w:r>
      <w:r w:rsidR="00590349">
        <w:rPr>
          <w:rFonts w:ascii="Times New Roman" w:hAnsi="Times New Roman"/>
          <w:sz w:val="24"/>
          <w:szCs w:val="24"/>
          <w:lang w:eastAsia="cs-CZ"/>
        </w:rPr>
        <w:t xml:space="preserve"> je využíván online projekt umimeto.cz, kde mají žáci možnost procvičovat a fixovat kapitoly učiva a vyučující sledují pokroky žáků v přehledných statistikách.</w:t>
      </w:r>
    </w:p>
    <w:p w:rsidR="00590349" w:rsidRDefault="00590349" w:rsidP="00590349">
      <w:pPr>
        <w:widowControl w:val="0"/>
        <w:autoSpaceDE w:val="0"/>
        <w:autoSpaceDN w:val="0"/>
        <w:adjustRightInd w:val="0"/>
        <w:spacing w:after="120" w:line="240" w:lineRule="auto"/>
        <w:ind w:firstLine="567"/>
        <w:jc w:val="both"/>
        <w:rPr>
          <w:rFonts w:ascii="Times New Roman" w:hAnsi="Times New Roman"/>
          <w:sz w:val="24"/>
          <w:szCs w:val="24"/>
          <w:lang w:eastAsia="cs-CZ"/>
        </w:rPr>
      </w:pPr>
      <w:r>
        <w:rPr>
          <w:rFonts w:ascii="Times New Roman" w:hAnsi="Times New Roman"/>
          <w:sz w:val="24"/>
          <w:szCs w:val="24"/>
          <w:lang w:eastAsia="cs-CZ"/>
        </w:rPr>
        <w:t>Ve škole mají žáci a pedagogičtí pracovníci vyhrazen diskový prostor pro ukládání svých dat na školních serverech. Tento prostor je pravidelně zálohován.</w:t>
      </w:r>
      <w:r w:rsidR="00B74B91">
        <w:rPr>
          <w:rFonts w:ascii="Times New Roman" w:hAnsi="Times New Roman"/>
          <w:sz w:val="24"/>
          <w:szCs w:val="24"/>
          <w:lang w:eastAsia="cs-CZ"/>
        </w:rPr>
        <w:t xml:space="preserve"> </w:t>
      </w:r>
      <w:r>
        <w:rPr>
          <w:rFonts w:ascii="Times New Roman" w:hAnsi="Times New Roman"/>
          <w:sz w:val="24"/>
          <w:szCs w:val="24"/>
          <w:lang w:eastAsia="cs-CZ"/>
        </w:rPr>
        <w:t>Škola efektivně blokuje přístup ze školní sítě na WWW stránky, které si sama určí (služba i-bezpecne.cz).</w:t>
      </w:r>
    </w:p>
    <w:p w:rsidR="00590349" w:rsidRDefault="00590349" w:rsidP="00590349">
      <w:pPr>
        <w:widowControl w:val="0"/>
        <w:autoSpaceDE w:val="0"/>
        <w:autoSpaceDN w:val="0"/>
        <w:adjustRightInd w:val="0"/>
        <w:spacing w:after="120" w:line="240" w:lineRule="auto"/>
        <w:ind w:firstLine="567"/>
        <w:jc w:val="both"/>
        <w:rPr>
          <w:rFonts w:ascii="Times New Roman" w:hAnsi="Times New Roman"/>
          <w:sz w:val="24"/>
          <w:szCs w:val="24"/>
          <w:lang w:eastAsia="cs-CZ"/>
        </w:rPr>
      </w:pPr>
      <w:r>
        <w:rPr>
          <w:rFonts w:ascii="Times New Roman" w:hAnsi="Times New Roman"/>
          <w:sz w:val="24"/>
          <w:szCs w:val="24"/>
          <w:lang w:eastAsia="cs-CZ"/>
        </w:rPr>
        <w:t>V učebnách školy je instalováno 20 dataprojektorů s řešením, které umožňuje interaktivní výuku ve všech hodinách na 1. i 2. stupni.</w:t>
      </w:r>
      <w:r w:rsidR="00134806">
        <w:rPr>
          <w:rFonts w:ascii="Times New Roman" w:hAnsi="Times New Roman"/>
          <w:sz w:val="24"/>
          <w:szCs w:val="24"/>
          <w:lang w:eastAsia="cs-CZ"/>
        </w:rPr>
        <w:t xml:space="preserve"> </w:t>
      </w:r>
    </w:p>
    <w:p w:rsidR="00B74B91" w:rsidRDefault="00B74B91">
      <w:pPr>
        <w:rPr>
          <w:rFonts w:ascii="Times New Roman" w:hAnsi="Times New Roman"/>
          <w:sz w:val="24"/>
          <w:szCs w:val="24"/>
          <w:lang w:eastAsia="cs-CZ"/>
        </w:rPr>
      </w:pPr>
      <w:r>
        <w:rPr>
          <w:rFonts w:ascii="Times New Roman" w:hAnsi="Times New Roman"/>
          <w:sz w:val="24"/>
          <w:szCs w:val="24"/>
          <w:lang w:eastAsia="cs-CZ"/>
        </w:rPr>
        <w:br w:type="page"/>
      </w:r>
    </w:p>
    <w:p w:rsidR="00590349" w:rsidRDefault="00590349" w:rsidP="00590349">
      <w:pPr>
        <w:keepNext/>
        <w:widowControl w:val="0"/>
        <w:autoSpaceDE w:val="0"/>
        <w:autoSpaceDN w:val="0"/>
        <w:adjustRightInd w:val="0"/>
        <w:spacing w:after="240" w:line="240" w:lineRule="auto"/>
        <w:ind w:firstLine="567"/>
        <w:jc w:val="both"/>
        <w:rPr>
          <w:rFonts w:ascii="Times New Roman" w:hAnsi="Times New Roman"/>
          <w:sz w:val="24"/>
          <w:szCs w:val="24"/>
          <w:lang w:eastAsia="cs-CZ"/>
        </w:rPr>
      </w:pPr>
      <w:r>
        <w:rPr>
          <w:rFonts w:ascii="Times New Roman" w:hAnsi="Times New Roman"/>
          <w:b/>
          <w:bCs/>
          <w:sz w:val="24"/>
          <w:szCs w:val="24"/>
          <w:lang w:val="en-US" w:eastAsia="cs-CZ"/>
        </w:rPr>
        <w:lastRenderedPageBreak/>
        <w:t xml:space="preserve">9.2 </w:t>
      </w:r>
      <w:proofErr w:type="spellStart"/>
      <w:r>
        <w:rPr>
          <w:rFonts w:ascii="Times New Roman" w:hAnsi="Times New Roman"/>
          <w:b/>
          <w:bCs/>
          <w:sz w:val="24"/>
          <w:szCs w:val="24"/>
          <w:lang w:val="en-US" w:eastAsia="cs-CZ"/>
        </w:rPr>
        <w:t>Pracovní</w:t>
      </w:r>
      <w:proofErr w:type="spellEnd"/>
      <w:r>
        <w:rPr>
          <w:rFonts w:ascii="Times New Roman" w:hAnsi="Times New Roman"/>
          <w:b/>
          <w:bCs/>
          <w:sz w:val="24"/>
          <w:szCs w:val="24"/>
          <w:lang w:val="en-US" w:eastAsia="cs-CZ"/>
        </w:rPr>
        <w:t xml:space="preserve"> </w:t>
      </w:r>
      <w:proofErr w:type="spellStart"/>
      <w:r>
        <w:rPr>
          <w:rFonts w:ascii="Times New Roman" w:hAnsi="Times New Roman"/>
          <w:b/>
          <w:bCs/>
          <w:sz w:val="24"/>
          <w:szCs w:val="24"/>
          <w:lang w:val="en-US" w:eastAsia="cs-CZ"/>
        </w:rPr>
        <w:t>stanice</w:t>
      </w:r>
      <w:proofErr w:type="spellEnd"/>
      <w:r>
        <w:rPr>
          <w:rFonts w:ascii="Times New Roman" w:hAnsi="Times New Roman"/>
          <w:b/>
          <w:bCs/>
          <w:sz w:val="24"/>
          <w:szCs w:val="24"/>
          <w:lang w:val="en-US" w:eastAsia="cs-CZ"/>
        </w:rPr>
        <w:t xml:space="preserve"> – </w:t>
      </w:r>
      <w:proofErr w:type="spellStart"/>
      <w:r>
        <w:rPr>
          <w:rFonts w:ascii="Times New Roman" w:hAnsi="Times New Roman"/>
          <w:b/>
          <w:bCs/>
          <w:sz w:val="24"/>
          <w:szCs w:val="24"/>
          <w:lang w:val="en-US" w:eastAsia="cs-CZ"/>
        </w:rPr>
        <w:t>po</w:t>
      </w:r>
      <w:proofErr w:type="spellEnd"/>
      <w:r>
        <w:rPr>
          <w:rFonts w:ascii="Times New Roman" w:hAnsi="Times New Roman"/>
          <w:b/>
          <w:bCs/>
          <w:sz w:val="24"/>
          <w:szCs w:val="24"/>
          <w:lang w:eastAsia="cs-CZ"/>
        </w:rPr>
        <w:t>čet</w:t>
      </w:r>
    </w:p>
    <w:tbl>
      <w:tblPr>
        <w:tblW w:w="0" w:type="auto"/>
        <w:jc w:val="center"/>
        <w:tblLayout w:type="fixed"/>
        <w:tblLook w:val="00A0" w:firstRow="1" w:lastRow="0" w:firstColumn="1" w:lastColumn="0" w:noHBand="0" w:noVBand="0"/>
      </w:tblPr>
      <w:tblGrid>
        <w:gridCol w:w="5025"/>
        <w:gridCol w:w="1568"/>
        <w:gridCol w:w="1470"/>
      </w:tblGrid>
      <w:tr w:rsidR="00590349" w:rsidTr="00590349">
        <w:trPr>
          <w:trHeight w:val="1"/>
          <w:jc w:val="center"/>
        </w:trPr>
        <w:tc>
          <w:tcPr>
            <w:tcW w:w="5025" w:type="dxa"/>
            <w:tcBorders>
              <w:top w:val="single" w:sz="4" w:space="0" w:color="000000"/>
              <w:left w:val="single" w:sz="4" w:space="0" w:color="000000"/>
              <w:bottom w:val="single" w:sz="4" w:space="0" w:color="000000"/>
              <w:right w:val="single" w:sz="4" w:space="0" w:color="000000"/>
            </w:tcBorders>
            <w:shd w:val="clear" w:color="auto" w:fill="E0E0E0"/>
            <w:hideMark/>
          </w:tcPr>
          <w:p w:rsidR="00590349" w:rsidRDefault="00590349">
            <w:pPr>
              <w:widowControl w:val="0"/>
              <w:autoSpaceDE w:val="0"/>
              <w:autoSpaceDN w:val="0"/>
              <w:adjustRightInd w:val="0"/>
              <w:spacing w:after="0"/>
              <w:ind w:firstLine="97"/>
              <w:jc w:val="both"/>
              <w:rPr>
                <w:rFonts w:cs="Calibri"/>
                <w:lang w:val="en-US" w:eastAsia="cs-CZ"/>
              </w:rPr>
            </w:pPr>
            <w:r>
              <w:rPr>
                <w:rFonts w:ascii="Times New Roman" w:hAnsi="Times New Roman"/>
                <w:b/>
                <w:bCs/>
                <w:sz w:val="24"/>
                <w:szCs w:val="24"/>
                <w:lang w:val="en-US" w:eastAsia="cs-CZ"/>
              </w:rPr>
              <w:t>Po</w:t>
            </w:r>
            <w:r>
              <w:rPr>
                <w:rFonts w:ascii="Times New Roman" w:hAnsi="Times New Roman"/>
                <w:b/>
                <w:bCs/>
                <w:sz w:val="24"/>
                <w:szCs w:val="24"/>
                <w:lang w:eastAsia="cs-CZ"/>
              </w:rPr>
              <w:t>čet</w:t>
            </w:r>
          </w:p>
        </w:tc>
        <w:tc>
          <w:tcPr>
            <w:tcW w:w="1568" w:type="dxa"/>
            <w:tcBorders>
              <w:top w:val="single" w:sz="4" w:space="0" w:color="000000"/>
              <w:left w:val="single" w:sz="4" w:space="0" w:color="000000"/>
              <w:bottom w:val="single" w:sz="4" w:space="0" w:color="000000"/>
              <w:right w:val="single" w:sz="4" w:space="0" w:color="000000"/>
            </w:tcBorders>
            <w:shd w:val="clear" w:color="auto" w:fill="E0E0E0"/>
            <w:hideMark/>
          </w:tcPr>
          <w:p w:rsidR="00590349" w:rsidRDefault="00590349">
            <w:pPr>
              <w:widowControl w:val="0"/>
              <w:autoSpaceDE w:val="0"/>
              <w:autoSpaceDN w:val="0"/>
              <w:adjustRightInd w:val="0"/>
              <w:spacing w:after="0"/>
              <w:ind w:firstLine="127"/>
              <w:jc w:val="both"/>
              <w:rPr>
                <w:rFonts w:cs="Calibri"/>
                <w:lang w:val="en-US" w:eastAsia="cs-CZ"/>
              </w:rPr>
            </w:pPr>
            <w:proofErr w:type="spellStart"/>
            <w:r>
              <w:rPr>
                <w:rFonts w:ascii="Times New Roman" w:hAnsi="Times New Roman"/>
                <w:b/>
                <w:bCs/>
                <w:sz w:val="24"/>
                <w:szCs w:val="24"/>
                <w:lang w:val="en-US" w:eastAsia="cs-CZ"/>
              </w:rPr>
              <w:t>skute</w:t>
            </w:r>
            <w:r>
              <w:rPr>
                <w:rFonts w:ascii="Times New Roman" w:hAnsi="Times New Roman"/>
                <w:b/>
                <w:bCs/>
                <w:sz w:val="24"/>
                <w:szCs w:val="24"/>
                <w:lang w:eastAsia="cs-CZ"/>
              </w:rPr>
              <w:t>čnost</w:t>
            </w:r>
            <w:proofErr w:type="spellEnd"/>
          </w:p>
        </w:tc>
        <w:tc>
          <w:tcPr>
            <w:tcW w:w="1470" w:type="dxa"/>
            <w:tcBorders>
              <w:top w:val="single" w:sz="4" w:space="0" w:color="000000"/>
              <w:left w:val="single" w:sz="4" w:space="0" w:color="000000"/>
              <w:bottom w:val="single" w:sz="4" w:space="0" w:color="000000"/>
              <w:right w:val="single" w:sz="4" w:space="0" w:color="000000"/>
            </w:tcBorders>
            <w:shd w:val="clear" w:color="auto" w:fill="E0E0E0"/>
            <w:hideMark/>
          </w:tcPr>
          <w:p w:rsidR="00590349" w:rsidRDefault="00590349" w:rsidP="00134806">
            <w:pPr>
              <w:widowControl w:val="0"/>
              <w:autoSpaceDE w:val="0"/>
              <w:autoSpaceDN w:val="0"/>
              <w:adjustRightInd w:val="0"/>
              <w:spacing w:after="0"/>
              <w:ind w:firstLine="127"/>
              <w:jc w:val="center"/>
              <w:rPr>
                <w:rFonts w:cs="Calibri"/>
                <w:lang w:val="en-US" w:eastAsia="cs-CZ"/>
              </w:rPr>
            </w:pPr>
            <w:proofErr w:type="spellStart"/>
            <w:r>
              <w:rPr>
                <w:rFonts w:ascii="Times New Roman" w:hAnsi="Times New Roman"/>
                <w:b/>
                <w:bCs/>
                <w:sz w:val="24"/>
                <w:szCs w:val="24"/>
                <w:lang w:val="en-US" w:eastAsia="cs-CZ"/>
              </w:rPr>
              <w:t>plán</w:t>
            </w:r>
            <w:proofErr w:type="spellEnd"/>
            <w:r>
              <w:rPr>
                <w:rFonts w:ascii="Times New Roman" w:hAnsi="Times New Roman"/>
                <w:b/>
                <w:bCs/>
                <w:sz w:val="24"/>
                <w:szCs w:val="24"/>
                <w:lang w:val="en-US" w:eastAsia="cs-CZ"/>
              </w:rPr>
              <w:t xml:space="preserve"> 202</w:t>
            </w:r>
            <w:r w:rsidR="009E4821">
              <w:rPr>
                <w:rFonts w:ascii="Times New Roman" w:hAnsi="Times New Roman"/>
                <w:b/>
                <w:bCs/>
                <w:sz w:val="24"/>
                <w:szCs w:val="24"/>
                <w:lang w:val="en-US" w:eastAsia="cs-CZ"/>
              </w:rPr>
              <w:t>3</w:t>
            </w:r>
          </w:p>
        </w:tc>
      </w:tr>
      <w:tr w:rsidR="00590349" w:rsidTr="00590349">
        <w:trPr>
          <w:trHeight w:val="1"/>
          <w:jc w:val="center"/>
        </w:trPr>
        <w:tc>
          <w:tcPr>
            <w:tcW w:w="5025"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97"/>
              <w:jc w:val="both"/>
              <w:rPr>
                <w:rFonts w:cs="Calibri"/>
                <w:lang w:val="en-US" w:eastAsia="cs-CZ"/>
              </w:rPr>
            </w:pPr>
            <w:r>
              <w:rPr>
                <w:rFonts w:ascii="Times New Roman" w:hAnsi="Times New Roman"/>
                <w:sz w:val="24"/>
                <w:szCs w:val="24"/>
                <w:lang w:val="en-US" w:eastAsia="cs-CZ"/>
              </w:rPr>
              <w:t>Po</w:t>
            </w:r>
            <w:r>
              <w:rPr>
                <w:rFonts w:ascii="Times New Roman" w:hAnsi="Times New Roman"/>
                <w:sz w:val="24"/>
                <w:szCs w:val="24"/>
                <w:lang w:eastAsia="cs-CZ"/>
              </w:rPr>
              <w:t>čet žáků</w:t>
            </w:r>
          </w:p>
        </w:tc>
        <w:tc>
          <w:tcPr>
            <w:tcW w:w="1568"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rsidP="00134806">
            <w:pPr>
              <w:widowControl w:val="0"/>
              <w:autoSpaceDE w:val="0"/>
              <w:autoSpaceDN w:val="0"/>
              <w:adjustRightInd w:val="0"/>
              <w:spacing w:after="0"/>
              <w:ind w:firstLine="127"/>
              <w:jc w:val="center"/>
              <w:rPr>
                <w:rFonts w:cs="Calibri"/>
                <w:color w:val="000000"/>
                <w:lang w:val="en-US" w:eastAsia="cs-CZ"/>
              </w:rPr>
            </w:pPr>
            <w:r>
              <w:rPr>
                <w:rFonts w:ascii="Times New Roman" w:hAnsi="Times New Roman"/>
                <w:color w:val="000000"/>
                <w:sz w:val="24"/>
                <w:szCs w:val="24"/>
                <w:lang w:val="en-US" w:eastAsia="cs-CZ"/>
              </w:rPr>
              <w:t>3</w:t>
            </w:r>
            <w:r w:rsidR="009E4821">
              <w:rPr>
                <w:rFonts w:ascii="Times New Roman" w:hAnsi="Times New Roman"/>
                <w:color w:val="000000"/>
                <w:sz w:val="24"/>
                <w:szCs w:val="24"/>
                <w:lang w:val="en-US" w:eastAsia="cs-CZ"/>
              </w:rPr>
              <w:t>25</w:t>
            </w:r>
          </w:p>
        </w:tc>
        <w:tc>
          <w:tcPr>
            <w:tcW w:w="1470"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127"/>
              <w:jc w:val="center"/>
              <w:rPr>
                <w:rFonts w:cs="Calibri"/>
                <w:color w:val="000000"/>
                <w:lang w:val="en-US" w:eastAsia="cs-CZ"/>
              </w:rPr>
            </w:pPr>
            <w:r>
              <w:rPr>
                <w:rFonts w:ascii="Times New Roman" w:hAnsi="Times New Roman"/>
                <w:color w:val="000000"/>
                <w:sz w:val="24"/>
                <w:szCs w:val="24"/>
                <w:lang w:val="en-US" w:eastAsia="cs-CZ"/>
              </w:rPr>
              <w:t>330</w:t>
            </w:r>
          </w:p>
        </w:tc>
      </w:tr>
      <w:tr w:rsidR="00590349" w:rsidTr="00590349">
        <w:trPr>
          <w:trHeight w:val="1"/>
          <w:jc w:val="center"/>
        </w:trPr>
        <w:tc>
          <w:tcPr>
            <w:tcW w:w="5025"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97"/>
              <w:jc w:val="both"/>
              <w:rPr>
                <w:rFonts w:cs="Calibri"/>
                <w:lang w:val="en-US" w:eastAsia="cs-CZ"/>
              </w:rPr>
            </w:pPr>
            <w:r>
              <w:rPr>
                <w:rFonts w:ascii="Times New Roman" w:hAnsi="Times New Roman"/>
                <w:sz w:val="24"/>
                <w:szCs w:val="24"/>
                <w:lang w:val="en-US" w:eastAsia="cs-CZ"/>
              </w:rPr>
              <w:t>Po</w:t>
            </w:r>
            <w:r>
              <w:rPr>
                <w:rFonts w:ascii="Times New Roman" w:hAnsi="Times New Roman"/>
                <w:sz w:val="24"/>
                <w:szCs w:val="24"/>
                <w:lang w:eastAsia="cs-CZ"/>
              </w:rPr>
              <w:t>čet pedagogických pracovníků</w:t>
            </w:r>
          </w:p>
        </w:tc>
        <w:tc>
          <w:tcPr>
            <w:tcW w:w="1568"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127"/>
              <w:jc w:val="center"/>
              <w:rPr>
                <w:rFonts w:cs="Calibri"/>
                <w:color w:val="000000"/>
                <w:lang w:val="en-US" w:eastAsia="cs-CZ"/>
              </w:rPr>
            </w:pPr>
            <w:r>
              <w:rPr>
                <w:rFonts w:ascii="Times New Roman" w:hAnsi="Times New Roman"/>
                <w:color w:val="000000"/>
                <w:sz w:val="24"/>
                <w:szCs w:val="24"/>
                <w:lang w:val="en-US" w:eastAsia="cs-CZ"/>
              </w:rPr>
              <w:t>2</w:t>
            </w:r>
            <w:r w:rsidR="009E4821">
              <w:rPr>
                <w:rFonts w:ascii="Times New Roman" w:hAnsi="Times New Roman"/>
                <w:color w:val="000000"/>
                <w:sz w:val="24"/>
                <w:szCs w:val="24"/>
                <w:lang w:val="en-US" w:eastAsia="cs-CZ"/>
              </w:rPr>
              <w:t>1</w:t>
            </w:r>
          </w:p>
        </w:tc>
        <w:tc>
          <w:tcPr>
            <w:tcW w:w="1470"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127"/>
              <w:jc w:val="center"/>
              <w:rPr>
                <w:rFonts w:cs="Calibri"/>
                <w:color w:val="000000"/>
                <w:lang w:val="en-US" w:eastAsia="cs-CZ"/>
              </w:rPr>
            </w:pPr>
            <w:r>
              <w:rPr>
                <w:rFonts w:ascii="Times New Roman" w:hAnsi="Times New Roman"/>
                <w:color w:val="000000"/>
                <w:sz w:val="24"/>
                <w:szCs w:val="24"/>
                <w:lang w:val="en-US" w:eastAsia="cs-CZ"/>
              </w:rPr>
              <w:t>21</w:t>
            </w:r>
          </w:p>
        </w:tc>
      </w:tr>
      <w:tr w:rsidR="00590349" w:rsidTr="00590349">
        <w:trPr>
          <w:trHeight w:val="1"/>
          <w:jc w:val="center"/>
        </w:trPr>
        <w:tc>
          <w:tcPr>
            <w:tcW w:w="5025"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97"/>
              <w:jc w:val="both"/>
              <w:rPr>
                <w:rFonts w:cs="Calibri"/>
                <w:lang w:val="en-US" w:eastAsia="cs-CZ"/>
              </w:rPr>
            </w:pPr>
            <w:proofErr w:type="spellStart"/>
            <w:r>
              <w:rPr>
                <w:rFonts w:ascii="Times New Roman" w:hAnsi="Times New Roman"/>
                <w:sz w:val="24"/>
                <w:szCs w:val="24"/>
                <w:lang w:val="en-US" w:eastAsia="cs-CZ"/>
              </w:rPr>
              <w:t>Pracovní</w:t>
            </w:r>
            <w:proofErr w:type="spellEnd"/>
            <w:r>
              <w:rPr>
                <w:rFonts w:ascii="Times New Roman" w:hAnsi="Times New Roman"/>
                <w:sz w:val="24"/>
                <w:szCs w:val="24"/>
                <w:lang w:val="en-US" w:eastAsia="cs-CZ"/>
              </w:rPr>
              <w:t xml:space="preserve"> </w:t>
            </w:r>
            <w:proofErr w:type="spellStart"/>
            <w:r>
              <w:rPr>
                <w:rFonts w:ascii="Times New Roman" w:hAnsi="Times New Roman"/>
                <w:sz w:val="24"/>
                <w:szCs w:val="24"/>
                <w:lang w:val="en-US" w:eastAsia="cs-CZ"/>
              </w:rPr>
              <w:t>stanice</w:t>
            </w:r>
            <w:proofErr w:type="spellEnd"/>
            <w:r>
              <w:rPr>
                <w:rFonts w:ascii="Times New Roman" w:hAnsi="Times New Roman"/>
                <w:sz w:val="24"/>
                <w:szCs w:val="24"/>
                <w:lang w:val="en-US" w:eastAsia="cs-CZ"/>
              </w:rPr>
              <w:t xml:space="preserve"> </w:t>
            </w:r>
            <w:proofErr w:type="spellStart"/>
            <w:r>
              <w:rPr>
                <w:rFonts w:ascii="Times New Roman" w:hAnsi="Times New Roman"/>
                <w:sz w:val="24"/>
                <w:szCs w:val="24"/>
                <w:lang w:val="en-US" w:eastAsia="cs-CZ"/>
              </w:rPr>
              <w:t>umíst</w:t>
            </w:r>
            <w:r>
              <w:rPr>
                <w:rFonts w:ascii="Times New Roman" w:hAnsi="Times New Roman"/>
                <w:sz w:val="24"/>
                <w:szCs w:val="24"/>
                <w:lang w:eastAsia="cs-CZ"/>
              </w:rPr>
              <w:t>ěné</w:t>
            </w:r>
            <w:proofErr w:type="spellEnd"/>
            <w:r>
              <w:rPr>
                <w:rFonts w:ascii="Times New Roman" w:hAnsi="Times New Roman"/>
                <w:sz w:val="24"/>
                <w:szCs w:val="24"/>
                <w:lang w:eastAsia="cs-CZ"/>
              </w:rPr>
              <w:t xml:space="preserve"> v počítačových učebnách</w:t>
            </w:r>
          </w:p>
        </w:tc>
        <w:tc>
          <w:tcPr>
            <w:tcW w:w="1568"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127"/>
              <w:jc w:val="center"/>
              <w:rPr>
                <w:rFonts w:cs="Calibri"/>
                <w:lang w:val="en-US" w:eastAsia="cs-CZ"/>
              </w:rPr>
            </w:pPr>
            <w:r>
              <w:rPr>
                <w:rFonts w:ascii="Times New Roman" w:hAnsi="Times New Roman"/>
                <w:sz w:val="24"/>
                <w:szCs w:val="24"/>
                <w:lang w:val="en-US" w:eastAsia="cs-CZ"/>
              </w:rPr>
              <w:t>51</w:t>
            </w:r>
          </w:p>
        </w:tc>
        <w:tc>
          <w:tcPr>
            <w:tcW w:w="1470"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127"/>
              <w:jc w:val="center"/>
              <w:rPr>
                <w:rFonts w:cs="Calibri"/>
                <w:lang w:val="en-US" w:eastAsia="cs-CZ"/>
              </w:rPr>
            </w:pPr>
            <w:r>
              <w:rPr>
                <w:rFonts w:ascii="Times New Roman" w:hAnsi="Times New Roman"/>
                <w:sz w:val="24"/>
                <w:szCs w:val="24"/>
                <w:lang w:val="en-US" w:eastAsia="cs-CZ"/>
              </w:rPr>
              <w:t>51</w:t>
            </w:r>
          </w:p>
        </w:tc>
      </w:tr>
      <w:tr w:rsidR="00590349" w:rsidTr="00590349">
        <w:trPr>
          <w:trHeight w:val="1"/>
          <w:jc w:val="center"/>
        </w:trPr>
        <w:tc>
          <w:tcPr>
            <w:tcW w:w="5025"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97"/>
              <w:jc w:val="both"/>
              <w:rPr>
                <w:rFonts w:cs="Calibri"/>
                <w:lang w:val="en-US" w:eastAsia="cs-CZ"/>
              </w:rPr>
            </w:pPr>
            <w:proofErr w:type="spellStart"/>
            <w:r>
              <w:rPr>
                <w:rFonts w:ascii="Times New Roman" w:hAnsi="Times New Roman"/>
                <w:sz w:val="24"/>
                <w:szCs w:val="24"/>
                <w:lang w:val="en-US" w:eastAsia="cs-CZ"/>
              </w:rPr>
              <w:t>Pracovní</w:t>
            </w:r>
            <w:proofErr w:type="spellEnd"/>
            <w:r>
              <w:rPr>
                <w:rFonts w:ascii="Times New Roman" w:hAnsi="Times New Roman"/>
                <w:sz w:val="24"/>
                <w:szCs w:val="24"/>
                <w:lang w:val="en-US" w:eastAsia="cs-CZ"/>
              </w:rPr>
              <w:t xml:space="preserve"> </w:t>
            </w:r>
            <w:proofErr w:type="spellStart"/>
            <w:r>
              <w:rPr>
                <w:rFonts w:ascii="Times New Roman" w:hAnsi="Times New Roman"/>
                <w:sz w:val="24"/>
                <w:szCs w:val="24"/>
                <w:lang w:val="en-US" w:eastAsia="cs-CZ"/>
              </w:rPr>
              <w:t>stanice</w:t>
            </w:r>
            <w:proofErr w:type="spellEnd"/>
            <w:r>
              <w:rPr>
                <w:rFonts w:ascii="Times New Roman" w:hAnsi="Times New Roman"/>
                <w:sz w:val="24"/>
                <w:szCs w:val="24"/>
                <w:lang w:val="en-US" w:eastAsia="cs-CZ"/>
              </w:rPr>
              <w:t xml:space="preserve"> </w:t>
            </w:r>
            <w:proofErr w:type="spellStart"/>
            <w:r>
              <w:rPr>
                <w:rFonts w:ascii="Times New Roman" w:hAnsi="Times New Roman"/>
                <w:sz w:val="24"/>
                <w:szCs w:val="24"/>
                <w:lang w:val="en-US" w:eastAsia="cs-CZ"/>
              </w:rPr>
              <w:t>umíst</w:t>
            </w:r>
            <w:r>
              <w:rPr>
                <w:rFonts w:ascii="Times New Roman" w:hAnsi="Times New Roman"/>
                <w:sz w:val="24"/>
                <w:szCs w:val="24"/>
                <w:lang w:eastAsia="cs-CZ"/>
              </w:rPr>
              <w:t>ěné</w:t>
            </w:r>
            <w:proofErr w:type="spellEnd"/>
            <w:r>
              <w:rPr>
                <w:rFonts w:ascii="Times New Roman" w:hAnsi="Times New Roman"/>
                <w:sz w:val="24"/>
                <w:szCs w:val="24"/>
                <w:lang w:eastAsia="cs-CZ"/>
              </w:rPr>
              <w:t xml:space="preserve"> v nepočítačových učebnách, studovnách, apod.</w:t>
            </w:r>
          </w:p>
        </w:tc>
        <w:tc>
          <w:tcPr>
            <w:tcW w:w="1568"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127"/>
              <w:jc w:val="center"/>
              <w:rPr>
                <w:rFonts w:cs="Calibri"/>
                <w:lang w:val="en-US" w:eastAsia="cs-CZ"/>
              </w:rPr>
            </w:pPr>
            <w:r>
              <w:rPr>
                <w:rFonts w:ascii="Times New Roman" w:hAnsi="Times New Roman"/>
                <w:sz w:val="24"/>
                <w:szCs w:val="24"/>
                <w:lang w:val="en-US" w:eastAsia="cs-CZ"/>
              </w:rPr>
              <w:t>63</w:t>
            </w:r>
          </w:p>
        </w:tc>
        <w:tc>
          <w:tcPr>
            <w:tcW w:w="1470"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127"/>
              <w:jc w:val="center"/>
              <w:rPr>
                <w:rFonts w:cs="Calibri"/>
                <w:lang w:val="en-US" w:eastAsia="cs-CZ"/>
              </w:rPr>
            </w:pPr>
            <w:r>
              <w:rPr>
                <w:rFonts w:ascii="Times New Roman" w:hAnsi="Times New Roman"/>
                <w:sz w:val="24"/>
                <w:szCs w:val="24"/>
                <w:lang w:val="en-US" w:eastAsia="cs-CZ"/>
              </w:rPr>
              <w:t>63</w:t>
            </w:r>
          </w:p>
        </w:tc>
      </w:tr>
      <w:tr w:rsidR="00590349" w:rsidTr="00590349">
        <w:trPr>
          <w:trHeight w:val="1"/>
          <w:jc w:val="center"/>
        </w:trPr>
        <w:tc>
          <w:tcPr>
            <w:tcW w:w="5025"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97"/>
              <w:jc w:val="both"/>
              <w:rPr>
                <w:rFonts w:cs="Calibri"/>
                <w:lang w:val="en-US" w:eastAsia="cs-CZ"/>
              </w:rPr>
            </w:pPr>
            <w:proofErr w:type="spellStart"/>
            <w:r>
              <w:rPr>
                <w:rFonts w:ascii="Times New Roman" w:hAnsi="Times New Roman"/>
                <w:sz w:val="24"/>
                <w:szCs w:val="24"/>
                <w:lang w:val="en-US" w:eastAsia="cs-CZ"/>
              </w:rPr>
              <w:t>Pracovní</w:t>
            </w:r>
            <w:proofErr w:type="spellEnd"/>
            <w:r>
              <w:rPr>
                <w:rFonts w:ascii="Times New Roman" w:hAnsi="Times New Roman"/>
                <w:sz w:val="24"/>
                <w:szCs w:val="24"/>
                <w:lang w:val="en-US" w:eastAsia="cs-CZ"/>
              </w:rPr>
              <w:t xml:space="preserve"> </w:t>
            </w:r>
            <w:proofErr w:type="spellStart"/>
            <w:r>
              <w:rPr>
                <w:rFonts w:ascii="Times New Roman" w:hAnsi="Times New Roman"/>
                <w:sz w:val="24"/>
                <w:szCs w:val="24"/>
                <w:lang w:val="en-US" w:eastAsia="cs-CZ"/>
              </w:rPr>
              <w:t>stanice</w:t>
            </w:r>
            <w:proofErr w:type="spellEnd"/>
            <w:r>
              <w:rPr>
                <w:rFonts w:ascii="Times New Roman" w:hAnsi="Times New Roman"/>
                <w:sz w:val="24"/>
                <w:szCs w:val="24"/>
                <w:lang w:val="en-US" w:eastAsia="cs-CZ"/>
              </w:rPr>
              <w:t xml:space="preserve"> </w:t>
            </w:r>
            <w:proofErr w:type="spellStart"/>
            <w:r>
              <w:rPr>
                <w:rFonts w:ascii="Times New Roman" w:hAnsi="Times New Roman"/>
                <w:sz w:val="24"/>
                <w:szCs w:val="24"/>
                <w:lang w:val="en-US" w:eastAsia="cs-CZ"/>
              </w:rPr>
              <w:t>sloužící</w:t>
            </w:r>
            <w:proofErr w:type="spellEnd"/>
            <w:r>
              <w:rPr>
                <w:rFonts w:ascii="Times New Roman" w:hAnsi="Times New Roman"/>
                <w:sz w:val="24"/>
                <w:szCs w:val="24"/>
                <w:lang w:val="en-US" w:eastAsia="cs-CZ"/>
              </w:rPr>
              <w:t xml:space="preserve"> k p</w:t>
            </w:r>
            <w:proofErr w:type="spellStart"/>
            <w:r>
              <w:rPr>
                <w:rFonts w:ascii="Times New Roman" w:hAnsi="Times New Roman"/>
                <w:sz w:val="24"/>
                <w:szCs w:val="24"/>
                <w:lang w:eastAsia="cs-CZ"/>
              </w:rPr>
              <w:t>řípravě</w:t>
            </w:r>
            <w:proofErr w:type="spellEnd"/>
            <w:r>
              <w:rPr>
                <w:rFonts w:ascii="Times New Roman" w:hAnsi="Times New Roman"/>
                <w:sz w:val="24"/>
                <w:szCs w:val="24"/>
                <w:lang w:eastAsia="cs-CZ"/>
              </w:rPr>
              <w:t xml:space="preserve"> </w:t>
            </w:r>
            <w:proofErr w:type="spellStart"/>
            <w:r>
              <w:rPr>
                <w:rFonts w:ascii="Times New Roman" w:hAnsi="Times New Roman"/>
                <w:sz w:val="24"/>
                <w:szCs w:val="24"/>
                <w:lang w:eastAsia="cs-CZ"/>
              </w:rPr>
              <w:t>ped</w:t>
            </w:r>
            <w:proofErr w:type="spellEnd"/>
            <w:r>
              <w:rPr>
                <w:rFonts w:ascii="Times New Roman" w:hAnsi="Times New Roman"/>
                <w:sz w:val="24"/>
                <w:szCs w:val="24"/>
                <w:lang w:eastAsia="cs-CZ"/>
              </w:rPr>
              <w:t>.  pracovníka na výuku a k jeho vzdělávání</w:t>
            </w:r>
          </w:p>
        </w:tc>
        <w:tc>
          <w:tcPr>
            <w:tcW w:w="1568"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127"/>
              <w:jc w:val="center"/>
              <w:rPr>
                <w:rFonts w:cs="Calibri"/>
                <w:lang w:val="en-US" w:eastAsia="cs-CZ"/>
              </w:rPr>
            </w:pPr>
            <w:r>
              <w:rPr>
                <w:rFonts w:ascii="Times New Roman" w:hAnsi="Times New Roman"/>
                <w:sz w:val="24"/>
                <w:szCs w:val="24"/>
                <w:lang w:val="en-US" w:eastAsia="cs-CZ"/>
              </w:rPr>
              <w:t>23</w:t>
            </w:r>
          </w:p>
        </w:tc>
        <w:tc>
          <w:tcPr>
            <w:tcW w:w="1470"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127"/>
              <w:jc w:val="center"/>
              <w:rPr>
                <w:rFonts w:cs="Calibri"/>
                <w:lang w:val="en-US" w:eastAsia="cs-CZ"/>
              </w:rPr>
            </w:pPr>
            <w:r>
              <w:rPr>
                <w:rFonts w:ascii="Times New Roman" w:hAnsi="Times New Roman"/>
                <w:sz w:val="24"/>
                <w:szCs w:val="24"/>
                <w:lang w:val="en-US" w:eastAsia="cs-CZ"/>
              </w:rPr>
              <w:t>23</w:t>
            </w:r>
          </w:p>
        </w:tc>
      </w:tr>
      <w:tr w:rsidR="00590349" w:rsidTr="00590349">
        <w:trPr>
          <w:trHeight w:val="1"/>
          <w:jc w:val="center"/>
        </w:trPr>
        <w:tc>
          <w:tcPr>
            <w:tcW w:w="5025"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97"/>
              <w:jc w:val="both"/>
              <w:rPr>
                <w:rFonts w:cs="Calibri"/>
                <w:lang w:val="en-US" w:eastAsia="cs-CZ"/>
              </w:rPr>
            </w:pPr>
            <w:r>
              <w:rPr>
                <w:rFonts w:ascii="Times New Roman" w:hAnsi="Times New Roman"/>
                <w:sz w:val="24"/>
                <w:szCs w:val="24"/>
                <w:lang w:val="en-US" w:eastAsia="cs-CZ"/>
              </w:rPr>
              <w:t>Po</w:t>
            </w:r>
            <w:r>
              <w:rPr>
                <w:rFonts w:ascii="Times New Roman" w:hAnsi="Times New Roman"/>
                <w:sz w:val="24"/>
                <w:szCs w:val="24"/>
                <w:lang w:eastAsia="cs-CZ"/>
              </w:rPr>
              <w:t>čet pracovních stanic celkem</w:t>
            </w:r>
          </w:p>
        </w:tc>
        <w:tc>
          <w:tcPr>
            <w:tcW w:w="1568"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127"/>
              <w:jc w:val="center"/>
              <w:rPr>
                <w:rFonts w:cs="Calibri"/>
                <w:lang w:val="en-US" w:eastAsia="cs-CZ"/>
              </w:rPr>
            </w:pPr>
            <w:r>
              <w:rPr>
                <w:rFonts w:ascii="Times New Roman" w:hAnsi="Times New Roman"/>
                <w:sz w:val="24"/>
                <w:szCs w:val="24"/>
                <w:lang w:val="en-US" w:eastAsia="cs-CZ"/>
              </w:rPr>
              <w:t>137</w:t>
            </w:r>
          </w:p>
        </w:tc>
        <w:tc>
          <w:tcPr>
            <w:tcW w:w="1470"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127"/>
              <w:jc w:val="center"/>
              <w:rPr>
                <w:rFonts w:cs="Calibri"/>
                <w:lang w:val="en-US" w:eastAsia="cs-CZ"/>
              </w:rPr>
            </w:pPr>
            <w:r>
              <w:rPr>
                <w:rFonts w:ascii="Times New Roman" w:hAnsi="Times New Roman"/>
                <w:sz w:val="24"/>
                <w:szCs w:val="24"/>
                <w:lang w:val="en-US" w:eastAsia="cs-CZ"/>
              </w:rPr>
              <w:t>137</w:t>
            </w:r>
          </w:p>
        </w:tc>
      </w:tr>
      <w:tr w:rsidR="00590349" w:rsidTr="00590349">
        <w:trPr>
          <w:trHeight w:val="1"/>
          <w:jc w:val="center"/>
        </w:trPr>
        <w:tc>
          <w:tcPr>
            <w:tcW w:w="5025"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97"/>
              <w:jc w:val="both"/>
              <w:rPr>
                <w:rFonts w:cs="Calibri"/>
                <w:lang w:val="en-US" w:eastAsia="cs-CZ"/>
              </w:rPr>
            </w:pPr>
            <w:r>
              <w:rPr>
                <w:rFonts w:ascii="Times New Roman" w:hAnsi="Times New Roman"/>
                <w:sz w:val="24"/>
                <w:szCs w:val="24"/>
                <w:lang w:val="en-US" w:eastAsia="cs-CZ"/>
              </w:rPr>
              <w:t>Po</w:t>
            </w:r>
            <w:r>
              <w:rPr>
                <w:rFonts w:ascii="Times New Roman" w:hAnsi="Times New Roman"/>
                <w:sz w:val="24"/>
                <w:szCs w:val="24"/>
                <w:lang w:eastAsia="cs-CZ"/>
              </w:rPr>
              <w:t>čet pracovních stanic na 100 žáků</w:t>
            </w:r>
          </w:p>
        </w:tc>
        <w:tc>
          <w:tcPr>
            <w:tcW w:w="1568"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127"/>
              <w:jc w:val="center"/>
              <w:rPr>
                <w:rFonts w:cs="Calibri"/>
                <w:lang w:val="en-US" w:eastAsia="cs-CZ"/>
              </w:rPr>
            </w:pPr>
            <w:r>
              <w:rPr>
                <w:rFonts w:ascii="Times New Roman" w:hAnsi="Times New Roman"/>
                <w:sz w:val="24"/>
                <w:szCs w:val="24"/>
                <w:lang w:val="en-US" w:eastAsia="cs-CZ"/>
              </w:rPr>
              <w:t>43,9</w:t>
            </w:r>
          </w:p>
        </w:tc>
        <w:tc>
          <w:tcPr>
            <w:tcW w:w="1470"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127"/>
              <w:jc w:val="center"/>
              <w:rPr>
                <w:rFonts w:cs="Calibri"/>
                <w:lang w:val="en-US" w:eastAsia="cs-CZ"/>
              </w:rPr>
            </w:pPr>
            <w:r>
              <w:rPr>
                <w:rFonts w:ascii="Times New Roman" w:hAnsi="Times New Roman"/>
                <w:sz w:val="24"/>
                <w:szCs w:val="24"/>
                <w:lang w:val="en-US" w:eastAsia="cs-CZ"/>
              </w:rPr>
              <w:t>43,9</w:t>
            </w:r>
          </w:p>
        </w:tc>
      </w:tr>
    </w:tbl>
    <w:p w:rsidR="00590349" w:rsidRDefault="00590349" w:rsidP="00590349">
      <w:pPr>
        <w:widowControl w:val="0"/>
        <w:autoSpaceDE w:val="0"/>
        <w:autoSpaceDN w:val="0"/>
        <w:adjustRightInd w:val="0"/>
        <w:spacing w:after="0" w:line="240" w:lineRule="auto"/>
        <w:ind w:firstLine="567"/>
        <w:jc w:val="both"/>
        <w:rPr>
          <w:rFonts w:ascii="Times New Roman" w:hAnsi="Times New Roman"/>
          <w:sz w:val="24"/>
          <w:szCs w:val="24"/>
          <w:lang w:val="en-US" w:eastAsia="cs-CZ"/>
        </w:rPr>
      </w:pPr>
    </w:p>
    <w:p w:rsidR="00590349" w:rsidRDefault="00590349" w:rsidP="00590349">
      <w:pPr>
        <w:keepNext/>
        <w:widowControl w:val="0"/>
        <w:autoSpaceDE w:val="0"/>
        <w:autoSpaceDN w:val="0"/>
        <w:adjustRightInd w:val="0"/>
        <w:spacing w:after="240" w:line="240" w:lineRule="auto"/>
        <w:ind w:firstLine="567"/>
        <w:jc w:val="both"/>
        <w:rPr>
          <w:rFonts w:ascii="Times New Roman" w:hAnsi="Times New Roman"/>
          <w:b/>
          <w:bCs/>
          <w:sz w:val="24"/>
          <w:szCs w:val="24"/>
          <w:lang w:val="en-US" w:eastAsia="cs-CZ"/>
        </w:rPr>
      </w:pPr>
      <w:r>
        <w:rPr>
          <w:rFonts w:ascii="Times New Roman" w:hAnsi="Times New Roman"/>
          <w:b/>
          <w:bCs/>
          <w:sz w:val="24"/>
          <w:szCs w:val="24"/>
          <w:lang w:val="en-US" w:eastAsia="cs-CZ"/>
        </w:rPr>
        <w:t xml:space="preserve">9.3 </w:t>
      </w:r>
      <w:proofErr w:type="spellStart"/>
      <w:r>
        <w:rPr>
          <w:rFonts w:ascii="Times New Roman" w:hAnsi="Times New Roman"/>
          <w:b/>
          <w:bCs/>
          <w:sz w:val="24"/>
          <w:szCs w:val="24"/>
          <w:lang w:val="en-US" w:eastAsia="cs-CZ"/>
        </w:rPr>
        <w:t>Pracovní</w:t>
      </w:r>
      <w:proofErr w:type="spellEnd"/>
      <w:r>
        <w:rPr>
          <w:rFonts w:ascii="Times New Roman" w:hAnsi="Times New Roman"/>
          <w:b/>
          <w:bCs/>
          <w:sz w:val="24"/>
          <w:szCs w:val="24"/>
          <w:lang w:val="en-US" w:eastAsia="cs-CZ"/>
        </w:rPr>
        <w:t xml:space="preserve"> </w:t>
      </w:r>
      <w:proofErr w:type="spellStart"/>
      <w:r>
        <w:rPr>
          <w:rFonts w:ascii="Times New Roman" w:hAnsi="Times New Roman"/>
          <w:b/>
          <w:bCs/>
          <w:sz w:val="24"/>
          <w:szCs w:val="24"/>
          <w:lang w:val="en-US" w:eastAsia="cs-CZ"/>
        </w:rPr>
        <w:t>stanice</w:t>
      </w:r>
      <w:proofErr w:type="spellEnd"/>
      <w:r>
        <w:rPr>
          <w:rFonts w:ascii="Times New Roman" w:hAnsi="Times New Roman"/>
          <w:b/>
          <w:bCs/>
          <w:sz w:val="24"/>
          <w:szCs w:val="24"/>
          <w:lang w:val="en-US" w:eastAsia="cs-CZ"/>
        </w:rPr>
        <w:t xml:space="preserve"> – </w:t>
      </w:r>
      <w:proofErr w:type="spellStart"/>
      <w:r>
        <w:rPr>
          <w:rFonts w:ascii="Times New Roman" w:hAnsi="Times New Roman"/>
          <w:b/>
          <w:bCs/>
          <w:sz w:val="24"/>
          <w:szCs w:val="24"/>
          <w:lang w:val="en-US" w:eastAsia="cs-CZ"/>
        </w:rPr>
        <w:t>technické</w:t>
      </w:r>
      <w:proofErr w:type="spellEnd"/>
      <w:r>
        <w:rPr>
          <w:rFonts w:ascii="Times New Roman" w:hAnsi="Times New Roman"/>
          <w:b/>
          <w:bCs/>
          <w:sz w:val="24"/>
          <w:szCs w:val="24"/>
          <w:lang w:val="en-US" w:eastAsia="cs-CZ"/>
        </w:rPr>
        <w:t xml:space="preserve"> </w:t>
      </w:r>
      <w:proofErr w:type="spellStart"/>
      <w:r>
        <w:rPr>
          <w:rFonts w:ascii="Times New Roman" w:hAnsi="Times New Roman"/>
          <w:b/>
          <w:bCs/>
          <w:sz w:val="24"/>
          <w:szCs w:val="24"/>
          <w:lang w:val="en-US" w:eastAsia="cs-CZ"/>
        </w:rPr>
        <w:t>parametry</w:t>
      </w:r>
      <w:proofErr w:type="spellEnd"/>
    </w:p>
    <w:tbl>
      <w:tblPr>
        <w:tblW w:w="0" w:type="auto"/>
        <w:jc w:val="center"/>
        <w:tblLayout w:type="fixed"/>
        <w:tblLook w:val="00A0" w:firstRow="1" w:lastRow="0" w:firstColumn="1" w:lastColumn="0" w:noHBand="0" w:noVBand="0"/>
      </w:tblPr>
      <w:tblGrid>
        <w:gridCol w:w="5115"/>
        <w:gridCol w:w="1418"/>
        <w:gridCol w:w="1428"/>
      </w:tblGrid>
      <w:tr w:rsidR="00590349" w:rsidTr="00590349">
        <w:trPr>
          <w:trHeight w:val="1"/>
          <w:jc w:val="center"/>
        </w:trPr>
        <w:tc>
          <w:tcPr>
            <w:tcW w:w="5115" w:type="dxa"/>
            <w:tcBorders>
              <w:top w:val="single" w:sz="4" w:space="0" w:color="000000"/>
              <w:left w:val="single" w:sz="4" w:space="0" w:color="000000"/>
              <w:bottom w:val="single" w:sz="4" w:space="0" w:color="000000"/>
              <w:right w:val="single" w:sz="4" w:space="0" w:color="000000"/>
            </w:tcBorders>
            <w:shd w:val="clear" w:color="auto" w:fill="E0E0E0"/>
            <w:hideMark/>
          </w:tcPr>
          <w:p w:rsidR="00590349" w:rsidRDefault="00590349">
            <w:pPr>
              <w:widowControl w:val="0"/>
              <w:autoSpaceDE w:val="0"/>
              <w:autoSpaceDN w:val="0"/>
              <w:adjustRightInd w:val="0"/>
              <w:spacing w:after="0"/>
              <w:ind w:firstLine="330"/>
              <w:jc w:val="both"/>
              <w:rPr>
                <w:rFonts w:cs="Calibri"/>
                <w:lang w:val="en-US" w:eastAsia="cs-CZ"/>
              </w:rPr>
            </w:pPr>
            <w:proofErr w:type="spellStart"/>
            <w:r>
              <w:rPr>
                <w:rFonts w:ascii="Times New Roman" w:hAnsi="Times New Roman"/>
                <w:b/>
                <w:bCs/>
                <w:sz w:val="24"/>
                <w:szCs w:val="24"/>
                <w:lang w:val="en-US" w:eastAsia="cs-CZ"/>
              </w:rPr>
              <w:t>Technické</w:t>
            </w:r>
            <w:proofErr w:type="spellEnd"/>
            <w:r>
              <w:rPr>
                <w:rFonts w:ascii="Times New Roman" w:hAnsi="Times New Roman"/>
                <w:b/>
                <w:bCs/>
                <w:sz w:val="24"/>
                <w:szCs w:val="24"/>
                <w:lang w:val="en-US" w:eastAsia="cs-CZ"/>
              </w:rPr>
              <w:t xml:space="preserve"> </w:t>
            </w:r>
            <w:proofErr w:type="spellStart"/>
            <w:r>
              <w:rPr>
                <w:rFonts w:ascii="Times New Roman" w:hAnsi="Times New Roman"/>
                <w:b/>
                <w:bCs/>
                <w:sz w:val="24"/>
                <w:szCs w:val="24"/>
                <w:lang w:val="en-US" w:eastAsia="cs-CZ"/>
              </w:rPr>
              <w:t>parametry</w:t>
            </w:r>
            <w:proofErr w:type="spellEnd"/>
            <w:r>
              <w:rPr>
                <w:rFonts w:ascii="Times New Roman" w:hAnsi="Times New Roman"/>
                <w:b/>
                <w:bCs/>
                <w:sz w:val="24"/>
                <w:szCs w:val="24"/>
                <w:lang w:val="en-US" w:eastAsia="cs-CZ"/>
              </w:rPr>
              <w:t xml:space="preserve"> </w:t>
            </w:r>
            <w:proofErr w:type="spellStart"/>
            <w:r>
              <w:rPr>
                <w:rFonts w:ascii="Times New Roman" w:hAnsi="Times New Roman"/>
                <w:b/>
                <w:bCs/>
                <w:sz w:val="24"/>
                <w:szCs w:val="24"/>
                <w:lang w:val="en-US" w:eastAsia="cs-CZ"/>
              </w:rPr>
              <w:t>stanic</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auto" w:fill="E0E0E0"/>
            <w:hideMark/>
          </w:tcPr>
          <w:p w:rsidR="00590349" w:rsidRDefault="00590349">
            <w:pPr>
              <w:widowControl w:val="0"/>
              <w:autoSpaceDE w:val="0"/>
              <w:autoSpaceDN w:val="0"/>
              <w:adjustRightInd w:val="0"/>
              <w:spacing w:after="0"/>
              <w:ind w:firstLine="176"/>
              <w:jc w:val="center"/>
              <w:rPr>
                <w:rFonts w:cs="Calibri"/>
                <w:lang w:val="en-US" w:eastAsia="cs-CZ"/>
              </w:rPr>
            </w:pPr>
            <w:r>
              <w:rPr>
                <w:rFonts w:ascii="Times New Roman" w:hAnsi="Times New Roman"/>
                <w:b/>
                <w:bCs/>
                <w:sz w:val="24"/>
                <w:szCs w:val="24"/>
                <w:lang w:val="en-US" w:eastAsia="cs-CZ"/>
              </w:rPr>
              <w:t>po</w:t>
            </w:r>
            <w:r>
              <w:rPr>
                <w:rFonts w:ascii="Times New Roman" w:hAnsi="Times New Roman"/>
                <w:b/>
                <w:bCs/>
                <w:sz w:val="24"/>
                <w:szCs w:val="24"/>
                <w:lang w:eastAsia="cs-CZ"/>
              </w:rPr>
              <w:t>čet</w:t>
            </w:r>
          </w:p>
        </w:tc>
        <w:tc>
          <w:tcPr>
            <w:tcW w:w="1428" w:type="dxa"/>
            <w:tcBorders>
              <w:top w:val="single" w:sz="4" w:space="0" w:color="000000"/>
              <w:left w:val="single" w:sz="4" w:space="0" w:color="000000"/>
              <w:bottom w:val="single" w:sz="4" w:space="0" w:color="000000"/>
              <w:right w:val="single" w:sz="4" w:space="0" w:color="000000"/>
            </w:tcBorders>
            <w:shd w:val="clear" w:color="auto" w:fill="E0E0E0"/>
            <w:hideMark/>
          </w:tcPr>
          <w:p w:rsidR="00590349" w:rsidRDefault="00590349">
            <w:pPr>
              <w:widowControl w:val="0"/>
              <w:autoSpaceDE w:val="0"/>
              <w:autoSpaceDN w:val="0"/>
              <w:adjustRightInd w:val="0"/>
              <w:spacing w:after="0"/>
              <w:ind w:firstLine="176"/>
              <w:jc w:val="center"/>
              <w:rPr>
                <w:rFonts w:cs="Calibri"/>
                <w:lang w:val="en-US" w:eastAsia="cs-CZ"/>
              </w:rPr>
            </w:pPr>
            <w:proofErr w:type="spellStart"/>
            <w:r>
              <w:rPr>
                <w:rFonts w:ascii="Times New Roman" w:hAnsi="Times New Roman"/>
                <w:b/>
                <w:bCs/>
                <w:sz w:val="24"/>
                <w:szCs w:val="24"/>
                <w:lang w:val="en-US" w:eastAsia="cs-CZ"/>
              </w:rPr>
              <w:t>plán</w:t>
            </w:r>
            <w:proofErr w:type="spellEnd"/>
          </w:p>
        </w:tc>
      </w:tr>
      <w:tr w:rsidR="00590349" w:rsidTr="00590349">
        <w:trPr>
          <w:trHeight w:val="1"/>
          <w:jc w:val="center"/>
        </w:trPr>
        <w:tc>
          <w:tcPr>
            <w:tcW w:w="5115"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330"/>
              <w:jc w:val="both"/>
              <w:rPr>
                <w:rFonts w:cs="Calibri"/>
                <w:lang w:val="en-US" w:eastAsia="cs-CZ"/>
              </w:rPr>
            </w:pPr>
            <w:proofErr w:type="spellStart"/>
            <w:r>
              <w:rPr>
                <w:rFonts w:ascii="Times New Roman" w:hAnsi="Times New Roman"/>
                <w:sz w:val="24"/>
                <w:szCs w:val="24"/>
                <w:lang w:val="en-US" w:eastAsia="cs-CZ"/>
              </w:rPr>
              <w:t>Starší</w:t>
            </w:r>
            <w:proofErr w:type="spellEnd"/>
            <w:r>
              <w:rPr>
                <w:rFonts w:ascii="Times New Roman" w:hAnsi="Times New Roman"/>
                <w:sz w:val="24"/>
                <w:szCs w:val="24"/>
                <w:lang w:val="en-US" w:eastAsia="cs-CZ"/>
              </w:rPr>
              <w:t xml:space="preserve"> 5 let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176"/>
              <w:jc w:val="center"/>
              <w:rPr>
                <w:rFonts w:cs="Calibri"/>
                <w:lang w:val="en-US" w:eastAsia="cs-CZ"/>
              </w:rPr>
            </w:pPr>
            <w:r>
              <w:rPr>
                <w:rFonts w:ascii="Times New Roman" w:hAnsi="Times New Roman"/>
                <w:sz w:val="24"/>
                <w:szCs w:val="24"/>
                <w:lang w:val="en-US" w:eastAsia="cs-CZ"/>
              </w:rPr>
              <w:t>53</w:t>
            </w:r>
          </w:p>
        </w:tc>
        <w:tc>
          <w:tcPr>
            <w:tcW w:w="1428"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176"/>
              <w:jc w:val="center"/>
              <w:rPr>
                <w:rFonts w:cs="Calibri"/>
                <w:lang w:val="en-US" w:eastAsia="cs-CZ"/>
              </w:rPr>
            </w:pPr>
            <w:r>
              <w:rPr>
                <w:rFonts w:ascii="Times New Roman" w:hAnsi="Times New Roman"/>
                <w:sz w:val="24"/>
                <w:szCs w:val="24"/>
                <w:lang w:val="en-US" w:eastAsia="cs-CZ"/>
              </w:rPr>
              <w:t>53</w:t>
            </w:r>
          </w:p>
        </w:tc>
      </w:tr>
      <w:tr w:rsidR="00590349" w:rsidTr="00590349">
        <w:trPr>
          <w:trHeight w:val="1"/>
          <w:jc w:val="center"/>
        </w:trPr>
        <w:tc>
          <w:tcPr>
            <w:tcW w:w="5115"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330"/>
              <w:jc w:val="both"/>
              <w:rPr>
                <w:rFonts w:cs="Calibri"/>
                <w:lang w:val="en-US" w:eastAsia="cs-CZ"/>
              </w:rPr>
            </w:pPr>
            <w:r>
              <w:rPr>
                <w:rFonts w:ascii="Times New Roman" w:hAnsi="Times New Roman"/>
                <w:sz w:val="24"/>
                <w:szCs w:val="24"/>
                <w:lang w:val="en-US" w:eastAsia="cs-CZ"/>
              </w:rPr>
              <w:t>Nov</w:t>
            </w:r>
            <w:proofErr w:type="spellStart"/>
            <w:r>
              <w:rPr>
                <w:rFonts w:ascii="Times New Roman" w:hAnsi="Times New Roman"/>
                <w:sz w:val="24"/>
                <w:szCs w:val="24"/>
                <w:lang w:eastAsia="cs-CZ"/>
              </w:rPr>
              <w:t>ější</w:t>
            </w:r>
            <w:proofErr w:type="spellEnd"/>
            <w:r>
              <w:rPr>
                <w:rFonts w:ascii="Times New Roman" w:hAnsi="Times New Roman"/>
                <w:sz w:val="24"/>
                <w:szCs w:val="24"/>
                <w:lang w:eastAsia="cs-CZ"/>
              </w:rPr>
              <w:t xml:space="preserve"> – vyhovuje standardu ICT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176"/>
              <w:jc w:val="center"/>
              <w:rPr>
                <w:rFonts w:cs="Calibri"/>
                <w:lang w:val="en-US" w:eastAsia="cs-CZ"/>
              </w:rPr>
            </w:pPr>
            <w:r>
              <w:rPr>
                <w:rFonts w:ascii="Times New Roman" w:hAnsi="Times New Roman"/>
                <w:sz w:val="24"/>
                <w:szCs w:val="24"/>
                <w:lang w:val="en-US" w:eastAsia="cs-CZ"/>
              </w:rPr>
              <w:t>84</w:t>
            </w:r>
          </w:p>
        </w:tc>
        <w:tc>
          <w:tcPr>
            <w:tcW w:w="1428"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176"/>
              <w:jc w:val="center"/>
              <w:rPr>
                <w:rFonts w:cs="Calibri"/>
                <w:lang w:val="en-US" w:eastAsia="cs-CZ"/>
              </w:rPr>
            </w:pPr>
            <w:r>
              <w:rPr>
                <w:rFonts w:ascii="Times New Roman" w:hAnsi="Times New Roman"/>
                <w:sz w:val="24"/>
                <w:szCs w:val="24"/>
                <w:lang w:val="en-US" w:eastAsia="cs-CZ"/>
              </w:rPr>
              <w:t>84</w:t>
            </w:r>
          </w:p>
        </w:tc>
      </w:tr>
    </w:tbl>
    <w:p w:rsidR="00590349" w:rsidRDefault="00590349" w:rsidP="00590349">
      <w:pPr>
        <w:widowControl w:val="0"/>
        <w:autoSpaceDE w:val="0"/>
        <w:autoSpaceDN w:val="0"/>
        <w:adjustRightInd w:val="0"/>
        <w:spacing w:after="0" w:line="240" w:lineRule="auto"/>
        <w:ind w:firstLine="567"/>
        <w:jc w:val="both"/>
        <w:rPr>
          <w:rFonts w:ascii="Times New Roman" w:hAnsi="Times New Roman"/>
          <w:sz w:val="24"/>
          <w:szCs w:val="24"/>
          <w:lang w:val="en-US" w:eastAsia="cs-CZ"/>
        </w:rPr>
      </w:pPr>
    </w:p>
    <w:p w:rsidR="00590349" w:rsidRDefault="00590349" w:rsidP="00590349">
      <w:pPr>
        <w:keepNext/>
        <w:widowControl w:val="0"/>
        <w:autoSpaceDE w:val="0"/>
        <w:autoSpaceDN w:val="0"/>
        <w:adjustRightInd w:val="0"/>
        <w:spacing w:after="240" w:line="240" w:lineRule="auto"/>
        <w:ind w:firstLine="567"/>
        <w:jc w:val="both"/>
        <w:rPr>
          <w:rFonts w:ascii="Times New Roman" w:hAnsi="Times New Roman"/>
          <w:b/>
          <w:bCs/>
          <w:sz w:val="24"/>
          <w:szCs w:val="24"/>
          <w:lang w:eastAsia="cs-CZ"/>
        </w:rPr>
      </w:pPr>
      <w:r>
        <w:rPr>
          <w:rFonts w:ascii="Times New Roman" w:hAnsi="Times New Roman"/>
          <w:b/>
          <w:bCs/>
          <w:sz w:val="24"/>
          <w:szCs w:val="24"/>
          <w:lang w:val="en-US" w:eastAsia="cs-CZ"/>
        </w:rPr>
        <w:t xml:space="preserve">9.4 </w:t>
      </w:r>
      <w:proofErr w:type="spellStart"/>
      <w:r>
        <w:rPr>
          <w:rFonts w:ascii="Times New Roman" w:hAnsi="Times New Roman"/>
          <w:b/>
          <w:bCs/>
          <w:sz w:val="24"/>
          <w:szCs w:val="24"/>
          <w:lang w:val="en-US" w:eastAsia="cs-CZ"/>
        </w:rPr>
        <w:t>Lokální</w:t>
      </w:r>
      <w:proofErr w:type="spellEnd"/>
      <w:r>
        <w:rPr>
          <w:rFonts w:ascii="Times New Roman" w:hAnsi="Times New Roman"/>
          <w:b/>
          <w:bCs/>
          <w:sz w:val="24"/>
          <w:szCs w:val="24"/>
          <w:lang w:val="en-US" w:eastAsia="cs-CZ"/>
        </w:rPr>
        <w:t xml:space="preserve"> </w:t>
      </w:r>
      <w:proofErr w:type="spellStart"/>
      <w:r>
        <w:rPr>
          <w:rFonts w:ascii="Times New Roman" w:hAnsi="Times New Roman"/>
          <w:b/>
          <w:bCs/>
          <w:sz w:val="24"/>
          <w:szCs w:val="24"/>
          <w:lang w:val="en-US" w:eastAsia="cs-CZ"/>
        </w:rPr>
        <w:t>po</w:t>
      </w:r>
      <w:proofErr w:type="spellEnd"/>
      <w:r>
        <w:rPr>
          <w:rFonts w:ascii="Times New Roman" w:hAnsi="Times New Roman"/>
          <w:b/>
          <w:bCs/>
          <w:sz w:val="24"/>
          <w:szCs w:val="24"/>
          <w:lang w:eastAsia="cs-CZ"/>
        </w:rPr>
        <w:t>čítačová síť (LAN+WLAN) školy</w:t>
      </w:r>
    </w:p>
    <w:tbl>
      <w:tblPr>
        <w:tblW w:w="0" w:type="auto"/>
        <w:jc w:val="center"/>
        <w:tblLayout w:type="fixed"/>
        <w:tblLook w:val="00A0" w:firstRow="1" w:lastRow="0" w:firstColumn="1" w:lastColumn="0" w:noHBand="0" w:noVBand="0"/>
      </w:tblPr>
      <w:tblGrid>
        <w:gridCol w:w="4914"/>
        <w:gridCol w:w="1509"/>
        <w:gridCol w:w="1419"/>
      </w:tblGrid>
      <w:tr w:rsidR="00590349" w:rsidTr="00590349">
        <w:trPr>
          <w:trHeight w:val="1"/>
          <w:jc w:val="center"/>
        </w:trPr>
        <w:tc>
          <w:tcPr>
            <w:tcW w:w="4914" w:type="dxa"/>
            <w:tcBorders>
              <w:top w:val="single" w:sz="4" w:space="0" w:color="000000"/>
              <w:left w:val="single" w:sz="4" w:space="0" w:color="000000"/>
              <w:bottom w:val="single" w:sz="4" w:space="0" w:color="000000"/>
              <w:right w:val="single" w:sz="4" w:space="0" w:color="000000"/>
            </w:tcBorders>
            <w:shd w:val="clear" w:color="auto" w:fill="E0E0E0"/>
            <w:hideMark/>
          </w:tcPr>
          <w:p w:rsidR="00590349" w:rsidRDefault="00590349">
            <w:pPr>
              <w:widowControl w:val="0"/>
              <w:autoSpaceDE w:val="0"/>
              <w:autoSpaceDN w:val="0"/>
              <w:adjustRightInd w:val="0"/>
              <w:spacing w:after="0"/>
              <w:ind w:firstLine="270"/>
              <w:jc w:val="both"/>
              <w:rPr>
                <w:rFonts w:cs="Calibri"/>
                <w:lang w:val="en-US" w:eastAsia="cs-CZ"/>
              </w:rPr>
            </w:pPr>
            <w:proofErr w:type="spellStart"/>
            <w:r>
              <w:rPr>
                <w:rFonts w:ascii="Times New Roman" w:hAnsi="Times New Roman"/>
                <w:b/>
                <w:bCs/>
                <w:sz w:val="24"/>
                <w:szCs w:val="24"/>
                <w:lang w:val="en-US" w:eastAsia="cs-CZ"/>
              </w:rPr>
              <w:t>Lokální</w:t>
            </w:r>
            <w:proofErr w:type="spellEnd"/>
            <w:r>
              <w:rPr>
                <w:rFonts w:ascii="Times New Roman" w:hAnsi="Times New Roman"/>
                <w:b/>
                <w:bCs/>
                <w:sz w:val="24"/>
                <w:szCs w:val="24"/>
                <w:lang w:val="en-US" w:eastAsia="cs-CZ"/>
              </w:rPr>
              <w:t xml:space="preserve"> </w:t>
            </w:r>
            <w:proofErr w:type="spellStart"/>
            <w:r>
              <w:rPr>
                <w:rFonts w:ascii="Times New Roman" w:hAnsi="Times New Roman"/>
                <w:b/>
                <w:bCs/>
                <w:sz w:val="24"/>
                <w:szCs w:val="24"/>
                <w:lang w:val="en-US" w:eastAsia="cs-CZ"/>
              </w:rPr>
              <w:t>po</w:t>
            </w:r>
            <w:proofErr w:type="spellEnd"/>
            <w:r>
              <w:rPr>
                <w:rFonts w:ascii="Times New Roman" w:hAnsi="Times New Roman"/>
                <w:b/>
                <w:bCs/>
                <w:sz w:val="24"/>
                <w:szCs w:val="24"/>
                <w:lang w:eastAsia="cs-CZ"/>
              </w:rPr>
              <w:t>čítačová síť</w:t>
            </w:r>
          </w:p>
        </w:tc>
        <w:tc>
          <w:tcPr>
            <w:tcW w:w="1509" w:type="dxa"/>
            <w:tcBorders>
              <w:top w:val="single" w:sz="4" w:space="0" w:color="000000"/>
              <w:left w:val="single" w:sz="4" w:space="0" w:color="000000"/>
              <w:bottom w:val="single" w:sz="4" w:space="0" w:color="000000"/>
              <w:right w:val="single" w:sz="4" w:space="0" w:color="000000"/>
            </w:tcBorders>
            <w:shd w:val="clear" w:color="auto" w:fill="E0E0E0"/>
            <w:hideMark/>
          </w:tcPr>
          <w:p w:rsidR="00590349" w:rsidRDefault="00590349">
            <w:pPr>
              <w:widowControl w:val="0"/>
              <w:autoSpaceDE w:val="0"/>
              <w:autoSpaceDN w:val="0"/>
              <w:adjustRightInd w:val="0"/>
              <w:spacing w:after="0"/>
              <w:ind w:firstLine="186"/>
              <w:jc w:val="center"/>
              <w:rPr>
                <w:rFonts w:cs="Calibri"/>
                <w:lang w:val="en-US" w:eastAsia="cs-CZ"/>
              </w:rPr>
            </w:pPr>
            <w:proofErr w:type="spellStart"/>
            <w:r>
              <w:rPr>
                <w:rFonts w:ascii="Times New Roman" w:hAnsi="Times New Roman"/>
                <w:b/>
                <w:bCs/>
                <w:sz w:val="24"/>
                <w:szCs w:val="24"/>
                <w:lang w:val="en-US" w:eastAsia="cs-CZ"/>
              </w:rPr>
              <w:t>skute</w:t>
            </w:r>
            <w:r>
              <w:rPr>
                <w:rFonts w:ascii="Times New Roman" w:hAnsi="Times New Roman"/>
                <w:b/>
                <w:bCs/>
                <w:sz w:val="24"/>
                <w:szCs w:val="24"/>
                <w:lang w:eastAsia="cs-CZ"/>
              </w:rPr>
              <w:t>čnost</w:t>
            </w:r>
            <w:proofErr w:type="spellEnd"/>
          </w:p>
        </w:tc>
        <w:tc>
          <w:tcPr>
            <w:tcW w:w="1419" w:type="dxa"/>
            <w:tcBorders>
              <w:top w:val="single" w:sz="4" w:space="0" w:color="000000"/>
              <w:left w:val="single" w:sz="4" w:space="0" w:color="000000"/>
              <w:bottom w:val="single" w:sz="4" w:space="0" w:color="000000"/>
              <w:right w:val="single" w:sz="4" w:space="0" w:color="000000"/>
            </w:tcBorders>
            <w:shd w:val="clear" w:color="auto" w:fill="E0E0E0"/>
            <w:hideMark/>
          </w:tcPr>
          <w:p w:rsidR="00590349" w:rsidRDefault="00590349">
            <w:pPr>
              <w:widowControl w:val="0"/>
              <w:autoSpaceDE w:val="0"/>
              <w:autoSpaceDN w:val="0"/>
              <w:adjustRightInd w:val="0"/>
              <w:spacing w:after="0"/>
              <w:ind w:firstLine="186"/>
              <w:jc w:val="center"/>
              <w:rPr>
                <w:rFonts w:cs="Calibri"/>
                <w:lang w:val="en-US" w:eastAsia="cs-CZ"/>
              </w:rPr>
            </w:pPr>
            <w:proofErr w:type="spellStart"/>
            <w:r>
              <w:rPr>
                <w:rFonts w:ascii="Times New Roman" w:hAnsi="Times New Roman"/>
                <w:b/>
                <w:bCs/>
                <w:sz w:val="24"/>
                <w:szCs w:val="24"/>
                <w:lang w:val="en-US" w:eastAsia="cs-CZ"/>
              </w:rPr>
              <w:t>plán</w:t>
            </w:r>
            <w:proofErr w:type="spellEnd"/>
          </w:p>
        </w:tc>
      </w:tr>
      <w:tr w:rsidR="00590349" w:rsidTr="00590349">
        <w:trPr>
          <w:trHeight w:val="1"/>
          <w:jc w:val="center"/>
        </w:trPr>
        <w:tc>
          <w:tcPr>
            <w:tcW w:w="4914"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270"/>
              <w:jc w:val="both"/>
              <w:rPr>
                <w:rFonts w:cs="Calibri"/>
                <w:lang w:val="en-US" w:eastAsia="cs-CZ"/>
              </w:rPr>
            </w:pPr>
            <w:r>
              <w:rPr>
                <w:rFonts w:ascii="Times New Roman" w:hAnsi="Times New Roman"/>
                <w:sz w:val="24"/>
                <w:szCs w:val="24"/>
                <w:lang w:val="en-US" w:eastAsia="cs-CZ"/>
              </w:rPr>
              <w:t>Po</w:t>
            </w:r>
            <w:r>
              <w:rPr>
                <w:rFonts w:ascii="Times New Roman" w:hAnsi="Times New Roman"/>
                <w:sz w:val="24"/>
                <w:szCs w:val="24"/>
                <w:lang w:eastAsia="cs-CZ"/>
              </w:rPr>
              <w:t>čet přípojných míst</w:t>
            </w:r>
          </w:p>
        </w:tc>
        <w:tc>
          <w:tcPr>
            <w:tcW w:w="1509"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186"/>
              <w:jc w:val="center"/>
              <w:rPr>
                <w:rFonts w:cs="Calibri"/>
                <w:lang w:val="en-US" w:eastAsia="cs-CZ"/>
              </w:rPr>
            </w:pPr>
            <w:r>
              <w:rPr>
                <w:rFonts w:ascii="Times New Roman" w:hAnsi="Times New Roman"/>
                <w:sz w:val="24"/>
                <w:szCs w:val="24"/>
                <w:lang w:val="en-US" w:eastAsia="cs-CZ"/>
              </w:rPr>
              <w:t>90</w:t>
            </w:r>
          </w:p>
        </w:tc>
        <w:tc>
          <w:tcPr>
            <w:tcW w:w="1419"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186"/>
              <w:jc w:val="center"/>
              <w:rPr>
                <w:rFonts w:cs="Calibri"/>
                <w:lang w:val="en-US" w:eastAsia="cs-CZ"/>
              </w:rPr>
            </w:pPr>
            <w:r>
              <w:rPr>
                <w:rFonts w:ascii="Times New Roman" w:hAnsi="Times New Roman"/>
                <w:sz w:val="24"/>
                <w:szCs w:val="24"/>
                <w:lang w:val="en-US" w:eastAsia="cs-CZ"/>
              </w:rPr>
              <w:t>90</w:t>
            </w:r>
          </w:p>
        </w:tc>
      </w:tr>
      <w:tr w:rsidR="00590349" w:rsidTr="00590349">
        <w:trPr>
          <w:trHeight w:val="1"/>
          <w:jc w:val="center"/>
        </w:trPr>
        <w:tc>
          <w:tcPr>
            <w:tcW w:w="4914"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270"/>
              <w:jc w:val="both"/>
              <w:rPr>
                <w:rFonts w:cs="Calibri"/>
                <w:lang w:val="en-US" w:eastAsia="cs-CZ"/>
              </w:rPr>
            </w:pPr>
            <w:proofErr w:type="spellStart"/>
            <w:r>
              <w:rPr>
                <w:rFonts w:ascii="Times New Roman" w:hAnsi="Times New Roman"/>
                <w:sz w:val="24"/>
                <w:szCs w:val="24"/>
                <w:lang w:val="en-US" w:eastAsia="cs-CZ"/>
              </w:rPr>
              <w:t>Sdílení</w:t>
            </w:r>
            <w:proofErr w:type="spellEnd"/>
            <w:r>
              <w:rPr>
                <w:rFonts w:ascii="Times New Roman" w:hAnsi="Times New Roman"/>
                <w:sz w:val="24"/>
                <w:szCs w:val="24"/>
                <w:lang w:val="en-US" w:eastAsia="cs-CZ"/>
              </w:rPr>
              <w:t xml:space="preserve"> </w:t>
            </w:r>
            <w:proofErr w:type="spellStart"/>
            <w:r>
              <w:rPr>
                <w:rFonts w:ascii="Times New Roman" w:hAnsi="Times New Roman"/>
                <w:sz w:val="24"/>
                <w:szCs w:val="24"/>
                <w:lang w:val="en-US" w:eastAsia="cs-CZ"/>
              </w:rPr>
              <w:t>dat</w:t>
            </w:r>
            <w:proofErr w:type="spellEnd"/>
          </w:p>
        </w:tc>
        <w:tc>
          <w:tcPr>
            <w:tcW w:w="1509"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186"/>
              <w:jc w:val="center"/>
              <w:rPr>
                <w:rFonts w:cs="Calibri"/>
                <w:lang w:val="en-US" w:eastAsia="cs-CZ"/>
              </w:rPr>
            </w:pPr>
            <w:proofErr w:type="spellStart"/>
            <w:r>
              <w:rPr>
                <w:rFonts w:ascii="Times New Roman" w:hAnsi="Times New Roman"/>
                <w:sz w:val="24"/>
                <w:szCs w:val="24"/>
                <w:lang w:val="en-US" w:eastAsia="cs-CZ"/>
              </w:rPr>
              <w:t>Ano</w:t>
            </w:r>
            <w:proofErr w:type="spellEnd"/>
          </w:p>
        </w:tc>
        <w:tc>
          <w:tcPr>
            <w:tcW w:w="1419"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186"/>
              <w:jc w:val="center"/>
              <w:rPr>
                <w:rFonts w:cs="Calibri"/>
                <w:lang w:val="en-US" w:eastAsia="cs-CZ"/>
              </w:rPr>
            </w:pPr>
            <w:proofErr w:type="spellStart"/>
            <w:r>
              <w:rPr>
                <w:rFonts w:ascii="Times New Roman" w:hAnsi="Times New Roman"/>
                <w:sz w:val="24"/>
                <w:szCs w:val="24"/>
                <w:lang w:val="en-US" w:eastAsia="cs-CZ"/>
              </w:rPr>
              <w:t>Ano</w:t>
            </w:r>
            <w:proofErr w:type="spellEnd"/>
          </w:p>
        </w:tc>
      </w:tr>
      <w:tr w:rsidR="00590349" w:rsidTr="00590349">
        <w:trPr>
          <w:trHeight w:val="1"/>
          <w:jc w:val="center"/>
        </w:trPr>
        <w:tc>
          <w:tcPr>
            <w:tcW w:w="4914"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270"/>
              <w:jc w:val="both"/>
              <w:rPr>
                <w:rFonts w:cs="Calibri"/>
                <w:lang w:val="en-US" w:eastAsia="cs-CZ"/>
              </w:rPr>
            </w:pPr>
            <w:proofErr w:type="spellStart"/>
            <w:r>
              <w:rPr>
                <w:rFonts w:ascii="Times New Roman" w:hAnsi="Times New Roman"/>
                <w:sz w:val="24"/>
                <w:szCs w:val="24"/>
                <w:lang w:val="en-US" w:eastAsia="cs-CZ"/>
              </w:rPr>
              <w:t>Sdílení</w:t>
            </w:r>
            <w:proofErr w:type="spellEnd"/>
            <w:r>
              <w:rPr>
                <w:rFonts w:ascii="Times New Roman" w:hAnsi="Times New Roman"/>
                <w:sz w:val="24"/>
                <w:szCs w:val="24"/>
                <w:lang w:val="en-US" w:eastAsia="cs-CZ"/>
              </w:rPr>
              <w:t xml:space="preserve"> prost</w:t>
            </w:r>
            <w:proofErr w:type="spellStart"/>
            <w:r>
              <w:rPr>
                <w:rFonts w:ascii="Times New Roman" w:hAnsi="Times New Roman"/>
                <w:sz w:val="24"/>
                <w:szCs w:val="24"/>
                <w:lang w:eastAsia="cs-CZ"/>
              </w:rPr>
              <w:t>ředků</w:t>
            </w:r>
            <w:proofErr w:type="spellEnd"/>
          </w:p>
        </w:tc>
        <w:tc>
          <w:tcPr>
            <w:tcW w:w="1509"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186"/>
              <w:jc w:val="center"/>
              <w:rPr>
                <w:rFonts w:cs="Calibri"/>
                <w:lang w:val="en-US" w:eastAsia="cs-CZ"/>
              </w:rPr>
            </w:pPr>
            <w:proofErr w:type="spellStart"/>
            <w:r>
              <w:rPr>
                <w:rFonts w:ascii="Times New Roman" w:hAnsi="Times New Roman"/>
                <w:sz w:val="24"/>
                <w:szCs w:val="24"/>
                <w:lang w:val="en-US" w:eastAsia="cs-CZ"/>
              </w:rPr>
              <w:t>Ano</w:t>
            </w:r>
            <w:proofErr w:type="spellEnd"/>
          </w:p>
        </w:tc>
        <w:tc>
          <w:tcPr>
            <w:tcW w:w="1419"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186"/>
              <w:jc w:val="center"/>
              <w:rPr>
                <w:rFonts w:cs="Calibri"/>
                <w:lang w:val="en-US" w:eastAsia="cs-CZ"/>
              </w:rPr>
            </w:pPr>
            <w:proofErr w:type="spellStart"/>
            <w:r>
              <w:rPr>
                <w:rFonts w:ascii="Times New Roman" w:hAnsi="Times New Roman"/>
                <w:sz w:val="24"/>
                <w:szCs w:val="24"/>
                <w:lang w:val="en-US" w:eastAsia="cs-CZ"/>
              </w:rPr>
              <w:t>Ano</w:t>
            </w:r>
            <w:proofErr w:type="spellEnd"/>
          </w:p>
        </w:tc>
      </w:tr>
      <w:tr w:rsidR="00590349" w:rsidTr="00590349">
        <w:trPr>
          <w:trHeight w:val="1"/>
          <w:jc w:val="center"/>
        </w:trPr>
        <w:tc>
          <w:tcPr>
            <w:tcW w:w="4914"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270"/>
              <w:jc w:val="both"/>
              <w:rPr>
                <w:rFonts w:cs="Calibri"/>
                <w:lang w:val="en-US" w:eastAsia="cs-CZ"/>
              </w:rPr>
            </w:pPr>
            <w:proofErr w:type="spellStart"/>
            <w:r>
              <w:rPr>
                <w:rFonts w:ascii="Times New Roman" w:hAnsi="Times New Roman"/>
                <w:sz w:val="24"/>
                <w:szCs w:val="24"/>
                <w:lang w:val="en-US" w:eastAsia="cs-CZ"/>
              </w:rPr>
              <w:t>Komunikace</w:t>
            </w:r>
            <w:proofErr w:type="spellEnd"/>
            <w:r>
              <w:rPr>
                <w:rFonts w:ascii="Times New Roman" w:hAnsi="Times New Roman"/>
                <w:sz w:val="24"/>
                <w:szCs w:val="24"/>
                <w:lang w:val="en-US" w:eastAsia="cs-CZ"/>
              </w:rPr>
              <w:t xml:space="preserve"> </w:t>
            </w:r>
            <w:proofErr w:type="spellStart"/>
            <w:r>
              <w:rPr>
                <w:rFonts w:ascii="Times New Roman" w:hAnsi="Times New Roman"/>
                <w:sz w:val="24"/>
                <w:szCs w:val="24"/>
                <w:lang w:val="en-US" w:eastAsia="cs-CZ"/>
              </w:rPr>
              <w:t>mezi</w:t>
            </w:r>
            <w:proofErr w:type="spellEnd"/>
            <w:r>
              <w:rPr>
                <w:rFonts w:ascii="Times New Roman" w:hAnsi="Times New Roman"/>
                <w:sz w:val="24"/>
                <w:szCs w:val="24"/>
                <w:lang w:val="en-US" w:eastAsia="cs-CZ"/>
              </w:rPr>
              <w:t xml:space="preserve"> </w:t>
            </w:r>
            <w:proofErr w:type="spellStart"/>
            <w:r>
              <w:rPr>
                <w:rFonts w:ascii="Times New Roman" w:hAnsi="Times New Roman"/>
                <w:sz w:val="24"/>
                <w:szCs w:val="24"/>
                <w:lang w:val="en-US" w:eastAsia="cs-CZ"/>
              </w:rPr>
              <w:t>uživateli</w:t>
            </w:r>
            <w:proofErr w:type="spellEnd"/>
          </w:p>
        </w:tc>
        <w:tc>
          <w:tcPr>
            <w:tcW w:w="1509"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186"/>
              <w:jc w:val="center"/>
              <w:rPr>
                <w:rFonts w:cs="Calibri"/>
                <w:lang w:val="en-US" w:eastAsia="cs-CZ"/>
              </w:rPr>
            </w:pPr>
            <w:proofErr w:type="spellStart"/>
            <w:r>
              <w:rPr>
                <w:rFonts w:ascii="Times New Roman" w:hAnsi="Times New Roman"/>
                <w:sz w:val="24"/>
                <w:szCs w:val="24"/>
                <w:lang w:val="en-US" w:eastAsia="cs-CZ"/>
              </w:rPr>
              <w:t>Ano</w:t>
            </w:r>
            <w:proofErr w:type="spellEnd"/>
          </w:p>
        </w:tc>
        <w:tc>
          <w:tcPr>
            <w:tcW w:w="1419"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186"/>
              <w:jc w:val="center"/>
              <w:rPr>
                <w:rFonts w:cs="Calibri"/>
                <w:lang w:val="en-US" w:eastAsia="cs-CZ"/>
              </w:rPr>
            </w:pPr>
            <w:proofErr w:type="spellStart"/>
            <w:r>
              <w:rPr>
                <w:rFonts w:ascii="Times New Roman" w:hAnsi="Times New Roman"/>
                <w:sz w:val="24"/>
                <w:szCs w:val="24"/>
                <w:lang w:val="en-US" w:eastAsia="cs-CZ"/>
              </w:rPr>
              <w:t>Ano</w:t>
            </w:r>
            <w:proofErr w:type="spellEnd"/>
          </w:p>
        </w:tc>
      </w:tr>
      <w:tr w:rsidR="00590349" w:rsidTr="00590349">
        <w:trPr>
          <w:trHeight w:val="1"/>
          <w:jc w:val="center"/>
        </w:trPr>
        <w:tc>
          <w:tcPr>
            <w:tcW w:w="4914"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270"/>
              <w:jc w:val="both"/>
              <w:rPr>
                <w:rFonts w:cs="Calibri"/>
                <w:lang w:val="en-US" w:eastAsia="cs-CZ"/>
              </w:rPr>
            </w:pPr>
            <w:proofErr w:type="spellStart"/>
            <w:r>
              <w:rPr>
                <w:rFonts w:ascii="Times New Roman" w:hAnsi="Times New Roman"/>
                <w:sz w:val="24"/>
                <w:szCs w:val="24"/>
                <w:lang w:val="en-US" w:eastAsia="cs-CZ"/>
              </w:rPr>
              <w:t>Bezpe</w:t>
            </w:r>
            <w:r>
              <w:rPr>
                <w:rFonts w:ascii="Times New Roman" w:hAnsi="Times New Roman"/>
                <w:sz w:val="24"/>
                <w:szCs w:val="24"/>
                <w:lang w:eastAsia="cs-CZ"/>
              </w:rPr>
              <w:t>čnost</w:t>
            </w:r>
            <w:proofErr w:type="spellEnd"/>
            <w:r>
              <w:rPr>
                <w:rFonts w:ascii="Times New Roman" w:hAnsi="Times New Roman"/>
                <w:sz w:val="24"/>
                <w:szCs w:val="24"/>
                <w:lang w:eastAsia="cs-CZ"/>
              </w:rPr>
              <w:t xml:space="preserve"> dat</w:t>
            </w:r>
          </w:p>
        </w:tc>
        <w:tc>
          <w:tcPr>
            <w:tcW w:w="1509"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186"/>
              <w:jc w:val="center"/>
              <w:rPr>
                <w:rFonts w:cs="Calibri"/>
                <w:lang w:val="en-US" w:eastAsia="cs-CZ"/>
              </w:rPr>
            </w:pPr>
            <w:proofErr w:type="spellStart"/>
            <w:r>
              <w:rPr>
                <w:rFonts w:ascii="Times New Roman" w:hAnsi="Times New Roman"/>
                <w:sz w:val="24"/>
                <w:szCs w:val="24"/>
                <w:lang w:val="en-US" w:eastAsia="cs-CZ"/>
              </w:rPr>
              <w:t>Ano</w:t>
            </w:r>
            <w:proofErr w:type="spellEnd"/>
          </w:p>
        </w:tc>
        <w:tc>
          <w:tcPr>
            <w:tcW w:w="1419"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186"/>
              <w:jc w:val="center"/>
              <w:rPr>
                <w:rFonts w:cs="Calibri"/>
                <w:lang w:val="en-US" w:eastAsia="cs-CZ"/>
              </w:rPr>
            </w:pPr>
            <w:proofErr w:type="spellStart"/>
            <w:r>
              <w:rPr>
                <w:rFonts w:ascii="Times New Roman" w:hAnsi="Times New Roman"/>
                <w:sz w:val="24"/>
                <w:szCs w:val="24"/>
                <w:lang w:val="en-US" w:eastAsia="cs-CZ"/>
              </w:rPr>
              <w:t>Ano</w:t>
            </w:r>
            <w:proofErr w:type="spellEnd"/>
          </w:p>
        </w:tc>
      </w:tr>
      <w:tr w:rsidR="00590349" w:rsidTr="00590349">
        <w:trPr>
          <w:trHeight w:val="1"/>
          <w:jc w:val="center"/>
        </w:trPr>
        <w:tc>
          <w:tcPr>
            <w:tcW w:w="4914"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270"/>
              <w:jc w:val="both"/>
              <w:rPr>
                <w:rFonts w:cs="Calibri"/>
                <w:lang w:val="en-US" w:eastAsia="cs-CZ"/>
              </w:rPr>
            </w:pPr>
            <w:proofErr w:type="spellStart"/>
            <w:r>
              <w:rPr>
                <w:rFonts w:ascii="Times New Roman" w:hAnsi="Times New Roman"/>
                <w:sz w:val="24"/>
                <w:szCs w:val="24"/>
                <w:lang w:val="en-US" w:eastAsia="cs-CZ"/>
              </w:rPr>
              <w:t>Personifikovaný</w:t>
            </w:r>
            <w:proofErr w:type="spellEnd"/>
            <w:r>
              <w:rPr>
                <w:rFonts w:ascii="Times New Roman" w:hAnsi="Times New Roman"/>
                <w:sz w:val="24"/>
                <w:szCs w:val="24"/>
                <w:lang w:val="en-US" w:eastAsia="cs-CZ"/>
              </w:rPr>
              <w:t xml:space="preserve"> p</w:t>
            </w:r>
            <w:proofErr w:type="spellStart"/>
            <w:r>
              <w:rPr>
                <w:rFonts w:ascii="Times New Roman" w:hAnsi="Times New Roman"/>
                <w:sz w:val="24"/>
                <w:szCs w:val="24"/>
                <w:lang w:eastAsia="cs-CZ"/>
              </w:rPr>
              <w:t>řístup</w:t>
            </w:r>
            <w:proofErr w:type="spellEnd"/>
            <w:r>
              <w:rPr>
                <w:rFonts w:ascii="Times New Roman" w:hAnsi="Times New Roman"/>
                <w:sz w:val="24"/>
                <w:szCs w:val="24"/>
                <w:lang w:eastAsia="cs-CZ"/>
              </w:rPr>
              <w:t xml:space="preserve"> k datům</w:t>
            </w:r>
          </w:p>
        </w:tc>
        <w:tc>
          <w:tcPr>
            <w:tcW w:w="1509"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186"/>
              <w:jc w:val="center"/>
              <w:rPr>
                <w:rFonts w:cs="Calibri"/>
                <w:lang w:val="en-US" w:eastAsia="cs-CZ"/>
              </w:rPr>
            </w:pPr>
            <w:proofErr w:type="spellStart"/>
            <w:r>
              <w:rPr>
                <w:rFonts w:ascii="Times New Roman" w:hAnsi="Times New Roman"/>
                <w:sz w:val="24"/>
                <w:szCs w:val="24"/>
                <w:lang w:val="en-US" w:eastAsia="cs-CZ"/>
              </w:rPr>
              <w:t>Ano</w:t>
            </w:r>
            <w:proofErr w:type="spellEnd"/>
          </w:p>
        </w:tc>
        <w:tc>
          <w:tcPr>
            <w:tcW w:w="1419"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186"/>
              <w:jc w:val="center"/>
              <w:rPr>
                <w:rFonts w:cs="Calibri"/>
                <w:lang w:val="en-US" w:eastAsia="cs-CZ"/>
              </w:rPr>
            </w:pPr>
            <w:proofErr w:type="spellStart"/>
            <w:r>
              <w:rPr>
                <w:rFonts w:ascii="Times New Roman" w:hAnsi="Times New Roman"/>
                <w:sz w:val="24"/>
                <w:szCs w:val="24"/>
                <w:lang w:val="en-US" w:eastAsia="cs-CZ"/>
              </w:rPr>
              <w:t>Ano</w:t>
            </w:r>
            <w:proofErr w:type="spellEnd"/>
          </w:p>
        </w:tc>
      </w:tr>
    </w:tbl>
    <w:p w:rsidR="00590349" w:rsidRDefault="00590349" w:rsidP="00590349">
      <w:pPr>
        <w:widowControl w:val="0"/>
        <w:autoSpaceDE w:val="0"/>
        <w:autoSpaceDN w:val="0"/>
        <w:adjustRightInd w:val="0"/>
        <w:spacing w:after="0" w:line="240" w:lineRule="auto"/>
        <w:ind w:firstLine="567"/>
        <w:jc w:val="both"/>
        <w:rPr>
          <w:rFonts w:ascii="Times New Roman" w:hAnsi="Times New Roman"/>
          <w:sz w:val="24"/>
          <w:szCs w:val="24"/>
          <w:lang w:val="en-US" w:eastAsia="cs-CZ"/>
        </w:rPr>
      </w:pPr>
    </w:p>
    <w:p w:rsidR="00590349" w:rsidRDefault="00590349" w:rsidP="00590349">
      <w:pPr>
        <w:keepNext/>
        <w:widowControl w:val="0"/>
        <w:autoSpaceDE w:val="0"/>
        <w:autoSpaceDN w:val="0"/>
        <w:adjustRightInd w:val="0"/>
        <w:spacing w:after="240" w:line="240" w:lineRule="auto"/>
        <w:ind w:firstLine="567"/>
        <w:jc w:val="both"/>
        <w:rPr>
          <w:rFonts w:ascii="Times New Roman" w:hAnsi="Times New Roman"/>
          <w:b/>
          <w:bCs/>
          <w:sz w:val="24"/>
          <w:szCs w:val="24"/>
          <w:lang w:eastAsia="cs-CZ"/>
        </w:rPr>
      </w:pPr>
      <w:r>
        <w:rPr>
          <w:rFonts w:ascii="Times New Roman" w:hAnsi="Times New Roman"/>
          <w:b/>
          <w:bCs/>
          <w:sz w:val="24"/>
          <w:szCs w:val="24"/>
          <w:lang w:val="en-US" w:eastAsia="cs-CZ"/>
        </w:rPr>
        <w:t>9.5 P</w:t>
      </w:r>
      <w:proofErr w:type="spellStart"/>
      <w:r>
        <w:rPr>
          <w:rFonts w:ascii="Times New Roman" w:hAnsi="Times New Roman"/>
          <w:b/>
          <w:bCs/>
          <w:sz w:val="24"/>
          <w:szCs w:val="24"/>
          <w:lang w:eastAsia="cs-CZ"/>
        </w:rPr>
        <w:t>řipojení</w:t>
      </w:r>
      <w:proofErr w:type="spellEnd"/>
      <w:r>
        <w:rPr>
          <w:rFonts w:ascii="Times New Roman" w:hAnsi="Times New Roman"/>
          <w:b/>
          <w:bCs/>
          <w:sz w:val="24"/>
          <w:szCs w:val="24"/>
          <w:lang w:eastAsia="cs-CZ"/>
        </w:rPr>
        <w:t xml:space="preserve"> k internetu</w:t>
      </w:r>
    </w:p>
    <w:tbl>
      <w:tblPr>
        <w:tblW w:w="0" w:type="auto"/>
        <w:jc w:val="center"/>
        <w:tblLayout w:type="fixed"/>
        <w:tblCellMar>
          <w:left w:w="70" w:type="dxa"/>
          <w:right w:w="70" w:type="dxa"/>
        </w:tblCellMar>
        <w:tblLook w:val="00A0" w:firstRow="1" w:lastRow="0" w:firstColumn="1" w:lastColumn="0" w:noHBand="0" w:noVBand="0"/>
      </w:tblPr>
      <w:tblGrid>
        <w:gridCol w:w="4543"/>
        <w:gridCol w:w="1701"/>
        <w:gridCol w:w="1701"/>
      </w:tblGrid>
      <w:tr w:rsidR="00590349" w:rsidTr="00590349">
        <w:trPr>
          <w:trHeight w:val="1"/>
          <w:jc w:val="center"/>
        </w:trPr>
        <w:tc>
          <w:tcPr>
            <w:tcW w:w="4543" w:type="dxa"/>
            <w:tcBorders>
              <w:top w:val="single" w:sz="4" w:space="0" w:color="000000"/>
              <w:left w:val="single" w:sz="4" w:space="0" w:color="000000"/>
              <w:bottom w:val="single" w:sz="4" w:space="0" w:color="000000"/>
              <w:right w:val="single" w:sz="4" w:space="0" w:color="000000"/>
            </w:tcBorders>
            <w:shd w:val="clear" w:color="auto" w:fill="E0E0E0"/>
            <w:hideMark/>
          </w:tcPr>
          <w:p w:rsidR="00590349" w:rsidRDefault="00590349">
            <w:pPr>
              <w:widowControl w:val="0"/>
              <w:autoSpaceDE w:val="0"/>
              <w:autoSpaceDN w:val="0"/>
              <w:adjustRightInd w:val="0"/>
              <w:spacing w:after="0"/>
              <w:ind w:firstLine="221"/>
              <w:jc w:val="both"/>
              <w:rPr>
                <w:rFonts w:cs="Calibri"/>
                <w:lang w:val="en-US" w:eastAsia="cs-CZ"/>
              </w:rPr>
            </w:pPr>
            <w:proofErr w:type="spellStart"/>
            <w:r>
              <w:rPr>
                <w:rFonts w:ascii="Times New Roman" w:hAnsi="Times New Roman"/>
                <w:b/>
                <w:bCs/>
                <w:sz w:val="24"/>
                <w:szCs w:val="24"/>
                <w:lang w:val="en-US" w:eastAsia="cs-CZ"/>
              </w:rPr>
              <w:t>služba</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E0E0E0"/>
            <w:hideMark/>
          </w:tcPr>
          <w:p w:rsidR="00590349" w:rsidRDefault="00590349">
            <w:pPr>
              <w:widowControl w:val="0"/>
              <w:autoSpaceDE w:val="0"/>
              <w:autoSpaceDN w:val="0"/>
              <w:adjustRightInd w:val="0"/>
              <w:spacing w:after="0"/>
              <w:ind w:firstLine="71"/>
              <w:jc w:val="center"/>
              <w:rPr>
                <w:rFonts w:cs="Calibri"/>
                <w:lang w:val="en-US" w:eastAsia="cs-CZ"/>
              </w:rPr>
            </w:pPr>
            <w:proofErr w:type="spellStart"/>
            <w:r>
              <w:rPr>
                <w:rFonts w:ascii="Times New Roman" w:hAnsi="Times New Roman"/>
                <w:b/>
                <w:bCs/>
                <w:sz w:val="24"/>
                <w:szCs w:val="24"/>
                <w:lang w:val="en-US" w:eastAsia="cs-CZ"/>
              </w:rPr>
              <w:t>skute</w:t>
            </w:r>
            <w:r>
              <w:rPr>
                <w:rFonts w:ascii="Times New Roman" w:hAnsi="Times New Roman"/>
                <w:b/>
                <w:bCs/>
                <w:sz w:val="24"/>
                <w:szCs w:val="24"/>
                <w:lang w:eastAsia="cs-CZ"/>
              </w:rPr>
              <w:t>čnost</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E0E0E0"/>
            <w:hideMark/>
          </w:tcPr>
          <w:p w:rsidR="00590349" w:rsidRDefault="00590349">
            <w:pPr>
              <w:widowControl w:val="0"/>
              <w:autoSpaceDE w:val="0"/>
              <w:autoSpaceDN w:val="0"/>
              <w:adjustRightInd w:val="0"/>
              <w:spacing w:after="0"/>
              <w:ind w:firstLine="71"/>
              <w:jc w:val="center"/>
              <w:rPr>
                <w:rFonts w:cs="Calibri"/>
                <w:lang w:val="en-US" w:eastAsia="cs-CZ"/>
              </w:rPr>
            </w:pPr>
            <w:proofErr w:type="spellStart"/>
            <w:r>
              <w:rPr>
                <w:rFonts w:ascii="Times New Roman" w:hAnsi="Times New Roman"/>
                <w:b/>
                <w:bCs/>
                <w:sz w:val="24"/>
                <w:szCs w:val="24"/>
                <w:lang w:val="en-US" w:eastAsia="cs-CZ"/>
              </w:rPr>
              <w:t>plán</w:t>
            </w:r>
            <w:proofErr w:type="spellEnd"/>
          </w:p>
        </w:tc>
      </w:tr>
      <w:tr w:rsidR="00590349" w:rsidTr="00590349">
        <w:trPr>
          <w:trHeight w:val="1"/>
          <w:jc w:val="center"/>
        </w:trPr>
        <w:tc>
          <w:tcPr>
            <w:tcW w:w="4543"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221"/>
              <w:jc w:val="both"/>
              <w:rPr>
                <w:rFonts w:cs="Calibri"/>
                <w:lang w:val="en-US" w:eastAsia="cs-CZ"/>
              </w:rPr>
            </w:pPr>
            <w:proofErr w:type="spellStart"/>
            <w:r>
              <w:rPr>
                <w:rFonts w:ascii="Times New Roman" w:hAnsi="Times New Roman"/>
                <w:sz w:val="24"/>
                <w:szCs w:val="24"/>
                <w:lang w:val="en-US" w:eastAsia="cs-CZ"/>
              </w:rPr>
              <w:t>Rychlost</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71"/>
              <w:jc w:val="center"/>
              <w:rPr>
                <w:rFonts w:cs="Calibri"/>
                <w:lang w:val="en-US" w:eastAsia="cs-CZ"/>
              </w:rPr>
            </w:pPr>
            <w:r>
              <w:rPr>
                <w:rFonts w:ascii="Times New Roman" w:hAnsi="Times New Roman"/>
                <w:sz w:val="24"/>
                <w:szCs w:val="24"/>
                <w:lang w:val="en-US" w:eastAsia="cs-CZ"/>
              </w:rPr>
              <w:t>50 Mbps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71"/>
              <w:jc w:val="center"/>
              <w:rPr>
                <w:rFonts w:cs="Calibri"/>
                <w:lang w:val="en-US" w:eastAsia="cs-CZ"/>
              </w:rPr>
            </w:pPr>
            <w:r>
              <w:rPr>
                <w:rFonts w:ascii="Times New Roman" w:hAnsi="Times New Roman"/>
                <w:sz w:val="24"/>
                <w:szCs w:val="24"/>
                <w:lang w:val="en-US" w:eastAsia="cs-CZ"/>
              </w:rPr>
              <w:t>50 Mbps</w:t>
            </w:r>
          </w:p>
        </w:tc>
      </w:tr>
      <w:tr w:rsidR="00590349" w:rsidTr="00590349">
        <w:trPr>
          <w:trHeight w:val="1"/>
          <w:jc w:val="center"/>
        </w:trPr>
        <w:tc>
          <w:tcPr>
            <w:tcW w:w="4543"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221"/>
              <w:jc w:val="both"/>
              <w:rPr>
                <w:rFonts w:cs="Calibri"/>
                <w:lang w:val="en-US" w:eastAsia="cs-CZ"/>
              </w:rPr>
            </w:pPr>
            <w:proofErr w:type="spellStart"/>
            <w:r>
              <w:rPr>
                <w:rFonts w:ascii="Times New Roman" w:hAnsi="Times New Roman"/>
                <w:sz w:val="24"/>
                <w:szCs w:val="24"/>
                <w:lang w:val="en-US" w:eastAsia="cs-CZ"/>
              </w:rPr>
              <w:t>Ve</w:t>
            </w:r>
            <w:r>
              <w:rPr>
                <w:rFonts w:ascii="Times New Roman" w:hAnsi="Times New Roman"/>
                <w:sz w:val="24"/>
                <w:szCs w:val="24"/>
                <w:lang w:eastAsia="cs-CZ"/>
              </w:rPr>
              <w:t>řejné</w:t>
            </w:r>
            <w:proofErr w:type="spellEnd"/>
            <w:r>
              <w:rPr>
                <w:rFonts w:ascii="Times New Roman" w:hAnsi="Times New Roman"/>
                <w:sz w:val="24"/>
                <w:szCs w:val="24"/>
                <w:lang w:eastAsia="cs-CZ"/>
              </w:rPr>
              <w:t xml:space="preserve"> IP adresy</w:t>
            </w:r>
          </w:p>
        </w:tc>
        <w:tc>
          <w:tcPr>
            <w:tcW w:w="1701"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71"/>
              <w:jc w:val="center"/>
              <w:rPr>
                <w:rFonts w:cs="Calibri"/>
                <w:lang w:val="en-US" w:eastAsia="cs-CZ"/>
              </w:rPr>
            </w:pPr>
            <w:r>
              <w:rPr>
                <w:rFonts w:ascii="Times New Roman" w:hAnsi="Times New Roman"/>
                <w:sz w:val="24"/>
                <w:szCs w:val="24"/>
                <w:lang w:val="en-US" w:eastAsia="cs-CZ"/>
              </w:rPr>
              <w:t>ANO - 2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71"/>
              <w:jc w:val="center"/>
              <w:rPr>
                <w:rFonts w:cs="Calibri"/>
                <w:lang w:val="en-US" w:eastAsia="cs-CZ"/>
              </w:rPr>
            </w:pPr>
            <w:r>
              <w:rPr>
                <w:rFonts w:ascii="Times New Roman" w:hAnsi="Times New Roman"/>
                <w:sz w:val="24"/>
                <w:szCs w:val="24"/>
                <w:lang w:val="en-US" w:eastAsia="cs-CZ"/>
              </w:rPr>
              <w:t>ANO - 2</w:t>
            </w:r>
          </w:p>
        </w:tc>
      </w:tr>
      <w:tr w:rsidR="00590349" w:rsidTr="00590349">
        <w:trPr>
          <w:trHeight w:val="1"/>
          <w:jc w:val="center"/>
        </w:trPr>
        <w:tc>
          <w:tcPr>
            <w:tcW w:w="4543"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221"/>
              <w:jc w:val="both"/>
              <w:rPr>
                <w:rFonts w:cs="Calibri"/>
                <w:lang w:val="en-US" w:eastAsia="cs-CZ"/>
              </w:rPr>
            </w:pPr>
            <w:proofErr w:type="spellStart"/>
            <w:r>
              <w:rPr>
                <w:rFonts w:ascii="Times New Roman" w:hAnsi="Times New Roman"/>
                <w:sz w:val="24"/>
                <w:szCs w:val="24"/>
                <w:lang w:val="en-US" w:eastAsia="cs-CZ"/>
              </w:rPr>
              <w:t>Filtrace</w:t>
            </w:r>
            <w:proofErr w:type="spellEnd"/>
            <w:r>
              <w:rPr>
                <w:rFonts w:ascii="Times New Roman" w:hAnsi="Times New Roman"/>
                <w:sz w:val="24"/>
                <w:szCs w:val="24"/>
                <w:lang w:val="en-US" w:eastAsia="cs-CZ"/>
              </w:rPr>
              <w:t xml:space="preserve"> </w:t>
            </w:r>
            <w:proofErr w:type="spellStart"/>
            <w:r>
              <w:rPr>
                <w:rFonts w:ascii="Times New Roman" w:hAnsi="Times New Roman"/>
                <w:sz w:val="24"/>
                <w:szCs w:val="24"/>
                <w:lang w:val="en-US" w:eastAsia="cs-CZ"/>
              </w:rPr>
              <w:t>obsahu</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71"/>
              <w:jc w:val="center"/>
              <w:rPr>
                <w:rFonts w:cs="Calibri"/>
                <w:lang w:val="en-US" w:eastAsia="cs-CZ"/>
              </w:rPr>
            </w:pPr>
            <w:r>
              <w:rPr>
                <w:rFonts w:ascii="Times New Roman" w:hAnsi="Times New Roman"/>
                <w:sz w:val="24"/>
                <w:szCs w:val="24"/>
                <w:lang w:val="en-US" w:eastAsia="cs-CZ"/>
              </w:rPr>
              <w:t>ANO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71"/>
              <w:jc w:val="center"/>
              <w:rPr>
                <w:rFonts w:cs="Calibri"/>
                <w:lang w:val="en-US" w:eastAsia="cs-CZ"/>
              </w:rPr>
            </w:pPr>
            <w:r>
              <w:rPr>
                <w:rFonts w:ascii="Times New Roman" w:hAnsi="Times New Roman"/>
                <w:sz w:val="24"/>
                <w:szCs w:val="24"/>
                <w:lang w:val="en-US" w:eastAsia="cs-CZ"/>
              </w:rPr>
              <w:t>ANO</w:t>
            </w:r>
          </w:p>
        </w:tc>
      </w:tr>
      <w:tr w:rsidR="00590349" w:rsidTr="00590349">
        <w:trPr>
          <w:trHeight w:val="1"/>
          <w:jc w:val="center"/>
        </w:trPr>
        <w:tc>
          <w:tcPr>
            <w:tcW w:w="4543"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221"/>
              <w:jc w:val="both"/>
              <w:rPr>
                <w:rFonts w:cs="Calibri"/>
                <w:lang w:val="en-US" w:eastAsia="cs-CZ"/>
              </w:rPr>
            </w:pPr>
            <w:proofErr w:type="spellStart"/>
            <w:r>
              <w:rPr>
                <w:rFonts w:ascii="Times New Roman" w:hAnsi="Times New Roman"/>
                <w:sz w:val="24"/>
                <w:szCs w:val="24"/>
                <w:lang w:val="en-US" w:eastAsia="cs-CZ"/>
              </w:rPr>
              <w:t>Antivir</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71"/>
              <w:jc w:val="center"/>
              <w:rPr>
                <w:rFonts w:cs="Calibri"/>
                <w:lang w:val="en-US" w:eastAsia="cs-CZ"/>
              </w:rPr>
            </w:pPr>
            <w:r>
              <w:rPr>
                <w:rFonts w:ascii="Times New Roman" w:hAnsi="Times New Roman"/>
                <w:sz w:val="24"/>
                <w:szCs w:val="24"/>
                <w:lang w:val="en-US" w:eastAsia="cs-CZ"/>
              </w:rPr>
              <w:t>ANO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71"/>
              <w:jc w:val="center"/>
              <w:rPr>
                <w:rFonts w:cs="Calibri"/>
                <w:lang w:val="en-US" w:eastAsia="cs-CZ"/>
              </w:rPr>
            </w:pPr>
            <w:r>
              <w:rPr>
                <w:rFonts w:ascii="Times New Roman" w:hAnsi="Times New Roman"/>
                <w:sz w:val="24"/>
                <w:szCs w:val="24"/>
                <w:lang w:val="en-US" w:eastAsia="cs-CZ"/>
              </w:rPr>
              <w:t>ANO</w:t>
            </w:r>
          </w:p>
        </w:tc>
      </w:tr>
    </w:tbl>
    <w:p w:rsidR="00590349" w:rsidRDefault="00590349" w:rsidP="00590349">
      <w:pPr>
        <w:widowControl w:val="0"/>
        <w:autoSpaceDE w:val="0"/>
        <w:autoSpaceDN w:val="0"/>
        <w:adjustRightInd w:val="0"/>
        <w:spacing w:after="0" w:line="240" w:lineRule="auto"/>
        <w:ind w:firstLine="567"/>
        <w:jc w:val="both"/>
        <w:rPr>
          <w:rFonts w:ascii="Times New Roman" w:hAnsi="Times New Roman"/>
          <w:sz w:val="24"/>
          <w:szCs w:val="24"/>
          <w:lang w:val="en-US" w:eastAsia="cs-CZ"/>
        </w:rPr>
      </w:pPr>
      <w:r>
        <w:rPr>
          <w:noProof/>
          <w:lang w:eastAsia="cs-CZ"/>
        </w:rPr>
        <w:lastRenderedPageBreak/>
        <w:drawing>
          <wp:anchor distT="0" distB="0" distL="114300" distR="114300" simplePos="0" relativeHeight="251657216" behindDoc="1" locked="0" layoutInCell="1" allowOverlap="1" wp14:anchorId="73976D5E" wp14:editId="134B9594">
            <wp:simplePos x="0" y="0"/>
            <wp:positionH relativeFrom="column">
              <wp:posOffset>66040</wp:posOffset>
            </wp:positionH>
            <wp:positionV relativeFrom="paragraph">
              <wp:posOffset>2540</wp:posOffset>
            </wp:positionV>
            <wp:extent cx="5553075" cy="5036185"/>
            <wp:effectExtent l="0" t="0" r="9525" b="0"/>
            <wp:wrapTight wrapText="bothSides">
              <wp:wrapPolygon edited="0">
                <wp:start x="0" y="0"/>
                <wp:lineTo x="0" y="21488"/>
                <wp:lineTo x="21563" y="21488"/>
                <wp:lineTo x="21563"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3075" cy="5036185"/>
                    </a:xfrm>
                    <a:prstGeom prst="rect">
                      <a:avLst/>
                    </a:prstGeom>
                    <a:noFill/>
                  </pic:spPr>
                </pic:pic>
              </a:graphicData>
            </a:graphic>
            <wp14:sizeRelH relativeFrom="page">
              <wp14:pctWidth>0</wp14:pctWidth>
            </wp14:sizeRelH>
            <wp14:sizeRelV relativeFrom="page">
              <wp14:pctHeight>0</wp14:pctHeight>
            </wp14:sizeRelV>
          </wp:anchor>
        </w:drawing>
      </w:r>
    </w:p>
    <w:p w:rsidR="00590349" w:rsidRDefault="00590349" w:rsidP="00590349">
      <w:pPr>
        <w:keepNext/>
        <w:widowControl w:val="0"/>
        <w:autoSpaceDE w:val="0"/>
        <w:autoSpaceDN w:val="0"/>
        <w:adjustRightInd w:val="0"/>
        <w:spacing w:after="240" w:line="240" w:lineRule="auto"/>
        <w:ind w:firstLine="567"/>
        <w:jc w:val="both"/>
        <w:rPr>
          <w:rFonts w:ascii="Times New Roman" w:hAnsi="Times New Roman"/>
          <w:b/>
          <w:bCs/>
          <w:sz w:val="24"/>
          <w:szCs w:val="24"/>
          <w:lang w:eastAsia="cs-CZ"/>
        </w:rPr>
      </w:pPr>
      <w:r>
        <w:rPr>
          <w:rFonts w:ascii="Times New Roman" w:hAnsi="Times New Roman"/>
          <w:b/>
          <w:bCs/>
          <w:sz w:val="24"/>
          <w:szCs w:val="24"/>
          <w:lang w:val="en-US" w:eastAsia="cs-CZ"/>
        </w:rPr>
        <w:t xml:space="preserve">9.6 </w:t>
      </w:r>
      <w:proofErr w:type="spellStart"/>
      <w:r>
        <w:rPr>
          <w:rFonts w:ascii="Times New Roman" w:hAnsi="Times New Roman"/>
          <w:b/>
          <w:bCs/>
          <w:sz w:val="24"/>
          <w:szCs w:val="24"/>
          <w:lang w:val="en-US" w:eastAsia="cs-CZ"/>
        </w:rPr>
        <w:t>Prezenta</w:t>
      </w:r>
      <w:proofErr w:type="spellEnd"/>
      <w:r>
        <w:rPr>
          <w:rFonts w:ascii="Times New Roman" w:hAnsi="Times New Roman"/>
          <w:b/>
          <w:bCs/>
          <w:sz w:val="24"/>
          <w:szCs w:val="24"/>
          <w:lang w:eastAsia="cs-CZ"/>
        </w:rPr>
        <w:t>ční a grafická technika</w:t>
      </w:r>
    </w:p>
    <w:tbl>
      <w:tblPr>
        <w:tblW w:w="0" w:type="auto"/>
        <w:jc w:val="center"/>
        <w:tblLayout w:type="fixed"/>
        <w:tblLook w:val="00A0" w:firstRow="1" w:lastRow="0" w:firstColumn="1" w:lastColumn="0" w:noHBand="0" w:noVBand="0"/>
      </w:tblPr>
      <w:tblGrid>
        <w:gridCol w:w="5136"/>
        <w:gridCol w:w="1378"/>
        <w:gridCol w:w="1235"/>
      </w:tblGrid>
      <w:tr w:rsidR="00590349" w:rsidTr="00590349">
        <w:trPr>
          <w:trHeight w:val="1"/>
          <w:jc w:val="center"/>
        </w:trPr>
        <w:tc>
          <w:tcPr>
            <w:tcW w:w="5136" w:type="dxa"/>
            <w:tcBorders>
              <w:top w:val="single" w:sz="4" w:space="0" w:color="000000"/>
              <w:left w:val="single" w:sz="4" w:space="0" w:color="000000"/>
              <w:bottom w:val="single" w:sz="4" w:space="0" w:color="000000"/>
              <w:right w:val="single" w:sz="4" w:space="0" w:color="000000"/>
            </w:tcBorders>
            <w:shd w:val="clear" w:color="auto" w:fill="E0E0E0"/>
            <w:hideMark/>
          </w:tcPr>
          <w:p w:rsidR="00590349" w:rsidRDefault="00590349">
            <w:pPr>
              <w:widowControl w:val="0"/>
              <w:autoSpaceDE w:val="0"/>
              <w:autoSpaceDN w:val="0"/>
              <w:adjustRightInd w:val="0"/>
              <w:spacing w:after="0"/>
              <w:ind w:firstLine="224"/>
              <w:jc w:val="both"/>
              <w:rPr>
                <w:rFonts w:cs="Calibri"/>
                <w:lang w:val="en-US" w:eastAsia="cs-CZ"/>
              </w:rPr>
            </w:pPr>
            <w:proofErr w:type="spellStart"/>
            <w:r>
              <w:rPr>
                <w:rFonts w:ascii="Times New Roman" w:hAnsi="Times New Roman"/>
                <w:b/>
                <w:bCs/>
                <w:sz w:val="24"/>
                <w:szCs w:val="24"/>
                <w:lang w:val="en-US" w:eastAsia="cs-CZ"/>
              </w:rPr>
              <w:t>technika</w:t>
            </w:r>
            <w:proofErr w:type="spellEnd"/>
          </w:p>
        </w:tc>
        <w:tc>
          <w:tcPr>
            <w:tcW w:w="1378" w:type="dxa"/>
            <w:tcBorders>
              <w:top w:val="single" w:sz="4" w:space="0" w:color="000000"/>
              <w:left w:val="single" w:sz="4" w:space="0" w:color="000000"/>
              <w:bottom w:val="single" w:sz="4" w:space="0" w:color="000000"/>
              <w:right w:val="single" w:sz="4" w:space="0" w:color="000000"/>
            </w:tcBorders>
            <w:shd w:val="clear" w:color="auto" w:fill="E0E0E0"/>
            <w:hideMark/>
          </w:tcPr>
          <w:p w:rsidR="00590349" w:rsidRDefault="00590349">
            <w:pPr>
              <w:widowControl w:val="0"/>
              <w:autoSpaceDE w:val="0"/>
              <w:autoSpaceDN w:val="0"/>
              <w:adjustRightInd w:val="0"/>
              <w:spacing w:after="0"/>
              <w:ind w:firstLine="49"/>
              <w:jc w:val="center"/>
              <w:rPr>
                <w:rFonts w:cs="Calibri"/>
                <w:lang w:val="en-US" w:eastAsia="cs-CZ"/>
              </w:rPr>
            </w:pPr>
            <w:proofErr w:type="spellStart"/>
            <w:r>
              <w:rPr>
                <w:rFonts w:ascii="Times New Roman" w:hAnsi="Times New Roman"/>
                <w:b/>
                <w:bCs/>
                <w:sz w:val="24"/>
                <w:szCs w:val="24"/>
                <w:lang w:val="en-US" w:eastAsia="cs-CZ"/>
              </w:rPr>
              <w:t>skute</w:t>
            </w:r>
            <w:r>
              <w:rPr>
                <w:rFonts w:ascii="Times New Roman" w:hAnsi="Times New Roman"/>
                <w:b/>
                <w:bCs/>
                <w:sz w:val="24"/>
                <w:szCs w:val="24"/>
                <w:lang w:eastAsia="cs-CZ"/>
              </w:rPr>
              <w:t>čnost</w:t>
            </w:r>
            <w:proofErr w:type="spellEnd"/>
          </w:p>
        </w:tc>
        <w:tc>
          <w:tcPr>
            <w:tcW w:w="1235" w:type="dxa"/>
            <w:tcBorders>
              <w:top w:val="single" w:sz="4" w:space="0" w:color="000000"/>
              <w:left w:val="single" w:sz="4" w:space="0" w:color="000000"/>
              <w:bottom w:val="single" w:sz="4" w:space="0" w:color="000000"/>
              <w:right w:val="single" w:sz="4" w:space="0" w:color="000000"/>
            </w:tcBorders>
            <w:shd w:val="clear" w:color="auto" w:fill="E0E0E0"/>
            <w:hideMark/>
          </w:tcPr>
          <w:p w:rsidR="00590349" w:rsidRDefault="00590349">
            <w:pPr>
              <w:widowControl w:val="0"/>
              <w:autoSpaceDE w:val="0"/>
              <w:autoSpaceDN w:val="0"/>
              <w:adjustRightInd w:val="0"/>
              <w:spacing w:after="0"/>
              <w:ind w:firstLine="49"/>
              <w:jc w:val="center"/>
              <w:rPr>
                <w:rFonts w:cs="Calibri"/>
                <w:lang w:val="en-US" w:eastAsia="cs-CZ"/>
              </w:rPr>
            </w:pPr>
            <w:proofErr w:type="spellStart"/>
            <w:r>
              <w:rPr>
                <w:rFonts w:ascii="Times New Roman" w:hAnsi="Times New Roman"/>
                <w:b/>
                <w:bCs/>
                <w:sz w:val="24"/>
                <w:szCs w:val="24"/>
                <w:lang w:val="en-US" w:eastAsia="cs-CZ"/>
              </w:rPr>
              <w:t>plán</w:t>
            </w:r>
            <w:proofErr w:type="spellEnd"/>
          </w:p>
        </w:tc>
      </w:tr>
      <w:tr w:rsidR="00590349" w:rsidTr="00590349">
        <w:trPr>
          <w:trHeight w:val="1"/>
          <w:jc w:val="center"/>
        </w:trPr>
        <w:tc>
          <w:tcPr>
            <w:tcW w:w="5136"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224"/>
              <w:jc w:val="both"/>
              <w:rPr>
                <w:rFonts w:cs="Calibri"/>
                <w:lang w:val="en-US" w:eastAsia="cs-CZ"/>
              </w:rPr>
            </w:pPr>
            <w:proofErr w:type="spellStart"/>
            <w:r>
              <w:rPr>
                <w:rFonts w:ascii="Times New Roman" w:hAnsi="Times New Roman"/>
                <w:sz w:val="24"/>
                <w:szCs w:val="24"/>
                <w:lang w:val="en-US" w:eastAsia="cs-CZ"/>
              </w:rPr>
              <w:t>Datový</w:t>
            </w:r>
            <w:proofErr w:type="spellEnd"/>
            <w:r>
              <w:rPr>
                <w:rFonts w:ascii="Times New Roman" w:hAnsi="Times New Roman"/>
                <w:sz w:val="24"/>
                <w:szCs w:val="24"/>
                <w:lang w:val="en-US" w:eastAsia="cs-CZ"/>
              </w:rPr>
              <w:t xml:space="preserve"> </w:t>
            </w:r>
            <w:proofErr w:type="spellStart"/>
            <w:r>
              <w:rPr>
                <w:rFonts w:ascii="Times New Roman" w:hAnsi="Times New Roman"/>
                <w:sz w:val="24"/>
                <w:szCs w:val="24"/>
                <w:lang w:val="en-US" w:eastAsia="cs-CZ"/>
              </w:rPr>
              <w:t>projektor</w:t>
            </w:r>
            <w:proofErr w:type="spellEnd"/>
          </w:p>
        </w:tc>
        <w:tc>
          <w:tcPr>
            <w:tcW w:w="1378"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49"/>
              <w:jc w:val="center"/>
              <w:rPr>
                <w:rFonts w:cs="Calibri"/>
                <w:lang w:val="en-US" w:eastAsia="cs-CZ"/>
              </w:rPr>
            </w:pPr>
            <w:r>
              <w:rPr>
                <w:rFonts w:ascii="Times New Roman" w:hAnsi="Times New Roman"/>
                <w:sz w:val="24"/>
                <w:szCs w:val="24"/>
                <w:lang w:val="en-US" w:eastAsia="cs-CZ"/>
              </w:rPr>
              <w:t>20</w:t>
            </w:r>
          </w:p>
        </w:tc>
        <w:tc>
          <w:tcPr>
            <w:tcW w:w="1235"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49"/>
              <w:jc w:val="center"/>
              <w:rPr>
                <w:rFonts w:cs="Calibri"/>
                <w:lang w:val="en-US" w:eastAsia="cs-CZ"/>
              </w:rPr>
            </w:pPr>
            <w:r>
              <w:rPr>
                <w:rFonts w:ascii="Times New Roman" w:hAnsi="Times New Roman"/>
                <w:sz w:val="24"/>
                <w:szCs w:val="24"/>
                <w:lang w:val="en-US" w:eastAsia="cs-CZ"/>
              </w:rPr>
              <w:t>20</w:t>
            </w:r>
          </w:p>
        </w:tc>
      </w:tr>
      <w:tr w:rsidR="00590349" w:rsidTr="00590349">
        <w:trPr>
          <w:trHeight w:val="1"/>
          <w:jc w:val="center"/>
        </w:trPr>
        <w:tc>
          <w:tcPr>
            <w:tcW w:w="5136"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224"/>
              <w:jc w:val="both"/>
              <w:rPr>
                <w:rFonts w:cs="Calibri"/>
                <w:lang w:val="en-US" w:eastAsia="cs-CZ"/>
              </w:rPr>
            </w:pPr>
            <w:proofErr w:type="spellStart"/>
            <w:r>
              <w:rPr>
                <w:rFonts w:ascii="Times New Roman" w:hAnsi="Times New Roman"/>
                <w:sz w:val="24"/>
                <w:szCs w:val="24"/>
                <w:lang w:val="en-US" w:eastAsia="cs-CZ"/>
              </w:rPr>
              <w:t>Dotyková</w:t>
            </w:r>
            <w:proofErr w:type="spellEnd"/>
            <w:r>
              <w:rPr>
                <w:rFonts w:ascii="Times New Roman" w:hAnsi="Times New Roman"/>
                <w:sz w:val="24"/>
                <w:szCs w:val="24"/>
                <w:lang w:val="en-US" w:eastAsia="cs-CZ"/>
              </w:rPr>
              <w:t xml:space="preserve"> </w:t>
            </w:r>
            <w:proofErr w:type="spellStart"/>
            <w:r>
              <w:rPr>
                <w:rFonts w:ascii="Times New Roman" w:hAnsi="Times New Roman"/>
                <w:sz w:val="24"/>
                <w:szCs w:val="24"/>
                <w:lang w:val="en-US" w:eastAsia="cs-CZ"/>
              </w:rPr>
              <w:t>tabule</w:t>
            </w:r>
            <w:proofErr w:type="spellEnd"/>
          </w:p>
        </w:tc>
        <w:tc>
          <w:tcPr>
            <w:tcW w:w="1378"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49"/>
              <w:jc w:val="center"/>
              <w:rPr>
                <w:rFonts w:cs="Calibri"/>
                <w:lang w:val="en-US" w:eastAsia="cs-CZ"/>
              </w:rPr>
            </w:pPr>
            <w:r>
              <w:rPr>
                <w:rFonts w:ascii="Times New Roman" w:hAnsi="Times New Roman"/>
                <w:sz w:val="24"/>
                <w:szCs w:val="24"/>
                <w:lang w:val="en-US" w:eastAsia="cs-CZ"/>
              </w:rPr>
              <w:t>19</w:t>
            </w:r>
          </w:p>
        </w:tc>
        <w:tc>
          <w:tcPr>
            <w:tcW w:w="1235"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49"/>
              <w:jc w:val="center"/>
              <w:rPr>
                <w:rFonts w:cs="Calibri"/>
                <w:lang w:val="en-US" w:eastAsia="cs-CZ"/>
              </w:rPr>
            </w:pPr>
            <w:r>
              <w:rPr>
                <w:rFonts w:ascii="Times New Roman" w:hAnsi="Times New Roman"/>
                <w:sz w:val="24"/>
                <w:szCs w:val="24"/>
                <w:lang w:val="en-US" w:eastAsia="cs-CZ"/>
              </w:rPr>
              <w:t>19</w:t>
            </w:r>
          </w:p>
        </w:tc>
      </w:tr>
      <w:tr w:rsidR="00590349" w:rsidTr="00590349">
        <w:trPr>
          <w:trHeight w:val="1"/>
          <w:jc w:val="center"/>
        </w:trPr>
        <w:tc>
          <w:tcPr>
            <w:tcW w:w="5136"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224"/>
              <w:jc w:val="both"/>
              <w:rPr>
                <w:rFonts w:cs="Calibri"/>
                <w:lang w:val="en-US" w:eastAsia="cs-CZ"/>
              </w:rPr>
            </w:pPr>
            <w:proofErr w:type="spellStart"/>
            <w:r>
              <w:rPr>
                <w:rFonts w:ascii="Times New Roman" w:hAnsi="Times New Roman"/>
                <w:sz w:val="24"/>
                <w:szCs w:val="24"/>
                <w:lang w:val="en-US" w:eastAsia="cs-CZ"/>
              </w:rPr>
              <w:t>Tiskárny</w:t>
            </w:r>
            <w:proofErr w:type="spellEnd"/>
            <w:r>
              <w:rPr>
                <w:rFonts w:ascii="Times New Roman" w:hAnsi="Times New Roman"/>
                <w:sz w:val="24"/>
                <w:szCs w:val="24"/>
                <w:lang w:val="en-US" w:eastAsia="cs-CZ"/>
              </w:rPr>
              <w:t xml:space="preserve"> </w:t>
            </w:r>
          </w:p>
        </w:tc>
        <w:tc>
          <w:tcPr>
            <w:tcW w:w="1378"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49"/>
              <w:jc w:val="center"/>
              <w:rPr>
                <w:rFonts w:cs="Calibri"/>
                <w:lang w:val="en-US" w:eastAsia="cs-CZ"/>
              </w:rPr>
            </w:pPr>
            <w:r>
              <w:rPr>
                <w:rFonts w:ascii="Times New Roman" w:hAnsi="Times New Roman"/>
                <w:sz w:val="24"/>
                <w:szCs w:val="24"/>
                <w:lang w:val="en-US" w:eastAsia="cs-CZ"/>
              </w:rPr>
              <w:t>4</w:t>
            </w:r>
          </w:p>
        </w:tc>
        <w:tc>
          <w:tcPr>
            <w:tcW w:w="1235"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49"/>
              <w:jc w:val="center"/>
              <w:rPr>
                <w:rFonts w:cs="Calibri"/>
                <w:lang w:val="en-US" w:eastAsia="cs-CZ"/>
              </w:rPr>
            </w:pPr>
            <w:r>
              <w:rPr>
                <w:rFonts w:ascii="Times New Roman" w:hAnsi="Times New Roman"/>
                <w:sz w:val="24"/>
                <w:szCs w:val="24"/>
                <w:lang w:val="en-US" w:eastAsia="cs-CZ"/>
              </w:rPr>
              <w:t>4</w:t>
            </w:r>
          </w:p>
        </w:tc>
      </w:tr>
      <w:tr w:rsidR="00590349" w:rsidTr="00590349">
        <w:trPr>
          <w:trHeight w:val="1"/>
          <w:jc w:val="center"/>
        </w:trPr>
        <w:tc>
          <w:tcPr>
            <w:tcW w:w="5136"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224"/>
              <w:jc w:val="both"/>
              <w:rPr>
                <w:rFonts w:cs="Calibri"/>
                <w:lang w:val="en-US" w:eastAsia="cs-CZ"/>
              </w:rPr>
            </w:pPr>
            <w:proofErr w:type="spellStart"/>
            <w:r>
              <w:rPr>
                <w:rFonts w:ascii="Times New Roman" w:hAnsi="Times New Roman"/>
                <w:sz w:val="24"/>
                <w:szCs w:val="24"/>
                <w:lang w:val="en-US" w:eastAsia="cs-CZ"/>
              </w:rPr>
              <w:t>Kopírovací</w:t>
            </w:r>
            <w:proofErr w:type="spellEnd"/>
            <w:r>
              <w:rPr>
                <w:rFonts w:ascii="Times New Roman" w:hAnsi="Times New Roman"/>
                <w:sz w:val="24"/>
                <w:szCs w:val="24"/>
                <w:lang w:val="en-US" w:eastAsia="cs-CZ"/>
              </w:rPr>
              <w:t xml:space="preserve"> </w:t>
            </w:r>
            <w:proofErr w:type="spellStart"/>
            <w:r>
              <w:rPr>
                <w:rFonts w:ascii="Times New Roman" w:hAnsi="Times New Roman"/>
                <w:sz w:val="24"/>
                <w:szCs w:val="24"/>
                <w:lang w:val="en-US" w:eastAsia="cs-CZ"/>
              </w:rPr>
              <w:t>stroj</w:t>
            </w:r>
            <w:proofErr w:type="spellEnd"/>
          </w:p>
        </w:tc>
        <w:tc>
          <w:tcPr>
            <w:tcW w:w="1378"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49"/>
              <w:jc w:val="center"/>
              <w:rPr>
                <w:rFonts w:cs="Calibri"/>
                <w:lang w:val="en-US" w:eastAsia="cs-CZ"/>
              </w:rPr>
            </w:pPr>
            <w:r>
              <w:rPr>
                <w:rFonts w:ascii="Times New Roman" w:hAnsi="Times New Roman"/>
                <w:sz w:val="24"/>
                <w:szCs w:val="24"/>
                <w:lang w:val="en-US" w:eastAsia="cs-CZ"/>
              </w:rPr>
              <w:t>3</w:t>
            </w:r>
          </w:p>
        </w:tc>
        <w:tc>
          <w:tcPr>
            <w:tcW w:w="1235"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49"/>
              <w:jc w:val="center"/>
              <w:rPr>
                <w:rFonts w:cs="Calibri"/>
                <w:lang w:val="en-US" w:eastAsia="cs-CZ"/>
              </w:rPr>
            </w:pPr>
            <w:r>
              <w:rPr>
                <w:rFonts w:ascii="Times New Roman" w:hAnsi="Times New Roman"/>
                <w:sz w:val="24"/>
                <w:szCs w:val="24"/>
                <w:lang w:val="en-US" w:eastAsia="cs-CZ"/>
              </w:rPr>
              <w:t>3</w:t>
            </w:r>
          </w:p>
        </w:tc>
      </w:tr>
    </w:tbl>
    <w:p w:rsidR="00590349" w:rsidRDefault="00590349" w:rsidP="00590349">
      <w:pPr>
        <w:widowControl w:val="0"/>
        <w:autoSpaceDE w:val="0"/>
        <w:autoSpaceDN w:val="0"/>
        <w:adjustRightInd w:val="0"/>
        <w:spacing w:after="120" w:line="240" w:lineRule="auto"/>
        <w:ind w:firstLine="567"/>
        <w:jc w:val="both"/>
        <w:rPr>
          <w:rFonts w:ascii="Times New Roman" w:hAnsi="Times New Roman"/>
          <w:sz w:val="24"/>
          <w:szCs w:val="24"/>
          <w:lang w:val="en-US" w:eastAsia="cs-CZ"/>
        </w:rPr>
      </w:pPr>
    </w:p>
    <w:p w:rsidR="00590349" w:rsidRDefault="00590349" w:rsidP="00590349">
      <w:pPr>
        <w:keepNext/>
        <w:widowControl w:val="0"/>
        <w:autoSpaceDE w:val="0"/>
        <w:autoSpaceDN w:val="0"/>
        <w:adjustRightInd w:val="0"/>
        <w:spacing w:after="240" w:line="240" w:lineRule="auto"/>
        <w:ind w:firstLine="567"/>
        <w:jc w:val="both"/>
        <w:rPr>
          <w:rFonts w:ascii="Times New Roman" w:hAnsi="Times New Roman"/>
          <w:b/>
          <w:bCs/>
          <w:sz w:val="24"/>
          <w:szCs w:val="24"/>
          <w:lang w:eastAsia="cs-CZ"/>
        </w:rPr>
      </w:pPr>
      <w:r>
        <w:rPr>
          <w:rFonts w:ascii="Times New Roman" w:hAnsi="Times New Roman"/>
          <w:b/>
          <w:bCs/>
          <w:sz w:val="24"/>
          <w:szCs w:val="24"/>
          <w:lang w:val="en-US" w:eastAsia="cs-CZ"/>
        </w:rPr>
        <w:t xml:space="preserve">9.7 </w:t>
      </w:r>
      <w:proofErr w:type="spellStart"/>
      <w:r>
        <w:rPr>
          <w:rFonts w:ascii="Times New Roman" w:hAnsi="Times New Roman"/>
          <w:b/>
          <w:bCs/>
          <w:sz w:val="24"/>
          <w:szCs w:val="24"/>
          <w:lang w:val="en-US" w:eastAsia="cs-CZ"/>
        </w:rPr>
        <w:t>Výukové</w:t>
      </w:r>
      <w:proofErr w:type="spellEnd"/>
      <w:r>
        <w:rPr>
          <w:rFonts w:ascii="Times New Roman" w:hAnsi="Times New Roman"/>
          <w:b/>
          <w:bCs/>
          <w:sz w:val="24"/>
          <w:szCs w:val="24"/>
          <w:lang w:val="en-US" w:eastAsia="cs-CZ"/>
        </w:rPr>
        <w:t xml:space="preserve"> </w:t>
      </w:r>
      <w:proofErr w:type="spellStart"/>
      <w:r>
        <w:rPr>
          <w:rFonts w:ascii="Times New Roman" w:hAnsi="Times New Roman"/>
          <w:b/>
          <w:bCs/>
          <w:sz w:val="24"/>
          <w:szCs w:val="24"/>
          <w:lang w:val="en-US" w:eastAsia="cs-CZ"/>
        </w:rPr>
        <w:t>programové</w:t>
      </w:r>
      <w:proofErr w:type="spellEnd"/>
      <w:r>
        <w:rPr>
          <w:rFonts w:ascii="Times New Roman" w:hAnsi="Times New Roman"/>
          <w:b/>
          <w:bCs/>
          <w:sz w:val="24"/>
          <w:szCs w:val="24"/>
          <w:lang w:val="en-US" w:eastAsia="cs-CZ"/>
        </w:rPr>
        <w:t xml:space="preserve"> </w:t>
      </w:r>
      <w:proofErr w:type="spellStart"/>
      <w:r>
        <w:rPr>
          <w:rFonts w:ascii="Times New Roman" w:hAnsi="Times New Roman"/>
          <w:b/>
          <w:bCs/>
          <w:sz w:val="24"/>
          <w:szCs w:val="24"/>
          <w:lang w:val="en-US" w:eastAsia="cs-CZ"/>
        </w:rPr>
        <w:t>vybavení</w:t>
      </w:r>
      <w:proofErr w:type="spellEnd"/>
      <w:r>
        <w:rPr>
          <w:rFonts w:ascii="Times New Roman" w:hAnsi="Times New Roman"/>
          <w:b/>
          <w:bCs/>
          <w:sz w:val="24"/>
          <w:szCs w:val="24"/>
          <w:lang w:val="en-US" w:eastAsia="cs-CZ"/>
        </w:rPr>
        <w:t xml:space="preserve"> </w:t>
      </w:r>
      <w:proofErr w:type="gramStart"/>
      <w:r>
        <w:rPr>
          <w:rFonts w:ascii="Times New Roman" w:hAnsi="Times New Roman"/>
          <w:b/>
          <w:bCs/>
          <w:sz w:val="24"/>
          <w:szCs w:val="24"/>
          <w:lang w:val="en-US" w:eastAsia="cs-CZ"/>
        </w:rPr>
        <w:t>a</w:t>
      </w:r>
      <w:proofErr w:type="gramEnd"/>
      <w:r>
        <w:rPr>
          <w:rFonts w:ascii="Times New Roman" w:hAnsi="Times New Roman"/>
          <w:b/>
          <w:bCs/>
          <w:sz w:val="24"/>
          <w:szCs w:val="24"/>
          <w:lang w:val="en-US" w:eastAsia="cs-CZ"/>
        </w:rPr>
        <w:t xml:space="preserve"> </w:t>
      </w:r>
      <w:proofErr w:type="spellStart"/>
      <w:r>
        <w:rPr>
          <w:rFonts w:ascii="Times New Roman" w:hAnsi="Times New Roman"/>
          <w:b/>
          <w:bCs/>
          <w:sz w:val="24"/>
          <w:szCs w:val="24"/>
          <w:lang w:val="en-US" w:eastAsia="cs-CZ"/>
        </w:rPr>
        <w:t>informa</w:t>
      </w:r>
      <w:proofErr w:type="spellEnd"/>
      <w:r>
        <w:rPr>
          <w:rFonts w:ascii="Times New Roman" w:hAnsi="Times New Roman"/>
          <w:b/>
          <w:bCs/>
          <w:sz w:val="24"/>
          <w:szCs w:val="24"/>
          <w:lang w:eastAsia="cs-CZ"/>
        </w:rPr>
        <w:t>ční zdroje (licence)</w:t>
      </w:r>
    </w:p>
    <w:tbl>
      <w:tblPr>
        <w:tblW w:w="0" w:type="auto"/>
        <w:jc w:val="center"/>
        <w:tblLayout w:type="fixed"/>
        <w:tblLook w:val="00A0" w:firstRow="1" w:lastRow="0" w:firstColumn="1" w:lastColumn="0" w:noHBand="0" w:noVBand="0"/>
      </w:tblPr>
      <w:tblGrid>
        <w:gridCol w:w="2890"/>
        <w:gridCol w:w="2977"/>
        <w:gridCol w:w="2746"/>
      </w:tblGrid>
      <w:tr w:rsidR="00590349" w:rsidTr="00134806">
        <w:trPr>
          <w:trHeight w:val="1"/>
          <w:jc w:val="center"/>
        </w:trPr>
        <w:tc>
          <w:tcPr>
            <w:tcW w:w="2890" w:type="dxa"/>
            <w:tcBorders>
              <w:top w:val="single" w:sz="4" w:space="0" w:color="000000"/>
              <w:left w:val="single" w:sz="4" w:space="0" w:color="000000"/>
              <w:bottom w:val="single" w:sz="4" w:space="0" w:color="000000"/>
              <w:right w:val="single" w:sz="4" w:space="0" w:color="000000"/>
            </w:tcBorders>
            <w:shd w:val="clear" w:color="auto" w:fill="E0E0E0"/>
            <w:hideMark/>
          </w:tcPr>
          <w:p w:rsidR="00590349" w:rsidRDefault="00590349">
            <w:pPr>
              <w:widowControl w:val="0"/>
              <w:autoSpaceDE w:val="0"/>
              <w:autoSpaceDN w:val="0"/>
              <w:adjustRightInd w:val="0"/>
              <w:spacing w:after="0"/>
              <w:jc w:val="both"/>
              <w:rPr>
                <w:rFonts w:cs="Calibri"/>
                <w:lang w:val="en-US" w:eastAsia="cs-CZ"/>
              </w:rPr>
            </w:pPr>
            <w:proofErr w:type="spellStart"/>
            <w:r>
              <w:rPr>
                <w:rFonts w:ascii="Times New Roman" w:hAnsi="Times New Roman"/>
                <w:b/>
                <w:bCs/>
                <w:sz w:val="24"/>
                <w:szCs w:val="24"/>
                <w:lang w:val="en-US" w:eastAsia="cs-CZ"/>
              </w:rPr>
              <w:t>programové</w:t>
            </w:r>
            <w:proofErr w:type="spellEnd"/>
            <w:r>
              <w:rPr>
                <w:rFonts w:ascii="Times New Roman" w:hAnsi="Times New Roman"/>
                <w:b/>
                <w:bCs/>
                <w:sz w:val="24"/>
                <w:szCs w:val="24"/>
                <w:lang w:val="en-US" w:eastAsia="cs-CZ"/>
              </w:rPr>
              <w:t xml:space="preserve"> </w:t>
            </w:r>
            <w:proofErr w:type="spellStart"/>
            <w:r>
              <w:rPr>
                <w:rFonts w:ascii="Times New Roman" w:hAnsi="Times New Roman"/>
                <w:b/>
                <w:bCs/>
                <w:sz w:val="24"/>
                <w:szCs w:val="24"/>
                <w:lang w:val="en-US" w:eastAsia="cs-CZ"/>
              </w:rPr>
              <w:t>vybavení</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E0E0E0"/>
            <w:hideMark/>
          </w:tcPr>
          <w:p w:rsidR="00590349" w:rsidRDefault="00590349">
            <w:pPr>
              <w:widowControl w:val="0"/>
              <w:autoSpaceDE w:val="0"/>
              <w:autoSpaceDN w:val="0"/>
              <w:adjustRightInd w:val="0"/>
              <w:spacing w:after="0"/>
              <w:ind w:firstLine="236"/>
              <w:jc w:val="center"/>
              <w:rPr>
                <w:rFonts w:cs="Calibri"/>
                <w:lang w:val="en-US" w:eastAsia="cs-CZ"/>
              </w:rPr>
            </w:pPr>
            <w:proofErr w:type="spellStart"/>
            <w:r>
              <w:rPr>
                <w:rFonts w:ascii="Times New Roman" w:hAnsi="Times New Roman"/>
                <w:b/>
                <w:bCs/>
                <w:sz w:val="24"/>
                <w:szCs w:val="24"/>
                <w:lang w:val="en-US" w:eastAsia="cs-CZ"/>
              </w:rPr>
              <w:t>skute</w:t>
            </w:r>
            <w:r>
              <w:rPr>
                <w:rFonts w:ascii="Times New Roman" w:hAnsi="Times New Roman"/>
                <w:b/>
                <w:bCs/>
                <w:sz w:val="24"/>
                <w:szCs w:val="24"/>
                <w:lang w:eastAsia="cs-CZ"/>
              </w:rPr>
              <w:t>čnost</w:t>
            </w:r>
            <w:proofErr w:type="spellEnd"/>
          </w:p>
        </w:tc>
        <w:tc>
          <w:tcPr>
            <w:tcW w:w="2746" w:type="dxa"/>
            <w:tcBorders>
              <w:top w:val="single" w:sz="4" w:space="0" w:color="000000"/>
              <w:left w:val="single" w:sz="4" w:space="0" w:color="000000"/>
              <w:bottom w:val="single" w:sz="4" w:space="0" w:color="000000"/>
              <w:right w:val="single" w:sz="4" w:space="0" w:color="000000"/>
            </w:tcBorders>
            <w:shd w:val="clear" w:color="auto" w:fill="E0E0E0"/>
            <w:hideMark/>
          </w:tcPr>
          <w:p w:rsidR="00590349" w:rsidRDefault="00590349">
            <w:pPr>
              <w:widowControl w:val="0"/>
              <w:autoSpaceDE w:val="0"/>
              <w:autoSpaceDN w:val="0"/>
              <w:adjustRightInd w:val="0"/>
              <w:spacing w:after="0"/>
              <w:ind w:firstLine="102"/>
              <w:jc w:val="center"/>
              <w:rPr>
                <w:rFonts w:cs="Calibri"/>
                <w:lang w:val="en-US" w:eastAsia="cs-CZ"/>
              </w:rPr>
            </w:pPr>
            <w:proofErr w:type="spellStart"/>
            <w:r>
              <w:rPr>
                <w:rFonts w:ascii="Times New Roman" w:hAnsi="Times New Roman"/>
                <w:b/>
                <w:bCs/>
                <w:sz w:val="24"/>
                <w:szCs w:val="24"/>
                <w:lang w:val="en-US" w:eastAsia="cs-CZ"/>
              </w:rPr>
              <w:t>plán</w:t>
            </w:r>
            <w:proofErr w:type="spellEnd"/>
          </w:p>
        </w:tc>
      </w:tr>
      <w:tr w:rsidR="00590349" w:rsidTr="00134806">
        <w:trPr>
          <w:trHeight w:val="1"/>
          <w:jc w:val="center"/>
        </w:trPr>
        <w:tc>
          <w:tcPr>
            <w:tcW w:w="2890"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jc w:val="both"/>
              <w:rPr>
                <w:rFonts w:cs="Calibri"/>
                <w:lang w:val="en-US" w:eastAsia="cs-CZ"/>
              </w:rPr>
            </w:pPr>
            <w:r>
              <w:rPr>
                <w:rFonts w:ascii="Times New Roman" w:hAnsi="Times New Roman"/>
                <w:sz w:val="24"/>
                <w:szCs w:val="24"/>
                <w:lang w:val="en-US" w:eastAsia="cs-CZ"/>
              </w:rPr>
              <w:t>Opera</w:t>
            </w:r>
            <w:r>
              <w:rPr>
                <w:rFonts w:ascii="Times New Roman" w:hAnsi="Times New Roman"/>
                <w:sz w:val="24"/>
                <w:szCs w:val="24"/>
                <w:lang w:eastAsia="cs-CZ"/>
              </w:rPr>
              <w:t>ční systém</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rsidP="00134806">
            <w:pPr>
              <w:widowControl w:val="0"/>
              <w:autoSpaceDE w:val="0"/>
              <w:autoSpaceDN w:val="0"/>
              <w:adjustRightInd w:val="0"/>
              <w:spacing w:after="0"/>
              <w:ind w:firstLine="236"/>
              <w:jc w:val="center"/>
              <w:rPr>
                <w:rFonts w:cs="Calibri"/>
                <w:lang w:val="en-US" w:eastAsia="cs-CZ"/>
              </w:rPr>
            </w:pPr>
            <w:r>
              <w:rPr>
                <w:rFonts w:ascii="Times New Roman" w:hAnsi="Times New Roman"/>
                <w:sz w:val="24"/>
                <w:szCs w:val="24"/>
                <w:lang w:val="en-US" w:eastAsia="cs-CZ"/>
              </w:rPr>
              <w:t>W</w:t>
            </w:r>
            <w:r w:rsidR="00134806">
              <w:rPr>
                <w:rFonts w:ascii="Times New Roman" w:hAnsi="Times New Roman"/>
                <w:sz w:val="24"/>
                <w:szCs w:val="24"/>
                <w:lang w:val="en-US" w:eastAsia="cs-CZ"/>
              </w:rPr>
              <w:t>10</w:t>
            </w:r>
            <w:r>
              <w:rPr>
                <w:rFonts w:ascii="Times New Roman" w:hAnsi="Times New Roman"/>
                <w:sz w:val="24"/>
                <w:szCs w:val="24"/>
                <w:lang w:val="en-US" w:eastAsia="cs-CZ"/>
              </w:rPr>
              <w:t>, W</w:t>
            </w:r>
            <w:r w:rsidR="00134806">
              <w:rPr>
                <w:rFonts w:ascii="Times New Roman" w:hAnsi="Times New Roman"/>
                <w:sz w:val="24"/>
                <w:szCs w:val="24"/>
                <w:lang w:val="en-US" w:eastAsia="cs-CZ"/>
              </w:rPr>
              <w:t>7</w:t>
            </w:r>
          </w:p>
        </w:tc>
        <w:tc>
          <w:tcPr>
            <w:tcW w:w="2746"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102"/>
              <w:jc w:val="center"/>
              <w:rPr>
                <w:rFonts w:cs="Calibri"/>
                <w:lang w:val="en-US" w:eastAsia="cs-CZ"/>
              </w:rPr>
            </w:pPr>
            <w:r>
              <w:rPr>
                <w:rFonts w:ascii="Times New Roman" w:hAnsi="Times New Roman"/>
                <w:sz w:val="24"/>
                <w:szCs w:val="24"/>
                <w:lang w:val="en-US" w:eastAsia="cs-CZ"/>
              </w:rPr>
              <w:t>W10, W7</w:t>
            </w:r>
          </w:p>
        </w:tc>
      </w:tr>
      <w:tr w:rsidR="00590349" w:rsidTr="00134806">
        <w:trPr>
          <w:trHeight w:val="1"/>
          <w:jc w:val="center"/>
        </w:trPr>
        <w:tc>
          <w:tcPr>
            <w:tcW w:w="2890"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jc w:val="both"/>
              <w:rPr>
                <w:rFonts w:cs="Calibri"/>
                <w:lang w:val="en-US" w:eastAsia="cs-CZ"/>
              </w:rPr>
            </w:pPr>
            <w:proofErr w:type="spellStart"/>
            <w:r>
              <w:rPr>
                <w:rFonts w:ascii="Times New Roman" w:hAnsi="Times New Roman"/>
                <w:sz w:val="24"/>
                <w:szCs w:val="24"/>
                <w:lang w:val="en-US" w:eastAsia="cs-CZ"/>
              </w:rPr>
              <w:t>Antivirový</w:t>
            </w:r>
            <w:proofErr w:type="spellEnd"/>
            <w:r>
              <w:rPr>
                <w:rFonts w:ascii="Times New Roman" w:hAnsi="Times New Roman"/>
                <w:sz w:val="24"/>
                <w:szCs w:val="24"/>
                <w:lang w:val="en-US" w:eastAsia="cs-CZ"/>
              </w:rPr>
              <w:t xml:space="preserve"> program</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D65F2E">
            <w:pPr>
              <w:widowControl w:val="0"/>
              <w:autoSpaceDE w:val="0"/>
              <w:autoSpaceDN w:val="0"/>
              <w:adjustRightInd w:val="0"/>
              <w:spacing w:after="0"/>
              <w:ind w:firstLine="236"/>
              <w:jc w:val="center"/>
              <w:rPr>
                <w:rFonts w:cs="Calibri"/>
                <w:lang w:val="en-US" w:eastAsia="cs-CZ"/>
              </w:rPr>
            </w:pPr>
            <w:r>
              <w:rPr>
                <w:rFonts w:ascii="Times New Roman" w:hAnsi="Times New Roman"/>
                <w:sz w:val="24"/>
                <w:szCs w:val="24"/>
                <w:lang w:val="en-US" w:eastAsia="cs-CZ"/>
              </w:rPr>
              <w:t>Windows Defender</w:t>
            </w:r>
          </w:p>
        </w:tc>
        <w:tc>
          <w:tcPr>
            <w:tcW w:w="2746"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D65F2E">
            <w:pPr>
              <w:widowControl w:val="0"/>
              <w:autoSpaceDE w:val="0"/>
              <w:autoSpaceDN w:val="0"/>
              <w:adjustRightInd w:val="0"/>
              <w:spacing w:after="0"/>
              <w:ind w:firstLine="102"/>
              <w:jc w:val="center"/>
              <w:rPr>
                <w:rFonts w:cs="Calibri"/>
                <w:lang w:val="en-US" w:eastAsia="cs-CZ"/>
              </w:rPr>
            </w:pPr>
            <w:r>
              <w:rPr>
                <w:rFonts w:ascii="Times New Roman" w:hAnsi="Times New Roman"/>
                <w:sz w:val="24"/>
                <w:szCs w:val="24"/>
                <w:lang w:val="en-US" w:eastAsia="cs-CZ"/>
              </w:rPr>
              <w:t>Windows Defender</w:t>
            </w:r>
          </w:p>
        </w:tc>
      </w:tr>
      <w:tr w:rsidR="00590349" w:rsidTr="00134806">
        <w:trPr>
          <w:trHeight w:val="1"/>
          <w:jc w:val="center"/>
        </w:trPr>
        <w:tc>
          <w:tcPr>
            <w:tcW w:w="2890"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jc w:val="both"/>
              <w:rPr>
                <w:rFonts w:cs="Calibri"/>
                <w:lang w:val="en-US" w:eastAsia="cs-CZ"/>
              </w:rPr>
            </w:pPr>
            <w:proofErr w:type="spellStart"/>
            <w:r>
              <w:rPr>
                <w:rFonts w:ascii="Times New Roman" w:hAnsi="Times New Roman"/>
                <w:sz w:val="24"/>
                <w:szCs w:val="24"/>
                <w:lang w:val="en-US" w:eastAsia="cs-CZ"/>
              </w:rPr>
              <w:t>Textový</w:t>
            </w:r>
            <w:proofErr w:type="spellEnd"/>
            <w:r>
              <w:rPr>
                <w:rFonts w:ascii="Times New Roman" w:hAnsi="Times New Roman"/>
                <w:sz w:val="24"/>
                <w:szCs w:val="24"/>
                <w:lang w:val="en-US" w:eastAsia="cs-CZ"/>
              </w:rPr>
              <w:t xml:space="preserve"> editor</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rsidP="00134806">
            <w:pPr>
              <w:widowControl w:val="0"/>
              <w:autoSpaceDE w:val="0"/>
              <w:autoSpaceDN w:val="0"/>
              <w:adjustRightInd w:val="0"/>
              <w:spacing w:after="0"/>
              <w:ind w:firstLine="236"/>
              <w:jc w:val="center"/>
              <w:rPr>
                <w:rFonts w:cs="Calibri"/>
                <w:lang w:val="en-US" w:eastAsia="cs-CZ"/>
              </w:rPr>
            </w:pPr>
            <w:r>
              <w:rPr>
                <w:rFonts w:ascii="Times New Roman" w:hAnsi="Times New Roman"/>
                <w:sz w:val="24"/>
                <w:szCs w:val="24"/>
                <w:lang w:val="en-US" w:eastAsia="cs-CZ"/>
              </w:rPr>
              <w:t>Libre Office,</w:t>
            </w:r>
            <w:r w:rsidR="00134806">
              <w:rPr>
                <w:rFonts w:ascii="Times New Roman" w:hAnsi="Times New Roman"/>
                <w:sz w:val="24"/>
                <w:szCs w:val="24"/>
                <w:lang w:val="en-US" w:eastAsia="cs-CZ"/>
              </w:rPr>
              <w:t xml:space="preserve"> </w:t>
            </w:r>
            <w:r>
              <w:rPr>
                <w:rFonts w:ascii="Times New Roman" w:hAnsi="Times New Roman"/>
                <w:sz w:val="24"/>
                <w:szCs w:val="24"/>
                <w:lang w:val="en-US" w:eastAsia="cs-CZ"/>
              </w:rPr>
              <w:t>MS Office</w:t>
            </w:r>
          </w:p>
        </w:tc>
        <w:tc>
          <w:tcPr>
            <w:tcW w:w="2746"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rsidP="00134806">
            <w:pPr>
              <w:widowControl w:val="0"/>
              <w:autoSpaceDE w:val="0"/>
              <w:autoSpaceDN w:val="0"/>
              <w:adjustRightInd w:val="0"/>
              <w:spacing w:after="0"/>
              <w:ind w:firstLine="102"/>
              <w:jc w:val="center"/>
              <w:rPr>
                <w:rFonts w:cs="Calibri"/>
                <w:lang w:val="en-US" w:eastAsia="cs-CZ"/>
              </w:rPr>
            </w:pPr>
            <w:r>
              <w:rPr>
                <w:rFonts w:ascii="Times New Roman" w:hAnsi="Times New Roman"/>
                <w:sz w:val="24"/>
                <w:szCs w:val="24"/>
                <w:lang w:val="en-US" w:eastAsia="cs-CZ"/>
              </w:rPr>
              <w:t>LibreOffice,</w:t>
            </w:r>
            <w:r w:rsidR="00134806">
              <w:rPr>
                <w:rFonts w:ascii="Times New Roman" w:hAnsi="Times New Roman"/>
                <w:sz w:val="24"/>
                <w:szCs w:val="24"/>
                <w:lang w:val="en-US" w:eastAsia="cs-CZ"/>
              </w:rPr>
              <w:t xml:space="preserve"> </w:t>
            </w:r>
            <w:r>
              <w:rPr>
                <w:rFonts w:ascii="Times New Roman" w:hAnsi="Times New Roman"/>
                <w:sz w:val="24"/>
                <w:szCs w:val="24"/>
                <w:lang w:val="en-US" w:eastAsia="cs-CZ"/>
              </w:rPr>
              <w:t>MS Office</w:t>
            </w:r>
          </w:p>
        </w:tc>
      </w:tr>
      <w:tr w:rsidR="00590349" w:rsidTr="00134806">
        <w:trPr>
          <w:trHeight w:val="1"/>
          <w:jc w:val="center"/>
        </w:trPr>
        <w:tc>
          <w:tcPr>
            <w:tcW w:w="2890"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jc w:val="both"/>
              <w:rPr>
                <w:rFonts w:cs="Calibri"/>
                <w:lang w:val="en-US" w:eastAsia="cs-CZ"/>
              </w:rPr>
            </w:pPr>
            <w:proofErr w:type="spellStart"/>
            <w:r>
              <w:rPr>
                <w:rFonts w:ascii="Times New Roman" w:hAnsi="Times New Roman"/>
                <w:sz w:val="24"/>
                <w:szCs w:val="24"/>
                <w:lang w:val="en-US" w:eastAsia="cs-CZ"/>
              </w:rPr>
              <w:t>Tabulkový</w:t>
            </w:r>
            <w:proofErr w:type="spellEnd"/>
            <w:r>
              <w:rPr>
                <w:rFonts w:ascii="Times New Roman" w:hAnsi="Times New Roman"/>
                <w:sz w:val="24"/>
                <w:szCs w:val="24"/>
                <w:lang w:val="en-US" w:eastAsia="cs-CZ"/>
              </w:rPr>
              <w:t xml:space="preserve"> editor</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236"/>
              <w:jc w:val="center"/>
              <w:rPr>
                <w:rFonts w:cs="Calibri"/>
                <w:lang w:val="en-US" w:eastAsia="cs-CZ"/>
              </w:rPr>
            </w:pPr>
            <w:r>
              <w:rPr>
                <w:rFonts w:ascii="Times New Roman" w:hAnsi="Times New Roman"/>
                <w:sz w:val="24"/>
                <w:szCs w:val="24"/>
                <w:lang w:val="en-US" w:eastAsia="cs-CZ"/>
              </w:rPr>
              <w:t>„</w:t>
            </w:r>
          </w:p>
        </w:tc>
        <w:tc>
          <w:tcPr>
            <w:tcW w:w="2746"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102"/>
              <w:jc w:val="center"/>
              <w:rPr>
                <w:rFonts w:cs="Calibri"/>
                <w:lang w:val="en-US" w:eastAsia="cs-CZ"/>
              </w:rPr>
            </w:pPr>
            <w:r>
              <w:rPr>
                <w:rFonts w:ascii="Times New Roman" w:hAnsi="Times New Roman"/>
                <w:sz w:val="24"/>
                <w:szCs w:val="24"/>
                <w:lang w:val="en-US" w:eastAsia="cs-CZ"/>
              </w:rPr>
              <w:t>„</w:t>
            </w:r>
          </w:p>
        </w:tc>
      </w:tr>
      <w:tr w:rsidR="00590349" w:rsidTr="00134806">
        <w:trPr>
          <w:trHeight w:val="1"/>
          <w:jc w:val="center"/>
        </w:trPr>
        <w:tc>
          <w:tcPr>
            <w:tcW w:w="2890"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jc w:val="both"/>
              <w:rPr>
                <w:rFonts w:cs="Calibri"/>
                <w:lang w:val="en-US" w:eastAsia="cs-CZ"/>
              </w:rPr>
            </w:pPr>
            <w:r>
              <w:rPr>
                <w:rFonts w:ascii="Times New Roman" w:hAnsi="Times New Roman"/>
                <w:sz w:val="24"/>
                <w:szCs w:val="24"/>
                <w:lang w:val="en-US" w:eastAsia="cs-CZ"/>
              </w:rPr>
              <w:t xml:space="preserve">Editor </w:t>
            </w:r>
            <w:proofErr w:type="spellStart"/>
            <w:r>
              <w:rPr>
                <w:rFonts w:ascii="Times New Roman" w:hAnsi="Times New Roman"/>
                <w:sz w:val="24"/>
                <w:szCs w:val="24"/>
                <w:lang w:val="en-US" w:eastAsia="cs-CZ"/>
              </w:rPr>
              <w:t>prezentací</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236"/>
              <w:jc w:val="center"/>
              <w:rPr>
                <w:rFonts w:cs="Calibri"/>
                <w:lang w:val="en-US" w:eastAsia="cs-CZ"/>
              </w:rPr>
            </w:pPr>
            <w:r>
              <w:rPr>
                <w:rFonts w:ascii="Times New Roman" w:hAnsi="Times New Roman"/>
                <w:sz w:val="24"/>
                <w:szCs w:val="24"/>
                <w:lang w:val="en-US" w:eastAsia="cs-CZ"/>
              </w:rPr>
              <w:t>„</w:t>
            </w:r>
          </w:p>
        </w:tc>
        <w:tc>
          <w:tcPr>
            <w:tcW w:w="2746"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102"/>
              <w:jc w:val="center"/>
              <w:rPr>
                <w:rFonts w:cs="Calibri"/>
                <w:lang w:val="en-US" w:eastAsia="cs-CZ"/>
              </w:rPr>
            </w:pPr>
            <w:r>
              <w:rPr>
                <w:rFonts w:ascii="Times New Roman" w:hAnsi="Times New Roman"/>
                <w:sz w:val="24"/>
                <w:szCs w:val="24"/>
                <w:lang w:val="en-US" w:eastAsia="cs-CZ"/>
              </w:rPr>
              <w:t>„</w:t>
            </w:r>
          </w:p>
        </w:tc>
      </w:tr>
      <w:tr w:rsidR="00590349" w:rsidTr="00134806">
        <w:trPr>
          <w:trHeight w:val="1"/>
          <w:jc w:val="center"/>
        </w:trPr>
        <w:tc>
          <w:tcPr>
            <w:tcW w:w="2890"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jc w:val="both"/>
              <w:rPr>
                <w:rFonts w:cs="Calibri"/>
                <w:lang w:val="en-US" w:eastAsia="cs-CZ"/>
              </w:rPr>
            </w:pPr>
            <w:proofErr w:type="spellStart"/>
            <w:r>
              <w:rPr>
                <w:rFonts w:ascii="Times New Roman" w:hAnsi="Times New Roman"/>
                <w:sz w:val="24"/>
                <w:szCs w:val="24"/>
                <w:lang w:val="en-US" w:eastAsia="cs-CZ"/>
              </w:rPr>
              <w:t>Grafický</w:t>
            </w:r>
            <w:proofErr w:type="spellEnd"/>
            <w:r>
              <w:rPr>
                <w:rFonts w:ascii="Times New Roman" w:hAnsi="Times New Roman"/>
                <w:sz w:val="24"/>
                <w:szCs w:val="24"/>
                <w:lang w:val="en-US" w:eastAsia="cs-CZ"/>
              </w:rPr>
              <w:t xml:space="preserve"> editor - </w:t>
            </w:r>
            <w:proofErr w:type="spellStart"/>
            <w:r>
              <w:rPr>
                <w:rFonts w:ascii="Times New Roman" w:hAnsi="Times New Roman"/>
                <w:sz w:val="24"/>
                <w:szCs w:val="24"/>
                <w:lang w:val="en-US" w:eastAsia="cs-CZ"/>
              </w:rPr>
              <w:t>rastrová</w:t>
            </w:r>
            <w:proofErr w:type="spellEnd"/>
            <w:r>
              <w:rPr>
                <w:rFonts w:ascii="Times New Roman" w:hAnsi="Times New Roman"/>
                <w:sz w:val="24"/>
                <w:szCs w:val="24"/>
                <w:lang w:val="en-US" w:eastAsia="cs-CZ"/>
              </w:rPr>
              <w:t xml:space="preserve"> </w:t>
            </w:r>
            <w:proofErr w:type="spellStart"/>
            <w:r>
              <w:rPr>
                <w:rFonts w:ascii="Times New Roman" w:hAnsi="Times New Roman"/>
                <w:sz w:val="24"/>
                <w:szCs w:val="24"/>
                <w:lang w:val="en-US" w:eastAsia="cs-CZ"/>
              </w:rPr>
              <w:t>grafika</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236"/>
              <w:jc w:val="center"/>
              <w:rPr>
                <w:rFonts w:cs="Calibri"/>
                <w:lang w:val="en-US" w:eastAsia="cs-CZ"/>
              </w:rPr>
            </w:pPr>
            <w:proofErr w:type="spellStart"/>
            <w:r>
              <w:rPr>
                <w:rFonts w:ascii="Times New Roman" w:hAnsi="Times New Roman"/>
                <w:sz w:val="24"/>
                <w:szCs w:val="24"/>
                <w:lang w:val="en-US" w:eastAsia="cs-CZ"/>
              </w:rPr>
              <w:t>Malování</w:t>
            </w:r>
            <w:proofErr w:type="spellEnd"/>
            <w:r>
              <w:rPr>
                <w:rFonts w:ascii="Times New Roman" w:hAnsi="Times New Roman"/>
                <w:sz w:val="24"/>
                <w:szCs w:val="24"/>
                <w:lang w:val="en-US" w:eastAsia="cs-CZ"/>
              </w:rPr>
              <w:t>, GIMP</w:t>
            </w:r>
          </w:p>
        </w:tc>
        <w:tc>
          <w:tcPr>
            <w:tcW w:w="2746"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102"/>
              <w:jc w:val="center"/>
              <w:rPr>
                <w:rFonts w:cs="Calibri"/>
                <w:lang w:val="en-US" w:eastAsia="cs-CZ"/>
              </w:rPr>
            </w:pPr>
            <w:proofErr w:type="spellStart"/>
            <w:r>
              <w:rPr>
                <w:rFonts w:ascii="Times New Roman" w:hAnsi="Times New Roman"/>
                <w:sz w:val="24"/>
                <w:szCs w:val="24"/>
                <w:lang w:val="en-US" w:eastAsia="cs-CZ"/>
              </w:rPr>
              <w:t>Malování</w:t>
            </w:r>
            <w:proofErr w:type="spellEnd"/>
            <w:r>
              <w:rPr>
                <w:rFonts w:ascii="Times New Roman" w:hAnsi="Times New Roman"/>
                <w:sz w:val="24"/>
                <w:szCs w:val="24"/>
                <w:lang w:val="en-US" w:eastAsia="cs-CZ"/>
              </w:rPr>
              <w:t>, GIMP</w:t>
            </w:r>
          </w:p>
        </w:tc>
      </w:tr>
      <w:tr w:rsidR="00590349" w:rsidTr="00134806">
        <w:trPr>
          <w:trHeight w:val="1"/>
          <w:jc w:val="center"/>
        </w:trPr>
        <w:tc>
          <w:tcPr>
            <w:tcW w:w="2890"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jc w:val="both"/>
              <w:rPr>
                <w:rFonts w:cs="Calibri"/>
                <w:lang w:val="en-US" w:eastAsia="cs-CZ"/>
              </w:rPr>
            </w:pPr>
            <w:proofErr w:type="spellStart"/>
            <w:r>
              <w:rPr>
                <w:rFonts w:ascii="Times New Roman" w:hAnsi="Times New Roman"/>
                <w:sz w:val="24"/>
                <w:szCs w:val="24"/>
                <w:lang w:val="en-US" w:eastAsia="cs-CZ"/>
              </w:rPr>
              <w:lastRenderedPageBreak/>
              <w:t>Grafický</w:t>
            </w:r>
            <w:proofErr w:type="spellEnd"/>
            <w:r>
              <w:rPr>
                <w:rFonts w:ascii="Times New Roman" w:hAnsi="Times New Roman"/>
                <w:sz w:val="24"/>
                <w:szCs w:val="24"/>
                <w:lang w:val="en-US" w:eastAsia="cs-CZ"/>
              </w:rPr>
              <w:t xml:space="preserve"> editor - </w:t>
            </w:r>
            <w:proofErr w:type="spellStart"/>
            <w:r>
              <w:rPr>
                <w:rFonts w:ascii="Times New Roman" w:hAnsi="Times New Roman"/>
                <w:sz w:val="24"/>
                <w:szCs w:val="24"/>
                <w:lang w:val="en-US" w:eastAsia="cs-CZ"/>
              </w:rPr>
              <w:t>vektorová</w:t>
            </w:r>
            <w:proofErr w:type="spellEnd"/>
            <w:r>
              <w:rPr>
                <w:rFonts w:ascii="Times New Roman" w:hAnsi="Times New Roman"/>
                <w:sz w:val="24"/>
                <w:szCs w:val="24"/>
                <w:lang w:val="en-US" w:eastAsia="cs-CZ"/>
              </w:rPr>
              <w:t xml:space="preserve"> </w:t>
            </w:r>
            <w:proofErr w:type="spellStart"/>
            <w:r>
              <w:rPr>
                <w:rFonts w:ascii="Times New Roman" w:hAnsi="Times New Roman"/>
                <w:sz w:val="24"/>
                <w:szCs w:val="24"/>
                <w:lang w:val="en-US" w:eastAsia="cs-CZ"/>
              </w:rPr>
              <w:t>grafika</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236"/>
              <w:jc w:val="center"/>
              <w:rPr>
                <w:rFonts w:cs="Calibri"/>
                <w:lang w:val="en-US" w:eastAsia="cs-CZ"/>
              </w:rPr>
            </w:pPr>
            <w:r>
              <w:rPr>
                <w:rFonts w:ascii="Times New Roman" w:hAnsi="Times New Roman"/>
                <w:sz w:val="24"/>
                <w:szCs w:val="24"/>
                <w:lang w:val="en-US" w:eastAsia="cs-CZ"/>
              </w:rPr>
              <w:t>LibreOffice, Inkscape</w:t>
            </w:r>
          </w:p>
        </w:tc>
        <w:tc>
          <w:tcPr>
            <w:tcW w:w="2746"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102"/>
              <w:jc w:val="center"/>
              <w:rPr>
                <w:rFonts w:cs="Calibri"/>
                <w:lang w:val="en-US" w:eastAsia="cs-CZ"/>
              </w:rPr>
            </w:pPr>
            <w:r>
              <w:rPr>
                <w:rFonts w:ascii="Times New Roman" w:hAnsi="Times New Roman"/>
                <w:sz w:val="24"/>
                <w:szCs w:val="24"/>
                <w:lang w:val="en-US" w:eastAsia="cs-CZ"/>
              </w:rPr>
              <w:t>LibreOffice, Inkscape</w:t>
            </w:r>
          </w:p>
        </w:tc>
      </w:tr>
      <w:tr w:rsidR="00590349" w:rsidTr="00134806">
        <w:trPr>
          <w:trHeight w:val="1"/>
          <w:jc w:val="center"/>
        </w:trPr>
        <w:tc>
          <w:tcPr>
            <w:tcW w:w="2890"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jc w:val="both"/>
              <w:rPr>
                <w:rFonts w:cs="Calibri"/>
                <w:lang w:val="en-US" w:eastAsia="cs-CZ"/>
              </w:rPr>
            </w:pPr>
            <w:proofErr w:type="spellStart"/>
            <w:r>
              <w:rPr>
                <w:rFonts w:ascii="Times New Roman" w:hAnsi="Times New Roman"/>
                <w:sz w:val="24"/>
                <w:szCs w:val="24"/>
                <w:lang w:val="en-US" w:eastAsia="cs-CZ"/>
              </w:rPr>
              <w:t>Webový</w:t>
            </w:r>
            <w:proofErr w:type="spellEnd"/>
            <w:r>
              <w:rPr>
                <w:rFonts w:ascii="Times New Roman" w:hAnsi="Times New Roman"/>
                <w:sz w:val="24"/>
                <w:szCs w:val="24"/>
                <w:lang w:val="en-US" w:eastAsia="cs-CZ"/>
              </w:rPr>
              <w:t xml:space="preserve"> </w:t>
            </w:r>
            <w:proofErr w:type="spellStart"/>
            <w:r>
              <w:rPr>
                <w:rFonts w:ascii="Times New Roman" w:hAnsi="Times New Roman"/>
                <w:sz w:val="24"/>
                <w:szCs w:val="24"/>
                <w:lang w:val="en-US" w:eastAsia="cs-CZ"/>
              </w:rPr>
              <w:t>prohlíže</w:t>
            </w:r>
            <w:proofErr w:type="spellEnd"/>
            <w:r>
              <w:rPr>
                <w:rFonts w:ascii="Times New Roman" w:hAnsi="Times New Roman"/>
                <w:sz w:val="24"/>
                <w:szCs w:val="24"/>
                <w:lang w:eastAsia="cs-CZ"/>
              </w:rPr>
              <w:t>č</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236"/>
              <w:jc w:val="center"/>
              <w:rPr>
                <w:rFonts w:cs="Calibri"/>
                <w:lang w:val="en-US" w:eastAsia="cs-CZ"/>
              </w:rPr>
            </w:pPr>
            <w:r>
              <w:rPr>
                <w:rFonts w:ascii="Times New Roman" w:hAnsi="Times New Roman"/>
                <w:sz w:val="24"/>
                <w:szCs w:val="24"/>
                <w:lang w:val="en-US" w:eastAsia="cs-CZ"/>
              </w:rPr>
              <w:t>Mozilla/Chrome/Edge</w:t>
            </w:r>
          </w:p>
        </w:tc>
        <w:tc>
          <w:tcPr>
            <w:tcW w:w="2746"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102"/>
              <w:jc w:val="center"/>
              <w:rPr>
                <w:rFonts w:cs="Calibri"/>
                <w:lang w:val="en-US" w:eastAsia="cs-CZ"/>
              </w:rPr>
            </w:pPr>
            <w:r>
              <w:rPr>
                <w:rFonts w:ascii="Times New Roman" w:hAnsi="Times New Roman"/>
                <w:sz w:val="24"/>
                <w:szCs w:val="24"/>
                <w:lang w:val="en-US" w:eastAsia="cs-CZ"/>
              </w:rPr>
              <w:t>Mozilla/Chrome/Edge</w:t>
            </w:r>
          </w:p>
        </w:tc>
      </w:tr>
      <w:tr w:rsidR="00590349" w:rsidTr="00134806">
        <w:trPr>
          <w:trHeight w:val="1"/>
          <w:jc w:val="center"/>
        </w:trPr>
        <w:tc>
          <w:tcPr>
            <w:tcW w:w="2890"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jc w:val="both"/>
              <w:rPr>
                <w:rFonts w:ascii="Times New Roman" w:hAnsi="Times New Roman"/>
                <w:sz w:val="24"/>
                <w:szCs w:val="24"/>
                <w:lang w:val="en-US" w:eastAsia="cs-CZ"/>
              </w:rPr>
            </w:pPr>
            <w:proofErr w:type="spellStart"/>
            <w:r>
              <w:rPr>
                <w:rFonts w:ascii="Times New Roman" w:hAnsi="Times New Roman"/>
                <w:sz w:val="24"/>
                <w:szCs w:val="24"/>
                <w:lang w:val="en-US" w:eastAsia="cs-CZ"/>
              </w:rPr>
              <w:t>Cloudové</w:t>
            </w:r>
            <w:proofErr w:type="spellEnd"/>
            <w:r>
              <w:rPr>
                <w:rFonts w:ascii="Times New Roman" w:hAnsi="Times New Roman"/>
                <w:sz w:val="24"/>
                <w:szCs w:val="24"/>
                <w:lang w:val="en-US" w:eastAsia="cs-CZ"/>
              </w:rPr>
              <w:t xml:space="preserve"> </w:t>
            </w:r>
            <w:proofErr w:type="spellStart"/>
            <w:r>
              <w:rPr>
                <w:rFonts w:ascii="Times New Roman" w:hAnsi="Times New Roman"/>
                <w:sz w:val="24"/>
                <w:szCs w:val="24"/>
                <w:lang w:val="en-US" w:eastAsia="cs-CZ"/>
              </w:rPr>
              <w:t>služby</w:t>
            </w:r>
            <w:proofErr w:type="spellEnd"/>
            <w:r>
              <w:rPr>
                <w:rFonts w:ascii="Times New Roman" w:hAnsi="Times New Roman"/>
                <w:sz w:val="24"/>
                <w:szCs w:val="24"/>
                <w:lang w:val="en-US" w:eastAsia="cs-CZ"/>
              </w:rPr>
              <w:t xml:space="preserve"> (e-mail, Disk, </w:t>
            </w:r>
            <w:proofErr w:type="spellStart"/>
            <w:r>
              <w:rPr>
                <w:rFonts w:ascii="Times New Roman" w:hAnsi="Times New Roman"/>
                <w:sz w:val="24"/>
                <w:szCs w:val="24"/>
                <w:lang w:val="en-US" w:eastAsia="cs-CZ"/>
              </w:rPr>
              <w:t>Gogle</w:t>
            </w:r>
            <w:proofErr w:type="spellEnd"/>
            <w:r>
              <w:rPr>
                <w:rFonts w:ascii="Times New Roman" w:hAnsi="Times New Roman"/>
                <w:sz w:val="24"/>
                <w:szCs w:val="24"/>
                <w:lang w:val="en-US" w:eastAsia="cs-CZ"/>
              </w:rPr>
              <w:t xml:space="preserve"> </w:t>
            </w:r>
            <w:proofErr w:type="spellStart"/>
            <w:r>
              <w:rPr>
                <w:rFonts w:ascii="Times New Roman" w:hAnsi="Times New Roman"/>
                <w:sz w:val="24"/>
                <w:szCs w:val="24"/>
                <w:lang w:val="en-US" w:eastAsia="cs-CZ"/>
              </w:rPr>
              <w:t>Dokumenty</w:t>
            </w:r>
            <w:proofErr w:type="spellEnd"/>
            <w:r>
              <w:rPr>
                <w:rFonts w:ascii="Times New Roman" w:hAnsi="Times New Roman"/>
                <w:sz w:val="24"/>
                <w:szCs w:val="24"/>
                <w:lang w:val="en-US" w:eastAsia="cs-CZ"/>
              </w:rPr>
              <w:t xml:space="preserve"> …a </w:t>
            </w:r>
            <w:proofErr w:type="spellStart"/>
            <w:r>
              <w:rPr>
                <w:rFonts w:ascii="Times New Roman" w:hAnsi="Times New Roman"/>
                <w:sz w:val="24"/>
                <w:szCs w:val="24"/>
                <w:lang w:val="en-US" w:eastAsia="cs-CZ"/>
              </w:rPr>
              <w:t>další</w:t>
            </w:r>
            <w:proofErr w:type="spellEnd"/>
            <w:r>
              <w:rPr>
                <w:rFonts w:ascii="Times New Roman" w:hAnsi="Times New Roman"/>
                <w:sz w:val="24"/>
                <w:szCs w:val="24"/>
                <w:lang w:val="en-US" w:eastAsia="cs-CZ"/>
              </w:rPr>
              <w:t>)</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236"/>
              <w:jc w:val="center"/>
              <w:rPr>
                <w:rFonts w:ascii="Times New Roman" w:hAnsi="Times New Roman"/>
                <w:sz w:val="24"/>
                <w:szCs w:val="24"/>
                <w:lang w:val="en-US" w:eastAsia="cs-CZ"/>
              </w:rPr>
            </w:pPr>
            <w:r>
              <w:rPr>
                <w:rFonts w:ascii="Times New Roman" w:hAnsi="Times New Roman"/>
                <w:sz w:val="24"/>
                <w:szCs w:val="24"/>
                <w:lang w:val="en-US" w:eastAsia="cs-CZ"/>
              </w:rPr>
              <w:t xml:space="preserve">Google </w:t>
            </w:r>
            <w:r w:rsidR="00340469">
              <w:rPr>
                <w:rFonts w:ascii="Times New Roman" w:hAnsi="Times New Roman"/>
                <w:sz w:val="24"/>
                <w:szCs w:val="24"/>
                <w:lang w:val="en-US" w:eastAsia="cs-CZ"/>
              </w:rPr>
              <w:t>Workspace</w:t>
            </w:r>
            <w:r w:rsidR="001B19CC">
              <w:rPr>
                <w:rFonts w:ascii="Times New Roman" w:hAnsi="Times New Roman"/>
                <w:sz w:val="24"/>
                <w:szCs w:val="24"/>
                <w:lang w:val="en-US" w:eastAsia="cs-CZ"/>
              </w:rPr>
              <w:t xml:space="preserve"> for Education</w:t>
            </w:r>
            <w:r>
              <w:rPr>
                <w:rFonts w:ascii="Times New Roman" w:hAnsi="Times New Roman"/>
                <w:sz w:val="24"/>
                <w:szCs w:val="24"/>
                <w:lang w:val="en-US" w:eastAsia="cs-CZ"/>
              </w:rPr>
              <w:t xml:space="preserve"> </w:t>
            </w:r>
          </w:p>
        </w:tc>
        <w:tc>
          <w:tcPr>
            <w:tcW w:w="2746"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102"/>
              <w:jc w:val="center"/>
              <w:rPr>
                <w:rFonts w:ascii="Times New Roman" w:hAnsi="Times New Roman"/>
                <w:sz w:val="24"/>
                <w:szCs w:val="24"/>
                <w:lang w:val="en-US" w:eastAsia="cs-CZ"/>
              </w:rPr>
            </w:pPr>
            <w:r>
              <w:rPr>
                <w:rFonts w:ascii="Times New Roman" w:hAnsi="Times New Roman"/>
                <w:sz w:val="24"/>
                <w:szCs w:val="24"/>
                <w:lang w:val="en-US" w:eastAsia="cs-CZ"/>
              </w:rPr>
              <w:t xml:space="preserve">Google </w:t>
            </w:r>
            <w:r w:rsidR="001B19CC">
              <w:rPr>
                <w:rFonts w:ascii="Times New Roman" w:hAnsi="Times New Roman"/>
                <w:sz w:val="24"/>
                <w:szCs w:val="24"/>
                <w:lang w:val="en-US" w:eastAsia="cs-CZ"/>
              </w:rPr>
              <w:t>Workspace for Education</w:t>
            </w:r>
          </w:p>
        </w:tc>
      </w:tr>
      <w:tr w:rsidR="00590349" w:rsidTr="00134806">
        <w:trPr>
          <w:trHeight w:val="1"/>
          <w:jc w:val="center"/>
        </w:trPr>
        <w:tc>
          <w:tcPr>
            <w:tcW w:w="2890"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jc w:val="both"/>
              <w:rPr>
                <w:rFonts w:cs="Calibri"/>
                <w:lang w:val="en-US" w:eastAsia="cs-CZ"/>
              </w:rPr>
            </w:pPr>
            <w:proofErr w:type="spellStart"/>
            <w:r>
              <w:rPr>
                <w:rFonts w:ascii="Times New Roman" w:hAnsi="Times New Roman"/>
                <w:sz w:val="24"/>
                <w:szCs w:val="24"/>
                <w:lang w:val="en-US" w:eastAsia="cs-CZ"/>
              </w:rPr>
              <w:t>Klient</w:t>
            </w:r>
            <w:proofErr w:type="spellEnd"/>
            <w:r>
              <w:rPr>
                <w:rFonts w:ascii="Times New Roman" w:hAnsi="Times New Roman"/>
                <w:sz w:val="24"/>
                <w:szCs w:val="24"/>
                <w:lang w:val="en-US" w:eastAsia="cs-CZ"/>
              </w:rPr>
              <w:t xml:space="preserve"> </w:t>
            </w:r>
            <w:proofErr w:type="spellStart"/>
            <w:r>
              <w:rPr>
                <w:rFonts w:ascii="Times New Roman" w:hAnsi="Times New Roman"/>
                <w:sz w:val="24"/>
                <w:szCs w:val="24"/>
                <w:lang w:val="en-US" w:eastAsia="cs-CZ"/>
              </w:rPr>
              <w:t>elektronické</w:t>
            </w:r>
            <w:proofErr w:type="spellEnd"/>
            <w:r>
              <w:rPr>
                <w:rFonts w:ascii="Times New Roman" w:hAnsi="Times New Roman"/>
                <w:sz w:val="24"/>
                <w:szCs w:val="24"/>
                <w:lang w:val="en-US" w:eastAsia="cs-CZ"/>
              </w:rPr>
              <w:t xml:space="preserve"> </w:t>
            </w:r>
            <w:proofErr w:type="spellStart"/>
            <w:r>
              <w:rPr>
                <w:rFonts w:ascii="Times New Roman" w:hAnsi="Times New Roman"/>
                <w:sz w:val="24"/>
                <w:szCs w:val="24"/>
                <w:lang w:val="en-US" w:eastAsia="cs-CZ"/>
              </w:rPr>
              <w:t>pošty</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236"/>
              <w:jc w:val="center"/>
              <w:rPr>
                <w:rFonts w:cs="Calibri"/>
                <w:lang w:val="en-US" w:eastAsia="cs-CZ"/>
              </w:rPr>
            </w:pPr>
            <w:proofErr w:type="spellStart"/>
            <w:r>
              <w:rPr>
                <w:rFonts w:ascii="Times New Roman" w:hAnsi="Times New Roman"/>
                <w:sz w:val="24"/>
                <w:szCs w:val="24"/>
                <w:lang w:val="en-US" w:eastAsia="cs-CZ"/>
              </w:rPr>
              <w:t>zsmseno</w:t>
            </w:r>
            <w:proofErr w:type="spellEnd"/>
            <w:r>
              <w:rPr>
                <w:rFonts w:ascii="Times New Roman" w:hAnsi="Times New Roman"/>
                <w:sz w:val="24"/>
                <w:szCs w:val="24"/>
                <w:lang w:val="en-US" w:eastAsia="cs-CZ"/>
              </w:rPr>
              <w:t>, free</w:t>
            </w:r>
          </w:p>
        </w:tc>
        <w:tc>
          <w:tcPr>
            <w:tcW w:w="2746"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102"/>
              <w:jc w:val="center"/>
              <w:rPr>
                <w:rFonts w:cs="Calibri"/>
                <w:lang w:val="en-US" w:eastAsia="cs-CZ"/>
              </w:rPr>
            </w:pPr>
            <w:proofErr w:type="spellStart"/>
            <w:r>
              <w:rPr>
                <w:rFonts w:ascii="Times New Roman" w:hAnsi="Times New Roman"/>
                <w:sz w:val="24"/>
                <w:szCs w:val="24"/>
                <w:lang w:val="en-US" w:eastAsia="cs-CZ"/>
              </w:rPr>
              <w:t>zsmseno</w:t>
            </w:r>
            <w:proofErr w:type="spellEnd"/>
            <w:r>
              <w:rPr>
                <w:rFonts w:ascii="Times New Roman" w:hAnsi="Times New Roman"/>
                <w:sz w:val="24"/>
                <w:szCs w:val="24"/>
                <w:lang w:val="en-US" w:eastAsia="cs-CZ"/>
              </w:rPr>
              <w:t>, free</w:t>
            </w:r>
          </w:p>
        </w:tc>
      </w:tr>
      <w:tr w:rsidR="00590349" w:rsidTr="00134806">
        <w:trPr>
          <w:trHeight w:val="1"/>
          <w:jc w:val="center"/>
        </w:trPr>
        <w:tc>
          <w:tcPr>
            <w:tcW w:w="2890"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jc w:val="both"/>
              <w:rPr>
                <w:rFonts w:cs="Calibri"/>
                <w:lang w:val="en-US" w:eastAsia="cs-CZ"/>
              </w:rPr>
            </w:pPr>
            <w:proofErr w:type="spellStart"/>
            <w:r>
              <w:rPr>
                <w:rFonts w:ascii="Times New Roman" w:hAnsi="Times New Roman"/>
                <w:sz w:val="24"/>
                <w:szCs w:val="24"/>
                <w:lang w:val="en-US" w:eastAsia="cs-CZ"/>
              </w:rPr>
              <w:t>Programy</w:t>
            </w:r>
            <w:proofErr w:type="spellEnd"/>
            <w:r>
              <w:rPr>
                <w:rFonts w:ascii="Times New Roman" w:hAnsi="Times New Roman"/>
                <w:sz w:val="24"/>
                <w:szCs w:val="24"/>
                <w:lang w:val="en-US" w:eastAsia="cs-CZ"/>
              </w:rPr>
              <w:t xml:space="preserve"> </w:t>
            </w:r>
            <w:proofErr w:type="spellStart"/>
            <w:r>
              <w:rPr>
                <w:rFonts w:ascii="Times New Roman" w:hAnsi="Times New Roman"/>
                <w:sz w:val="24"/>
                <w:szCs w:val="24"/>
                <w:lang w:val="en-US" w:eastAsia="cs-CZ"/>
              </w:rPr>
              <w:t>odborného</w:t>
            </w:r>
            <w:proofErr w:type="spellEnd"/>
            <w:r>
              <w:rPr>
                <w:rFonts w:ascii="Times New Roman" w:hAnsi="Times New Roman"/>
                <w:sz w:val="24"/>
                <w:szCs w:val="24"/>
                <w:lang w:val="en-US" w:eastAsia="cs-CZ"/>
              </w:rPr>
              <w:t xml:space="preserve"> </w:t>
            </w:r>
            <w:proofErr w:type="spellStart"/>
            <w:r>
              <w:rPr>
                <w:rFonts w:ascii="Times New Roman" w:hAnsi="Times New Roman"/>
                <w:sz w:val="24"/>
                <w:szCs w:val="24"/>
                <w:lang w:val="en-US" w:eastAsia="cs-CZ"/>
              </w:rPr>
              <w:t>zam</w:t>
            </w:r>
            <w:r>
              <w:rPr>
                <w:rFonts w:ascii="Times New Roman" w:hAnsi="Times New Roman"/>
                <w:sz w:val="24"/>
                <w:szCs w:val="24"/>
                <w:lang w:eastAsia="cs-CZ"/>
              </w:rPr>
              <w:t>ěření</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236"/>
              <w:jc w:val="center"/>
              <w:rPr>
                <w:rFonts w:cs="Calibri"/>
                <w:lang w:val="en-US" w:eastAsia="cs-CZ"/>
              </w:rPr>
            </w:pPr>
            <w:r>
              <w:rPr>
                <w:rFonts w:ascii="Times New Roman" w:hAnsi="Times New Roman"/>
                <w:sz w:val="24"/>
                <w:szCs w:val="24"/>
                <w:lang w:val="en-US" w:eastAsia="cs-CZ"/>
              </w:rPr>
              <w:t>p</w:t>
            </w:r>
            <w:proofErr w:type="spellStart"/>
            <w:r>
              <w:rPr>
                <w:rFonts w:ascii="Times New Roman" w:hAnsi="Times New Roman"/>
                <w:sz w:val="24"/>
                <w:szCs w:val="24"/>
                <w:lang w:eastAsia="cs-CZ"/>
              </w:rPr>
              <w:t>ředevším</w:t>
            </w:r>
            <w:proofErr w:type="spellEnd"/>
            <w:r>
              <w:rPr>
                <w:rFonts w:ascii="Times New Roman" w:hAnsi="Times New Roman"/>
                <w:sz w:val="24"/>
                <w:szCs w:val="24"/>
                <w:lang w:eastAsia="cs-CZ"/>
              </w:rPr>
              <w:t xml:space="preserve"> </w:t>
            </w:r>
            <w:proofErr w:type="spellStart"/>
            <w:r>
              <w:rPr>
                <w:rFonts w:ascii="Times New Roman" w:hAnsi="Times New Roman"/>
                <w:sz w:val="24"/>
                <w:szCs w:val="24"/>
                <w:lang w:eastAsia="cs-CZ"/>
              </w:rPr>
              <w:t>Terasoft</w:t>
            </w:r>
            <w:proofErr w:type="spellEnd"/>
            <w:r w:rsidR="001B19CC">
              <w:rPr>
                <w:rFonts w:ascii="Times New Roman" w:hAnsi="Times New Roman"/>
                <w:sz w:val="24"/>
                <w:szCs w:val="24"/>
                <w:lang w:eastAsia="cs-CZ"/>
              </w:rPr>
              <w:t xml:space="preserve"> a </w:t>
            </w:r>
            <w:proofErr w:type="spellStart"/>
            <w:r w:rsidR="001B19CC">
              <w:rPr>
                <w:rFonts w:ascii="Times New Roman" w:hAnsi="Times New Roman"/>
                <w:sz w:val="24"/>
                <w:szCs w:val="24"/>
                <w:lang w:eastAsia="cs-CZ"/>
              </w:rPr>
              <w:t>Didakta</w:t>
            </w:r>
            <w:proofErr w:type="spellEnd"/>
          </w:p>
        </w:tc>
        <w:tc>
          <w:tcPr>
            <w:tcW w:w="2746"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102"/>
              <w:jc w:val="center"/>
              <w:rPr>
                <w:rFonts w:cs="Calibri"/>
                <w:lang w:val="en-US" w:eastAsia="cs-CZ"/>
              </w:rPr>
            </w:pPr>
            <w:r>
              <w:rPr>
                <w:rFonts w:ascii="Times New Roman" w:hAnsi="Times New Roman"/>
                <w:sz w:val="24"/>
                <w:szCs w:val="24"/>
                <w:lang w:val="en-US" w:eastAsia="cs-CZ"/>
              </w:rPr>
              <w:t>p</w:t>
            </w:r>
            <w:proofErr w:type="spellStart"/>
            <w:r>
              <w:rPr>
                <w:rFonts w:ascii="Times New Roman" w:hAnsi="Times New Roman"/>
                <w:sz w:val="24"/>
                <w:szCs w:val="24"/>
                <w:lang w:eastAsia="cs-CZ"/>
              </w:rPr>
              <w:t>ředevším</w:t>
            </w:r>
            <w:proofErr w:type="spellEnd"/>
            <w:r>
              <w:rPr>
                <w:rFonts w:ascii="Times New Roman" w:hAnsi="Times New Roman"/>
                <w:sz w:val="24"/>
                <w:szCs w:val="24"/>
                <w:lang w:eastAsia="cs-CZ"/>
              </w:rPr>
              <w:t xml:space="preserve"> </w:t>
            </w:r>
            <w:proofErr w:type="spellStart"/>
            <w:r>
              <w:rPr>
                <w:rFonts w:ascii="Times New Roman" w:hAnsi="Times New Roman"/>
                <w:sz w:val="24"/>
                <w:szCs w:val="24"/>
                <w:lang w:eastAsia="cs-CZ"/>
              </w:rPr>
              <w:t>Terasoft</w:t>
            </w:r>
            <w:proofErr w:type="spellEnd"/>
            <w:r w:rsidR="001B19CC">
              <w:rPr>
                <w:rFonts w:ascii="Times New Roman" w:hAnsi="Times New Roman"/>
                <w:sz w:val="24"/>
                <w:szCs w:val="24"/>
                <w:lang w:eastAsia="cs-CZ"/>
              </w:rPr>
              <w:t xml:space="preserve"> a </w:t>
            </w:r>
            <w:proofErr w:type="spellStart"/>
            <w:r w:rsidR="001B19CC">
              <w:rPr>
                <w:rFonts w:ascii="Times New Roman" w:hAnsi="Times New Roman"/>
                <w:sz w:val="24"/>
                <w:szCs w:val="24"/>
                <w:lang w:eastAsia="cs-CZ"/>
              </w:rPr>
              <w:t>Didakta</w:t>
            </w:r>
            <w:proofErr w:type="spellEnd"/>
          </w:p>
        </w:tc>
      </w:tr>
      <w:tr w:rsidR="00590349" w:rsidTr="00134806">
        <w:trPr>
          <w:trHeight w:val="1"/>
          <w:jc w:val="center"/>
        </w:trPr>
        <w:tc>
          <w:tcPr>
            <w:tcW w:w="2890"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jc w:val="both"/>
              <w:rPr>
                <w:rFonts w:ascii="Times New Roman" w:hAnsi="Times New Roman"/>
                <w:sz w:val="24"/>
                <w:szCs w:val="24"/>
                <w:lang w:val="en-US" w:eastAsia="cs-CZ"/>
              </w:rPr>
            </w:pPr>
            <w:r>
              <w:rPr>
                <w:rFonts w:ascii="Times New Roman" w:hAnsi="Times New Roman"/>
                <w:sz w:val="24"/>
                <w:szCs w:val="24"/>
                <w:lang w:val="en-US" w:eastAsia="cs-CZ"/>
              </w:rPr>
              <w:t xml:space="preserve">Online </w:t>
            </w:r>
            <w:proofErr w:type="spellStart"/>
            <w:r>
              <w:rPr>
                <w:rFonts w:ascii="Times New Roman" w:hAnsi="Times New Roman"/>
                <w:sz w:val="24"/>
                <w:szCs w:val="24"/>
                <w:lang w:val="en-US" w:eastAsia="cs-CZ"/>
              </w:rPr>
              <w:t>systém</w:t>
            </w:r>
            <w:proofErr w:type="spellEnd"/>
            <w:r>
              <w:rPr>
                <w:rFonts w:ascii="Times New Roman" w:hAnsi="Times New Roman"/>
                <w:sz w:val="24"/>
                <w:szCs w:val="24"/>
                <w:lang w:val="en-US" w:eastAsia="cs-CZ"/>
              </w:rPr>
              <w:t xml:space="preserve"> umimeto.org</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236"/>
              <w:jc w:val="center"/>
              <w:rPr>
                <w:rFonts w:ascii="Times New Roman" w:hAnsi="Times New Roman"/>
                <w:sz w:val="24"/>
                <w:szCs w:val="24"/>
                <w:lang w:val="en-US" w:eastAsia="cs-CZ"/>
              </w:rPr>
            </w:pPr>
            <w:proofErr w:type="spellStart"/>
            <w:r>
              <w:rPr>
                <w:rFonts w:ascii="Times New Roman" w:hAnsi="Times New Roman"/>
                <w:sz w:val="24"/>
                <w:szCs w:val="24"/>
                <w:lang w:val="en-US" w:eastAsia="cs-CZ"/>
              </w:rPr>
              <w:t>Čj</w:t>
            </w:r>
            <w:proofErr w:type="spellEnd"/>
            <w:r>
              <w:rPr>
                <w:rFonts w:ascii="Times New Roman" w:hAnsi="Times New Roman"/>
                <w:sz w:val="24"/>
                <w:szCs w:val="24"/>
                <w:lang w:val="en-US" w:eastAsia="cs-CZ"/>
              </w:rPr>
              <w:t>, Ma, I</w:t>
            </w:r>
            <w:r w:rsidR="001B19CC">
              <w:rPr>
                <w:rFonts w:ascii="Times New Roman" w:hAnsi="Times New Roman"/>
                <w:sz w:val="24"/>
                <w:szCs w:val="24"/>
                <w:lang w:val="en-US" w:eastAsia="cs-CZ"/>
              </w:rPr>
              <w:t xml:space="preserve">nfo, </w:t>
            </w:r>
            <w:proofErr w:type="spellStart"/>
            <w:r>
              <w:rPr>
                <w:rFonts w:ascii="Times New Roman" w:hAnsi="Times New Roman"/>
                <w:sz w:val="24"/>
                <w:szCs w:val="24"/>
                <w:lang w:val="en-US" w:eastAsia="cs-CZ"/>
              </w:rPr>
              <w:t>Aj</w:t>
            </w:r>
            <w:proofErr w:type="spellEnd"/>
            <w:r w:rsidR="001B19CC">
              <w:rPr>
                <w:rFonts w:ascii="Times New Roman" w:hAnsi="Times New Roman"/>
                <w:sz w:val="24"/>
                <w:szCs w:val="24"/>
                <w:lang w:val="en-US" w:eastAsia="cs-CZ"/>
              </w:rPr>
              <w:t xml:space="preserve">, </w:t>
            </w:r>
            <w:proofErr w:type="spellStart"/>
            <w:r w:rsidR="001B19CC">
              <w:rPr>
                <w:rFonts w:ascii="Times New Roman" w:hAnsi="Times New Roman"/>
                <w:sz w:val="24"/>
                <w:szCs w:val="24"/>
                <w:lang w:val="en-US" w:eastAsia="cs-CZ"/>
              </w:rPr>
              <w:t>Nj</w:t>
            </w:r>
            <w:proofErr w:type="spellEnd"/>
            <w:r w:rsidR="001B19CC">
              <w:rPr>
                <w:rFonts w:ascii="Times New Roman" w:hAnsi="Times New Roman"/>
                <w:sz w:val="24"/>
                <w:szCs w:val="24"/>
                <w:lang w:val="en-US" w:eastAsia="cs-CZ"/>
              </w:rPr>
              <w:t xml:space="preserve">, </w:t>
            </w:r>
            <w:proofErr w:type="spellStart"/>
            <w:r w:rsidR="001B19CC">
              <w:rPr>
                <w:rFonts w:ascii="Times New Roman" w:hAnsi="Times New Roman"/>
                <w:sz w:val="24"/>
                <w:szCs w:val="24"/>
                <w:lang w:val="en-US" w:eastAsia="cs-CZ"/>
              </w:rPr>
              <w:t>Fakta</w:t>
            </w:r>
            <w:proofErr w:type="spellEnd"/>
          </w:p>
        </w:tc>
        <w:tc>
          <w:tcPr>
            <w:tcW w:w="2746"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1B19CC">
            <w:pPr>
              <w:widowControl w:val="0"/>
              <w:autoSpaceDE w:val="0"/>
              <w:autoSpaceDN w:val="0"/>
              <w:adjustRightInd w:val="0"/>
              <w:spacing w:after="0"/>
              <w:ind w:firstLine="102"/>
              <w:jc w:val="center"/>
              <w:rPr>
                <w:rFonts w:ascii="Times New Roman" w:hAnsi="Times New Roman"/>
                <w:sz w:val="24"/>
                <w:szCs w:val="24"/>
                <w:lang w:val="en-US" w:eastAsia="cs-CZ"/>
              </w:rPr>
            </w:pPr>
            <w:proofErr w:type="spellStart"/>
            <w:r>
              <w:rPr>
                <w:rFonts w:ascii="Times New Roman" w:hAnsi="Times New Roman"/>
                <w:sz w:val="24"/>
                <w:szCs w:val="24"/>
                <w:lang w:val="en-US" w:eastAsia="cs-CZ"/>
              </w:rPr>
              <w:t>Čj</w:t>
            </w:r>
            <w:proofErr w:type="spellEnd"/>
            <w:r>
              <w:rPr>
                <w:rFonts w:ascii="Times New Roman" w:hAnsi="Times New Roman"/>
                <w:sz w:val="24"/>
                <w:szCs w:val="24"/>
                <w:lang w:val="en-US" w:eastAsia="cs-CZ"/>
              </w:rPr>
              <w:t xml:space="preserve">, Ma, Info, </w:t>
            </w:r>
            <w:proofErr w:type="spellStart"/>
            <w:r>
              <w:rPr>
                <w:rFonts w:ascii="Times New Roman" w:hAnsi="Times New Roman"/>
                <w:sz w:val="24"/>
                <w:szCs w:val="24"/>
                <w:lang w:val="en-US" w:eastAsia="cs-CZ"/>
              </w:rPr>
              <w:t>Aj</w:t>
            </w:r>
            <w:proofErr w:type="spellEnd"/>
            <w:r>
              <w:rPr>
                <w:rFonts w:ascii="Times New Roman" w:hAnsi="Times New Roman"/>
                <w:sz w:val="24"/>
                <w:szCs w:val="24"/>
                <w:lang w:val="en-US" w:eastAsia="cs-CZ"/>
              </w:rPr>
              <w:t xml:space="preserve">, </w:t>
            </w:r>
            <w:proofErr w:type="spellStart"/>
            <w:r>
              <w:rPr>
                <w:rFonts w:ascii="Times New Roman" w:hAnsi="Times New Roman"/>
                <w:sz w:val="24"/>
                <w:szCs w:val="24"/>
                <w:lang w:val="en-US" w:eastAsia="cs-CZ"/>
              </w:rPr>
              <w:t>Nj</w:t>
            </w:r>
            <w:proofErr w:type="spellEnd"/>
            <w:r>
              <w:rPr>
                <w:rFonts w:ascii="Times New Roman" w:hAnsi="Times New Roman"/>
                <w:sz w:val="24"/>
                <w:szCs w:val="24"/>
                <w:lang w:val="en-US" w:eastAsia="cs-CZ"/>
              </w:rPr>
              <w:t xml:space="preserve">, </w:t>
            </w:r>
            <w:proofErr w:type="spellStart"/>
            <w:r>
              <w:rPr>
                <w:rFonts w:ascii="Times New Roman" w:hAnsi="Times New Roman"/>
                <w:sz w:val="24"/>
                <w:szCs w:val="24"/>
                <w:lang w:val="en-US" w:eastAsia="cs-CZ"/>
              </w:rPr>
              <w:t>Fakta</w:t>
            </w:r>
            <w:proofErr w:type="spellEnd"/>
          </w:p>
        </w:tc>
      </w:tr>
      <w:tr w:rsidR="009E4821" w:rsidTr="00134806">
        <w:trPr>
          <w:trHeight w:val="1"/>
          <w:jc w:val="center"/>
        </w:trPr>
        <w:tc>
          <w:tcPr>
            <w:tcW w:w="2890" w:type="dxa"/>
            <w:tcBorders>
              <w:top w:val="single" w:sz="4" w:space="0" w:color="000000"/>
              <w:left w:val="single" w:sz="4" w:space="0" w:color="000000"/>
              <w:bottom w:val="single" w:sz="4" w:space="0" w:color="000000"/>
              <w:right w:val="single" w:sz="4" w:space="0" w:color="000000"/>
            </w:tcBorders>
            <w:shd w:val="clear" w:color="auto" w:fill="FFFFFF"/>
          </w:tcPr>
          <w:p w:rsidR="009E4821" w:rsidRDefault="009E4821" w:rsidP="009E4821">
            <w:pPr>
              <w:widowControl w:val="0"/>
              <w:autoSpaceDE w:val="0"/>
              <w:autoSpaceDN w:val="0"/>
              <w:adjustRightInd w:val="0"/>
              <w:spacing w:after="0"/>
              <w:jc w:val="both"/>
              <w:rPr>
                <w:rFonts w:ascii="Times New Roman" w:hAnsi="Times New Roman"/>
                <w:sz w:val="24"/>
                <w:szCs w:val="24"/>
                <w:lang w:val="en-US" w:eastAsia="cs-CZ"/>
              </w:rPr>
            </w:pPr>
            <w:r>
              <w:rPr>
                <w:rFonts w:ascii="Times New Roman" w:hAnsi="Times New Roman"/>
                <w:sz w:val="24"/>
                <w:szCs w:val="24"/>
                <w:lang w:val="en-US" w:eastAsia="cs-CZ"/>
              </w:rPr>
              <w:t xml:space="preserve">Online </w:t>
            </w:r>
            <w:proofErr w:type="spellStart"/>
            <w:r>
              <w:rPr>
                <w:rFonts w:ascii="Times New Roman" w:hAnsi="Times New Roman"/>
                <w:sz w:val="24"/>
                <w:szCs w:val="24"/>
                <w:lang w:val="en-US" w:eastAsia="cs-CZ"/>
              </w:rPr>
              <w:t>podpora</w:t>
            </w:r>
            <w:proofErr w:type="spellEnd"/>
            <w:r>
              <w:rPr>
                <w:rFonts w:ascii="Times New Roman" w:hAnsi="Times New Roman"/>
                <w:sz w:val="24"/>
                <w:szCs w:val="24"/>
                <w:lang w:val="en-US" w:eastAsia="cs-CZ"/>
              </w:rPr>
              <w:t xml:space="preserve"> </w:t>
            </w:r>
            <w:proofErr w:type="spellStart"/>
            <w:r>
              <w:rPr>
                <w:rFonts w:ascii="Times New Roman" w:hAnsi="Times New Roman"/>
                <w:sz w:val="24"/>
                <w:szCs w:val="24"/>
                <w:lang w:val="en-US" w:eastAsia="cs-CZ"/>
              </w:rPr>
              <w:t>výuky</w:t>
            </w:r>
            <w:proofErr w:type="spellEnd"/>
            <w:r>
              <w:rPr>
                <w:rFonts w:ascii="Times New Roman" w:hAnsi="Times New Roman"/>
                <w:sz w:val="24"/>
                <w:szCs w:val="24"/>
                <w:lang w:val="en-US" w:eastAsia="cs-CZ"/>
              </w:rPr>
              <w:t xml:space="preserve"> v </w:t>
            </w:r>
            <w:proofErr w:type="spellStart"/>
            <w:r>
              <w:rPr>
                <w:rFonts w:ascii="Times New Roman" w:hAnsi="Times New Roman"/>
                <w:sz w:val="24"/>
                <w:szCs w:val="24"/>
                <w:lang w:val="en-US" w:eastAsia="cs-CZ"/>
              </w:rPr>
              <w:t>předmětech</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9E4821" w:rsidRDefault="009E4821" w:rsidP="009E4821">
            <w:pPr>
              <w:widowControl w:val="0"/>
              <w:autoSpaceDE w:val="0"/>
              <w:autoSpaceDN w:val="0"/>
              <w:adjustRightInd w:val="0"/>
              <w:spacing w:after="0"/>
              <w:ind w:firstLine="236"/>
              <w:jc w:val="center"/>
              <w:rPr>
                <w:rFonts w:ascii="Times New Roman" w:hAnsi="Times New Roman"/>
                <w:sz w:val="24"/>
                <w:szCs w:val="24"/>
                <w:lang w:val="en-US" w:eastAsia="cs-CZ"/>
              </w:rPr>
            </w:pPr>
            <w:proofErr w:type="spellStart"/>
            <w:r>
              <w:rPr>
                <w:rFonts w:ascii="Times New Roman" w:hAnsi="Times New Roman"/>
                <w:sz w:val="24"/>
                <w:szCs w:val="24"/>
                <w:lang w:val="en-US" w:eastAsia="cs-CZ"/>
              </w:rPr>
              <w:t>Učebny</w:t>
            </w:r>
            <w:proofErr w:type="spellEnd"/>
            <w:r>
              <w:rPr>
                <w:rFonts w:ascii="Times New Roman" w:hAnsi="Times New Roman"/>
                <w:sz w:val="24"/>
                <w:szCs w:val="24"/>
                <w:lang w:val="en-US" w:eastAsia="cs-CZ"/>
              </w:rPr>
              <w:t xml:space="preserve"> Google</w:t>
            </w:r>
          </w:p>
        </w:tc>
        <w:tc>
          <w:tcPr>
            <w:tcW w:w="2746" w:type="dxa"/>
            <w:tcBorders>
              <w:top w:val="single" w:sz="4" w:space="0" w:color="000000"/>
              <w:left w:val="single" w:sz="4" w:space="0" w:color="000000"/>
              <w:bottom w:val="single" w:sz="4" w:space="0" w:color="000000"/>
              <w:right w:val="single" w:sz="4" w:space="0" w:color="000000"/>
            </w:tcBorders>
            <w:shd w:val="clear" w:color="auto" w:fill="FFFFFF"/>
          </w:tcPr>
          <w:p w:rsidR="009E4821" w:rsidRDefault="009E4821" w:rsidP="009E4821">
            <w:pPr>
              <w:widowControl w:val="0"/>
              <w:autoSpaceDE w:val="0"/>
              <w:autoSpaceDN w:val="0"/>
              <w:adjustRightInd w:val="0"/>
              <w:spacing w:after="0"/>
              <w:ind w:firstLine="102"/>
              <w:jc w:val="center"/>
              <w:rPr>
                <w:rFonts w:ascii="Times New Roman" w:hAnsi="Times New Roman"/>
                <w:sz w:val="24"/>
                <w:szCs w:val="24"/>
                <w:lang w:val="en-US" w:eastAsia="cs-CZ"/>
              </w:rPr>
            </w:pPr>
            <w:proofErr w:type="spellStart"/>
            <w:r>
              <w:rPr>
                <w:rFonts w:ascii="Times New Roman" w:hAnsi="Times New Roman"/>
                <w:sz w:val="24"/>
                <w:szCs w:val="24"/>
                <w:lang w:val="en-US" w:eastAsia="cs-CZ"/>
              </w:rPr>
              <w:t>Učebny</w:t>
            </w:r>
            <w:proofErr w:type="spellEnd"/>
            <w:r>
              <w:rPr>
                <w:rFonts w:ascii="Times New Roman" w:hAnsi="Times New Roman"/>
                <w:sz w:val="24"/>
                <w:szCs w:val="24"/>
                <w:lang w:val="en-US" w:eastAsia="cs-CZ"/>
              </w:rPr>
              <w:t xml:space="preserve"> Google</w:t>
            </w:r>
          </w:p>
        </w:tc>
      </w:tr>
    </w:tbl>
    <w:p w:rsidR="00590349" w:rsidRDefault="00590349" w:rsidP="00590349">
      <w:pPr>
        <w:widowControl w:val="0"/>
        <w:autoSpaceDE w:val="0"/>
        <w:autoSpaceDN w:val="0"/>
        <w:adjustRightInd w:val="0"/>
        <w:spacing w:after="0" w:line="240" w:lineRule="auto"/>
        <w:ind w:firstLine="567"/>
        <w:jc w:val="both"/>
        <w:rPr>
          <w:rFonts w:ascii="Times New Roman" w:hAnsi="Times New Roman"/>
          <w:sz w:val="24"/>
          <w:szCs w:val="24"/>
          <w:lang w:val="en-US" w:eastAsia="cs-CZ"/>
        </w:rPr>
      </w:pPr>
    </w:p>
    <w:p w:rsidR="00590349" w:rsidRDefault="00590349" w:rsidP="00590349">
      <w:pPr>
        <w:keepNext/>
        <w:widowControl w:val="0"/>
        <w:autoSpaceDE w:val="0"/>
        <w:autoSpaceDN w:val="0"/>
        <w:adjustRightInd w:val="0"/>
        <w:spacing w:after="240" w:line="240" w:lineRule="auto"/>
        <w:ind w:firstLine="567"/>
        <w:jc w:val="both"/>
        <w:rPr>
          <w:rFonts w:ascii="Times New Roman" w:hAnsi="Times New Roman"/>
          <w:b/>
          <w:bCs/>
          <w:sz w:val="24"/>
          <w:szCs w:val="24"/>
          <w:lang w:val="en-US" w:eastAsia="cs-CZ"/>
        </w:rPr>
      </w:pPr>
      <w:r>
        <w:rPr>
          <w:rFonts w:ascii="Times New Roman" w:hAnsi="Times New Roman"/>
          <w:b/>
          <w:bCs/>
          <w:sz w:val="24"/>
          <w:szCs w:val="24"/>
          <w:lang w:val="en-US" w:eastAsia="cs-CZ"/>
        </w:rPr>
        <w:t xml:space="preserve">9.8 </w:t>
      </w:r>
      <w:proofErr w:type="spellStart"/>
      <w:r>
        <w:rPr>
          <w:rFonts w:ascii="Times New Roman" w:hAnsi="Times New Roman"/>
          <w:b/>
          <w:bCs/>
          <w:sz w:val="24"/>
          <w:szCs w:val="24"/>
          <w:lang w:val="en-US" w:eastAsia="cs-CZ"/>
        </w:rPr>
        <w:t>Další</w:t>
      </w:r>
      <w:proofErr w:type="spellEnd"/>
      <w:r>
        <w:rPr>
          <w:rFonts w:ascii="Times New Roman" w:hAnsi="Times New Roman"/>
          <w:b/>
          <w:bCs/>
          <w:sz w:val="24"/>
          <w:szCs w:val="24"/>
          <w:lang w:val="en-US" w:eastAsia="cs-CZ"/>
        </w:rPr>
        <w:t xml:space="preserve"> </w:t>
      </w:r>
      <w:proofErr w:type="spellStart"/>
      <w:r>
        <w:rPr>
          <w:rFonts w:ascii="Times New Roman" w:hAnsi="Times New Roman"/>
          <w:b/>
          <w:bCs/>
          <w:sz w:val="24"/>
          <w:szCs w:val="24"/>
          <w:lang w:val="en-US" w:eastAsia="cs-CZ"/>
        </w:rPr>
        <w:t>ukazatele</w:t>
      </w:r>
      <w:proofErr w:type="spellEnd"/>
    </w:p>
    <w:tbl>
      <w:tblPr>
        <w:tblW w:w="0" w:type="auto"/>
        <w:jc w:val="center"/>
        <w:tblLayout w:type="fixed"/>
        <w:tblLook w:val="00A0" w:firstRow="1" w:lastRow="0" w:firstColumn="1" w:lastColumn="0" w:noHBand="0" w:noVBand="0"/>
      </w:tblPr>
      <w:tblGrid>
        <w:gridCol w:w="5446"/>
        <w:gridCol w:w="1843"/>
        <w:gridCol w:w="1276"/>
      </w:tblGrid>
      <w:tr w:rsidR="00590349" w:rsidTr="00590349">
        <w:trPr>
          <w:trHeight w:val="1"/>
          <w:jc w:val="center"/>
        </w:trPr>
        <w:tc>
          <w:tcPr>
            <w:tcW w:w="5446" w:type="dxa"/>
            <w:tcBorders>
              <w:top w:val="single" w:sz="4" w:space="0" w:color="000000"/>
              <w:left w:val="single" w:sz="4" w:space="0" w:color="000000"/>
              <w:bottom w:val="single" w:sz="4" w:space="0" w:color="000000"/>
              <w:right w:val="single" w:sz="4" w:space="0" w:color="000000"/>
            </w:tcBorders>
            <w:shd w:val="clear" w:color="auto" w:fill="E0E0E0"/>
          </w:tcPr>
          <w:p w:rsidR="00590349" w:rsidRDefault="00590349">
            <w:pPr>
              <w:widowControl w:val="0"/>
              <w:autoSpaceDE w:val="0"/>
              <w:autoSpaceDN w:val="0"/>
              <w:adjustRightInd w:val="0"/>
              <w:spacing w:after="0"/>
              <w:ind w:firstLine="129"/>
              <w:jc w:val="both"/>
              <w:rPr>
                <w:rFonts w:cs="Calibri"/>
                <w:lang w:val="en-US" w:eastAsia="cs-CZ"/>
              </w:rPr>
            </w:pPr>
          </w:p>
        </w:tc>
        <w:tc>
          <w:tcPr>
            <w:tcW w:w="1843" w:type="dxa"/>
            <w:tcBorders>
              <w:top w:val="single" w:sz="4" w:space="0" w:color="000000"/>
              <w:left w:val="single" w:sz="4" w:space="0" w:color="000000"/>
              <w:bottom w:val="single" w:sz="4" w:space="0" w:color="000000"/>
              <w:right w:val="single" w:sz="4" w:space="0" w:color="000000"/>
            </w:tcBorders>
            <w:shd w:val="clear" w:color="auto" w:fill="E0E0E0"/>
            <w:hideMark/>
          </w:tcPr>
          <w:p w:rsidR="00590349" w:rsidRDefault="00590349">
            <w:pPr>
              <w:widowControl w:val="0"/>
              <w:autoSpaceDE w:val="0"/>
              <w:autoSpaceDN w:val="0"/>
              <w:adjustRightInd w:val="0"/>
              <w:spacing w:after="0"/>
              <w:ind w:firstLine="34"/>
              <w:jc w:val="center"/>
              <w:rPr>
                <w:rFonts w:cs="Calibri"/>
                <w:lang w:val="en-US" w:eastAsia="cs-CZ"/>
              </w:rPr>
            </w:pPr>
            <w:proofErr w:type="spellStart"/>
            <w:r>
              <w:rPr>
                <w:rFonts w:ascii="Times New Roman" w:hAnsi="Times New Roman"/>
                <w:b/>
                <w:bCs/>
                <w:sz w:val="24"/>
                <w:szCs w:val="24"/>
                <w:lang w:val="en-US" w:eastAsia="cs-CZ"/>
              </w:rPr>
              <w:t>skute</w:t>
            </w:r>
            <w:r>
              <w:rPr>
                <w:rFonts w:ascii="Times New Roman" w:hAnsi="Times New Roman"/>
                <w:b/>
                <w:bCs/>
                <w:sz w:val="24"/>
                <w:szCs w:val="24"/>
                <w:lang w:eastAsia="cs-CZ"/>
              </w:rPr>
              <w:t>čnost</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E0E0E0"/>
            <w:hideMark/>
          </w:tcPr>
          <w:p w:rsidR="00590349" w:rsidRDefault="00590349">
            <w:pPr>
              <w:widowControl w:val="0"/>
              <w:autoSpaceDE w:val="0"/>
              <w:autoSpaceDN w:val="0"/>
              <w:adjustRightInd w:val="0"/>
              <w:spacing w:after="0"/>
              <w:ind w:firstLine="34"/>
              <w:jc w:val="center"/>
              <w:rPr>
                <w:rFonts w:cs="Calibri"/>
                <w:lang w:val="en-US" w:eastAsia="cs-CZ"/>
              </w:rPr>
            </w:pPr>
            <w:proofErr w:type="spellStart"/>
            <w:r>
              <w:rPr>
                <w:rFonts w:ascii="Times New Roman" w:hAnsi="Times New Roman"/>
                <w:b/>
                <w:bCs/>
                <w:sz w:val="24"/>
                <w:szCs w:val="24"/>
                <w:lang w:val="en-US" w:eastAsia="cs-CZ"/>
              </w:rPr>
              <w:t>plán</w:t>
            </w:r>
            <w:proofErr w:type="spellEnd"/>
          </w:p>
        </w:tc>
      </w:tr>
      <w:tr w:rsidR="00590349" w:rsidTr="00590349">
        <w:trPr>
          <w:trHeight w:val="1"/>
          <w:jc w:val="center"/>
        </w:trPr>
        <w:tc>
          <w:tcPr>
            <w:tcW w:w="5446"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129"/>
              <w:jc w:val="both"/>
              <w:rPr>
                <w:rFonts w:cs="Calibri"/>
                <w:lang w:val="en-US" w:eastAsia="cs-CZ"/>
              </w:rPr>
            </w:pPr>
            <w:proofErr w:type="spellStart"/>
            <w:r>
              <w:rPr>
                <w:rFonts w:ascii="Times New Roman" w:hAnsi="Times New Roman"/>
                <w:sz w:val="24"/>
                <w:szCs w:val="24"/>
                <w:lang w:val="en-US" w:eastAsia="cs-CZ"/>
              </w:rPr>
              <w:t>Diskový</w:t>
            </w:r>
            <w:proofErr w:type="spellEnd"/>
            <w:r>
              <w:rPr>
                <w:rFonts w:ascii="Times New Roman" w:hAnsi="Times New Roman"/>
                <w:sz w:val="24"/>
                <w:szCs w:val="24"/>
                <w:lang w:val="en-US" w:eastAsia="cs-CZ"/>
              </w:rPr>
              <w:t xml:space="preserve"> </w:t>
            </w:r>
            <w:proofErr w:type="spellStart"/>
            <w:r>
              <w:rPr>
                <w:rFonts w:ascii="Times New Roman" w:hAnsi="Times New Roman"/>
                <w:sz w:val="24"/>
                <w:szCs w:val="24"/>
                <w:lang w:val="en-US" w:eastAsia="cs-CZ"/>
              </w:rPr>
              <w:t>prostor</w:t>
            </w:r>
            <w:proofErr w:type="spellEnd"/>
            <w:r>
              <w:rPr>
                <w:rFonts w:ascii="Times New Roman" w:hAnsi="Times New Roman"/>
                <w:sz w:val="24"/>
                <w:szCs w:val="24"/>
                <w:lang w:val="en-US" w:eastAsia="cs-CZ"/>
              </w:rPr>
              <w:t xml:space="preserve"> </w:t>
            </w:r>
            <w:proofErr w:type="spellStart"/>
            <w:r>
              <w:rPr>
                <w:rFonts w:ascii="Times New Roman" w:hAnsi="Times New Roman"/>
                <w:sz w:val="24"/>
                <w:szCs w:val="24"/>
                <w:lang w:val="en-US" w:eastAsia="cs-CZ"/>
              </w:rPr>
              <w:t>na</w:t>
            </w:r>
            <w:proofErr w:type="spellEnd"/>
            <w:r>
              <w:rPr>
                <w:rFonts w:ascii="Times New Roman" w:hAnsi="Times New Roman"/>
                <w:sz w:val="24"/>
                <w:szCs w:val="24"/>
                <w:lang w:val="en-US" w:eastAsia="cs-CZ"/>
              </w:rPr>
              <w:t xml:space="preserve"> </w:t>
            </w:r>
            <w:proofErr w:type="spellStart"/>
            <w:r>
              <w:rPr>
                <w:rFonts w:ascii="Times New Roman" w:hAnsi="Times New Roman"/>
                <w:sz w:val="24"/>
                <w:szCs w:val="24"/>
                <w:lang w:val="en-US" w:eastAsia="cs-CZ"/>
              </w:rPr>
              <w:t>uložení</w:t>
            </w:r>
            <w:proofErr w:type="spellEnd"/>
            <w:r>
              <w:rPr>
                <w:rFonts w:ascii="Times New Roman" w:hAnsi="Times New Roman"/>
                <w:sz w:val="24"/>
                <w:szCs w:val="24"/>
                <w:lang w:val="en-US" w:eastAsia="cs-CZ"/>
              </w:rPr>
              <w:t xml:space="preserve"> </w:t>
            </w:r>
            <w:proofErr w:type="spellStart"/>
            <w:r>
              <w:rPr>
                <w:rFonts w:ascii="Times New Roman" w:hAnsi="Times New Roman"/>
                <w:sz w:val="24"/>
                <w:szCs w:val="24"/>
                <w:lang w:val="en-US" w:eastAsia="cs-CZ"/>
              </w:rPr>
              <w:t>dat</w:t>
            </w:r>
            <w:proofErr w:type="spellEnd"/>
            <w:r>
              <w:rPr>
                <w:rFonts w:ascii="Times New Roman" w:hAnsi="Times New Roman"/>
                <w:sz w:val="24"/>
                <w:szCs w:val="24"/>
                <w:lang w:val="en-US" w:eastAsia="cs-CZ"/>
              </w:rPr>
              <w:t xml:space="preserve"> pro </w:t>
            </w:r>
            <w:proofErr w:type="spellStart"/>
            <w:r>
              <w:rPr>
                <w:rFonts w:ascii="Times New Roman" w:hAnsi="Times New Roman"/>
                <w:sz w:val="24"/>
                <w:szCs w:val="24"/>
                <w:lang w:val="en-US" w:eastAsia="cs-CZ"/>
              </w:rPr>
              <w:t>žáky</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34"/>
              <w:jc w:val="center"/>
              <w:rPr>
                <w:rFonts w:cs="Calibri"/>
                <w:lang w:val="en-US" w:eastAsia="cs-CZ"/>
              </w:rPr>
            </w:pPr>
            <w:proofErr w:type="spellStart"/>
            <w:r>
              <w:rPr>
                <w:rFonts w:ascii="Times New Roman" w:hAnsi="Times New Roman"/>
                <w:sz w:val="24"/>
                <w:szCs w:val="24"/>
                <w:lang w:val="en-US" w:eastAsia="cs-CZ"/>
              </w:rPr>
              <w:t>Ano</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34"/>
              <w:jc w:val="center"/>
              <w:rPr>
                <w:rFonts w:cs="Calibri"/>
                <w:lang w:val="en-US" w:eastAsia="cs-CZ"/>
              </w:rPr>
            </w:pPr>
            <w:proofErr w:type="spellStart"/>
            <w:r>
              <w:rPr>
                <w:rFonts w:ascii="Times New Roman" w:hAnsi="Times New Roman"/>
                <w:sz w:val="24"/>
                <w:szCs w:val="24"/>
                <w:lang w:val="en-US" w:eastAsia="cs-CZ"/>
              </w:rPr>
              <w:t>Ano</w:t>
            </w:r>
            <w:proofErr w:type="spellEnd"/>
          </w:p>
        </w:tc>
      </w:tr>
      <w:tr w:rsidR="00590349" w:rsidTr="00590349">
        <w:trPr>
          <w:trHeight w:val="1"/>
          <w:jc w:val="center"/>
        </w:trPr>
        <w:tc>
          <w:tcPr>
            <w:tcW w:w="5446"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129"/>
              <w:jc w:val="both"/>
              <w:rPr>
                <w:rFonts w:ascii="Times New Roman" w:hAnsi="Times New Roman"/>
                <w:sz w:val="24"/>
                <w:szCs w:val="24"/>
                <w:lang w:eastAsia="cs-CZ"/>
              </w:rPr>
            </w:pPr>
            <w:proofErr w:type="spellStart"/>
            <w:r>
              <w:rPr>
                <w:rFonts w:ascii="Times New Roman" w:hAnsi="Times New Roman"/>
                <w:sz w:val="24"/>
                <w:szCs w:val="24"/>
                <w:lang w:val="en-US" w:eastAsia="cs-CZ"/>
              </w:rPr>
              <w:t>Uložení</w:t>
            </w:r>
            <w:proofErr w:type="spellEnd"/>
            <w:r>
              <w:rPr>
                <w:rFonts w:ascii="Times New Roman" w:hAnsi="Times New Roman"/>
                <w:sz w:val="24"/>
                <w:szCs w:val="24"/>
                <w:lang w:val="en-US" w:eastAsia="cs-CZ"/>
              </w:rPr>
              <w:t xml:space="preserve"> </w:t>
            </w:r>
            <w:proofErr w:type="spellStart"/>
            <w:r>
              <w:rPr>
                <w:rFonts w:ascii="Times New Roman" w:hAnsi="Times New Roman"/>
                <w:sz w:val="24"/>
                <w:szCs w:val="24"/>
                <w:lang w:val="en-US" w:eastAsia="cs-CZ"/>
              </w:rPr>
              <w:t>dat</w:t>
            </w:r>
            <w:proofErr w:type="spellEnd"/>
            <w:r>
              <w:rPr>
                <w:rFonts w:ascii="Times New Roman" w:hAnsi="Times New Roman"/>
                <w:sz w:val="24"/>
                <w:szCs w:val="24"/>
                <w:lang w:val="en-US" w:eastAsia="cs-CZ"/>
              </w:rPr>
              <w:t xml:space="preserve"> </w:t>
            </w:r>
            <w:proofErr w:type="spellStart"/>
            <w:r>
              <w:rPr>
                <w:rFonts w:ascii="Times New Roman" w:hAnsi="Times New Roman"/>
                <w:sz w:val="24"/>
                <w:szCs w:val="24"/>
                <w:lang w:val="en-US" w:eastAsia="cs-CZ"/>
              </w:rPr>
              <w:t>na</w:t>
            </w:r>
            <w:proofErr w:type="spellEnd"/>
            <w:r>
              <w:rPr>
                <w:rFonts w:ascii="Times New Roman" w:hAnsi="Times New Roman"/>
                <w:sz w:val="24"/>
                <w:szCs w:val="24"/>
                <w:lang w:val="en-US" w:eastAsia="cs-CZ"/>
              </w:rPr>
              <w:t xml:space="preserve"> p</w:t>
            </w:r>
            <w:proofErr w:type="spellStart"/>
            <w:r>
              <w:rPr>
                <w:rFonts w:ascii="Times New Roman" w:hAnsi="Times New Roman"/>
                <w:sz w:val="24"/>
                <w:szCs w:val="24"/>
                <w:lang w:eastAsia="cs-CZ"/>
              </w:rPr>
              <w:t>řenosné</w:t>
            </w:r>
            <w:proofErr w:type="spellEnd"/>
            <w:r>
              <w:rPr>
                <w:rFonts w:ascii="Times New Roman" w:hAnsi="Times New Roman"/>
                <w:sz w:val="24"/>
                <w:szCs w:val="24"/>
                <w:lang w:eastAsia="cs-CZ"/>
              </w:rPr>
              <w:t xml:space="preserve"> médium </w:t>
            </w:r>
          </w:p>
          <w:p w:rsidR="00590349" w:rsidRDefault="00590349">
            <w:pPr>
              <w:widowControl w:val="0"/>
              <w:autoSpaceDE w:val="0"/>
              <w:autoSpaceDN w:val="0"/>
              <w:adjustRightInd w:val="0"/>
              <w:spacing w:after="0"/>
              <w:ind w:firstLine="129"/>
              <w:jc w:val="both"/>
              <w:rPr>
                <w:rFonts w:cs="Calibri"/>
                <w:lang w:val="en-US" w:eastAsia="cs-CZ"/>
              </w:rPr>
            </w:pPr>
            <w:r>
              <w:rPr>
                <w:rFonts w:ascii="Times New Roman" w:hAnsi="Times New Roman"/>
                <w:sz w:val="24"/>
                <w:szCs w:val="24"/>
                <w:lang w:eastAsia="cs-CZ"/>
              </w:rPr>
              <w:t>(disketa, CD,…)</w:t>
            </w:r>
          </w:p>
        </w:tc>
        <w:tc>
          <w:tcPr>
            <w:tcW w:w="1843"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34"/>
              <w:jc w:val="center"/>
              <w:rPr>
                <w:rFonts w:cs="Calibri"/>
                <w:lang w:val="en-US" w:eastAsia="cs-CZ"/>
              </w:rPr>
            </w:pPr>
            <w:proofErr w:type="spellStart"/>
            <w:r>
              <w:rPr>
                <w:rFonts w:ascii="Times New Roman" w:hAnsi="Times New Roman"/>
                <w:sz w:val="24"/>
                <w:szCs w:val="24"/>
                <w:lang w:val="en-US" w:eastAsia="cs-CZ"/>
              </w:rPr>
              <w:t>Ano</w:t>
            </w:r>
            <w:proofErr w:type="spellEnd"/>
            <w:r>
              <w:rPr>
                <w:rFonts w:ascii="Times New Roman" w:hAnsi="Times New Roman"/>
                <w:sz w:val="24"/>
                <w:szCs w:val="24"/>
                <w:lang w:val="en-US" w:eastAsia="cs-CZ"/>
              </w:rPr>
              <w:t xml:space="preserve">, DVD, </w:t>
            </w:r>
            <w:proofErr w:type="spellStart"/>
            <w:r>
              <w:rPr>
                <w:rFonts w:ascii="Times New Roman" w:hAnsi="Times New Roman"/>
                <w:sz w:val="24"/>
                <w:szCs w:val="24"/>
                <w:lang w:val="en-US" w:eastAsia="cs-CZ"/>
              </w:rPr>
              <w:t>flashdisk</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34"/>
              <w:jc w:val="center"/>
              <w:rPr>
                <w:rFonts w:cs="Calibri"/>
                <w:lang w:val="en-US" w:eastAsia="cs-CZ"/>
              </w:rPr>
            </w:pPr>
            <w:proofErr w:type="spellStart"/>
            <w:r>
              <w:rPr>
                <w:rFonts w:ascii="Times New Roman" w:hAnsi="Times New Roman"/>
                <w:sz w:val="24"/>
                <w:szCs w:val="24"/>
                <w:lang w:val="en-US" w:eastAsia="cs-CZ"/>
              </w:rPr>
              <w:t>ano</w:t>
            </w:r>
            <w:proofErr w:type="spellEnd"/>
          </w:p>
        </w:tc>
      </w:tr>
      <w:tr w:rsidR="00590349" w:rsidTr="00590349">
        <w:trPr>
          <w:trHeight w:val="1"/>
          <w:jc w:val="center"/>
        </w:trPr>
        <w:tc>
          <w:tcPr>
            <w:tcW w:w="5446"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129"/>
              <w:jc w:val="both"/>
              <w:rPr>
                <w:rFonts w:cs="Calibri"/>
                <w:lang w:val="en-US" w:eastAsia="cs-CZ"/>
              </w:rPr>
            </w:pPr>
            <w:r>
              <w:rPr>
                <w:rFonts w:ascii="Times New Roman" w:hAnsi="Times New Roman"/>
                <w:sz w:val="24"/>
                <w:szCs w:val="24"/>
                <w:lang w:val="en-US" w:eastAsia="cs-CZ"/>
              </w:rPr>
              <w:t>P</w:t>
            </w:r>
            <w:proofErr w:type="spellStart"/>
            <w:r>
              <w:rPr>
                <w:rFonts w:ascii="Times New Roman" w:hAnsi="Times New Roman"/>
                <w:sz w:val="24"/>
                <w:szCs w:val="24"/>
                <w:lang w:eastAsia="cs-CZ"/>
              </w:rPr>
              <w:t>řístup</w:t>
            </w:r>
            <w:proofErr w:type="spellEnd"/>
            <w:r>
              <w:rPr>
                <w:rFonts w:ascii="Times New Roman" w:hAnsi="Times New Roman"/>
                <w:sz w:val="24"/>
                <w:szCs w:val="24"/>
                <w:lang w:eastAsia="cs-CZ"/>
              </w:rPr>
              <w:t xml:space="preserve"> pedagogů ke schránce elektronické pošty</w:t>
            </w:r>
          </w:p>
        </w:tc>
        <w:tc>
          <w:tcPr>
            <w:tcW w:w="1843"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34"/>
              <w:jc w:val="center"/>
              <w:rPr>
                <w:rFonts w:cs="Calibri"/>
                <w:lang w:val="en-US" w:eastAsia="cs-CZ"/>
              </w:rPr>
            </w:pPr>
            <w:proofErr w:type="spellStart"/>
            <w:r>
              <w:rPr>
                <w:rFonts w:ascii="Times New Roman" w:hAnsi="Times New Roman"/>
                <w:sz w:val="24"/>
                <w:szCs w:val="24"/>
                <w:lang w:val="en-US" w:eastAsia="cs-CZ"/>
              </w:rPr>
              <w:t>Ano</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34"/>
              <w:jc w:val="center"/>
              <w:rPr>
                <w:rFonts w:cs="Calibri"/>
                <w:lang w:val="en-US" w:eastAsia="cs-CZ"/>
              </w:rPr>
            </w:pPr>
            <w:proofErr w:type="spellStart"/>
            <w:r>
              <w:rPr>
                <w:rFonts w:ascii="Times New Roman" w:hAnsi="Times New Roman"/>
                <w:sz w:val="24"/>
                <w:szCs w:val="24"/>
                <w:lang w:val="en-US" w:eastAsia="cs-CZ"/>
              </w:rPr>
              <w:t>Ano</w:t>
            </w:r>
            <w:proofErr w:type="spellEnd"/>
          </w:p>
        </w:tc>
      </w:tr>
      <w:tr w:rsidR="00590349" w:rsidTr="00590349">
        <w:trPr>
          <w:trHeight w:val="1"/>
          <w:jc w:val="center"/>
        </w:trPr>
        <w:tc>
          <w:tcPr>
            <w:tcW w:w="5446"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129"/>
              <w:jc w:val="both"/>
              <w:rPr>
                <w:rFonts w:cs="Calibri"/>
                <w:lang w:val="en-US" w:eastAsia="cs-CZ"/>
              </w:rPr>
            </w:pPr>
            <w:proofErr w:type="spellStart"/>
            <w:r>
              <w:rPr>
                <w:rFonts w:ascii="Times New Roman" w:hAnsi="Times New Roman"/>
                <w:sz w:val="24"/>
                <w:szCs w:val="24"/>
                <w:lang w:val="en-US" w:eastAsia="cs-CZ"/>
              </w:rPr>
              <w:t>Prostor</w:t>
            </w:r>
            <w:proofErr w:type="spellEnd"/>
            <w:r>
              <w:rPr>
                <w:rFonts w:ascii="Times New Roman" w:hAnsi="Times New Roman"/>
                <w:sz w:val="24"/>
                <w:szCs w:val="24"/>
                <w:lang w:val="en-US" w:eastAsia="cs-CZ"/>
              </w:rPr>
              <w:t xml:space="preserve"> pro </w:t>
            </w:r>
            <w:proofErr w:type="spellStart"/>
            <w:r>
              <w:rPr>
                <w:rFonts w:ascii="Times New Roman" w:hAnsi="Times New Roman"/>
                <w:sz w:val="24"/>
                <w:szCs w:val="24"/>
                <w:lang w:val="en-US" w:eastAsia="cs-CZ"/>
              </w:rPr>
              <w:t>žáky</w:t>
            </w:r>
            <w:proofErr w:type="spellEnd"/>
            <w:r>
              <w:rPr>
                <w:rFonts w:ascii="Times New Roman" w:hAnsi="Times New Roman"/>
                <w:sz w:val="24"/>
                <w:szCs w:val="24"/>
                <w:lang w:val="en-US" w:eastAsia="cs-CZ"/>
              </w:rPr>
              <w:t xml:space="preserve"> a pedagogy </w:t>
            </w:r>
            <w:proofErr w:type="spellStart"/>
            <w:r>
              <w:rPr>
                <w:rFonts w:ascii="Times New Roman" w:hAnsi="Times New Roman"/>
                <w:sz w:val="24"/>
                <w:szCs w:val="24"/>
                <w:lang w:val="en-US" w:eastAsia="cs-CZ"/>
              </w:rPr>
              <w:t>na</w:t>
            </w:r>
            <w:proofErr w:type="spellEnd"/>
            <w:r>
              <w:rPr>
                <w:rFonts w:ascii="Times New Roman" w:hAnsi="Times New Roman"/>
                <w:sz w:val="24"/>
                <w:szCs w:val="24"/>
                <w:lang w:val="en-US" w:eastAsia="cs-CZ"/>
              </w:rPr>
              <w:t xml:space="preserve"> </w:t>
            </w:r>
            <w:proofErr w:type="spellStart"/>
            <w:r>
              <w:rPr>
                <w:rFonts w:ascii="Times New Roman" w:hAnsi="Times New Roman"/>
                <w:sz w:val="24"/>
                <w:szCs w:val="24"/>
                <w:lang w:val="en-US" w:eastAsia="cs-CZ"/>
              </w:rPr>
              <w:t>vystavení</w:t>
            </w:r>
            <w:proofErr w:type="spellEnd"/>
            <w:r>
              <w:rPr>
                <w:rFonts w:ascii="Times New Roman" w:hAnsi="Times New Roman"/>
                <w:sz w:val="24"/>
                <w:szCs w:val="24"/>
                <w:lang w:val="en-US" w:eastAsia="cs-CZ"/>
              </w:rPr>
              <w:t xml:space="preserve"> </w:t>
            </w:r>
            <w:proofErr w:type="spellStart"/>
            <w:r>
              <w:rPr>
                <w:rFonts w:ascii="Times New Roman" w:hAnsi="Times New Roman"/>
                <w:sz w:val="24"/>
                <w:szCs w:val="24"/>
                <w:lang w:val="en-US" w:eastAsia="cs-CZ"/>
              </w:rPr>
              <w:t>webové</w:t>
            </w:r>
            <w:proofErr w:type="spellEnd"/>
            <w:r>
              <w:rPr>
                <w:rFonts w:ascii="Times New Roman" w:hAnsi="Times New Roman"/>
                <w:sz w:val="24"/>
                <w:szCs w:val="24"/>
                <w:lang w:val="en-US" w:eastAsia="cs-CZ"/>
              </w:rPr>
              <w:t xml:space="preserve"> </w:t>
            </w:r>
            <w:proofErr w:type="spellStart"/>
            <w:r>
              <w:rPr>
                <w:rFonts w:ascii="Times New Roman" w:hAnsi="Times New Roman"/>
                <w:sz w:val="24"/>
                <w:szCs w:val="24"/>
                <w:lang w:val="en-US" w:eastAsia="cs-CZ"/>
              </w:rPr>
              <w:t>prezentace</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34"/>
              <w:jc w:val="center"/>
              <w:rPr>
                <w:rFonts w:cs="Calibri"/>
                <w:lang w:val="en-US" w:eastAsia="cs-CZ"/>
              </w:rPr>
            </w:pPr>
            <w:proofErr w:type="spellStart"/>
            <w:r>
              <w:rPr>
                <w:rFonts w:ascii="Times New Roman" w:hAnsi="Times New Roman"/>
                <w:sz w:val="24"/>
                <w:szCs w:val="24"/>
                <w:lang w:val="en-US" w:eastAsia="cs-CZ"/>
              </w:rPr>
              <w:t>Ano</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34"/>
              <w:jc w:val="center"/>
              <w:rPr>
                <w:rFonts w:cs="Calibri"/>
                <w:lang w:val="en-US" w:eastAsia="cs-CZ"/>
              </w:rPr>
            </w:pPr>
            <w:proofErr w:type="spellStart"/>
            <w:r>
              <w:rPr>
                <w:rFonts w:ascii="Times New Roman" w:hAnsi="Times New Roman"/>
                <w:sz w:val="24"/>
                <w:szCs w:val="24"/>
                <w:lang w:val="en-US" w:eastAsia="cs-CZ"/>
              </w:rPr>
              <w:t>Ano</w:t>
            </w:r>
            <w:proofErr w:type="spellEnd"/>
          </w:p>
        </w:tc>
      </w:tr>
      <w:tr w:rsidR="00590349" w:rsidTr="00590349">
        <w:trPr>
          <w:trHeight w:val="1"/>
          <w:jc w:val="center"/>
        </w:trPr>
        <w:tc>
          <w:tcPr>
            <w:tcW w:w="5446"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129"/>
              <w:jc w:val="both"/>
              <w:rPr>
                <w:rFonts w:cs="Calibri"/>
                <w:lang w:val="en-US" w:eastAsia="cs-CZ"/>
              </w:rPr>
            </w:pPr>
            <w:proofErr w:type="spellStart"/>
            <w:r>
              <w:rPr>
                <w:rFonts w:ascii="Times New Roman" w:hAnsi="Times New Roman"/>
                <w:sz w:val="24"/>
                <w:szCs w:val="24"/>
                <w:lang w:val="en-US" w:eastAsia="cs-CZ"/>
              </w:rPr>
              <w:t>Blokace</w:t>
            </w:r>
            <w:proofErr w:type="spellEnd"/>
            <w:r>
              <w:rPr>
                <w:rFonts w:ascii="Times New Roman" w:hAnsi="Times New Roman"/>
                <w:sz w:val="24"/>
                <w:szCs w:val="24"/>
                <w:lang w:val="en-US" w:eastAsia="cs-CZ"/>
              </w:rPr>
              <w:t xml:space="preserve"> p</w:t>
            </w:r>
            <w:proofErr w:type="spellStart"/>
            <w:r>
              <w:rPr>
                <w:rFonts w:ascii="Times New Roman" w:hAnsi="Times New Roman"/>
                <w:sz w:val="24"/>
                <w:szCs w:val="24"/>
                <w:lang w:eastAsia="cs-CZ"/>
              </w:rPr>
              <w:t>řístupu</w:t>
            </w:r>
            <w:proofErr w:type="spellEnd"/>
            <w:r>
              <w:rPr>
                <w:rFonts w:ascii="Times New Roman" w:hAnsi="Times New Roman"/>
                <w:sz w:val="24"/>
                <w:szCs w:val="24"/>
                <w:lang w:eastAsia="cs-CZ"/>
              </w:rPr>
              <w:t xml:space="preserve"> ze školní sítě na www stránky a službu internetu, které škola určí </w:t>
            </w:r>
          </w:p>
        </w:tc>
        <w:tc>
          <w:tcPr>
            <w:tcW w:w="1843"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34"/>
              <w:jc w:val="center"/>
              <w:rPr>
                <w:rFonts w:ascii="Times New Roman" w:hAnsi="Times New Roman"/>
                <w:sz w:val="24"/>
                <w:szCs w:val="24"/>
                <w:lang w:val="en-US" w:eastAsia="cs-CZ"/>
              </w:rPr>
            </w:pPr>
            <w:proofErr w:type="spellStart"/>
            <w:r>
              <w:rPr>
                <w:rFonts w:ascii="Times New Roman" w:hAnsi="Times New Roman"/>
                <w:sz w:val="24"/>
                <w:szCs w:val="24"/>
                <w:lang w:val="en-US" w:eastAsia="cs-CZ"/>
              </w:rPr>
              <w:t>Ano</w:t>
            </w:r>
            <w:proofErr w:type="spellEnd"/>
          </w:p>
          <w:p w:rsidR="00590349" w:rsidRDefault="00590349">
            <w:pPr>
              <w:widowControl w:val="0"/>
              <w:autoSpaceDE w:val="0"/>
              <w:autoSpaceDN w:val="0"/>
              <w:adjustRightInd w:val="0"/>
              <w:spacing w:after="0"/>
              <w:ind w:firstLine="34"/>
              <w:jc w:val="center"/>
              <w:rPr>
                <w:rFonts w:cs="Calibri"/>
                <w:lang w:val="en-US" w:eastAsia="cs-CZ"/>
              </w:rPr>
            </w:pPr>
            <w:r>
              <w:rPr>
                <w:rFonts w:ascii="Times New Roman" w:hAnsi="Times New Roman"/>
                <w:sz w:val="24"/>
                <w:szCs w:val="24"/>
                <w:lang w:val="en-US" w:eastAsia="cs-CZ"/>
              </w:rPr>
              <w:t>(i-bezpecne.cz)</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34"/>
              <w:jc w:val="center"/>
              <w:rPr>
                <w:rFonts w:cs="Calibri"/>
                <w:lang w:val="en-US" w:eastAsia="cs-CZ"/>
              </w:rPr>
            </w:pPr>
            <w:proofErr w:type="spellStart"/>
            <w:r>
              <w:rPr>
                <w:rFonts w:ascii="Times New Roman" w:hAnsi="Times New Roman"/>
                <w:sz w:val="24"/>
                <w:szCs w:val="24"/>
                <w:lang w:val="en-US" w:eastAsia="cs-CZ"/>
              </w:rPr>
              <w:t>Ano</w:t>
            </w:r>
            <w:proofErr w:type="spellEnd"/>
          </w:p>
        </w:tc>
      </w:tr>
      <w:tr w:rsidR="00590349" w:rsidTr="00590349">
        <w:trPr>
          <w:trHeight w:val="1"/>
          <w:jc w:val="center"/>
        </w:trPr>
        <w:tc>
          <w:tcPr>
            <w:tcW w:w="5446"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129"/>
              <w:jc w:val="both"/>
              <w:rPr>
                <w:rFonts w:cs="Calibri"/>
                <w:lang w:val="en-US" w:eastAsia="cs-CZ"/>
              </w:rPr>
            </w:pPr>
            <w:r>
              <w:rPr>
                <w:rFonts w:ascii="Times New Roman" w:hAnsi="Times New Roman"/>
                <w:sz w:val="24"/>
                <w:szCs w:val="24"/>
                <w:lang w:val="en-US" w:eastAsia="cs-CZ"/>
              </w:rPr>
              <w:t>P</w:t>
            </w:r>
            <w:proofErr w:type="spellStart"/>
            <w:r>
              <w:rPr>
                <w:rFonts w:ascii="Times New Roman" w:hAnsi="Times New Roman"/>
                <w:sz w:val="24"/>
                <w:szCs w:val="24"/>
                <w:lang w:eastAsia="cs-CZ"/>
              </w:rPr>
              <w:t>řístup</w:t>
            </w:r>
            <w:proofErr w:type="spellEnd"/>
            <w:r>
              <w:rPr>
                <w:rFonts w:ascii="Times New Roman" w:hAnsi="Times New Roman"/>
                <w:sz w:val="24"/>
                <w:szCs w:val="24"/>
                <w:lang w:eastAsia="cs-CZ"/>
              </w:rPr>
              <w:t xml:space="preserve"> k ICT z domova pro pedagogy</w:t>
            </w:r>
          </w:p>
        </w:tc>
        <w:tc>
          <w:tcPr>
            <w:tcW w:w="1843"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34"/>
              <w:jc w:val="center"/>
              <w:rPr>
                <w:rFonts w:cs="Calibri"/>
                <w:lang w:val="en-US" w:eastAsia="cs-CZ"/>
              </w:rPr>
            </w:pPr>
            <w:proofErr w:type="spellStart"/>
            <w:r>
              <w:rPr>
                <w:rFonts w:ascii="Times New Roman" w:hAnsi="Times New Roman"/>
                <w:sz w:val="24"/>
                <w:szCs w:val="24"/>
                <w:lang w:val="en-US" w:eastAsia="cs-CZ"/>
              </w:rPr>
              <w:t>Ano</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34"/>
              <w:jc w:val="center"/>
              <w:rPr>
                <w:rFonts w:cs="Calibri"/>
                <w:lang w:val="en-US" w:eastAsia="cs-CZ"/>
              </w:rPr>
            </w:pPr>
            <w:proofErr w:type="spellStart"/>
            <w:r>
              <w:rPr>
                <w:rFonts w:ascii="Times New Roman" w:hAnsi="Times New Roman"/>
                <w:sz w:val="24"/>
                <w:szCs w:val="24"/>
                <w:lang w:val="en-US" w:eastAsia="cs-CZ"/>
              </w:rPr>
              <w:t>Ano</w:t>
            </w:r>
            <w:proofErr w:type="spellEnd"/>
          </w:p>
        </w:tc>
      </w:tr>
      <w:tr w:rsidR="00590349" w:rsidTr="00590349">
        <w:trPr>
          <w:trHeight w:val="1"/>
          <w:jc w:val="center"/>
        </w:trPr>
        <w:tc>
          <w:tcPr>
            <w:tcW w:w="5446"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129"/>
              <w:jc w:val="both"/>
              <w:rPr>
                <w:rFonts w:cs="Calibri"/>
                <w:lang w:val="en-US" w:eastAsia="cs-CZ"/>
              </w:rPr>
            </w:pPr>
            <w:r>
              <w:rPr>
                <w:rFonts w:ascii="Times New Roman" w:hAnsi="Times New Roman"/>
                <w:sz w:val="24"/>
                <w:szCs w:val="24"/>
                <w:lang w:val="en-US" w:eastAsia="cs-CZ"/>
              </w:rPr>
              <w:t>Po</w:t>
            </w:r>
            <w:r>
              <w:rPr>
                <w:rFonts w:ascii="Times New Roman" w:hAnsi="Times New Roman"/>
                <w:sz w:val="24"/>
                <w:szCs w:val="24"/>
                <w:lang w:eastAsia="cs-CZ"/>
              </w:rPr>
              <w:t>čet přípojných míst pro připojení stanice nebo notebooku v učebnách</w:t>
            </w:r>
          </w:p>
        </w:tc>
        <w:tc>
          <w:tcPr>
            <w:tcW w:w="1843"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34"/>
              <w:jc w:val="center"/>
              <w:rPr>
                <w:rFonts w:ascii="Times New Roman" w:hAnsi="Times New Roman"/>
                <w:sz w:val="24"/>
                <w:szCs w:val="24"/>
                <w:lang w:val="en-US" w:eastAsia="cs-CZ"/>
              </w:rPr>
            </w:pPr>
            <w:r>
              <w:rPr>
                <w:rFonts w:ascii="Times New Roman" w:hAnsi="Times New Roman"/>
                <w:sz w:val="24"/>
                <w:szCs w:val="24"/>
                <w:lang w:val="en-US" w:eastAsia="cs-CZ"/>
              </w:rPr>
              <w:t>20</w:t>
            </w:r>
          </w:p>
          <w:p w:rsidR="00590349" w:rsidRDefault="00590349">
            <w:pPr>
              <w:widowControl w:val="0"/>
              <w:autoSpaceDE w:val="0"/>
              <w:autoSpaceDN w:val="0"/>
              <w:adjustRightInd w:val="0"/>
              <w:spacing w:after="0"/>
              <w:ind w:firstLine="34"/>
              <w:jc w:val="center"/>
              <w:rPr>
                <w:rFonts w:cs="Calibri"/>
                <w:lang w:val="en-US" w:eastAsia="cs-CZ"/>
              </w:rPr>
            </w:pPr>
            <w:r>
              <w:rPr>
                <w:rFonts w:ascii="Times New Roman" w:hAnsi="Times New Roman"/>
                <w:sz w:val="24"/>
                <w:szCs w:val="24"/>
                <w:lang w:val="en-US" w:eastAsia="cs-CZ"/>
              </w:rPr>
              <w:t>Wi-fi</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590349" w:rsidRDefault="00590349">
            <w:pPr>
              <w:widowControl w:val="0"/>
              <w:autoSpaceDE w:val="0"/>
              <w:autoSpaceDN w:val="0"/>
              <w:adjustRightInd w:val="0"/>
              <w:spacing w:after="0"/>
              <w:ind w:firstLine="34"/>
              <w:jc w:val="center"/>
              <w:rPr>
                <w:rFonts w:ascii="Times New Roman" w:hAnsi="Times New Roman"/>
                <w:sz w:val="24"/>
                <w:szCs w:val="24"/>
                <w:lang w:val="en-US" w:eastAsia="cs-CZ"/>
              </w:rPr>
            </w:pPr>
            <w:r>
              <w:rPr>
                <w:rFonts w:ascii="Times New Roman" w:hAnsi="Times New Roman"/>
                <w:sz w:val="24"/>
                <w:szCs w:val="24"/>
                <w:lang w:val="en-US" w:eastAsia="cs-CZ"/>
              </w:rPr>
              <w:t>20</w:t>
            </w:r>
          </w:p>
          <w:p w:rsidR="00590349" w:rsidRDefault="00590349">
            <w:pPr>
              <w:widowControl w:val="0"/>
              <w:autoSpaceDE w:val="0"/>
              <w:autoSpaceDN w:val="0"/>
              <w:adjustRightInd w:val="0"/>
              <w:spacing w:after="0"/>
              <w:ind w:firstLine="34"/>
              <w:jc w:val="center"/>
              <w:rPr>
                <w:rFonts w:cs="Calibri"/>
                <w:lang w:val="en-US" w:eastAsia="cs-CZ"/>
              </w:rPr>
            </w:pPr>
            <w:r>
              <w:rPr>
                <w:rFonts w:ascii="Times New Roman" w:hAnsi="Times New Roman"/>
                <w:sz w:val="24"/>
                <w:szCs w:val="24"/>
                <w:lang w:val="en-US" w:eastAsia="cs-CZ"/>
              </w:rPr>
              <w:t>Wi-fi</w:t>
            </w:r>
          </w:p>
        </w:tc>
      </w:tr>
    </w:tbl>
    <w:p w:rsidR="00FF0256" w:rsidRDefault="00FF0256" w:rsidP="00590349"/>
    <w:p w:rsidR="00FF0256" w:rsidRDefault="00FF0256">
      <w:r>
        <w:br w:type="page"/>
      </w:r>
    </w:p>
    <w:p w:rsidR="00590349" w:rsidRDefault="00590349" w:rsidP="00590349">
      <w:pPr>
        <w:pStyle w:val="Nadpis1"/>
        <w:ind w:firstLine="0"/>
        <w:rPr>
          <w:rFonts w:eastAsia="Calibri"/>
        </w:rPr>
      </w:pPr>
      <w:bookmarkStart w:id="16" w:name="_Toc460272388"/>
      <w:bookmarkStart w:id="17" w:name="_Toc113457354"/>
      <w:r>
        <w:rPr>
          <w:rFonts w:eastAsia="Calibri"/>
        </w:rPr>
        <w:lastRenderedPageBreak/>
        <w:t>10. Údaje o výsledcích inspekční činnosti provedené ČŠI</w:t>
      </w:r>
      <w:bookmarkEnd w:id="16"/>
      <w:bookmarkEnd w:id="17"/>
    </w:p>
    <w:p w:rsidR="00590349" w:rsidRDefault="00B2548C" w:rsidP="00590349">
      <w:pPr>
        <w:spacing w:after="120" w:line="240" w:lineRule="auto"/>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Ve školním roce 2021/2022</w:t>
      </w:r>
      <w:r w:rsidR="00590349">
        <w:rPr>
          <w:rFonts w:ascii="Times New Roman" w:eastAsia="Calibri" w:hAnsi="Times New Roman" w:cs="Times New Roman"/>
          <w:sz w:val="24"/>
          <w:szCs w:val="24"/>
          <w:lang w:eastAsia="cs-CZ"/>
        </w:rPr>
        <w:t xml:space="preserve"> nebyla ve škole vykonávána komplexní inspekční činnost ČŠI.</w:t>
      </w:r>
      <w:r w:rsidR="00D92B33">
        <w:rPr>
          <w:rFonts w:ascii="Times New Roman" w:eastAsia="Calibri" w:hAnsi="Times New Roman" w:cs="Times New Roman"/>
          <w:sz w:val="24"/>
          <w:szCs w:val="24"/>
          <w:lang w:eastAsia="cs-CZ"/>
        </w:rPr>
        <w:t xml:space="preserve"> Pouze v květnu 2022 ČŠI prezenčně zjišťovala na školách (i na naší), jak se školy vypořádaly se zapojením ukrajinských žáků do školní docházky. Tento průzkum proběhl na místě, ale bez zápisu.</w:t>
      </w:r>
    </w:p>
    <w:p w:rsidR="003975A9" w:rsidRDefault="003975A9" w:rsidP="003975A9">
      <w:pPr>
        <w:keepNext/>
        <w:spacing w:after="240" w:line="240" w:lineRule="auto"/>
        <w:ind w:firstLine="113"/>
        <w:jc w:val="both"/>
        <w:outlineLvl w:val="0"/>
        <w:rPr>
          <w:rFonts w:ascii="Times New Roman" w:eastAsia="Times New Roman" w:hAnsi="Times New Roman" w:cs="Times New Roman"/>
          <w:b/>
          <w:bCs/>
          <w:sz w:val="28"/>
          <w:szCs w:val="28"/>
          <w:lang w:eastAsia="cs-CZ"/>
        </w:rPr>
      </w:pPr>
    </w:p>
    <w:p w:rsidR="006B6C0D" w:rsidRPr="006B6C0D" w:rsidRDefault="006B6C0D" w:rsidP="006B6C0D">
      <w:pPr>
        <w:keepNext/>
        <w:spacing w:before="100" w:beforeAutospacing="1" w:after="238" w:line="240" w:lineRule="auto"/>
        <w:ind w:firstLine="113"/>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8"/>
          <w:szCs w:val="28"/>
          <w:lang w:eastAsia="cs-CZ"/>
        </w:rPr>
        <w:t xml:space="preserve">11. Základní údaje o hospodaření školy </w:t>
      </w:r>
    </w:p>
    <w:p w:rsidR="006B6C0D" w:rsidRPr="006B6C0D" w:rsidRDefault="006B6C0D" w:rsidP="006B6C0D">
      <w:pPr>
        <w:spacing w:before="102" w:after="238" w:line="240" w:lineRule="auto"/>
        <w:ind w:firstLine="567"/>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11.1 Plnění závazných ukazatelů rozpočtu</w:t>
      </w:r>
    </w:p>
    <w:p w:rsidR="006B6C0D" w:rsidRPr="006B6C0D" w:rsidRDefault="006B6C0D" w:rsidP="006B6C0D">
      <w:pPr>
        <w:spacing w:before="102" w:after="0" w:line="240" w:lineRule="auto"/>
        <w:rPr>
          <w:rFonts w:ascii="Times New Roman" w:eastAsia="Times New Roman" w:hAnsi="Times New Roman" w:cs="Times New Roman"/>
          <w:color w:val="000000"/>
          <w:sz w:val="24"/>
          <w:szCs w:val="24"/>
          <w:lang w:eastAsia="cs-CZ"/>
        </w:rPr>
      </w:pPr>
    </w:p>
    <w:tbl>
      <w:tblPr>
        <w:tblW w:w="9405" w:type="dxa"/>
        <w:tblCellSpacing w:w="7" w:type="dxa"/>
        <w:tblCellMar>
          <w:top w:w="75" w:type="dxa"/>
          <w:left w:w="75" w:type="dxa"/>
          <w:bottom w:w="75" w:type="dxa"/>
          <w:right w:w="75" w:type="dxa"/>
        </w:tblCellMar>
        <w:tblLook w:val="04A0" w:firstRow="1" w:lastRow="0" w:firstColumn="1" w:lastColumn="0" w:noHBand="0" w:noVBand="1"/>
      </w:tblPr>
      <w:tblGrid>
        <w:gridCol w:w="3343"/>
        <w:gridCol w:w="1488"/>
        <w:gridCol w:w="1488"/>
        <w:gridCol w:w="1738"/>
        <w:gridCol w:w="1348"/>
      </w:tblGrid>
      <w:tr w:rsidR="006B6C0D" w:rsidRPr="006B6C0D" w:rsidTr="006B6C0D">
        <w:trPr>
          <w:tblCellSpacing w:w="7" w:type="dxa"/>
        </w:trPr>
        <w:tc>
          <w:tcPr>
            <w:tcW w:w="3150" w:type="dxa"/>
            <w:tcBorders>
              <w:top w:val="double" w:sz="2" w:space="0" w:color="E0E0E0"/>
              <w:left w:val="double" w:sz="2" w:space="0" w:color="E0E0E0"/>
              <w:bottom w:val="double" w:sz="2" w:space="0" w:color="E0E0E0"/>
              <w:right w:val="double" w:sz="2" w:space="0" w:color="E0E0E0"/>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Závazný ukazatel</w:t>
            </w:r>
          </w:p>
        </w:tc>
        <w:tc>
          <w:tcPr>
            <w:tcW w:w="1290" w:type="dxa"/>
            <w:tcBorders>
              <w:top w:val="double" w:sz="2" w:space="0" w:color="E0E0E0"/>
              <w:left w:val="double" w:sz="2" w:space="0" w:color="E0E0E0"/>
              <w:bottom w:val="double" w:sz="2" w:space="0" w:color="E0E0E0"/>
              <w:right w:val="double" w:sz="2" w:space="0" w:color="E0E0E0"/>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Schválený rozpočet</w:t>
            </w:r>
          </w:p>
        </w:tc>
        <w:tc>
          <w:tcPr>
            <w:tcW w:w="1290" w:type="dxa"/>
            <w:tcBorders>
              <w:top w:val="double" w:sz="2" w:space="0" w:color="E0E0E0"/>
              <w:left w:val="double" w:sz="2" w:space="0" w:color="E0E0E0"/>
              <w:bottom w:val="double" w:sz="2" w:space="0" w:color="E0E0E0"/>
              <w:right w:val="double" w:sz="2" w:space="0" w:color="E0E0E0"/>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Poskytnuto k 31. 12. 2021</w:t>
            </w:r>
          </w:p>
        </w:tc>
        <w:tc>
          <w:tcPr>
            <w:tcW w:w="1635" w:type="dxa"/>
            <w:tcBorders>
              <w:top w:val="double" w:sz="2" w:space="0" w:color="E0E0E0"/>
              <w:left w:val="double" w:sz="2" w:space="0" w:color="E0E0E0"/>
              <w:bottom w:val="double" w:sz="2" w:space="0" w:color="E0E0E0"/>
              <w:right w:val="double" w:sz="2" w:space="0" w:color="E0E0E0"/>
            </w:tcBorders>
            <w:shd w:val="clear" w:color="auto" w:fill="FFFFFF"/>
            <w:tcMar>
              <w:top w:w="74" w:type="dxa"/>
              <w:left w:w="74" w:type="dxa"/>
              <w:bottom w:w="74" w:type="dxa"/>
              <w:right w:w="74" w:type="dxa"/>
            </w:tcMar>
            <w:hideMark/>
          </w:tcPr>
          <w:p w:rsidR="006B6C0D" w:rsidRPr="006B6C0D" w:rsidRDefault="006B6C0D" w:rsidP="006B6C0D">
            <w:pPr>
              <w:spacing w:before="102" w:after="0"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Použito k</w:t>
            </w:r>
          </w:p>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31. 12. 2021</w:t>
            </w:r>
          </w:p>
        </w:tc>
        <w:tc>
          <w:tcPr>
            <w:tcW w:w="1155" w:type="dxa"/>
            <w:tcBorders>
              <w:top w:val="double" w:sz="2" w:space="0" w:color="E0E0E0"/>
              <w:left w:val="double" w:sz="2" w:space="0" w:color="E0E0E0"/>
              <w:bottom w:val="double" w:sz="2" w:space="0" w:color="E0E0E0"/>
              <w:right w:val="double" w:sz="2" w:space="0" w:color="E0E0E0"/>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Vratka dotace</w:t>
            </w:r>
          </w:p>
        </w:tc>
      </w:tr>
      <w:tr w:rsidR="006B6C0D" w:rsidRPr="006B6C0D" w:rsidTr="006B6C0D">
        <w:trPr>
          <w:tblCellSpacing w:w="7" w:type="dxa"/>
        </w:trPr>
        <w:tc>
          <w:tcPr>
            <w:tcW w:w="3150" w:type="dxa"/>
            <w:tcBorders>
              <w:top w:val="double" w:sz="2" w:space="0" w:color="E0E0E0"/>
              <w:left w:val="double" w:sz="2" w:space="0" w:color="E0E0E0"/>
              <w:bottom w:val="double" w:sz="2" w:space="0" w:color="E0E0E0"/>
              <w:right w:val="double" w:sz="2" w:space="0" w:color="E0E0E0"/>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 xml:space="preserve">Neinvestiční výdaje </w:t>
            </w:r>
          </w:p>
        </w:tc>
        <w:tc>
          <w:tcPr>
            <w:tcW w:w="1290" w:type="dxa"/>
            <w:tcBorders>
              <w:top w:val="double" w:sz="2" w:space="0" w:color="E0E0E0"/>
              <w:left w:val="double" w:sz="2" w:space="0" w:color="E0E0E0"/>
              <w:bottom w:val="double" w:sz="2" w:space="0" w:color="E0E0E0"/>
              <w:right w:val="double" w:sz="2" w:space="0" w:color="E0E0E0"/>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25.638.734,-</w:t>
            </w:r>
          </w:p>
        </w:tc>
        <w:tc>
          <w:tcPr>
            <w:tcW w:w="1290" w:type="dxa"/>
            <w:tcBorders>
              <w:top w:val="double" w:sz="2" w:space="0" w:color="E0E0E0"/>
              <w:left w:val="double" w:sz="2" w:space="0" w:color="E0E0E0"/>
              <w:bottom w:val="double" w:sz="2" w:space="0" w:color="E0E0E0"/>
              <w:right w:val="double" w:sz="2" w:space="0" w:color="E0E0E0"/>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25.638.734,-</w:t>
            </w:r>
          </w:p>
        </w:tc>
        <w:tc>
          <w:tcPr>
            <w:tcW w:w="1635" w:type="dxa"/>
            <w:tcBorders>
              <w:top w:val="double" w:sz="2" w:space="0" w:color="E0E0E0"/>
              <w:left w:val="double" w:sz="2" w:space="0" w:color="E0E0E0"/>
              <w:bottom w:val="double" w:sz="2" w:space="0" w:color="E0E0E0"/>
              <w:right w:val="double" w:sz="2" w:space="0" w:color="E0E0E0"/>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25.488.504,27</w:t>
            </w:r>
          </w:p>
        </w:tc>
        <w:tc>
          <w:tcPr>
            <w:tcW w:w="1155" w:type="dxa"/>
            <w:tcBorders>
              <w:top w:val="double" w:sz="2" w:space="0" w:color="E0E0E0"/>
              <w:left w:val="double" w:sz="2" w:space="0" w:color="E0E0E0"/>
              <w:bottom w:val="double" w:sz="2" w:space="0" w:color="E0E0E0"/>
              <w:right w:val="double" w:sz="2" w:space="0" w:color="E0E0E0"/>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150.229,73</w:t>
            </w:r>
          </w:p>
        </w:tc>
      </w:tr>
      <w:tr w:rsidR="006B6C0D" w:rsidRPr="006B6C0D" w:rsidTr="006B6C0D">
        <w:trPr>
          <w:tblCellSpacing w:w="7" w:type="dxa"/>
        </w:trPr>
        <w:tc>
          <w:tcPr>
            <w:tcW w:w="3150" w:type="dxa"/>
            <w:tcBorders>
              <w:top w:val="double" w:sz="2" w:space="0" w:color="E0E0E0"/>
              <w:left w:val="double" w:sz="2" w:space="0" w:color="E0E0E0"/>
              <w:bottom w:val="double" w:sz="2" w:space="0" w:color="E0E0E0"/>
              <w:right w:val="double" w:sz="2" w:space="0" w:color="E0E0E0"/>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V tom: platy</w:t>
            </w:r>
          </w:p>
        </w:tc>
        <w:tc>
          <w:tcPr>
            <w:tcW w:w="1290" w:type="dxa"/>
            <w:tcBorders>
              <w:top w:val="double" w:sz="2" w:space="0" w:color="E0E0E0"/>
              <w:left w:val="double" w:sz="2" w:space="0" w:color="E0E0E0"/>
              <w:bottom w:val="double" w:sz="2" w:space="0" w:color="E0E0E0"/>
              <w:right w:val="double" w:sz="2" w:space="0" w:color="E0E0E0"/>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17.974.592,-</w:t>
            </w:r>
          </w:p>
        </w:tc>
        <w:tc>
          <w:tcPr>
            <w:tcW w:w="1290" w:type="dxa"/>
            <w:tcBorders>
              <w:top w:val="double" w:sz="2" w:space="0" w:color="E0E0E0"/>
              <w:left w:val="double" w:sz="2" w:space="0" w:color="E0E0E0"/>
              <w:bottom w:val="double" w:sz="2" w:space="0" w:color="E0E0E0"/>
              <w:right w:val="double" w:sz="2" w:space="0" w:color="E0E0E0"/>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17.974.592,-</w:t>
            </w:r>
          </w:p>
        </w:tc>
        <w:tc>
          <w:tcPr>
            <w:tcW w:w="1635" w:type="dxa"/>
            <w:tcBorders>
              <w:top w:val="double" w:sz="2" w:space="0" w:color="E0E0E0"/>
              <w:left w:val="double" w:sz="2" w:space="0" w:color="E0E0E0"/>
              <w:bottom w:val="double" w:sz="2" w:space="0" w:color="E0E0E0"/>
              <w:right w:val="double" w:sz="2" w:space="0" w:color="E0E0E0"/>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17.974.592,-</w:t>
            </w:r>
          </w:p>
        </w:tc>
        <w:tc>
          <w:tcPr>
            <w:tcW w:w="1155" w:type="dxa"/>
            <w:tcBorders>
              <w:top w:val="double" w:sz="2" w:space="0" w:color="E0E0E0"/>
              <w:left w:val="double" w:sz="2" w:space="0" w:color="E0E0E0"/>
              <w:bottom w:val="double" w:sz="2" w:space="0" w:color="E0E0E0"/>
              <w:right w:val="double" w:sz="2" w:space="0" w:color="E0E0E0"/>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0</w:t>
            </w:r>
          </w:p>
        </w:tc>
      </w:tr>
      <w:tr w:rsidR="006B6C0D" w:rsidRPr="006B6C0D" w:rsidTr="006B6C0D">
        <w:trPr>
          <w:tblCellSpacing w:w="7" w:type="dxa"/>
        </w:trPr>
        <w:tc>
          <w:tcPr>
            <w:tcW w:w="3150" w:type="dxa"/>
            <w:tcBorders>
              <w:top w:val="double" w:sz="2" w:space="0" w:color="E0E0E0"/>
              <w:left w:val="double" w:sz="2" w:space="0" w:color="E0E0E0"/>
              <w:bottom w:val="double" w:sz="2" w:space="0" w:color="E0E0E0"/>
              <w:right w:val="double" w:sz="2" w:space="0" w:color="E0E0E0"/>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OON</w:t>
            </w:r>
          </w:p>
        </w:tc>
        <w:tc>
          <w:tcPr>
            <w:tcW w:w="1290" w:type="dxa"/>
            <w:tcBorders>
              <w:top w:val="double" w:sz="2" w:space="0" w:color="E0E0E0"/>
              <w:left w:val="double" w:sz="2" w:space="0" w:color="E0E0E0"/>
              <w:bottom w:val="double" w:sz="2" w:space="0" w:color="E0E0E0"/>
              <w:right w:val="double" w:sz="2" w:space="0" w:color="E0E0E0"/>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418.494,-</w:t>
            </w:r>
          </w:p>
        </w:tc>
        <w:tc>
          <w:tcPr>
            <w:tcW w:w="1290" w:type="dxa"/>
            <w:tcBorders>
              <w:top w:val="double" w:sz="2" w:space="0" w:color="E0E0E0"/>
              <w:left w:val="double" w:sz="2" w:space="0" w:color="E0E0E0"/>
              <w:bottom w:val="double" w:sz="2" w:space="0" w:color="E0E0E0"/>
              <w:right w:val="double" w:sz="2" w:space="0" w:color="E0E0E0"/>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418.494,-</w:t>
            </w:r>
          </w:p>
        </w:tc>
        <w:tc>
          <w:tcPr>
            <w:tcW w:w="1635" w:type="dxa"/>
            <w:tcBorders>
              <w:top w:val="double" w:sz="2" w:space="0" w:color="E0E0E0"/>
              <w:left w:val="double" w:sz="2" w:space="0" w:color="E0E0E0"/>
              <w:bottom w:val="double" w:sz="2" w:space="0" w:color="E0E0E0"/>
              <w:right w:val="double" w:sz="2" w:space="0" w:color="E0E0E0"/>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299.250,-</w:t>
            </w:r>
          </w:p>
        </w:tc>
        <w:tc>
          <w:tcPr>
            <w:tcW w:w="1155" w:type="dxa"/>
            <w:tcBorders>
              <w:top w:val="double" w:sz="2" w:space="0" w:color="E0E0E0"/>
              <w:left w:val="double" w:sz="2" w:space="0" w:color="E0E0E0"/>
              <w:bottom w:val="double" w:sz="2" w:space="0" w:color="E0E0E0"/>
              <w:right w:val="double" w:sz="2" w:space="0" w:color="E0E0E0"/>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119.244,-</w:t>
            </w:r>
          </w:p>
        </w:tc>
      </w:tr>
      <w:tr w:rsidR="006B6C0D" w:rsidRPr="006B6C0D" w:rsidTr="006B6C0D">
        <w:trPr>
          <w:tblCellSpacing w:w="7" w:type="dxa"/>
        </w:trPr>
        <w:tc>
          <w:tcPr>
            <w:tcW w:w="3150" w:type="dxa"/>
            <w:tcBorders>
              <w:top w:val="double" w:sz="2" w:space="0" w:color="E0E0E0"/>
              <w:left w:val="double" w:sz="2" w:space="0" w:color="E0E0E0"/>
              <w:bottom w:val="double" w:sz="2" w:space="0" w:color="E0E0E0"/>
              <w:right w:val="double" w:sz="2" w:space="0" w:color="E0E0E0"/>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Ostatní (</w:t>
            </w:r>
            <w:proofErr w:type="spellStart"/>
            <w:r w:rsidRPr="006B6C0D">
              <w:rPr>
                <w:rFonts w:ascii="Times New Roman" w:eastAsia="Times New Roman" w:hAnsi="Times New Roman" w:cs="Times New Roman"/>
                <w:color w:val="000000"/>
                <w:sz w:val="24"/>
                <w:szCs w:val="24"/>
                <w:lang w:eastAsia="cs-CZ"/>
              </w:rPr>
              <w:t>odvody+FKSP+ONIV</w:t>
            </w:r>
            <w:proofErr w:type="spellEnd"/>
            <w:r w:rsidRPr="006B6C0D">
              <w:rPr>
                <w:rFonts w:ascii="Times New Roman" w:eastAsia="Times New Roman" w:hAnsi="Times New Roman" w:cs="Times New Roman"/>
                <w:color w:val="000000"/>
                <w:sz w:val="24"/>
                <w:szCs w:val="24"/>
                <w:lang w:eastAsia="cs-CZ"/>
              </w:rPr>
              <w:t>)</w:t>
            </w:r>
          </w:p>
        </w:tc>
        <w:tc>
          <w:tcPr>
            <w:tcW w:w="1290" w:type="dxa"/>
            <w:tcBorders>
              <w:top w:val="double" w:sz="2" w:space="0" w:color="E0E0E0"/>
              <w:left w:val="double" w:sz="2" w:space="0" w:color="E0E0E0"/>
              <w:bottom w:val="double" w:sz="2" w:space="0" w:color="E0E0E0"/>
              <w:right w:val="double" w:sz="2" w:space="0" w:color="E0E0E0"/>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7.245.648,-</w:t>
            </w:r>
          </w:p>
        </w:tc>
        <w:tc>
          <w:tcPr>
            <w:tcW w:w="1290" w:type="dxa"/>
            <w:tcBorders>
              <w:top w:val="double" w:sz="2" w:space="0" w:color="E0E0E0"/>
              <w:left w:val="double" w:sz="2" w:space="0" w:color="E0E0E0"/>
              <w:bottom w:val="double" w:sz="2" w:space="0" w:color="E0E0E0"/>
              <w:right w:val="double" w:sz="2" w:space="0" w:color="E0E0E0"/>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7.245.648,-</w:t>
            </w:r>
          </w:p>
        </w:tc>
        <w:tc>
          <w:tcPr>
            <w:tcW w:w="1635" w:type="dxa"/>
            <w:tcBorders>
              <w:top w:val="double" w:sz="2" w:space="0" w:color="E0E0E0"/>
              <w:left w:val="double" w:sz="2" w:space="0" w:color="E0E0E0"/>
              <w:bottom w:val="double" w:sz="2" w:space="0" w:color="E0E0E0"/>
              <w:right w:val="double" w:sz="2" w:space="0" w:color="E0E0E0"/>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7.214.662,27</w:t>
            </w:r>
          </w:p>
        </w:tc>
        <w:tc>
          <w:tcPr>
            <w:tcW w:w="1155" w:type="dxa"/>
            <w:tcBorders>
              <w:top w:val="double" w:sz="2" w:space="0" w:color="E0E0E0"/>
              <w:left w:val="double" w:sz="2" w:space="0" w:color="E0E0E0"/>
              <w:bottom w:val="double" w:sz="2" w:space="0" w:color="E0E0E0"/>
              <w:right w:val="double" w:sz="2" w:space="0" w:color="E0E0E0"/>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30.985,73</w:t>
            </w:r>
          </w:p>
        </w:tc>
      </w:tr>
      <w:tr w:rsidR="006B6C0D" w:rsidRPr="006B6C0D" w:rsidTr="006B6C0D">
        <w:trPr>
          <w:tblCellSpacing w:w="7" w:type="dxa"/>
        </w:trPr>
        <w:tc>
          <w:tcPr>
            <w:tcW w:w="3150" w:type="dxa"/>
            <w:tcBorders>
              <w:top w:val="double" w:sz="2" w:space="0" w:color="E0E0E0"/>
              <w:left w:val="double" w:sz="2" w:space="0" w:color="E0E0E0"/>
              <w:bottom w:val="double" w:sz="2" w:space="0" w:color="E0E0E0"/>
              <w:right w:val="double" w:sz="2" w:space="0" w:color="E0E0E0"/>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Přímé náklady na vzdělávání</w:t>
            </w:r>
          </w:p>
        </w:tc>
        <w:tc>
          <w:tcPr>
            <w:tcW w:w="1290" w:type="dxa"/>
            <w:tcBorders>
              <w:top w:val="double" w:sz="2" w:space="0" w:color="E0E0E0"/>
              <w:left w:val="double" w:sz="2" w:space="0" w:color="E0E0E0"/>
              <w:bottom w:val="double" w:sz="2" w:space="0" w:color="E0E0E0"/>
              <w:right w:val="double" w:sz="2" w:space="0" w:color="E0E0E0"/>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25.638.734,-</w:t>
            </w:r>
          </w:p>
        </w:tc>
        <w:tc>
          <w:tcPr>
            <w:tcW w:w="1290" w:type="dxa"/>
            <w:tcBorders>
              <w:top w:val="double" w:sz="2" w:space="0" w:color="E0E0E0"/>
              <w:left w:val="double" w:sz="2" w:space="0" w:color="E0E0E0"/>
              <w:bottom w:val="double" w:sz="2" w:space="0" w:color="E0E0E0"/>
              <w:right w:val="double" w:sz="2" w:space="0" w:color="E0E0E0"/>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25.638.734,-</w:t>
            </w:r>
          </w:p>
        </w:tc>
        <w:tc>
          <w:tcPr>
            <w:tcW w:w="1635" w:type="dxa"/>
            <w:tcBorders>
              <w:top w:val="double" w:sz="2" w:space="0" w:color="E0E0E0"/>
              <w:left w:val="double" w:sz="2" w:space="0" w:color="E0E0E0"/>
              <w:bottom w:val="double" w:sz="2" w:space="0" w:color="E0E0E0"/>
              <w:right w:val="double" w:sz="2" w:space="0" w:color="E0E0E0"/>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25.488.504,27</w:t>
            </w:r>
          </w:p>
        </w:tc>
        <w:tc>
          <w:tcPr>
            <w:tcW w:w="1155" w:type="dxa"/>
            <w:tcBorders>
              <w:top w:val="double" w:sz="2" w:space="0" w:color="E0E0E0"/>
              <w:left w:val="double" w:sz="2" w:space="0" w:color="E0E0E0"/>
              <w:bottom w:val="double" w:sz="2" w:space="0" w:color="E0E0E0"/>
              <w:right w:val="double" w:sz="2" w:space="0" w:color="E0E0E0"/>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150.229,73</w:t>
            </w:r>
          </w:p>
        </w:tc>
      </w:tr>
    </w:tbl>
    <w:p w:rsidR="006B6C0D" w:rsidRPr="006B6C0D" w:rsidRDefault="006B6C0D" w:rsidP="006B6C0D">
      <w:pPr>
        <w:spacing w:before="102" w:after="240" w:line="240" w:lineRule="auto"/>
        <w:ind w:firstLine="567"/>
        <w:rPr>
          <w:rFonts w:ascii="Times New Roman" w:eastAsia="Times New Roman" w:hAnsi="Times New Roman" w:cs="Times New Roman"/>
          <w:color w:val="000000"/>
          <w:sz w:val="24"/>
          <w:szCs w:val="24"/>
          <w:lang w:eastAsia="cs-CZ"/>
        </w:rPr>
      </w:pPr>
    </w:p>
    <w:p w:rsidR="006B6C0D" w:rsidRPr="006B6C0D" w:rsidRDefault="006B6C0D" w:rsidP="006B6C0D">
      <w:pPr>
        <w:spacing w:before="102" w:after="0" w:line="240" w:lineRule="auto"/>
        <w:rPr>
          <w:rFonts w:ascii="Times New Roman" w:eastAsia="Times New Roman" w:hAnsi="Times New Roman" w:cs="Times New Roman"/>
          <w:color w:val="000000"/>
          <w:sz w:val="24"/>
          <w:szCs w:val="24"/>
          <w:lang w:eastAsia="cs-CZ"/>
        </w:rPr>
      </w:pPr>
    </w:p>
    <w:p w:rsidR="006B6C0D" w:rsidRPr="006B6C0D" w:rsidRDefault="006B6C0D" w:rsidP="006B6C0D">
      <w:pPr>
        <w:pageBreakBefore/>
        <w:spacing w:before="102" w:after="238"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lastRenderedPageBreak/>
        <w:t>11.2 Jiné a doplňkové zdroje na krytí potřeb hlavní činnosti, nezajištěné státním rozpočtem a zřizovatelem</w:t>
      </w:r>
    </w:p>
    <w:p w:rsidR="006B6C0D" w:rsidRPr="006B6C0D" w:rsidRDefault="006B6C0D" w:rsidP="006B6C0D">
      <w:pPr>
        <w:spacing w:before="102" w:after="0"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Fond FKSP (údaje v Kč)</w:t>
      </w:r>
    </w:p>
    <w:tbl>
      <w:tblPr>
        <w:tblW w:w="9210" w:type="dxa"/>
        <w:tblCellSpacing w:w="7" w:type="dxa"/>
        <w:tblCellMar>
          <w:top w:w="75" w:type="dxa"/>
          <w:left w:w="75" w:type="dxa"/>
          <w:bottom w:w="75" w:type="dxa"/>
          <w:right w:w="75" w:type="dxa"/>
        </w:tblCellMar>
        <w:tblLook w:val="04A0" w:firstRow="1" w:lastRow="0" w:firstColumn="1" w:lastColumn="0" w:noHBand="0" w:noVBand="1"/>
      </w:tblPr>
      <w:tblGrid>
        <w:gridCol w:w="3461"/>
        <w:gridCol w:w="5749"/>
      </w:tblGrid>
      <w:tr w:rsidR="006B6C0D" w:rsidRPr="006B6C0D" w:rsidTr="006B6C0D">
        <w:trPr>
          <w:tblCellSpacing w:w="7" w:type="dxa"/>
        </w:trPr>
        <w:tc>
          <w:tcPr>
            <w:tcW w:w="3315" w:type="dxa"/>
            <w:vMerge w:val="restart"/>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0" w:line="240" w:lineRule="auto"/>
              <w:jc w:val="center"/>
              <w:rPr>
                <w:rFonts w:ascii="Times New Roman" w:eastAsia="Times New Roman" w:hAnsi="Times New Roman" w:cs="Times New Roman"/>
                <w:color w:val="000000"/>
                <w:sz w:val="24"/>
                <w:szCs w:val="24"/>
                <w:lang w:eastAsia="cs-CZ"/>
              </w:rPr>
            </w:pPr>
          </w:p>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Stav k 1. 1. 2021</w:t>
            </w:r>
          </w:p>
        </w:tc>
        <w:tc>
          <w:tcPr>
            <w:tcW w:w="552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Tvorba</w:t>
            </w:r>
          </w:p>
        </w:tc>
      </w:tr>
      <w:tr w:rsidR="006B6C0D" w:rsidRPr="006B6C0D" w:rsidTr="006B6C0D">
        <w:trPr>
          <w:tblCellSpacing w:w="7" w:type="dxa"/>
        </w:trPr>
        <w:tc>
          <w:tcPr>
            <w:tcW w:w="0" w:type="auto"/>
            <w:vMerge/>
            <w:tcBorders>
              <w:top w:val="double" w:sz="2" w:space="0" w:color="000001"/>
              <w:left w:val="double" w:sz="2" w:space="0" w:color="000001"/>
              <w:bottom w:val="double" w:sz="2" w:space="0" w:color="000001"/>
              <w:right w:val="double" w:sz="2" w:space="0" w:color="000001"/>
            </w:tcBorders>
            <w:vAlign w:val="center"/>
            <w:hideMark/>
          </w:tcPr>
          <w:p w:rsidR="006B6C0D" w:rsidRPr="006B6C0D" w:rsidRDefault="006B6C0D" w:rsidP="006B6C0D">
            <w:pPr>
              <w:spacing w:after="0" w:line="240" w:lineRule="auto"/>
              <w:rPr>
                <w:rFonts w:ascii="Times New Roman" w:eastAsia="Times New Roman" w:hAnsi="Times New Roman" w:cs="Times New Roman"/>
                <w:color w:val="000000"/>
                <w:sz w:val="24"/>
                <w:szCs w:val="24"/>
                <w:lang w:eastAsia="cs-CZ"/>
              </w:rPr>
            </w:pPr>
          </w:p>
        </w:tc>
        <w:tc>
          <w:tcPr>
            <w:tcW w:w="552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Zákonný odvod 2% platů</w:t>
            </w:r>
          </w:p>
        </w:tc>
      </w:tr>
      <w:tr w:rsidR="006B6C0D" w:rsidRPr="006B6C0D" w:rsidTr="006B6C0D">
        <w:trPr>
          <w:tblCellSpacing w:w="7" w:type="dxa"/>
        </w:trPr>
        <w:tc>
          <w:tcPr>
            <w:tcW w:w="331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181.291,92</w:t>
            </w:r>
          </w:p>
        </w:tc>
        <w:tc>
          <w:tcPr>
            <w:tcW w:w="552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361.193,-</w:t>
            </w:r>
          </w:p>
        </w:tc>
      </w:tr>
    </w:tbl>
    <w:p w:rsidR="006B6C0D" w:rsidRPr="006B6C0D" w:rsidRDefault="006B6C0D" w:rsidP="006B6C0D">
      <w:pPr>
        <w:spacing w:before="102" w:after="0" w:line="240" w:lineRule="auto"/>
        <w:rPr>
          <w:rFonts w:ascii="Times New Roman" w:eastAsia="Times New Roman" w:hAnsi="Times New Roman" w:cs="Times New Roman"/>
          <w:color w:val="000000"/>
          <w:sz w:val="24"/>
          <w:szCs w:val="24"/>
          <w:lang w:eastAsia="cs-CZ"/>
        </w:rPr>
      </w:pPr>
    </w:p>
    <w:p w:rsidR="006B6C0D" w:rsidRPr="006B6C0D" w:rsidRDefault="006B6C0D" w:rsidP="006B6C0D">
      <w:pPr>
        <w:spacing w:before="102" w:after="0"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Fond odměn (údaje v Kč)</w:t>
      </w:r>
    </w:p>
    <w:tbl>
      <w:tblPr>
        <w:tblW w:w="9210" w:type="dxa"/>
        <w:tblCellSpacing w:w="7" w:type="dxa"/>
        <w:tblCellMar>
          <w:top w:w="75" w:type="dxa"/>
          <w:left w:w="75" w:type="dxa"/>
          <w:bottom w:w="75" w:type="dxa"/>
          <w:right w:w="75" w:type="dxa"/>
        </w:tblCellMar>
        <w:tblLook w:val="04A0" w:firstRow="1" w:lastRow="0" w:firstColumn="1" w:lastColumn="0" w:noHBand="0" w:noVBand="1"/>
      </w:tblPr>
      <w:tblGrid>
        <w:gridCol w:w="3461"/>
        <w:gridCol w:w="5749"/>
      </w:tblGrid>
      <w:tr w:rsidR="006B6C0D" w:rsidRPr="006B6C0D" w:rsidTr="006B6C0D">
        <w:trPr>
          <w:tblCellSpacing w:w="7" w:type="dxa"/>
        </w:trPr>
        <w:tc>
          <w:tcPr>
            <w:tcW w:w="3315" w:type="dxa"/>
            <w:vMerge w:val="restart"/>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0" w:line="240" w:lineRule="auto"/>
              <w:jc w:val="center"/>
              <w:rPr>
                <w:rFonts w:ascii="Times New Roman" w:eastAsia="Times New Roman" w:hAnsi="Times New Roman" w:cs="Times New Roman"/>
                <w:color w:val="000000"/>
                <w:sz w:val="24"/>
                <w:szCs w:val="24"/>
                <w:lang w:eastAsia="cs-CZ"/>
              </w:rPr>
            </w:pPr>
          </w:p>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Stav k 1. 1. 2021</w:t>
            </w:r>
          </w:p>
        </w:tc>
        <w:tc>
          <w:tcPr>
            <w:tcW w:w="552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Tvorba</w:t>
            </w:r>
          </w:p>
        </w:tc>
      </w:tr>
      <w:tr w:rsidR="006B6C0D" w:rsidRPr="006B6C0D" w:rsidTr="006B6C0D">
        <w:trPr>
          <w:tblCellSpacing w:w="7" w:type="dxa"/>
        </w:trPr>
        <w:tc>
          <w:tcPr>
            <w:tcW w:w="0" w:type="auto"/>
            <w:vMerge/>
            <w:tcBorders>
              <w:top w:val="double" w:sz="2" w:space="0" w:color="000001"/>
              <w:left w:val="double" w:sz="2" w:space="0" w:color="000001"/>
              <w:bottom w:val="double" w:sz="2" w:space="0" w:color="000001"/>
              <w:right w:val="double" w:sz="2" w:space="0" w:color="000001"/>
            </w:tcBorders>
            <w:vAlign w:val="center"/>
            <w:hideMark/>
          </w:tcPr>
          <w:p w:rsidR="006B6C0D" w:rsidRPr="006B6C0D" w:rsidRDefault="006B6C0D" w:rsidP="006B6C0D">
            <w:pPr>
              <w:spacing w:after="0" w:line="240" w:lineRule="auto"/>
              <w:rPr>
                <w:rFonts w:ascii="Times New Roman" w:eastAsia="Times New Roman" w:hAnsi="Times New Roman" w:cs="Times New Roman"/>
                <w:color w:val="000000"/>
                <w:sz w:val="24"/>
                <w:szCs w:val="24"/>
                <w:lang w:eastAsia="cs-CZ"/>
              </w:rPr>
            </w:pPr>
          </w:p>
        </w:tc>
        <w:tc>
          <w:tcPr>
            <w:tcW w:w="552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Příděl ze zlepšeného HV</w:t>
            </w:r>
          </w:p>
        </w:tc>
      </w:tr>
      <w:tr w:rsidR="006B6C0D" w:rsidRPr="006B6C0D" w:rsidTr="006B6C0D">
        <w:trPr>
          <w:tblCellSpacing w:w="7" w:type="dxa"/>
        </w:trPr>
        <w:tc>
          <w:tcPr>
            <w:tcW w:w="331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0,-</w:t>
            </w:r>
          </w:p>
        </w:tc>
        <w:tc>
          <w:tcPr>
            <w:tcW w:w="552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100.000,-</w:t>
            </w:r>
          </w:p>
        </w:tc>
      </w:tr>
    </w:tbl>
    <w:p w:rsidR="006B6C0D" w:rsidRPr="006B6C0D" w:rsidRDefault="006B6C0D" w:rsidP="006B6C0D">
      <w:pPr>
        <w:spacing w:before="102" w:after="0" w:line="240" w:lineRule="auto"/>
        <w:rPr>
          <w:rFonts w:ascii="Times New Roman" w:eastAsia="Times New Roman" w:hAnsi="Times New Roman" w:cs="Times New Roman"/>
          <w:color w:val="000000"/>
          <w:sz w:val="24"/>
          <w:szCs w:val="24"/>
          <w:lang w:eastAsia="cs-CZ"/>
        </w:rPr>
      </w:pPr>
    </w:p>
    <w:p w:rsidR="006B6C0D" w:rsidRPr="006B6C0D" w:rsidRDefault="006B6C0D" w:rsidP="006B6C0D">
      <w:pPr>
        <w:spacing w:before="102" w:after="0"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Fond rezervní (údaje v Kč)</w:t>
      </w:r>
    </w:p>
    <w:tbl>
      <w:tblPr>
        <w:tblW w:w="9210" w:type="dxa"/>
        <w:tblCellSpacing w:w="7" w:type="dxa"/>
        <w:tblCellMar>
          <w:top w:w="75" w:type="dxa"/>
          <w:left w:w="75" w:type="dxa"/>
          <w:bottom w:w="75" w:type="dxa"/>
          <w:right w:w="75" w:type="dxa"/>
        </w:tblCellMar>
        <w:tblLook w:val="04A0" w:firstRow="1" w:lastRow="0" w:firstColumn="1" w:lastColumn="0" w:noHBand="0" w:noVBand="1"/>
      </w:tblPr>
      <w:tblGrid>
        <w:gridCol w:w="3461"/>
        <w:gridCol w:w="5749"/>
      </w:tblGrid>
      <w:tr w:rsidR="006B6C0D" w:rsidRPr="006B6C0D" w:rsidTr="006B6C0D">
        <w:trPr>
          <w:tblCellSpacing w:w="7" w:type="dxa"/>
        </w:trPr>
        <w:tc>
          <w:tcPr>
            <w:tcW w:w="3315" w:type="dxa"/>
            <w:vMerge w:val="restart"/>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0" w:line="240" w:lineRule="auto"/>
              <w:jc w:val="center"/>
              <w:rPr>
                <w:rFonts w:ascii="Times New Roman" w:eastAsia="Times New Roman" w:hAnsi="Times New Roman" w:cs="Times New Roman"/>
                <w:color w:val="000000"/>
                <w:sz w:val="24"/>
                <w:szCs w:val="24"/>
                <w:lang w:eastAsia="cs-CZ"/>
              </w:rPr>
            </w:pPr>
          </w:p>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Stav k 1.1.2021</w:t>
            </w:r>
          </w:p>
        </w:tc>
        <w:tc>
          <w:tcPr>
            <w:tcW w:w="552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Tvorba</w:t>
            </w:r>
          </w:p>
        </w:tc>
      </w:tr>
      <w:tr w:rsidR="006B6C0D" w:rsidRPr="006B6C0D" w:rsidTr="006B6C0D">
        <w:trPr>
          <w:tblCellSpacing w:w="7" w:type="dxa"/>
        </w:trPr>
        <w:tc>
          <w:tcPr>
            <w:tcW w:w="0" w:type="auto"/>
            <w:vMerge/>
            <w:tcBorders>
              <w:top w:val="double" w:sz="2" w:space="0" w:color="000001"/>
              <w:left w:val="double" w:sz="2" w:space="0" w:color="000001"/>
              <w:bottom w:val="double" w:sz="2" w:space="0" w:color="000001"/>
              <w:right w:val="double" w:sz="2" w:space="0" w:color="000001"/>
            </w:tcBorders>
            <w:vAlign w:val="center"/>
            <w:hideMark/>
          </w:tcPr>
          <w:p w:rsidR="006B6C0D" w:rsidRPr="006B6C0D" w:rsidRDefault="006B6C0D" w:rsidP="006B6C0D">
            <w:pPr>
              <w:spacing w:after="0" w:line="240" w:lineRule="auto"/>
              <w:rPr>
                <w:rFonts w:ascii="Times New Roman" w:eastAsia="Times New Roman" w:hAnsi="Times New Roman" w:cs="Times New Roman"/>
                <w:color w:val="000000"/>
                <w:sz w:val="24"/>
                <w:szCs w:val="24"/>
                <w:lang w:eastAsia="cs-CZ"/>
              </w:rPr>
            </w:pPr>
          </w:p>
        </w:tc>
        <w:tc>
          <w:tcPr>
            <w:tcW w:w="552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Příděl ze zlepšeného HV</w:t>
            </w:r>
          </w:p>
        </w:tc>
      </w:tr>
      <w:tr w:rsidR="006B6C0D" w:rsidRPr="006B6C0D" w:rsidTr="006B6C0D">
        <w:trPr>
          <w:tblCellSpacing w:w="7" w:type="dxa"/>
        </w:trPr>
        <w:tc>
          <w:tcPr>
            <w:tcW w:w="331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336.812,48</w:t>
            </w:r>
          </w:p>
        </w:tc>
        <w:tc>
          <w:tcPr>
            <w:tcW w:w="552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447.283,57</w:t>
            </w:r>
          </w:p>
        </w:tc>
      </w:tr>
    </w:tbl>
    <w:p w:rsidR="006B6C0D" w:rsidRPr="006B6C0D" w:rsidRDefault="006B6C0D" w:rsidP="006B6C0D">
      <w:pPr>
        <w:spacing w:before="102" w:after="0" w:line="240" w:lineRule="auto"/>
        <w:rPr>
          <w:rFonts w:ascii="Times New Roman" w:eastAsia="Times New Roman" w:hAnsi="Times New Roman" w:cs="Times New Roman"/>
          <w:color w:val="000000"/>
          <w:sz w:val="24"/>
          <w:szCs w:val="24"/>
          <w:lang w:eastAsia="cs-CZ"/>
        </w:rPr>
      </w:pPr>
    </w:p>
    <w:p w:rsidR="006B6C0D" w:rsidRPr="006B6C0D" w:rsidRDefault="006B6C0D" w:rsidP="006B6C0D">
      <w:pPr>
        <w:spacing w:before="102" w:after="0"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Fond investic (údaje v Kč)</w:t>
      </w:r>
    </w:p>
    <w:tbl>
      <w:tblPr>
        <w:tblW w:w="9210" w:type="dxa"/>
        <w:tblCellSpacing w:w="7" w:type="dxa"/>
        <w:tblCellMar>
          <w:top w:w="75" w:type="dxa"/>
          <w:left w:w="75" w:type="dxa"/>
          <w:bottom w:w="75" w:type="dxa"/>
          <w:right w:w="75" w:type="dxa"/>
        </w:tblCellMar>
        <w:tblLook w:val="04A0" w:firstRow="1" w:lastRow="0" w:firstColumn="1" w:lastColumn="0" w:noHBand="0" w:noVBand="1"/>
      </w:tblPr>
      <w:tblGrid>
        <w:gridCol w:w="3461"/>
        <w:gridCol w:w="5749"/>
      </w:tblGrid>
      <w:tr w:rsidR="006B6C0D" w:rsidRPr="006B6C0D" w:rsidTr="006B6C0D">
        <w:trPr>
          <w:tblCellSpacing w:w="7" w:type="dxa"/>
        </w:trPr>
        <w:tc>
          <w:tcPr>
            <w:tcW w:w="3315" w:type="dxa"/>
            <w:vMerge w:val="restart"/>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0" w:line="240" w:lineRule="auto"/>
              <w:jc w:val="center"/>
              <w:rPr>
                <w:rFonts w:ascii="Times New Roman" w:eastAsia="Times New Roman" w:hAnsi="Times New Roman" w:cs="Times New Roman"/>
                <w:color w:val="000000"/>
                <w:sz w:val="24"/>
                <w:szCs w:val="24"/>
                <w:lang w:eastAsia="cs-CZ"/>
              </w:rPr>
            </w:pPr>
          </w:p>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Stav k 1. 1. 2021</w:t>
            </w:r>
          </w:p>
        </w:tc>
        <w:tc>
          <w:tcPr>
            <w:tcW w:w="552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Tvorba</w:t>
            </w:r>
          </w:p>
        </w:tc>
      </w:tr>
      <w:tr w:rsidR="006B6C0D" w:rsidRPr="006B6C0D" w:rsidTr="006B6C0D">
        <w:trPr>
          <w:tblCellSpacing w:w="7" w:type="dxa"/>
        </w:trPr>
        <w:tc>
          <w:tcPr>
            <w:tcW w:w="0" w:type="auto"/>
            <w:vMerge/>
            <w:tcBorders>
              <w:top w:val="double" w:sz="2" w:space="0" w:color="000001"/>
              <w:left w:val="double" w:sz="2" w:space="0" w:color="000001"/>
              <w:bottom w:val="double" w:sz="2" w:space="0" w:color="000001"/>
              <w:right w:val="double" w:sz="2" w:space="0" w:color="000001"/>
            </w:tcBorders>
            <w:vAlign w:val="center"/>
            <w:hideMark/>
          </w:tcPr>
          <w:p w:rsidR="006B6C0D" w:rsidRPr="006B6C0D" w:rsidRDefault="006B6C0D" w:rsidP="006B6C0D">
            <w:pPr>
              <w:spacing w:after="0" w:line="240" w:lineRule="auto"/>
              <w:rPr>
                <w:rFonts w:ascii="Times New Roman" w:eastAsia="Times New Roman" w:hAnsi="Times New Roman" w:cs="Times New Roman"/>
                <w:color w:val="000000"/>
                <w:sz w:val="24"/>
                <w:szCs w:val="24"/>
                <w:lang w:eastAsia="cs-CZ"/>
              </w:rPr>
            </w:pPr>
          </w:p>
        </w:tc>
        <w:tc>
          <w:tcPr>
            <w:tcW w:w="552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Investiční dotace MŠMT</w:t>
            </w:r>
          </w:p>
        </w:tc>
      </w:tr>
      <w:tr w:rsidR="006B6C0D" w:rsidRPr="006B6C0D" w:rsidTr="006B6C0D">
        <w:trPr>
          <w:tblCellSpacing w:w="7" w:type="dxa"/>
        </w:trPr>
        <w:tc>
          <w:tcPr>
            <w:tcW w:w="331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2.635.374,53</w:t>
            </w:r>
          </w:p>
        </w:tc>
        <w:tc>
          <w:tcPr>
            <w:tcW w:w="552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0" w:line="240" w:lineRule="auto"/>
              <w:jc w:val="center"/>
              <w:rPr>
                <w:rFonts w:ascii="Times New Roman" w:eastAsia="Times New Roman" w:hAnsi="Times New Roman" w:cs="Times New Roman"/>
                <w:color w:val="000000"/>
                <w:sz w:val="24"/>
                <w:szCs w:val="24"/>
                <w:lang w:eastAsia="cs-CZ"/>
              </w:rPr>
            </w:pPr>
          </w:p>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300.675,32</w:t>
            </w:r>
          </w:p>
        </w:tc>
      </w:tr>
    </w:tbl>
    <w:p w:rsidR="006B6C0D" w:rsidRPr="006B6C0D" w:rsidRDefault="006B6C0D" w:rsidP="006B6C0D">
      <w:pPr>
        <w:spacing w:before="102" w:after="240" w:line="240" w:lineRule="auto"/>
        <w:ind w:firstLine="567"/>
        <w:rPr>
          <w:rFonts w:ascii="Times New Roman" w:eastAsia="Times New Roman" w:hAnsi="Times New Roman" w:cs="Times New Roman"/>
          <w:color w:val="000000"/>
          <w:sz w:val="24"/>
          <w:szCs w:val="24"/>
          <w:lang w:eastAsia="cs-CZ"/>
        </w:rPr>
      </w:pPr>
    </w:p>
    <w:p w:rsidR="006B6C0D" w:rsidRPr="006B6C0D" w:rsidRDefault="006B6C0D" w:rsidP="006B6C0D">
      <w:pPr>
        <w:spacing w:before="102" w:after="240" w:line="240" w:lineRule="auto"/>
        <w:ind w:firstLine="567"/>
        <w:rPr>
          <w:rFonts w:ascii="Times New Roman" w:eastAsia="Times New Roman" w:hAnsi="Times New Roman" w:cs="Times New Roman"/>
          <w:color w:val="000000"/>
          <w:sz w:val="24"/>
          <w:szCs w:val="24"/>
          <w:lang w:eastAsia="cs-CZ"/>
        </w:rPr>
      </w:pPr>
    </w:p>
    <w:p w:rsidR="006B6C0D" w:rsidRPr="006B6C0D" w:rsidRDefault="006B6C0D" w:rsidP="006B6C0D">
      <w:pPr>
        <w:spacing w:before="102" w:after="240" w:line="240" w:lineRule="auto"/>
        <w:ind w:firstLine="567"/>
        <w:rPr>
          <w:rFonts w:ascii="Times New Roman" w:eastAsia="Times New Roman" w:hAnsi="Times New Roman" w:cs="Times New Roman"/>
          <w:color w:val="000000"/>
          <w:sz w:val="24"/>
          <w:szCs w:val="24"/>
          <w:lang w:eastAsia="cs-CZ"/>
        </w:rPr>
      </w:pPr>
    </w:p>
    <w:p w:rsidR="006B6C0D" w:rsidRPr="006B6C0D" w:rsidRDefault="006B6C0D" w:rsidP="006B6C0D">
      <w:pPr>
        <w:spacing w:before="102" w:after="240" w:line="240" w:lineRule="auto"/>
        <w:ind w:firstLine="567"/>
        <w:rPr>
          <w:rFonts w:ascii="Times New Roman" w:eastAsia="Times New Roman" w:hAnsi="Times New Roman" w:cs="Times New Roman"/>
          <w:color w:val="000000"/>
          <w:sz w:val="24"/>
          <w:szCs w:val="24"/>
          <w:lang w:eastAsia="cs-CZ"/>
        </w:rPr>
      </w:pPr>
    </w:p>
    <w:p w:rsidR="006B6C0D" w:rsidRPr="006B6C0D" w:rsidRDefault="006B6C0D" w:rsidP="006B6C0D">
      <w:pPr>
        <w:spacing w:before="102" w:after="238" w:line="240" w:lineRule="auto"/>
        <w:ind w:firstLine="567"/>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11.3 Práce a mzdy</w:t>
      </w:r>
    </w:p>
    <w:p w:rsidR="006B6C0D" w:rsidRPr="006B6C0D" w:rsidRDefault="006B6C0D" w:rsidP="006B6C0D">
      <w:pPr>
        <w:spacing w:before="102" w:after="119" w:line="240" w:lineRule="auto"/>
        <w:ind w:firstLine="567"/>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Skutečně vyplacené hrubé mzdy zaměstnanců</w:t>
      </w:r>
    </w:p>
    <w:tbl>
      <w:tblPr>
        <w:tblW w:w="9210" w:type="dxa"/>
        <w:tblCellSpacing w:w="7" w:type="dxa"/>
        <w:tblCellMar>
          <w:top w:w="75" w:type="dxa"/>
          <w:left w:w="75" w:type="dxa"/>
          <w:bottom w:w="75" w:type="dxa"/>
          <w:right w:w="75" w:type="dxa"/>
        </w:tblCellMar>
        <w:tblLook w:val="04A0" w:firstRow="1" w:lastRow="0" w:firstColumn="1" w:lastColumn="0" w:noHBand="0" w:noVBand="1"/>
      </w:tblPr>
      <w:tblGrid>
        <w:gridCol w:w="2218"/>
        <w:gridCol w:w="2323"/>
        <w:gridCol w:w="2323"/>
        <w:gridCol w:w="2346"/>
      </w:tblGrid>
      <w:tr w:rsidR="006B6C0D" w:rsidRPr="006B6C0D" w:rsidTr="006B6C0D">
        <w:trPr>
          <w:tblCellSpacing w:w="7" w:type="dxa"/>
        </w:trPr>
        <w:tc>
          <w:tcPr>
            <w:tcW w:w="204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proofErr w:type="spellStart"/>
            <w:r w:rsidRPr="006B6C0D">
              <w:rPr>
                <w:rFonts w:ascii="Times New Roman" w:eastAsia="Times New Roman" w:hAnsi="Times New Roman" w:cs="Times New Roman"/>
                <w:b/>
                <w:bCs/>
                <w:color w:val="000000"/>
                <w:sz w:val="24"/>
                <w:szCs w:val="24"/>
                <w:lang w:eastAsia="cs-CZ"/>
              </w:rPr>
              <w:t>Org.složka</w:t>
            </w:r>
            <w:proofErr w:type="spellEnd"/>
          </w:p>
        </w:tc>
        <w:tc>
          <w:tcPr>
            <w:tcW w:w="214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Vyplacené mzdy celkem</w:t>
            </w:r>
          </w:p>
        </w:tc>
        <w:tc>
          <w:tcPr>
            <w:tcW w:w="214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sym w:font="Symbol" w:char="F0C6"/>
            </w:r>
            <w:r w:rsidRPr="006B6C0D">
              <w:rPr>
                <w:rFonts w:ascii="Times New Roman" w:eastAsia="Times New Roman" w:hAnsi="Times New Roman" w:cs="Times New Roman"/>
                <w:color w:val="000000"/>
                <w:sz w:val="24"/>
                <w:szCs w:val="24"/>
                <w:lang w:eastAsia="cs-CZ"/>
              </w:rPr>
              <w:t xml:space="preserve"> </w:t>
            </w:r>
            <w:proofErr w:type="spellStart"/>
            <w:proofErr w:type="gramStart"/>
            <w:r w:rsidRPr="006B6C0D">
              <w:rPr>
                <w:rFonts w:ascii="Times New Roman" w:eastAsia="Times New Roman" w:hAnsi="Times New Roman" w:cs="Times New Roman"/>
                <w:b/>
                <w:bCs/>
                <w:color w:val="000000"/>
                <w:sz w:val="24"/>
                <w:szCs w:val="24"/>
                <w:lang w:eastAsia="cs-CZ"/>
              </w:rPr>
              <w:t>event.počet</w:t>
            </w:r>
            <w:proofErr w:type="spellEnd"/>
            <w:proofErr w:type="gramEnd"/>
            <w:r w:rsidRPr="006B6C0D">
              <w:rPr>
                <w:rFonts w:ascii="Times New Roman" w:eastAsia="Times New Roman" w:hAnsi="Times New Roman" w:cs="Times New Roman"/>
                <w:b/>
                <w:bCs/>
                <w:color w:val="000000"/>
                <w:sz w:val="24"/>
                <w:szCs w:val="24"/>
                <w:lang w:eastAsia="cs-CZ"/>
              </w:rPr>
              <w:t xml:space="preserve"> zaměstnanců</w:t>
            </w:r>
          </w:p>
        </w:tc>
        <w:tc>
          <w:tcPr>
            <w:tcW w:w="216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sym w:font="Symbol" w:char="F0C6"/>
            </w:r>
            <w:r w:rsidRPr="006B6C0D">
              <w:rPr>
                <w:rFonts w:ascii="Times New Roman" w:eastAsia="Times New Roman" w:hAnsi="Times New Roman" w:cs="Times New Roman"/>
                <w:color w:val="000000"/>
                <w:sz w:val="24"/>
                <w:szCs w:val="24"/>
                <w:lang w:eastAsia="cs-CZ"/>
              </w:rPr>
              <w:t xml:space="preserve"> </w:t>
            </w:r>
            <w:r w:rsidRPr="006B6C0D">
              <w:rPr>
                <w:rFonts w:ascii="Times New Roman" w:eastAsia="Times New Roman" w:hAnsi="Times New Roman" w:cs="Times New Roman"/>
                <w:b/>
                <w:bCs/>
                <w:color w:val="000000"/>
                <w:sz w:val="24"/>
                <w:szCs w:val="24"/>
                <w:lang w:eastAsia="cs-CZ"/>
              </w:rPr>
              <w:t>plat zaměstnance</w:t>
            </w:r>
          </w:p>
        </w:tc>
      </w:tr>
      <w:tr w:rsidR="006B6C0D" w:rsidRPr="006B6C0D" w:rsidTr="006B6C0D">
        <w:trPr>
          <w:tblCellSpacing w:w="7" w:type="dxa"/>
        </w:trPr>
        <w:tc>
          <w:tcPr>
            <w:tcW w:w="204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ZŠ-učitelé</w:t>
            </w:r>
          </w:p>
        </w:tc>
        <w:tc>
          <w:tcPr>
            <w:tcW w:w="214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14.075.210,-</w:t>
            </w:r>
          </w:p>
        </w:tc>
        <w:tc>
          <w:tcPr>
            <w:tcW w:w="214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25,77</w:t>
            </w:r>
          </w:p>
        </w:tc>
        <w:tc>
          <w:tcPr>
            <w:tcW w:w="216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45.515,49</w:t>
            </w:r>
          </w:p>
        </w:tc>
      </w:tr>
      <w:tr w:rsidR="006B6C0D" w:rsidRPr="006B6C0D" w:rsidTr="006B6C0D">
        <w:trPr>
          <w:tblCellSpacing w:w="7" w:type="dxa"/>
        </w:trPr>
        <w:tc>
          <w:tcPr>
            <w:tcW w:w="204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SJ – zaměstnanci</w:t>
            </w:r>
          </w:p>
        </w:tc>
        <w:tc>
          <w:tcPr>
            <w:tcW w:w="214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1.222.655,-</w:t>
            </w:r>
          </w:p>
        </w:tc>
        <w:tc>
          <w:tcPr>
            <w:tcW w:w="214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3,75</w:t>
            </w:r>
          </w:p>
        </w:tc>
        <w:tc>
          <w:tcPr>
            <w:tcW w:w="216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27.170.11</w:t>
            </w:r>
          </w:p>
        </w:tc>
      </w:tr>
      <w:tr w:rsidR="006B6C0D" w:rsidRPr="006B6C0D" w:rsidTr="006B6C0D">
        <w:trPr>
          <w:tblCellSpacing w:w="7" w:type="dxa"/>
        </w:trPr>
        <w:tc>
          <w:tcPr>
            <w:tcW w:w="204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ŠD-zaměstnanci</w:t>
            </w:r>
          </w:p>
        </w:tc>
        <w:tc>
          <w:tcPr>
            <w:tcW w:w="214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1.251.297,-</w:t>
            </w:r>
          </w:p>
        </w:tc>
        <w:tc>
          <w:tcPr>
            <w:tcW w:w="214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2,72</w:t>
            </w:r>
          </w:p>
        </w:tc>
        <w:tc>
          <w:tcPr>
            <w:tcW w:w="216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38.336,30</w:t>
            </w:r>
          </w:p>
        </w:tc>
      </w:tr>
      <w:tr w:rsidR="006B6C0D" w:rsidRPr="006B6C0D" w:rsidTr="006B6C0D">
        <w:trPr>
          <w:tblCellSpacing w:w="7" w:type="dxa"/>
        </w:trPr>
        <w:tc>
          <w:tcPr>
            <w:tcW w:w="204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 xml:space="preserve">ZŠ – </w:t>
            </w:r>
            <w:proofErr w:type="spellStart"/>
            <w:r w:rsidRPr="006B6C0D">
              <w:rPr>
                <w:rFonts w:ascii="Times New Roman" w:eastAsia="Times New Roman" w:hAnsi="Times New Roman" w:cs="Times New Roman"/>
                <w:color w:val="000000"/>
                <w:sz w:val="24"/>
                <w:szCs w:val="24"/>
                <w:lang w:eastAsia="cs-CZ"/>
              </w:rPr>
              <w:t>neped</w:t>
            </w:r>
            <w:proofErr w:type="spellEnd"/>
            <w:r w:rsidRPr="006B6C0D">
              <w:rPr>
                <w:rFonts w:ascii="Times New Roman" w:eastAsia="Times New Roman" w:hAnsi="Times New Roman" w:cs="Times New Roman"/>
                <w:color w:val="000000"/>
                <w:sz w:val="24"/>
                <w:szCs w:val="24"/>
                <w:lang w:eastAsia="cs-CZ"/>
              </w:rPr>
              <w:t>. pracovníci</w:t>
            </w:r>
          </w:p>
        </w:tc>
        <w:tc>
          <w:tcPr>
            <w:tcW w:w="214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1.425.430,-</w:t>
            </w:r>
          </w:p>
        </w:tc>
        <w:tc>
          <w:tcPr>
            <w:tcW w:w="214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5</w:t>
            </w:r>
          </w:p>
        </w:tc>
        <w:tc>
          <w:tcPr>
            <w:tcW w:w="216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23.757,16</w:t>
            </w:r>
          </w:p>
        </w:tc>
      </w:tr>
      <w:tr w:rsidR="006B6C0D" w:rsidRPr="006B6C0D" w:rsidTr="006B6C0D">
        <w:trPr>
          <w:tblCellSpacing w:w="7" w:type="dxa"/>
        </w:trPr>
        <w:tc>
          <w:tcPr>
            <w:tcW w:w="204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OON-dohody</w:t>
            </w:r>
          </w:p>
        </w:tc>
        <w:tc>
          <w:tcPr>
            <w:tcW w:w="214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299.250,-</w:t>
            </w:r>
          </w:p>
        </w:tc>
        <w:tc>
          <w:tcPr>
            <w:tcW w:w="214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0" w:beforeAutospacing="1" w:after="119" w:line="240" w:lineRule="auto"/>
              <w:rPr>
                <w:rFonts w:ascii="Times New Roman" w:eastAsia="Times New Roman" w:hAnsi="Times New Roman" w:cs="Times New Roman"/>
                <w:color w:val="000000"/>
                <w:sz w:val="24"/>
                <w:szCs w:val="24"/>
                <w:lang w:eastAsia="cs-CZ"/>
              </w:rPr>
            </w:pPr>
          </w:p>
        </w:tc>
        <w:tc>
          <w:tcPr>
            <w:tcW w:w="216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w:t>
            </w:r>
          </w:p>
        </w:tc>
      </w:tr>
      <w:tr w:rsidR="006B6C0D" w:rsidRPr="006B6C0D" w:rsidTr="006B6C0D">
        <w:trPr>
          <w:tblCellSpacing w:w="7" w:type="dxa"/>
        </w:trPr>
        <w:tc>
          <w:tcPr>
            <w:tcW w:w="204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0" w:beforeAutospacing="1" w:after="119" w:line="240" w:lineRule="auto"/>
              <w:rPr>
                <w:rFonts w:ascii="Times New Roman" w:eastAsia="Times New Roman" w:hAnsi="Times New Roman" w:cs="Times New Roman"/>
                <w:color w:val="000000"/>
                <w:sz w:val="24"/>
                <w:szCs w:val="24"/>
                <w:lang w:eastAsia="cs-CZ"/>
              </w:rPr>
            </w:pPr>
          </w:p>
        </w:tc>
        <w:tc>
          <w:tcPr>
            <w:tcW w:w="214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0" w:beforeAutospacing="1" w:after="119" w:line="240" w:lineRule="auto"/>
              <w:rPr>
                <w:rFonts w:ascii="Times New Roman" w:eastAsia="Times New Roman" w:hAnsi="Times New Roman" w:cs="Times New Roman"/>
                <w:color w:val="000000"/>
                <w:sz w:val="24"/>
                <w:szCs w:val="24"/>
                <w:lang w:eastAsia="cs-CZ"/>
              </w:rPr>
            </w:pPr>
          </w:p>
        </w:tc>
        <w:tc>
          <w:tcPr>
            <w:tcW w:w="214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0" w:beforeAutospacing="1" w:after="119" w:line="240" w:lineRule="auto"/>
              <w:rPr>
                <w:rFonts w:ascii="Times New Roman" w:eastAsia="Times New Roman" w:hAnsi="Times New Roman" w:cs="Times New Roman"/>
                <w:color w:val="000000"/>
                <w:sz w:val="24"/>
                <w:szCs w:val="24"/>
                <w:lang w:eastAsia="cs-CZ"/>
              </w:rPr>
            </w:pPr>
          </w:p>
        </w:tc>
        <w:tc>
          <w:tcPr>
            <w:tcW w:w="216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0" w:beforeAutospacing="1" w:after="119" w:line="240" w:lineRule="auto"/>
              <w:rPr>
                <w:rFonts w:ascii="Times New Roman" w:eastAsia="Times New Roman" w:hAnsi="Times New Roman" w:cs="Times New Roman"/>
                <w:color w:val="000000"/>
                <w:sz w:val="24"/>
                <w:szCs w:val="24"/>
                <w:lang w:eastAsia="cs-CZ"/>
              </w:rPr>
            </w:pPr>
          </w:p>
        </w:tc>
      </w:tr>
    </w:tbl>
    <w:p w:rsidR="006B6C0D" w:rsidRPr="006B6C0D" w:rsidRDefault="006B6C0D" w:rsidP="006B6C0D">
      <w:pPr>
        <w:spacing w:before="102" w:after="240" w:line="240" w:lineRule="auto"/>
        <w:ind w:firstLine="567"/>
        <w:rPr>
          <w:rFonts w:ascii="Times New Roman" w:eastAsia="Times New Roman" w:hAnsi="Times New Roman" w:cs="Times New Roman"/>
          <w:color w:val="000000"/>
          <w:sz w:val="24"/>
          <w:szCs w:val="24"/>
          <w:lang w:eastAsia="cs-CZ"/>
        </w:rPr>
      </w:pPr>
    </w:p>
    <w:p w:rsidR="006B6C0D" w:rsidRPr="006B6C0D" w:rsidRDefault="006B6C0D" w:rsidP="006B6C0D">
      <w:pPr>
        <w:spacing w:before="102" w:after="238" w:line="240" w:lineRule="auto"/>
        <w:ind w:firstLine="567"/>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11.4 Provozní prostředky</w:t>
      </w:r>
    </w:p>
    <w:tbl>
      <w:tblPr>
        <w:tblW w:w="7950" w:type="dxa"/>
        <w:tblCellSpacing w:w="7" w:type="dxa"/>
        <w:tblCellMar>
          <w:top w:w="75" w:type="dxa"/>
          <w:left w:w="75" w:type="dxa"/>
          <w:bottom w:w="75" w:type="dxa"/>
          <w:right w:w="75" w:type="dxa"/>
        </w:tblCellMar>
        <w:tblLook w:val="04A0" w:firstRow="1" w:lastRow="0" w:firstColumn="1" w:lastColumn="0" w:noHBand="0" w:noVBand="1"/>
      </w:tblPr>
      <w:tblGrid>
        <w:gridCol w:w="1934"/>
        <w:gridCol w:w="1495"/>
        <w:gridCol w:w="1495"/>
        <w:gridCol w:w="1499"/>
        <w:gridCol w:w="1527"/>
      </w:tblGrid>
      <w:tr w:rsidR="006B6C0D" w:rsidRPr="006B6C0D" w:rsidTr="006B6C0D">
        <w:trPr>
          <w:tblCellSpacing w:w="7" w:type="dxa"/>
        </w:trPr>
        <w:tc>
          <w:tcPr>
            <w:tcW w:w="1725" w:type="dxa"/>
            <w:tcBorders>
              <w:top w:val="double" w:sz="2" w:space="0" w:color="000001"/>
              <w:left w:val="double" w:sz="2" w:space="0" w:color="000001"/>
              <w:bottom w:val="double" w:sz="2" w:space="0" w:color="000001"/>
              <w:right w:val="double" w:sz="2" w:space="0" w:color="000001"/>
            </w:tcBorders>
            <w:shd w:val="clear" w:color="auto" w:fill="D9D9D9"/>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Závazný ukazatel</w:t>
            </w:r>
          </w:p>
        </w:tc>
        <w:tc>
          <w:tcPr>
            <w:tcW w:w="1335" w:type="dxa"/>
            <w:tcBorders>
              <w:top w:val="double" w:sz="2" w:space="0" w:color="000001"/>
              <w:left w:val="double" w:sz="2" w:space="0" w:color="000001"/>
              <w:bottom w:val="double" w:sz="2" w:space="0" w:color="000001"/>
              <w:right w:val="double" w:sz="2" w:space="0" w:color="000001"/>
            </w:tcBorders>
            <w:shd w:val="clear" w:color="auto" w:fill="D9D9D9"/>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Schválený rozpočet</w:t>
            </w:r>
          </w:p>
        </w:tc>
        <w:tc>
          <w:tcPr>
            <w:tcW w:w="1335" w:type="dxa"/>
            <w:tcBorders>
              <w:top w:val="double" w:sz="2" w:space="0" w:color="000001"/>
              <w:left w:val="double" w:sz="2" w:space="0" w:color="000001"/>
              <w:bottom w:val="double" w:sz="2" w:space="0" w:color="000001"/>
              <w:right w:val="double" w:sz="2" w:space="0" w:color="000001"/>
            </w:tcBorders>
            <w:shd w:val="clear" w:color="auto" w:fill="D9D9D9"/>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Upravený rozpočet</w:t>
            </w:r>
          </w:p>
        </w:tc>
        <w:tc>
          <w:tcPr>
            <w:tcW w:w="1335" w:type="dxa"/>
            <w:tcBorders>
              <w:top w:val="double" w:sz="2" w:space="0" w:color="000001"/>
              <w:left w:val="double" w:sz="2" w:space="0" w:color="000001"/>
              <w:bottom w:val="double" w:sz="2" w:space="0" w:color="000001"/>
              <w:right w:val="double" w:sz="2" w:space="0" w:color="000001"/>
            </w:tcBorders>
            <w:shd w:val="clear" w:color="auto" w:fill="D9D9D9"/>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Poskytnuto k 31.12.2021</w:t>
            </w:r>
          </w:p>
        </w:tc>
        <w:tc>
          <w:tcPr>
            <w:tcW w:w="1335" w:type="dxa"/>
            <w:tcBorders>
              <w:top w:val="double" w:sz="2" w:space="0" w:color="000001"/>
              <w:left w:val="double" w:sz="2" w:space="0" w:color="000001"/>
              <w:bottom w:val="double" w:sz="2" w:space="0" w:color="000001"/>
              <w:right w:val="double" w:sz="2" w:space="0" w:color="000001"/>
            </w:tcBorders>
            <w:shd w:val="clear" w:color="auto" w:fill="D9D9D9"/>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Použito k 31.12.2021</w:t>
            </w:r>
          </w:p>
        </w:tc>
      </w:tr>
      <w:tr w:rsidR="006B6C0D" w:rsidRPr="006B6C0D" w:rsidTr="006B6C0D">
        <w:trPr>
          <w:tblCellSpacing w:w="7" w:type="dxa"/>
        </w:trPr>
        <w:tc>
          <w:tcPr>
            <w:tcW w:w="172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Provozní prostředky celkem</w:t>
            </w:r>
          </w:p>
        </w:tc>
        <w:tc>
          <w:tcPr>
            <w:tcW w:w="133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1.880.000,-</w:t>
            </w:r>
          </w:p>
        </w:tc>
        <w:tc>
          <w:tcPr>
            <w:tcW w:w="133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1.880.000,-</w:t>
            </w:r>
          </w:p>
        </w:tc>
        <w:tc>
          <w:tcPr>
            <w:tcW w:w="133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1.880.000,-</w:t>
            </w:r>
          </w:p>
        </w:tc>
        <w:tc>
          <w:tcPr>
            <w:tcW w:w="133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1.880.000,--</w:t>
            </w:r>
          </w:p>
        </w:tc>
      </w:tr>
    </w:tbl>
    <w:p w:rsidR="006B6C0D" w:rsidRPr="006B6C0D" w:rsidRDefault="006B6C0D" w:rsidP="006B6C0D">
      <w:pPr>
        <w:spacing w:before="102" w:after="240" w:line="240" w:lineRule="auto"/>
        <w:ind w:firstLine="567"/>
        <w:rPr>
          <w:rFonts w:ascii="Times New Roman" w:eastAsia="Times New Roman" w:hAnsi="Times New Roman" w:cs="Times New Roman"/>
          <w:color w:val="000000"/>
          <w:sz w:val="24"/>
          <w:szCs w:val="24"/>
          <w:lang w:eastAsia="cs-CZ"/>
        </w:rPr>
      </w:pPr>
    </w:p>
    <w:p w:rsidR="006B6C0D" w:rsidRPr="006B6C0D" w:rsidRDefault="006B6C0D" w:rsidP="006B6C0D">
      <w:pPr>
        <w:spacing w:before="102" w:after="240" w:line="240" w:lineRule="auto"/>
        <w:rPr>
          <w:rFonts w:ascii="Times New Roman" w:eastAsia="Times New Roman" w:hAnsi="Times New Roman" w:cs="Times New Roman"/>
          <w:color w:val="000000"/>
          <w:sz w:val="24"/>
          <w:szCs w:val="24"/>
          <w:lang w:eastAsia="cs-CZ"/>
        </w:rPr>
      </w:pPr>
    </w:p>
    <w:p w:rsidR="006B6C0D" w:rsidRPr="006B6C0D" w:rsidRDefault="006B6C0D" w:rsidP="006B6C0D">
      <w:pPr>
        <w:spacing w:before="102" w:after="240" w:line="240" w:lineRule="auto"/>
        <w:rPr>
          <w:rFonts w:ascii="Times New Roman" w:eastAsia="Times New Roman" w:hAnsi="Times New Roman" w:cs="Times New Roman"/>
          <w:color w:val="000000"/>
          <w:sz w:val="24"/>
          <w:szCs w:val="24"/>
          <w:lang w:eastAsia="cs-CZ"/>
        </w:rPr>
      </w:pPr>
    </w:p>
    <w:p w:rsidR="006B6C0D" w:rsidRPr="006B6C0D" w:rsidRDefault="006B6C0D" w:rsidP="006B6C0D">
      <w:pPr>
        <w:spacing w:before="102" w:after="240" w:line="240" w:lineRule="auto"/>
        <w:rPr>
          <w:rFonts w:ascii="Times New Roman" w:eastAsia="Times New Roman" w:hAnsi="Times New Roman" w:cs="Times New Roman"/>
          <w:color w:val="000000"/>
          <w:sz w:val="24"/>
          <w:szCs w:val="24"/>
          <w:lang w:eastAsia="cs-CZ"/>
        </w:rPr>
      </w:pPr>
    </w:p>
    <w:p w:rsidR="006B6C0D" w:rsidRPr="006B6C0D" w:rsidRDefault="006B6C0D" w:rsidP="006B6C0D">
      <w:pPr>
        <w:spacing w:before="102" w:after="240" w:line="240" w:lineRule="auto"/>
        <w:rPr>
          <w:rFonts w:ascii="Times New Roman" w:eastAsia="Times New Roman" w:hAnsi="Times New Roman" w:cs="Times New Roman"/>
          <w:color w:val="000000"/>
          <w:sz w:val="24"/>
          <w:szCs w:val="24"/>
          <w:lang w:eastAsia="cs-CZ"/>
        </w:rPr>
      </w:pPr>
    </w:p>
    <w:p w:rsidR="006B6C0D" w:rsidRPr="006B6C0D" w:rsidRDefault="006B6C0D" w:rsidP="006B6C0D">
      <w:pPr>
        <w:spacing w:before="102" w:after="0" w:line="240" w:lineRule="auto"/>
        <w:rPr>
          <w:rFonts w:ascii="Times New Roman" w:eastAsia="Times New Roman" w:hAnsi="Times New Roman" w:cs="Times New Roman"/>
          <w:color w:val="000000"/>
          <w:sz w:val="24"/>
          <w:szCs w:val="24"/>
          <w:lang w:eastAsia="cs-CZ"/>
        </w:rPr>
      </w:pPr>
    </w:p>
    <w:p w:rsidR="006B6C0D" w:rsidRPr="006B6C0D" w:rsidRDefault="006B6C0D" w:rsidP="006B6C0D">
      <w:pPr>
        <w:pageBreakBefore/>
        <w:spacing w:before="102" w:after="238" w:line="240" w:lineRule="auto"/>
        <w:ind w:firstLine="567"/>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lastRenderedPageBreak/>
        <w:t>11.5 Vyúčtování prostředků NIV – podrobný rozpis (poskytnutých dle § 180 zákona č. 561/2004 Sb.)</w:t>
      </w:r>
    </w:p>
    <w:p w:rsidR="006B6C0D" w:rsidRPr="006B6C0D" w:rsidRDefault="006B6C0D" w:rsidP="006B6C0D">
      <w:pPr>
        <w:spacing w:before="102" w:after="119" w:line="240" w:lineRule="auto"/>
        <w:ind w:firstLine="567"/>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a) Hlavní činnosti</w:t>
      </w:r>
    </w:p>
    <w:tbl>
      <w:tblPr>
        <w:tblW w:w="8910" w:type="dxa"/>
        <w:tblCellSpacing w:w="7" w:type="dxa"/>
        <w:tblCellMar>
          <w:top w:w="75" w:type="dxa"/>
          <w:left w:w="75" w:type="dxa"/>
          <w:bottom w:w="75" w:type="dxa"/>
          <w:right w:w="75" w:type="dxa"/>
        </w:tblCellMar>
        <w:tblLook w:val="04A0" w:firstRow="1" w:lastRow="0" w:firstColumn="1" w:lastColumn="0" w:noHBand="0" w:noVBand="1"/>
      </w:tblPr>
      <w:tblGrid>
        <w:gridCol w:w="3496"/>
        <w:gridCol w:w="3195"/>
        <w:gridCol w:w="2219"/>
      </w:tblGrid>
      <w:tr w:rsidR="006B6C0D" w:rsidRPr="006B6C0D" w:rsidTr="006B6C0D">
        <w:trPr>
          <w:tblCellSpacing w:w="7" w:type="dxa"/>
        </w:trPr>
        <w:tc>
          <w:tcPr>
            <w:tcW w:w="3345" w:type="dxa"/>
            <w:tcBorders>
              <w:top w:val="double" w:sz="2" w:space="0" w:color="000001"/>
              <w:left w:val="double" w:sz="2" w:space="0" w:color="000001"/>
              <w:bottom w:val="double" w:sz="2" w:space="0" w:color="000001"/>
              <w:right w:val="double" w:sz="2" w:space="0" w:color="000001"/>
            </w:tcBorders>
            <w:shd w:val="clear" w:color="auto" w:fill="E0E0E0"/>
            <w:tcMar>
              <w:top w:w="74" w:type="dxa"/>
              <w:left w:w="74" w:type="dxa"/>
              <w:bottom w:w="74" w:type="dxa"/>
              <w:right w:w="74" w:type="dxa"/>
            </w:tcMar>
            <w:hideMark/>
          </w:tcPr>
          <w:p w:rsidR="006B6C0D" w:rsidRPr="006B6C0D" w:rsidRDefault="006B6C0D" w:rsidP="006B6C0D">
            <w:pPr>
              <w:spacing w:before="102" w:after="119" w:line="240" w:lineRule="auto"/>
              <w:ind w:firstLine="193"/>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Nákladové položky</w:t>
            </w:r>
          </w:p>
        </w:tc>
        <w:tc>
          <w:tcPr>
            <w:tcW w:w="2910" w:type="dxa"/>
            <w:tcBorders>
              <w:top w:val="double" w:sz="2" w:space="0" w:color="000001"/>
              <w:left w:val="double" w:sz="2" w:space="0" w:color="000001"/>
              <w:bottom w:val="double" w:sz="2" w:space="0" w:color="000001"/>
              <w:right w:val="double" w:sz="2" w:space="0" w:color="000001"/>
            </w:tcBorders>
            <w:shd w:val="clear" w:color="auto" w:fill="E0E0E0"/>
            <w:tcMar>
              <w:top w:w="74" w:type="dxa"/>
              <w:left w:w="74" w:type="dxa"/>
              <w:bottom w:w="74" w:type="dxa"/>
              <w:right w:w="74" w:type="dxa"/>
            </w:tcMar>
            <w:hideMark/>
          </w:tcPr>
          <w:p w:rsidR="006B6C0D" w:rsidRPr="006B6C0D" w:rsidRDefault="006B6C0D" w:rsidP="006B6C0D">
            <w:pPr>
              <w:spacing w:before="102" w:after="119" w:line="240" w:lineRule="auto"/>
              <w:ind w:firstLine="210"/>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Rozpočet k 1.1.2021</w:t>
            </w:r>
          </w:p>
        </w:tc>
        <w:tc>
          <w:tcPr>
            <w:tcW w:w="2115" w:type="dxa"/>
            <w:tcBorders>
              <w:top w:val="double" w:sz="2" w:space="0" w:color="000001"/>
              <w:left w:val="double" w:sz="2" w:space="0" w:color="000001"/>
              <w:bottom w:val="double" w:sz="2" w:space="0" w:color="000001"/>
              <w:right w:val="double" w:sz="2" w:space="0" w:color="000001"/>
            </w:tcBorders>
            <w:shd w:val="clear" w:color="auto" w:fill="E0E0E0"/>
            <w:tcMar>
              <w:top w:w="74" w:type="dxa"/>
              <w:left w:w="74" w:type="dxa"/>
              <w:bottom w:w="74" w:type="dxa"/>
              <w:right w:w="74" w:type="dxa"/>
            </w:tcMar>
            <w:hideMark/>
          </w:tcPr>
          <w:p w:rsidR="006B6C0D" w:rsidRPr="006B6C0D" w:rsidRDefault="006B6C0D" w:rsidP="006B6C0D">
            <w:pPr>
              <w:spacing w:before="102" w:after="119" w:line="240" w:lineRule="auto"/>
              <w:ind w:firstLine="215"/>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Stav k 31. 12. 2021</w:t>
            </w:r>
          </w:p>
        </w:tc>
      </w:tr>
      <w:tr w:rsidR="006B6C0D" w:rsidRPr="006B6C0D" w:rsidTr="006B6C0D">
        <w:trPr>
          <w:tblCellSpacing w:w="7" w:type="dxa"/>
        </w:trPr>
        <w:tc>
          <w:tcPr>
            <w:tcW w:w="334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Potraviny</w:t>
            </w:r>
          </w:p>
        </w:tc>
        <w:tc>
          <w:tcPr>
            <w:tcW w:w="291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950.000,-</w:t>
            </w:r>
          </w:p>
        </w:tc>
        <w:tc>
          <w:tcPr>
            <w:tcW w:w="211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749.222,36</w:t>
            </w:r>
          </w:p>
        </w:tc>
      </w:tr>
      <w:tr w:rsidR="006B6C0D" w:rsidRPr="006B6C0D" w:rsidTr="006B6C0D">
        <w:trPr>
          <w:tblCellSpacing w:w="7" w:type="dxa"/>
        </w:trPr>
        <w:tc>
          <w:tcPr>
            <w:tcW w:w="334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Knihy, učební pomůcky, tisk</w:t>
            </w:r>
          </w:p>
        </w:tc>
        <w:tc>
          <w:tcPr>
            <w:tcW w:w="291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 xml:space="preserve">15.000,- </w:t>
            </w:r>
          </w:p>
        </w:tc>
        <w:tc>
          <w:tcPr>
            <w:tcW w:w="211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12.043,-</w:t>
            </w:r>
          </w:p>
        </w:tc>
      </w:tr>
      <w:tr w:rsidR="006B6C0D" w:rsidRPr="006B6C0D" w:rsidTr="006B6C0D">
        <w:trPr>
          <w:tblCellSpacing w:w="7" w:type="dxa"/>
        </w:trPr>
        <w:tc>
          <w:tcPr>
            <w:tcW w:w="334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Kancelářský materiál, tonery</w:t>
            </w:r>
          </w:p>
        </w:tc>
        <w:tc>
          <w:tcPr>
            <w:tcW w:w="291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83.000,-</w:t>
            </w:r>
          </w:p>
        </w:tc>
        <w:tc>
          <w:tcPr>
            <w:tcW w:w="211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75.920,61</w:t>
            </w:r>
          </w:p>
        </w:tc>
      </w:tr>
      <w:tr w:rsidR="006B6C0D" w:rsidRPr="006B6C0D" w:rsidTr="006B6C0D">
        <w:trPr>
          <w:tblCellSpacing w:w="7" w:type="dxa"/>
        </w:trPr>
        <w:tc>
          <w:tcPr>
            <w:tcW w:w="334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DDHM 500,- - 2.999,- Kč</w:t>
            </w:r>
          </w:p>
        </w:tc>
        <w:tc>
          <w:tcPr>
            <w:tcW w:w="291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150.000,-</w:t>
            </w:r>
          </w:p>
        </w:tc>
        <w:tc>
          <w:tcPr>
            <w:tcW w:w="211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141.080,49</w:t>
            </w:r>
          </w:p>
        </w:tc>
      </w:tr>
      <w:tr w:rsidR="006B6C0D" w:rsidRPr="006B6C0D" w:rsidTr="006B6C0D">
        <w:trPr>
          <w:tblCellSpacing w:w="7" w:type="dxa"/>
        </w:trPr>
        <w:tc>
          <w:tcPr>
            <w:tcW w:w="334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DDHM</w:t>
            </w:r>
          </w:p>
        </w:tc>
        <w:tc>
          <w:tcPr>
            <w:tcW w:w="291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110.000,-</w:t>
            </w:r>
          </w:p>
        </w:tc>
        <w:tc>
          <w:tcPr>
            <w:tcW w:w="211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224.304,10</w:t>
            </w:r>
          </w:p>
        </w:tc>
      </w:tr>
      <w:tr w:rsidR="006B6C0D" w:rsidRPr="006B6C0D" w:rsidTr="006B6C0D">
        <w:trPr>
          <w:tblCellSpacing w:w="7" w:type="dxa"/>
        </w:trPr>
        <w:tc>
          <w:tcPr>
            <w:tcW w:w="334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DDNHM do 7 tis. Kč</w:t>
            </w:r>
          </w:p>
        </w:tc>
        <w:tc>
          <w:tcPr>
            <w:tcW w:w="291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10.000,-</w:t>
            </w:r>
          </w:p>
        </w:tc>
        <w:tc>
          <w:tcPr>
            <w:tcW w:w="211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0,-</w:t>
            </w:r>
          </w:p>
        </w:tc>
      </w:tr>
      <w:tr w:rsidR="006B6C0D" w:rsidRPr="006B6C0D" w:rsidTr="006B6C0D">
        <w:trPr>
          <w:tblCellSpacing w:w="7" w:type="dxa"/>
        </w:trPr>
        <w:tc>
          <w:tcPr>
            <w:tcW w:w="3345" w:type="dxa"/>
            <w:tcBorders>
              <w:top w:val="nil"/>
              <w:left w:val="double" w:sz="2" w:space="0" w:color="000001"/>
              <w:bottom w:val="double" w:sz="2" w:space="0" w:color="000001"/>
              <w:right w:val="double" w:sz="2" w:space="0" w:color="000001"/>
            </w:tcBorders>
            <w:shd w:val="clear" w:color="auto" w:fill="FFFFFF"/>
            <w:tcMar>
              <w:top w:w="0"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Nákup, spotřeba materiálu</w:t>
            </w:r>
          </w:p>
        </w:tc>
        <w:tc>
          <w:tcPr>
            <w:tcW w:w="2910" w:type="dxa"/>
            <w:tcBorders>
              <w:top w:val="nil"/>
              <w:left w:val="double" w:sz="2" w:space="0" w:color="000001"/>
              <w:bottom w:val="double" w:sz="2" w:space="0" w:color="000001"/>
              <w:right w:val="double" w:sz="2" w:space="0" w:color="000001"/>
            </w:tcBorders>
            <w:shd w:val="clear" w:color="auto" w:fill="FFFFFF"/>
            <w:tcMar>
              <w:top w:w="0"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83.000,-</w:t>
            </w:r>
          </w:p>
        </w:tc>
        <w:tc>
          <w:tcPr>
            <w:tcW w:w="2115" w:type="dxa"/>
            <w:tcBorders>
              <w:top w:val="nil"/>
              <w:left w:val="double" w:sz="2" w:space="0" w:color="000001"/>
              <w:bottom w:val="double" w:sz="2" w:space="0" w:color="000001"/>
              <w:right w:val="double" w:sz="2" w:space="0" w:color="000001"/>
            </w:tcBorders>
            <w:shd w:val="clear" w:color="auto" w:fill="FFFFFF"/>
            <w:tcMar>
              <w:top w:w="0"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 xml:space="preserve">74.784,58 </w:t>
            </w:r>
          </w:p>
        </w:tc>
      </w:tr>
      <w:tr w:rsidR="006B6C0D" w:rsidRPr="006B6C0D" w:rsidTr="006B6C0D">
        <w:trPr>
          <w:tblCellSpacing w:w="7" w:type="dxa"/>
        </w:trPr>
        <w:tc>
          <w:tcPr>
            <w:tcW w:w="334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Benzín</w:t>
            </w:r>
          </w:p>
        </w:tc>
        <w:tc>
          <w:tcPr>
            <w:tcW w:w="291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3.000,-</w:t>
            </w:r>
          </w:p>
        </w:tc>
        <w:tc>
          <w:tcPr>
            <w:tcW w:w="211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4.440,-</w:t>
            </w:r>
          </w:p>
        </w:tc>
      </w:tr>
      <w:tr w:rsidR="006B6C0D" w:rsidRPr="006B6C0D" w:rsidTr="006B6C0D">
        <w:trPr>
          <w:tblCellSpacing w:w="7" w:type="dxa"/>
        </w:trPr>
        <w:tc>
          <w:tcPr>
            <w:tcW w:w="334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proofErr w:type="spellStart"/>
            <w:r w:rsidRPr="006B6C0D">
              <w:rPr>
                <w:rFonts w:ascii="Times New Roman" w:eastAsia="Times New Roman" w:hAnsi="Times New Roman" w:cs="Times New Roman"/>
                <w:color w:val="000000"/>
                <w:sz w:val="24"/>
                <w:szCs w:val="24"/>
                <w:lang w:eastAsia="cs-CZ"/>
              </w:rPr>
              <w:t>Hyg</w:t>
            </w:r>
            <w:proofErr w:type="spellEnd"/>
            <w:r w:rsidRPr="006B6C0D">
              <w:rPr>
                <w:rFonts w:ascii="Times New Roman" w:eastAsia="Times New Roman" w:hAnsi="Times New Roman" w:cs="Times New Roman"/>
                <w:color w:val="000000"/>
                <w:sz w:val="24"/>
                <w:szCs w:val="24"/>
                <w:lang w:eastAsia="cs-CZ"/>
              </w:rPr>
              <w:t>. čist. a úklid. materiál</w:t>
            </w:r>
          </w:p>
        </w:tc>
        <w:tc>
          <w:tcPr>
            <w:tcW w:w="291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136.000,-</w:t>
            </w:r>
          </w:p>
        </w:tc>
        <w:tc>
          <w:tcPr>
            <w:tcW w:w="211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106.026,88</w:t>
            </w:r>
          </w:p>
        </w:tc>
      </w:tr>
      <w:tr w:rsidR="006B6C0D" w:rsidRPr="006B6C0D" w:rsidTr="006B6C0D">
        <w:trPr>
          <w:tblCellSpacing w:w="7" w:type="dxa"/>
        </w:trPr>
        <w:tc>
          <w:tcPr>
            <w:tcW w:w="334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Voda</w:t>
            </w:r>
          </w:p>
        </w:tc>
        <w:tc>
          <w:tcPr>
            <w:tcW w:w="291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130.000,-</w:t>
            </w:r>
          </w:p>
        </w:tc>
        <w:tc>
          <w:tcPr>
            <w:tcW w:w="211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87.737,-</w:t>
            </w:r>
          </w:p>
        </w:tc>
      </w:tr>
      <w:tr w:rsidR="006B6C0D" w:rsidRPr="006B6C0D" w:rsidTr="006B6C0D">
        <w:trPr>
          <w:tblCellSpacing w:w="7" w:type="dxa"/>
        </w:trPr>
        <w:tc>
          <w:tcPr>
            <w:tcW w:w="334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Elektrická energie</w:t>
            </w:r>
          </w:p>
        </w:tc>
        <w:tc>
          <w:tcPr>
            <w:tcW w:w="291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310.000,-</w:t>
            </w:r>
          </w:p>
        </w:tc>
        <w:tc>
          <w:tcPr>
            <w:tcW w:w="211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232.058,55</w:t>
            </w:r>
          </w:p>
        </w:tc>
      </w:tr>
      <w:tr w:rsidR="006B6C0D" w:rsidRPr="006B6C0D" w:rsidTr="006B6C0D">
        <w:trPr>
          <w:tblCellSpacing w:w="7" w:type="dxa"/>
        </w:trPr>
        <w:tc>
          <w:tcPr>
            <w:tcW w:w="334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Služby pošt</w:t>
            </w:r>
          </w:p>
        </w:tc>
        <w:tc>
          <w:tcPr>
            <w:tcW w:w="291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7.000,-</w:t>
            </w:r>
          </w:p>
        </w:tc>
        <w:tc>
          <w:tcPr>
            <w:tcW w:w="211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1.637,-</w:t>
            </w:r>
          </w:p>
        </w:tc>
      </w:tr>
      <w:tr w:rsidR="006B6C0D" w:rsidRPr="006B6C0D" w:rsidTr="006B6C0D">
        <w:trPr>
          <w:tblCellSpacing w:w="7" w:type="dxa"/>
        </w:trPr>
        <w:tc>
          <w:tcPr>
            <w:tcW w:w="334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Služby telekomunikací</w:t>
            </w:r>
          </w:p>
        </w:tc>
        <w:tc>
          <w:tcPr>
            <w:tcW w:w="291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22.500,-</w:t>
            </w:r>
          </w:p>
        </w:tc>
        <w:tc>
          <w:tcPr>
            <w:tcW w:w="211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19.828,47</w:t>
            </w:r>
          </w:p>
        </w:tc>
      </w:tr>
      <w:tr w:rsidR="006B6C0D" w:rsidRPr="006B6C0D" w:rsidTr="006B6C0D">
        <w:trPr>
          <w:tblCellSpacing w:w="7" w:type="dxa"/>
        </w:trPr>
        <w:tc>
          <w:tcPr>
            <w:tcW w:w="334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Služby peněžních ústavů</w:t>
            </w:r>
          </w:p>
        </w:tc>
        <w:tc>
          <w:tcPr>
            <w:tcW w:w="291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9.000,-</w:t>
            </w:r>
          </w:p>
        </w:tc>
        <w:tc>
          <w:tcPr>
            <w:tcW w:w="211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17.341,74</w:t>
            </w:r>
          </w:p>
        </w:tc>
      </w:tr>
      <w:tr w:rsidR="006B6C0D" w:rsidRPr="006B6C0D" w:rsidTr="006B6C0D">
        <w:trPr>
          <w:trHeight w:val="510"/>
          <w:tblCellSpacing w:w="7" w:type="dxa"/>
        </w:trPr>
        <w:tc>
          <w:tcPr>
            <w:tcW w:w="334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Školení a vzdělávání</w:t>
            </w:r>
          </w:p>
        </w:tc>
        <w:tc>
          <w:tcPr>
            <w:tcW w:w="291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15.000,-</w:t>
            </w:r>
          </w:p>
        </w:tc>
        <w:tc>
          <w:tcPr>
            <w:tcW w:w="211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26.480,-</w:t>
            </w:r>
          </w:p>
        </w:tc>
      </w:tr>
      <w:tr w:rsidR="006B6C0D" w:rsidRPr="006B6C0D" w:rsidTr="006B6C0D">
        <w:trPr>
          <w:trHeight w:val="630"/>
          <w:tblCellSpacing w:w="7" w:type="dxa"/>
        </w:trPr>
        <w:tc>
          <w:tcPr>
            <w:tcW w:w="334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Ostatní služby</w:t>
            </w:r>
          </w:p>
        </w:tc>
        <w:tc>
          <w:tcPr>
            <w:tcW w:w="291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82.500,-</w:t>
            </w:r>
          </w:p>
        </w:tc>
        <w:tc>
          <w:tcPr>
            <w:tcW w:w="211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101.435,91</w:t>
            </w:r>
          </w:p>
        </w:tc>
      </w:tr>
      <w:tr w:rsidR="006B6C0D" w:rsidRPr="006B6C0D" w:rsidTr="006B6C0D">
        <w:trPr>
          <w:tblCellSpacing w:w="7" w:type="dxa"/>
        </w:trPr>
        <w:tc>
          <w:tcPr>
            <w:tcW w:w="334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lastRenderedPageBreak/>
              <w:t>Opravy a údržba</w:t>
            </w:r>
          </w:p>
        </w:tc>
        <w:tc>
          <w:tcPr>
            <w:tcW w:w="291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325.000,-</w:t>
            </w:r>
          </w:p>
        </w:tc>
        <w:tc>
          <w:tcPr>
            <w:tcW w:w="211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320.166,45</w:t>
            </w:r>
          </w:p>
        </w:tc>
      </w:tr>
      <w:tr w:rsidR="006B6C0D" w:rsidRPr="006B6C0D" w:rsidTr="006B6C0D">
        <w:trPr>
          <w:tblCellSpacing w:w="7" w:type="dxa"/>
        </w:trPr>
        <w:tc>
          <w:tcPr>
            <w:tcW w:w="334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Aktualizace a údržba software</w:t>
            </w:r>
          </w:p>
        </w:tc>
        <w:tc>
          <w:tcPr>
            <w:tcW w:w="291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15.000,-</w:t>
            </w:r>
          </w:p>
        </w:tc>
        <w:tc>
          <w:tcPr>
            <w:tcW w:w="211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1.000,-</w:t>
            </w:r>
          </w:p>
        </w:tc>
      </w:tr>
      <w:tr w:rsidR="006B6C0D" w:rsidRPr="006B6C0D" w:rsidTr="006B6C0D">
        <w:trPr>
          <w:tblCellSpacing w:w="7" w:type="dxa"/>
        </w:trPr>
        <w:tc>
          <w:tcPr>
            <w:tcW w:w="334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Odvoz tuhého odpadu</w:t>
            </w:r>
          </w:p>
        </w:tc>
        <w:tc>
          <w:tcPr>
            <w:tcW w:w="291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30.000,-</w:t>
            </w:r>
          </w:p>
        </w:tc>
        <w:tc>
          <w:tcPr>
            <w:tcW w:w="211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36.225,03</w:t>
            </w:r>
          </w:p>
        </w:tc>
      </w:tr>
      <w:tr w:rsidR="006B6C0D" w:rsidRPr="006B6C0D" w:rsidTr="006B6C0D">
        <w:trPr>
          <w:tblCellSpacing w:w="7" w:type="dxa"/>
        </w:trPr>
        <w:tc>
          <w:tcPr>
            <w:tcW w:w="334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Revize ZŠ</w:t>
            </w:r>
          </w:p>
        </w:tc>
        <w:tc>
          <w:tcPr>
            <w:tcW w:w="291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35.000,-</w:t>
            </w:r>
          </w:p>
        </w:tc>
        <w:tc>
          <w:tcPr>
            <w:tcW w:w="211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79.402,86</w:t>
            </w:r>
          </w:p>
        </w:tc>
      </w:tr>
      <w:tr w:rsidR="006B6C0D" w:rsidRPr="006B6C0D" w:rsidTr="006B6C0D">
        <w:trPr>
          <w:tblCellSpacing w:w="7" w:type="dxa"/>
        </w:trPr>
        <w:tc>
          <w:tcPr>
            <w:tcW w:w="334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Poradenské a konzult. služby</w:t>
            </w:r>
          </w:p>
        </w:tc>
        <w:tc>
          <w:tcPr>
            <w:tcW w:w="291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3.000,-</w:t>
            </w:r>
          </w:p>
        </w:tc>
        <w:tc>
          <w:tcPr>
            <w:tcW w:w="211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0</w:t>
            </w:r>
          </w:p>
        </w:tc>
      </w:tr>
      <w:tr w:rsidR="006B6C0D" w:rsidRPr="006B6C0D" w:rsidTr="006B6C0D">
        <w:trPr>
          <w:tblCellSpacing w:w="7" w:type="dxa"/>
        </w:trPr>
        <w:tc>
          <w:tcPr>
            <w:tcW w:w="3345" w:type="dxa"/>
            <w:tcBorders>
              <w:top w:val="nil"/>
              <w:left w:val="double" w:sz="2" w:space="0" w:color="000001"/>
              <w:bottom w:val="double" w:sz="2" w:space="0" w:color="000001"/>
              <w:right w:val="double" w:sz="2" w:space="0" w:color="000001"/>
            </w:tcBorders>
            <w:shd w:val="clear" w:color="auto" w:fill="FFFFFF"/>
            <w:tcMar>
              <w:top w:w="0"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 xml:space="preserve">Respirátory, </w:t>
            </w:r>
            <w:proofErr w:type="spellStart"/>
            <w:proofErr w:type="gramStart"/>
            <w:r w:rsidRPr="006B6C0D">
              <w:rPr>
                <w:rFonts w:ascii="Times New Roman" w:eastAsia="Times New Roman" w:hAnsi="Times New Roman" w:cs="Times New Roman"/>
                <w:color w:val="000000"/>
                <w:sz w:val="24"/>
                <w:szCs w:val="24"/>
                <w:lang w:eastAsia="cs-CZ"/>
              </w:rPr>
              <w:t>antigen</w:t>
            </w:r>
            <w:proofErr w:type="gramEnd"/>
            <w:r w:rsidRPr="006B6C0D">
              <w:rPr>
                <w:rFonts w:ascii="Times New Roman" w:eastAsia="Times New Roman" w:hAnsi="Times New Roman" w:cs="Times New Roman"/>
                <w:color w:val="000000"/>
                <w:sz w:val="24"/>
                <w:szCs w:val="24"/>
                <w:lang w:eastAsia="cs-CZ"/>
              </w:rPr>
              <w:t>.</w:t>
            </w:r>
            <w:proofErr w:type="gramStart"/>
            <w:r w:rsidRPr="006B6C0D">
              <w:rPr>
                <w:rFonts w:ascii="Times New Roman" w:eastAsia="Times New Roman" w:hAnsi="Times New Roman" w:cs="Times New Roman"/>
                <w:color w:val="000000"/>
                <w:sz w:val="24"/>
                <w:szCs w:val="24"/>
                <w:lang w:eastAsia="cs-CZ"/>
              </w:rPr>
              <w:t>testy</w:t>
            </w:r>
            <w:proofErr w:type="spellEnd"/>
            <w:proofErr w:type="gramEnd"/>
          </w:p>
        </w:tc>
        <w:tc>
          <w:tcPr>
            <w:tcW w:w="2910" w:type="dxa"/>
            <w:tcBorders>
              <w:top w:val="nil"/>
              <w:left w:val="double" w:sz="2" w:space="0" w:color="000001"/>
              <w:bottom w:val="double" w:sz="2" w:space="0" w:color="000001"/>
              <w:right w:val="double" w:sz="2" w:space="0" w:color="000001"/>
            </w:tcBorders>
            <w:shd w:val="clear" w:color="auto" w:fill="FFFFFF"/>
            <w:tcMar>
              <w:top w:w="0"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0</w:t>
            </w:r>
          </w:p>
        </w:tc>
        <w:tc>
          <w:tcPr>
            <w:tcW w:w="2115" w:type="dxa"/>
            <w:tcBorders>
              <w:top w:val="nil"/>
              <w:left w:val="double" w:sz="2" w:space="0" w:color="000001"/>
              <w:bottom w:val="double" w:sz="2" w:space="0" w:color="000001"/>
              <w:right w:val="double" w:sz="2" w:space="0" w:color="000001"/>
            </w:tcBorders>
            <w:shd w:val="clear" w:color="auto" w:fill="FFFFFF"/>
            <w:tcMar>
              <w:top w:w="0"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 xml:space="preserve">72.348,- </w:t>
            </w:r>
          </w:p>
        </w:tc>
      </w:tr>
      <w:tr w:rsidR="006B6C0D" w:rsidRPr="006B6C0D" w:rsidTr="006B6C0D">
        <w:trPr>
          <w:tblCellSpacing w:w="7" w:type="dxa"/>
        </w:trPr>
        <w:tc>
          <w:tcPr>
            <w:tcW w:w="3345" w:type="dxa"/>
            <w:tcBorders>
              <w:top w:val="nil"/>
              <w:left w:val="double" w:sz="2" w:space="0" w:color="000001"/>
              <w:bottom w:val="double" w:sz="2" w:space="0" w:color="000001"/>
              <w:right w:val="double" w:sz="2" w:space="0" w:color="000001"/>
            </w:tcBorders>
            <w:shd w:val="clear" w:color="auto" w:fill="FFFFFF"/>
            <w:tcMar>
              <w:top w:w="0"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proofErr w:type="spellStart"/>
            <w:r w:rsidRPr="006B6C0D">
              <w:rPr>
                <w:rFonts w:ascii="Times New Roman" w:eastAsia="Times New Roman" w:hAnsi="Times New Roman" w:cs="Times New Roman"/>
                <w:color w:val="000000"/>
                <w:sz w:val="24"/>
                <w:szCs w:val="24"/>
                <w:lang w:eastAsia="cs-CZ"/>
              </w:rPr>
              <w:t>Ost.služby</w:t>
            </w:r>
            <w:proofErr w:type="spellEnd"/>
            <w:r w:rsidRPr="006B6C0D">
              <w:rPr>
                <w:rFonts w:ascii="Times New Roman" w:eastAsia="Times New Roman" w:hAnsi="Times New Roman" w:cs="Times New Roman"/>
                <w:color w:val="000000"/>
                <w:sz w:val="24"/>
                <w:szCs w:val="24"/>
                <w:lang w:eastAsia="cs-CZ"/>
              </w:rPr>
              <w:t xml:space="preserve"> – webové stránky</w:t>
            </w:r>
          </w:p>
        </w:tc>
        <w:tc>
          <w:tcPr>
            <w:tcW w:w="2910" w:type="dxa"/>
            <w:tcBorders>
              <w:top w:val="nil"/>
              <w:left w:val="double" w:sz="2" w:space="0" w:color="000001"/>
              <w:bottom w:val="double" w:sz="2" w:space="0" w:color="000001"/>
              <w:right w:val="double" w:sz="2" w:space="0" w:color="000001"/>
            </w:tcBorders>
            <w:shd w:val="clear" w:color="auto" w:fill="FFFFFF"/>
            <w:tcMar>
              <w:top w:w="0"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8.000,-</w:t>
            </w:r>
          </w:p>
        </w:tc>
        <w:tc>
          <w:tcPr>
            <w:tcW w:w="2115" w:type="dxa"/>
            <w:tcBorders>
              <w:top w:val="nil"/>
              <w:left w:val="double" w:sz="2" w:space="0" w:color="000001"/>
              <w:bottom w:val="double" w:sz="2" w:space="0" w:color="000001"/>
              <w:right w:val="double" w:sz="2" w:space="0" w:color="000001"/>
            </w:tcBorders>
            <w:shd w:val="clear" w:color="auto" w:fill="FFFFFF"/>
            <w:tcMar>
              <w:top w:w="0"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0,-</w:t>
            </w:r>
          </w:p>
        </w:tc>
      </w:tr>
      <w:tr w:rsidR="006B6C0D" w:rsidRPr="006B6C0D" w:rsidTr="006B6C0D">
        <w:trPr>
          <w:tblCellSpacing w:w="7" w:type="dxa"/>
        </w:trPr>
        <w:tc>
          <w:tcPr>
            <w:tcW w:w="334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 xml:space="preserve">Mzda z provozu </w:t>
            </w:r>
          </w:p>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Odměny z fondu odměn</w:t>
            </w:r>
          </w:p>
        </w:tc>
        <w:tc>
          <w:tcPr>
            <w:tcW w:w="291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170.000,-</w:t>
            </w:r>
          </w:p>
        </w:tc>
        <w:tc>
          <w:tcPr>
            <w:tcW w:w="211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163.271,-</w:t>
            </w:r>
          </w:p>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18.000,-</w:t>
            </w:r>
          </w:p>
        </w:tc>
      </w:tr>
      <w:tr w:rsidR="006B6C0D" w:rsidRPr="006B6C0D" w:rsidTr="006B6C0D">
        <w:trPr>
          <w:tblCellSpacing w:w="7" w:type="dxa"/>
        </w:trPr>
        <w:tc>
          <w:tcPr>
            <w:tcW w:w="334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 xml:space="preserve">Plavání </w:t>
            </w:r>
          </w:p>
        </w:tc>
        <w:tc>
          <w:tcPr>
            <w:tcW w:w="291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20.000,-</w:t>
            </w:r>
          </w:p>
        </w:tc>
        <w:tc>
          <w:tcPr>
            <w:tcW w:w="211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0,-</w:t>
            </w:r>
          </w:p>
        </w:tc>
      </w:tr>
      <w:tr w:rsidR="006B6C0D" w:rsidRPr="006B6C0D" w:rsidTr="006B6C0D">
        <w:trPr>
          <w:tblCellSpacing w:w="7" w:type="dxa"/>
        </w:trPr>
        <w:tc>
          <w:tcPr>
            <w:tcW w:w="334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Cestovné</w:t>
            </w:r>
          </w:p>
        </w:tc>
        <w:tc>
          <w:tcPr>
            <w:tcW w:w="291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12.000,-</w:t>
            </w:r>
          </w:p>
        </w:tc>
        <w:tc>
          <w:tcPr>
            <w:tcW w:w="211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6.521,-</w:t>
            </w:r>
          </w:p>
        </w:tc>
      </w:tr>
      <w:tr w:rsidR="006B6C0D" w:rsidRPr="006B6C0D" w:rsidTr="006B6C0D">
        <w:trPr>
          <w:tblCellSpacing w:w="7" w:type="dxa"/>
        </w:trPr>
        <w:tc>
          <w:tcPr>
            <w:tcW w:w="334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Náklady na reprezentaci</w:t>
            </w:r>
          </w:p>
        </w:tc>
        <w:tc>
          <w:tcPr>
            <w:tcW w:w="291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1.000,-</w:t>
            </w:r>
          </w:p>
        </w:tc>
        <w:tc>
          <w:tcPr>
            <w:tcW w:w="211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525,60</w:t>
            </w:r>
          </w:p>
        </w:tc>
      </w:tr>
      <w:tr w:rsidR="006B6C0D" w:rsidRPr="006B6C0D" w:rsidTr="006B6C0D">
        <w:trPr>
          <w:tblCellSpacing w:w="7" w:type="dxa"/>
        </w:trPr>
        <w:tc>
          <w:tcPr>
            <w:tcW w:w="3345" w:type="dxa"/>
            <w:tcBorders>
              <w:top w:val="nil"/>
              <w:left w:val="double" w:sz="2" w:space="0" w:color="000001"/>
              <w:bottom w:val="double" w:sz="2" w:space="0" w:color="000001"/>
              <w:right w:val="double" w:sz="2" w:space="0" w:color="000001"/>
            </w:tcBorders>
            <w:shd w:val="clear" w:color="auto" w:fill="FFFFFF"/>
            <w:tcMar>
              <w:top w:w="0"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Ostatní náklady z činnosti</w:t>
            </w:r>
          </w:p>
        </w:tc>
        <w:tc>
          <w:tcPr>
            <w:tcW w:w="2910" w:type="dxa"/>
            <w:tcBorders>
              <w:top w:val="nil"/>
              <w:left w:val="double" w:sz="2" w:space="0" w:color="000001"/>
              <w:bottom w:val="double" w:sz="2" w:space="0" w:color="000001"/>
              <w:right w:val="double" w:sz="2" w:space="0" w:color="000001"/>
            </w:tcBorders>
            <w:shd w:val="clear" w:color="auto" w:fill="FFFFFF"/>
            <w:tcMar>
              <w:top w:w="0"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0</w:t>
            </w:r>
          </w:p>
        </w:tc>
        <w:tc>
          <w:tcPr>
            <w:tcW w:w="2115" w:type="dxa"/>
            <w:tcBorders>
              <w:top w:val="nil"/>
              <w:left w:val="double" w:sz="2" w:space="0" w:color="000001"/>
              <w:bottom w:val="double" w:sz="2" w:space="0" w:color="000001"/>
              <w:right w:val="double" w:sz="2" w:space="0" w:color="000001"/>
            </w:tcBorders>
            <w:shd w:val="clear" w:color="auto" w:fill="FFFFFF"/>
            <w:tcMar>
              <w:top w:w="0"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16.941,-</w:t>
            </w:r>
          </w:p>
        </w:tc>
      </w:tr>
      <w:tr w:rsidR="006B6C0D" w:rsidRPr="006B6C0D" w:rsidTr="006B6C0D">
        <w:trPr>
          <w:tblCellSpacing w:w="7" w:type="dxa"/>
        </w:trPr>
        <w:tc>
          <w:tcPr>
            <w:tcW w:w="334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Odpisy</w:t>
            </w:r>
          </w:p>
        </w:tc>
        <w:tc>
          <w:tcPr>
            <w:tcW w:w="291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80.000,-</w:t>
            </w:r>
          </w:p>
        </w:tc>
        <w:tc>
          <w:tcPr>
            <w:tcW w:w="211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300.675,32</w:t>
            </w:r>
          </w:p>
        </w:tc>
      </w:tr>
      <w:tr w:rsidR="006B6C0D" w:rsidRPr="006B6C0D" w:rsidTr="006B6C0D">
        <w:trPr>
          <w:tblCellSpacing w:w="7" w:type="dxa"/>
        </w:trPr>
        <w:tc>
          <w:tcPr>
            <w:tcW w:w="334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Pojištění věcí movitých</w:t>
            </w:r>
          </w:p>
        </w:tc>
        <w:tc>
          <w:tcPr>
            <w:tcW w:w="291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15.000,-</w:t>
            </w:r>
          </w:p>
        </w:tc>
        <w:tc>
          <w:tcPr>
            <w:tcW w:w="211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13.498,-</w:t>
            </w:r>
          </w:p>
        </w:tc>
      </w:tr>
      <w:tr w:rsidR="006B6C0D" w:rsidRPr="006B6C0D" w:rsidTr="006B6C0D">
        <w:trPr>
          <w:tblCellSpacing w:w="7" w:type="dxa"/>
        </w:trPr>
        <w:tc>
          <w:tcPr>
            <w:tcW w:w="334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Náklady celkem</w:t>
            </w:r>
          </w:p>
        </w:tc>
        <w:tc>
          <w:tcPr>
            <w:tcW w:w="291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2.830.000,-</w:t>
            </w:r>
          </w:p>
        </w:tc>
        <w:tc>
          <w:tcPr>
            <w:tcW w:w="211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2.902.911,95</w:t>
            </w:r>
          </w:p>
        </w:tc>
      </w:tr>
      <w:tr w:rsidR="006B6C0D" w:rsidRPr="006B6C0D" w:rsidTr="006B6C0D">
        <w:trPr>
          <w:tblCellSpacing w:w="7" w:type="dxa"/>
        </w:trPr>
        <w:tc>
          <w:tcPr>
            <w:tcW w:w="3345" w:type="dxa"/>
            <w:tcBorders>
              <w:top w:val="double" w:sz="2" w:space="0" w:color="000001"/>
              <w:left w:val="double" w:sz="2" w:space="0" w:color="000001"/>
              <w:bottom w:val="double" w:sz="2" w:space="0" w:color="000001"/>
              <w:right w:val="double" w:sz="2" w:space="0" w:color="000001"/>
            </w:tcBorders>
            <w:shd w:val="clear" w:color="auto" w:fill="E0E0E0"/>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Příjmové položky</w:t>
            </w:r>
          </w:p>
        </w:tc>
        <w:tc>
          <w:tcPr>
            <w:tcW w:w="2910" w:type="dxa"/>
            <w:tcBorders>
              <w:top w:val="double" w:sz="2" w:space="0" w:color="000001"/>
              <w:left w:val="double" w:sz="2" w:space="0" w:color="000001"/>
              <w:bottom w:val="double" w:sz="2" w:space="0" w:color="000001"/>
              <w:right w:val="double" w:sz="2" w:space="0" w:color="000001"/>
            </w:tcBorders>
            <w:shd w:val="clear" w:color="auto" w:fill="E0E0E0"/>
            <w:tcMar>
              <w:top w:w="74" w:type="dxa"/>
              <w:left w:w="74" w:type="dxa"/>
              <w:bottom w:w="74" w:type="dxa"/>
              <w:right w:w="74" w:type="dxa"/>
            </w:tcMar>
            <w:hideMark/>
          </w:tcPr>
          <w:p w:rsidR="006B6C0D" w:rsidRPr="006B6C0D" w:rsidRDefault="006B6C0D" w:rsidP="006B6C0D">
            <w:pPr>
              <w:spacing w:before="102" w:after="119" w:line="240" w:lineRule="auto"/>
              <w:ind w:firstLine="210"/>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Rozpočet k 1. 1. 2021</w:t>
            </w:r>
          </w:p>
        </w:tc>
        <w:tc>
          <w:tcPr>
            <w:tcW w:w="2115" w:type="dxa"/>
            <w:tcBorders>
              <w:top w:val="double" w:sz="2" w:space="0" w:color="000001"/>
              <w:left w:val="double" w:sz="2" w:space="0" w:color="000001"/>
              <w:bottom w:val="double" w:sz="2" w:space="0" w:color="000001"/>
              <w:right w:val="double" w:sz="2" w:space="0" w:color="000001"/>
            </w:tcBorders>
            <w:shd w:val="clear" w:color="auto" w:fill="E0E0E0"/>
            <w:tcMar>
              <w:top w:w="74" w:type="dxa"/>
              <w:left w:w="74" w:type="dxa"/>
              <w:bottom w:w="74" w:type="dxa"/>
              <w:right w:w="74" w:type="dxa"/>
            </w:tcMar>
            <w:hideMark/>
          </w:tcPr>
          <w:p w:rsidR="006B6C0D" w:rsidRPr="006B6C0D" w:rsidRDefault="006B6C0D" w:rsidP="006B6C0D">
            <w:pPr>
              <w:spacing w:before="102" w:after="119" w:line="240" w:lineRule="auto"/>
              <w:ind w:firstLine="215"/>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Stav k 31. 12.2021</w:t>
            </w:r>
          </w:p>
        </w:tc>
      </w:tr>
      <w:tr w:rsidR="006B6C0D" w:rsidRPr="006B6C0D" w:rsidTr="006B6C0D">
        <w:trPr>
          <w:tblCellSpacing w:w="7" w:type="dxa"/>
        </w:trPr>
        <w:tc>
          <w:tcPr>
            <w:tcW w:w="334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Příspěvek zřizovatele</w:t>
            </w:r>
          </w:p>
        </w:tc>
        <w:tc>
          <w:tcPr>
            <w:tcW w:w="291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1.880.000,-</w:t>
            </w:r>
          </w:p>
        </w:tc>
        <w:tc>
          <w:tcPr>
            <w:tcW w:w="211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1.880.000,-</w:t>
            </w:r>
          </w:p>
        </w:tc>
      </w:tr>
      <w:tr w:rsidR="006B6C0D" w:rsidRPr="006B6C0D" w:rsidTr="006B6C0D">
        <w:trPr>
          <w:tblCellSpacing w:w="7" w:type="dxa"/>
        </w:trPr>
        <w:tc>
          <w:tcPr>
            <w:tcW w:w="334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Úplata za školní stravování</w:t>
            </w:r>
          </w:p>
        </w:tc>
        <w:tc>
          <w:tcPr>
            <w:tcW w:w="291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950.000,-</w:t>
            </w:r>
          </w:p>
        </w:tc>
        <w:tc>
          <w:tcPr>
            <w:tcW w:w="211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728.308,-</w:t>
            </w:r>
          </w:p>
        </w:tc>
      </w:tr>
      <w:tr w:rsidR="006B6C0D" w:rsidRPr="006B6C0D" w:rsidTr="006B6C0D">
        <w:trPr>
          <w:tblCellSpacing w:w="7" w:type="dxa"/>
        </w:trPr>
        <w:tc>
          <w:tcPr>
            <w:tcW w:w="334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 xml:space="preserve">Další příjmy </w:t>
            </w:r>
          </w:p>
        </w:tc>
        <w:tc>
          <w:tcPr>
            <w:tcW w:w="291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0</w:t>
            </w:r>
          </w:p>
        </w:tc>
        <w:tc>
          <w:tcPr>
            <w:tcW w:w="211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246.961,46</w:t>
            </w:r>
          </w:p>
        </w:tc>
      </w:tr>
      <w:tr w:rsidR="006B6C0D" w:rsidRPr="006B6C0D" w:rsidTr="006B6C0D">
        <w:trPr>
          <w:tblCellSpacing w:w="7" w:type="dxa"/>
        </w:trPr>
        <w:tc>
          <w:tcPr>
            <w:tcW w:w="334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lastRenderedPageBreak/>
              <w:t>Čerpání fondů</w:t>
            </w:r>
          </w:p>
        </w:tc>
        <w:tc>
          <w:tcPr>
            <w:tcW w:w="291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0</w:t>
            </w:r>
          </w:p>
        </w:tc>
        <w:tc>
          <w:tcPr>
            <w:tcW w:w="211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98.452,91</w:t>
            </w:r>
          </w:p>
        </w:tc>
      </w:tr>
      <w:tr w:rsidR="006B6C0D" w:rsidRPr="006B6C0D" w:rsidTr="006B6C0D">
        <w:trPr>
          <w:tblCellSpacing w:w="7" w:type="dxa"/>
        </w:trPr>
        <w:tc>
          <w:tcPr>
            <w:tcW w:w="6420" w:type="dxa"/>
            <w:gridSpan w:val="2"/>
            <w:tcBorders>
              <w:top w:val="double" w:sz="2" w:space="0" w:color="000001"/>
              <w:left w:val="double" w:sz="2" w:space="0" w:color="000001"/>
              <w:bottom w:val="double" w:sz="2" w:space="0" w:color="000001"/>
              <w:right w:val="double" w:sz="2" w:space="0" w:color="000001"/>
            </w:tcBorders>
            <w:shd w:val="clear" w:color="auto" w:fill="E0E0E0"/>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Příjmy celkem</w:t>
            </w:r>
          </w:p>
        </w:tc>
        <w:tc>
          <w:tcPr>
            <w:tcW w:w="2115" w:type="dxa"/>
            <w:tcBorders>
              <w:top w:val="double" w:sz="2" w:space="0" w:color="000001"/>
              <w:left w:val="double" w:sz="2" w:space="0" w:color="000001"/>
              <w:bottom w:val="double" w:sz="2" w:space="0" w:color="000001"/>
              <w:right w:val="double" w:sz="2" w:space="0" w:color="000001"/>
            </w:tcBorders>
            <w:shd w:val="clear" w:color="auto" w:fill="E0E0E0"/>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2.953.722,37</w:t>
            </w:r>
          </w:p>
        </w:tc>
      </w:tr>
      <w:tr w:rsidR="006B6C0D" w:rsidRPr="006B6C0D" w:rsidTr="006B6C0D">
        <w:trPr>
          <w:tblCellSpacing w:w="7" w:type="dxa"/>
        </w:trPr>
        <w:tc>
          <w:tcPr>
            <w:tcW w:w="6420" w:type="dxa"/>
            <w:gridSpan w:val="2"/>
            <w:tcBorders>
              <w:top w:val="double" w:sz="2" w:space="0" w:color="000001"/>
              <w:left w:val="double" w:sz="2" w:space="0" w:color="000001"/>
              <w:bottom w:val="double" w:sz="2" w:space="0" w:color="000001"/>
              <w:right w:val="double" w:sz="2" w:space="0" w:color="000001"/>
            </w:tcBorders>
            <w:shd w:val="clear" w:color="auto" w:fill="E0E0E0"/>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 xml:space="preserve">Hospodářský výsledek </w:t>
            </w:r>
          </w:p>
        </w:tc>
        <w:tc>
          <w:tcPr>
            <w:tcW w:w="2115" w:type="dxa"/>
            <w:tcBorders>
              <w:top w:val="double" w:sz="2" w:space="0" w:color="000001"/>
              <w:left w:val="double" w:sz="2" w:space="0" w:color="000001"/>
              <w:bottom w:val="double" w:sz="2" w:space="0" w:color="000001"/>
              <w:right w:val="double" w:sz="2" w:space="0" w:color="000001"/>
            </w:tcBorders>
            <w:shd w:val="clear" w:color="auto" w:fill="E0E0E0"/>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50.810,42</w:t>
            </w:r>
          </w:p>
        </w:tc>
      </w:tr>
    </w:tbl>
    <w:p w:rsidR="006B6C0D" w:rsidRPr="006B6C0D" w:rsidRDefault="006B6C0D" w:rsidP="006B6C0D">
      <w:pPr>
        <w:spacing w:before="102" w:after="240" w:line="240" w:lineRule="auto"/>
        <w:rPr>
          <w:rFonts w:ascii="Times New Roman" w:eastAsia="Times New Roman" w:hAnsi="Times New Roman" w:cs="Times New Roman"/>
          <w:color w:val="000000"/>
          <w:sz w:val="24"/>
          <w:szCs w:val="24"/>
          <w:lang w:eastAsia="cs-CZ"/>
        </w:rPr>
      </w:pPr>
    </w:p>
    <w:p w:rsidR="006B6C0D" w:rsidRPr="006B6C0D" w:rsidRDefault="006B6C0D" w:rsidP="006B6C0D">
      <w:pPr>
        <w:spacing w:before="102" w:after="240" w:line="240" w:lineRule="auto"/>
        <w:rPr>
          <w:rFonts w:ascii="Times New Roman" w:eastAsia="Times New Roman" w:hAnsi="Times New Roman" w:cs="Times New Roman"/>
          <w:color w:val="000000"/>
          <w:sz w:val="24"/>
          <w:szCs w:val="24"/>
          <w:lang w:eastAsia="cs-CZ"/>
        </w:rPr>
      </w:pPr>
    </w:p>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b) Doplňková činnost</w:t>
      </w:r>
    </w:p>
    <w:tbl>
      <w:tblPr>
        <w:tblW w:w="8925" w:type="dxa"/>
        <w:tblCellSpacing w:w="7" w:type="dxa"/>
        <w:tblCellMar>
          <w:top w:w="75" w:type="dxa"/>
          <w:left w:w="75" w:type="dxa"/>
          <w:bottom w:w="75" w:type="dxa"/>
          <w:right w:w="75" w:type="dxa"/>
        </w:tblCellMar>
        <w:tblLook w:val="04A0" w:firstRow="1" w:lastRow="0" w:firstColumn="1" w:lastColumn="0" w:noHBand="0" w:noVBand="1"/>
      </w:tblPr>
      <w:tblGrid>
        <w:gridCol w:w="3512"/>
        <w:gridCol w:w="3210"/>
        <w:gridCol w:w="2203"/>
      </w:tblGrid>
      <w:tr w:rsidR="006B6C0D" w:rsidRPr="006B6C0D" w:rsidTr="006B6C0D">
        <w:trPr>
          <w:tblCellSpacing w:w="7" w:type="dxa"/>
        </w:trPr>
        <w:tc>
          <w:tcPr>
            <w:tcW w:w="3360" w:type="dxa"/>
            <w:tcBorders>
              <w:top w:val="double" w:sz="2" w:space="0" w:color="000001"/>
              <w:left w:val="double" w:sz="2" w:space="0" w:color="000001"/>
              <w:bottom w:val="double" w:sz="2" w:space="0" w:color="000001"/>
              <w:right w:val="double" w:sz="2" w:space="0" w:color="000001"/>
            </w:tcBorders>
            <w:shd w:val="clear" w:color="auto" w:fill="E0E0E0"/>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Nákladové položky</w:t>
            </w:r>
          </w:p>
        </w:tc>
        <w:tc>
          <w:tcPr>
            <w:tcW w:w="2925" w:type="dxa"/>
            <w:tcBorders>
              <w:top w:val="double" w:sz="2" w:space="0" w:color="000001"/>
              <w:left w:val="double" w:sz="2" w:space="0" w:color="000001"/>
              <w:bottom w:val="double" w:sz="2" w:space="0" w:color="000001"/>
              <w:right w:val="double" w:sz="2" w:space="0" w:color="000001"/>
            </w:tcBorders>
            <w:shd w:val="clear" w:color="auto" w:fill="E0E0E0"/>
            <w:tcMar>
              <w:top w:w="74" w:type="dxa"/>
              <w:left w:w="74" w:type="dxa"/>
              <w:bottom w:w="74" w:type="dxa"/>
              <w:right w:w="74" w:type="dxa"/>
            </w:tcMar>
            <w:hideMark/>
          </w:tcPr>
          <w:p w:rsidR="006B6C0D" w:rsidRPr="006B6C0D" w:rsidRDefault="006B6C0D" w:rsidP="006B6C0D">
            <w:pPr>
              <w:spacing w:before="102" w:after="119" w:line="240" w:lineRule="auto"/>
              <w:ind w:firstLine="567"/>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Rozpočet</w:t>
            </w:r>
          </w:p>
        </w:tc>
        <w:tc>
          <w:tcPr>
            <w:tcW w:w="2100" w:type="dxa"/>
            <w:tcBorders>
              <w:top w:val="double" w:sz="2" w:space="0" w:color="000001"/>
              <w:left w:val="double" w:sz="2" w:space="0" w:color="000001"/>
              <w:bottom w:val="double" w:sz="2" w:space="0" w:color="000001"/>
              <w:right w:val="double" w:sz="2" w:space="0" w:color="000001"/>
            </w:tcBorders>
            <w:shd w:val="clear" w:color="auto" w:fill="E0E0E0"/>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Stav k 31. 12.2021</w:t>
            </w:r>
          </w:p>
        </w:tc>
      </w:tr>
      <w:tr w:rsidR="006B6C0D" w:rsidRPr="006B6C0D" w:rsidTr="006B6C0D">
        <w:trPr>
          <w:tblCellSpacing w:w="7" w:type="dxa"/>
        </w:trPr>
        <w:tc>
          <w:tcPr>
            <w:tcW w:w="336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Režijní náklady.</w:t>
            </w:r>
          </w:p>
        </w:tc>
        <w:tc>
          <w:tcPr>
            <w:tcW w:w="292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0</w:t>
            </w:r>
          </w:p>
        </w:tc>
        <w:tc>
          <w:tcPr>
            <w:tcW w:w="210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46.096,-</w:t>
            </w:r>
          </w:p>
        </w:tc>
      </w:tr>
      <w:tr w:rsidR="006B6C0D" w:rsidRPr="006B6C0D" w:rsidTr="006B6C0D">
        <w:trPr>
          <w:tblCellSpacing w:w="7" w:type="dxa"/>
        </w:trPr>
        <w:tc>
          <w:tcPr>
            <w:tcW w:w="336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DDHM</w:t>
            </w:r>
          </w:p>
        </w:tc>
        <w:tc>
          <w:tcPr>
            <w:tcW w:w="292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0</w:t>
            </w:r>
          </w:p>
        </w:tc>
        <w:tc>
          <w:tcPr>
            <w:tcW w:w="210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0,-</w:t>
            </w:r>
          </w:p>
        </w:tc>
      </w:tr>
      <w:tr w:rsidR="006B6C0D" w:rsidRPr="006B6C0D" w:rsidTr="006B6C0D">
        <w:trPr>
          <w:tblCellSpacing w:w="7" w:type="dxa"/>
        </w:trPr>
        <w:tc>
          <w:tcPr>
            <w:tcW w:w="336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Mzdové náklady</w:t>
            </w:r>
          </w:p>
        </w:tc>
        <w:tc>
          <w:tcPr>
            <w:tcW w:w="292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0</w:t>
            </w:r>
          </w:p>
        </w:tc>
        <w:tc>
          <w:tcPr>
            <w:tcW w:w="210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19.320,-</w:t>
            </w:r>
          </w:p>
        </w:tc>
      </w:tr>
      <w:tr w:rsidR="006B6C0D" w:rsidRPr="006B6C0D" w:rsidTr="006B6C0D">
        <w:trPr>
          <w:tblCellSpacing w:w="7" w:type="dxa"/>
        </w:trPr>
        <w:tc>
          <w:tcPr>
            <w:tcW w:w="336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Náklady celkem</w:t>
            </w:r>
          </w:p>
        </w:tc>
        <w:tc>
          <w:tcPr>
            <w:tcW w:w="292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0" w:beforeAutospacing="1" w:after="119" w:line="240" w:lineRule="auto"/>
              <w:rPr>
                <w:rFonts w:ascii="Times New Roman" w:eastAsia="Times New Roman" w:hAnsi="Times New Roman" w:cs="Times New Roman"/>
                <w:color w:val="000000"/>
                <w:sz w:val="24"/>
                <w:szCs w:val="24"/>
                <w:lang w:eastAsia="cs-CZ"/>
              </w:rPr>
            </w:pPr>
          </w:p>
        </w:tc>
        <w:tc>
          <w:tcPr>
            <w:tcW w:w="210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65.416,-</w:t>
            </w:r>
          </w:p>
        </w:tc>
      </w:tr>
      <w:tr w:rsidR="006B6C0D" w:rsidRPr="006B6C0D" w:rsidTr="006B6C0D">
        <w:trPr>
          <w:tblCellSpacing w:w="7" w:type="dxa"/>
        </w:trPr>
        <w:tc>
          <w:tcPr>
            <w:tcW w:w="3360" w:type="dxa"/>
            <w:tcBorders>
              <w:top w:val="double" w:sz="2" w:space="0" w:color="000001"/>
              <w:left w:val="double" w:sz="2" w:space="0" w:color="000001"/>
              <w:bottom w:val="double" w:sz="2" w:space="0" w:color="000001"/>
              <w:right w:val="double" w:sz="2" w:space="0" w:color="000001"/>
            </w:tcBorders>
            <w:shd w:val="clear" w:color="auto" w:fill="E0E0E0"/>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Příjmové položky</w:t>
            </w:r>
          </w:p>
        </w:tc>
        <w:tc>
          <w:tcPr>
            <w:tcW w:w="2925" w:type="dxa"/>
            <w:tcBorders>
              <w:top w:val="double" w:sz="2" w:space="0" w:color="000001"/>
              <w:left w:val="double" w:sz="2" w:space="0" w:color="000001"/>
              <w:bottom w:val="double" w:sz="2" w:space="0" w:color="000001"/>
              <w:right w:val="double" w:sz="2" w:space="0" w:color="000001"/>
            </w:tcBorders>
            <w:shd w:val="clear" w:color="auto" w:fill="E0E0E0"/>
            <w:tcMar>
              <w:top w:w="74" w:type="dxa"/>
              <w:left w:w="74" w:type="dxa"/>
              <w:bottom w:w="74" w:type="dxa"/>
              <w:right w:w="74" w:type="dxa"/>
            </w:tcMar>
            <w:hideMark/>
          </w:tcPr>
          <w:p w:rsidR="006B6C0D" w:rsidRPr="006B6C0D" w:rsidRDefault="006B6C0D" w:rsidP="006B6C0D">
            <w:pPr>
              <w:spacing w:before="102" w:after="119" w:line="240" w:lineRule="auto"/>
              <w:ind w:firstLine="567"/>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Rozpočet</w:t>
            </w:r>
          </w:p>
        </w:tc>
        <w:tc>
          <w:tcPr>
            <w:tcW w:w="2100" w:type="dxa"/>
            <w:tcBorders>
              <w:top w:val="double" w:sz="2" w:space="0" w:color="000001"/>
              <w:left w:val="double" w:sz="2" w:space="0" w:color="000001"/>
              <w:bottom w:val="double" w:sz="2" w:space="0" w:color="000001"/>
              <w:right w:val="double" w:sz="2" w:space="0" w:color="000001"/>
            </w:tcBorders>
            <w:shd w:val="clear" w:color="auto" w:fill="E0E0E0"/>
            <w:tcMar>
              <w:top w:w="74" w:type="dxa"/>
              <w:left w:w="74" w:type="dxa"/>
              <w:bottom w:w="74" w:type="dxa"/>
              <w:right w:w="74" w:type="dxa"/>
            </w:tcMar>
            <w:hideMark/>
          </w:tcPr>
          <w:p w:rsidR="006B6C0D" w:rsidRPr="006B6C0D" w:rsidRDefault="006B6C0D" w:rsidP="006B6C0D">
            <w:pPr>
              <w:spacing w:before="102" w:after="119" w:line="240" w:lineRule="auto"/>
              <w:ind w:firstLine="215"/>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Stav k 31. 12.2021</w:t>
            </w:r>
          </w:p>
        </w:tc>
      </w:tr>
      <w:tr w:rsidR="006B6C0D" w:rsidRPr="006B6C0D" w:rsidTr="006B6C0D">
        <w:trPr>
          <w:tblCellSpacing w:w="7" w:type="dxa"/>
        </w:trPr>
        <w:tc>
          <w:tcPr>
            <w:tcW w:w="336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Obědy</w:t>
            </w:r>
          </w:p>
        </w:tc>
        <w:tc>
          <w:tcPr>
            <w:tcW w:w="292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0</w:t>
            </w:r>
          </w:p>
        </w:tc>
        <w:tc>
          <w:tcPr>
            <w:tcW w:w="210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51.456,-</w:t>
            </w:r>
          </w:p>
        </w:tc>
      </w:tr>
      <w:tr w:rsidR="006B6C0D" w:rsidRPr="006B6C0D" w:rsidTr="006B6C0D">
        <w:trPr>
          <w:tblCellSpacing w:w="7" w:type="dxa"/>
        </w:trPr>
        <w:tc>
          <w:tcPr>
            <w:tcW w:w="336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Pronájem</w:t>
            </w:r>
          </w:p>
        </w:tc>
        <w:tc>
          <w:tcPr>
            <w:tcW w:w="292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0</w:t>
            </w:r>
          </w:p>
        </w:tc>
        <w:tc>
          <w:tcPr>
            <w:tcW w:w="210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17.460,-</w:t>
            </w:r>
          </w:p>
        </w:tc>
      </w:tr>
      <w:tr w:rsidR="006B6C0D" w:rsidRPr="006B6C0D" w:rsidTr="006B6C0D">
        <w:trPr>
          <w:tblCellSpacing w:w="7" w:type="dxa"/>
        </w:trPr>
        <w:tc>
          <w:tcPr>
            <w:tcW w:w="336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Příjmy celkem</w:t>
            </w:r>
          </w:p>
        </w:tc>
        <w:tc>
          <w:tcPr>
            <w:tcW w:w="292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0</w:t>
            </w:r>
          </w:p>
        </w:tc>
        <w:tc>
          <w:tcPr>
            <w:tcW w:w="210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68.916,-</w:t>
            </w:r>
          </w:p>
        </w:tc>
      </w:tr>
      <w:tr w:rsidR="006B6C0D" w:rsidRPr="006B6C0D" w:rsidTr="006B6C0D">
        <w:trPr>
          <w:tblCellSpacing w:w="7" w:type="dxa"/>
        </w:trPr>
        <w:tc>
          <w:tcPr>
            <w:tcW w:w="6450" w:type="dxa"/>
            <w:gridSpan w:val="2"/>
            <w:tcBorders>
              <w:top w:val="double" w:sz="2" w:space="0" w:color="000001"/>
              <w:left w:val="double" w:sz="2" w:space="0" w:color="000001"/>
              <w:bottom w:val="double" w:sz="2" w:space="0" w:color="000001"/>
              <w:right w:val="double" w:sz="2" w:space="0" w:color="000001"/>
            </w:tcBorders>
            <w:shd w:val="clear" w:color="auto" w:fill="E0E0E0"/>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Hospodářský výsledek</w:t>
            </w:r>
          </w:p>
        </w:tc>
        <w:tc>
          <w:tcPr>
            <w:tcW w:w="2100" w:type="dxa"/>
            <w:tcBorders>
              <w:top w:val="double" w:sz="2" w:space="0" w:color="000001"/>
              <w:left w:val="double" w:sz="2" w:space="0" w:color="000001"/>
              <w:bottom w:val="double" w:sz="2" w:space="0" w:color="000001"/>
              <w:right w:val="double" w:sz="2" w:space="0" w:color="000001"/>
            </w:tcBorders>
            <w:shd w:val="clear" w:color="auto" w:fill="E0E0E0"/>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3.500,-</w:t>
            </w:r>
          </w:p>
        </w:tc>
      </w:tr>
    </w:tbl>
    <w:p w:rsidR="006B6C0D" w:rsidRPr="006B6C0D" w:rsidRDefault="006B6C0D" w:rsidP="006B6C0D">
      <w:pPr>
        <w:spacing w:before="102" w:after="240" w:line="240" w:lineRule="auto"/>
        <w:ind w:firstLine="567"/>
        <w:rPr>
          <w:rFonts w:ascii="Times New Roman" w:eastAsia="Times New Roman" w:hAnsi="Times New Roman" w:cs="Times New Roman"/>
          <w:color w:val="000000"/>
          <w:sz w:val="24"/>
          <w:szCs w:val="24"/>
          <w:lang w:eastAsia="cs-CZ"/>
        </w:rPr>
      </w:pPr>
    </w:p>
    <w:p w:rsidR="006B6C0D" w:rsidRPr="006B6C0D" w:rsidRDefault="006B6C0D" w:rsidP="006B6C0D">
      <w:pPr>
        <w:spacing w:before="102" w:after="240" w:line="240" w:lineRule="auto"/>
        <w:ind w:firstLine="567"/>
        <w:rPr>
          <w:rFonts w:ascii="Times New Roman" w:eastAsia="Times New Roman" w:hAnsi="Times New Roman" w:cs="Times New Roman"/>
          <w:color w:val="000000"/>
          <w:sz w:val="24"/>
          <w:szCs w:val="24"/>
          <w:lang w:eastAsia="cs-CZ"/>
        </w:rPr>
      </w:pPr>
    </w:p>
    <w:p w:rsidR="006B6C0D" w:rsidRPr="006B6C0D" w:rsidRDefault="006B6C0D" w:rsidP="006B6C0D">
      <w:pPr>
        <w:spacing w:before="102" w:after="240" w:line="240" w:lineRule="auto"/>
        <w:ind w:firstLine="567"/>
        <w:rPr>
          <w:rFonts w:ascii="Times New Roman" w:eastAsia="Times New Roman" w:hAnsi="Times New Roman" w:cs="Times New Roman"/>
          <w:color w:val="000000"/>
          <w:sz w:val="24"/>
          <w:szCs w:val="24"/>
          <w:lang w:eastAsia="cs-CZ"/>
        </w:rPr>
      </w:pPr>
    </w:p>
    <w:p w:rsidR="006B6C0D" w:rsidRPr="006B6C0D" w:rsidRDefault="006B6C0D" w:rsidP="006B6C0D">
      <w:pPr>
        <w:spacing w:before="102" w:after="240" w:line="240" w:lineRule="auto"/>
        <w:ind w:firstLine="567"/>
        <w:rPr>
          <w:rFonts w:ascii="Times New Roman" w:eastAsia="Times New Roman" w:hAnsi="Times New Roman" w:cs="Times New Roman"/>
          <w:color w:val="000000"/>
          <w:sz w:val="24"/>
          <w:szCs w:val="24"/>
          <w:lang w:eastAsia="cs-CZ"/>
        </w:rPr>
      </w:pPr>
    </w:p>
    <w:p w:rsidR="006B6C0D" w:rsidRPr="006B6C0D" w:rsidRDefault="006B6C0D" w:rsidP="006B6C0D">
      <w:pPr>
        <w:spacing w:before="102" w:after="240" w:line="240" w:lineRule="auto"/>
        <w:ind w:firstLine="567"/>
        <w:rPr>
          <w:rFonts w:ascii="Times New Roman" w:eastAsia="Times New Roman" w:hAnsi="Times New Roman" w:cs="Times New Roman"/>
          <w:color w:val="000000"/>
          <w:sz w:val="24"/>
          <w:szCs w:val="24"/>
          <w:lang w:eastAsia="cs-CZ"/>
        </w:rPr>
      </w:pPr>
    </w:p>
    <w:p w:rsidR="006B6C0D" w:rsidRPr="006B6C0D" w:rsidRDefault="006B6C0D" w:rsidP="006B6C0D">
      <w:pPr>
        <w:spacing w:before="102" w:after="240" w:line="240" w:lineRule="auto"/>
        <w:ind w:firstLine="567"/>
        <w:rPr>
          <w:rFonts w:ascii="Times New Roman" w:eastAsia="Times New Roman" w:hAnsi="Times New Roman" w:cs="Times New Roman"/>
          <w:color w:val="000000"/>
          <w:sz w:val="24"/>
          <w:szCs w:val="24"/>
          <w:lang w:eastAsia="cs-CZ"/>
        </w:rPr>
      </w:pPr>
    </w:p>
    <w:p w:rsidR="006B6C0D" w:rsidRPr="006B6C0D" w:rsidRDefault="006B6C0D" w:rsidP="006B6C0D">
      <w:pPr>
        <w:spacing w:before="102" w:after="240" w:line="240" w:lineRule="auto"/>
        <w:ind w:firstLine="567"/>
        <w:rPr>
          <w:rFonts w:ascii="Times New Roman" w:eastAsia="Times New Roman" w:hAnsi="Times New Roman" w:cs="Times New Roman"/>
          <w:color w:val="000000"/>
          <w:sz w:val="24"/>
          <w:szCs w:val="24"/>
          <w:lang w:eastAsia="cs-CZ"/>
        </w:rPr>
      </w:pPr>
    </w:p>
    <w:p w:rsidR="006B6C0D" w:rsidRPr="006B6C0D" w:rsidRDefault="006B6C0D" w:rsidP="006B6C0D">
      <w:pPr>
        <w:spacing w:before="102" w:after="238" w:line="240" w:lineRule="auto"/>
        <w:ind w:firstLine="567"/>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11.6 Použití peněžních fondů</w:t>
      </w:r>
    </w:p>
    <w:tbl>
      <w:tblPr>
        <w:tblW w:w="9315" w:type="dxa"/>
        <w:tblCellSpacing w:w="7" w:type="dxa"/>
        <w:tblCellMar>
          <w:top w:w="75" w:type="dxa"/>
          <w:left w:w="75" w:type="dxa"/>
          <w:bottom w:w="75" w:type="dxa"/>
          <w:right w:w="75" w:type="dxa"/>
        </w:tblCellMar>
        <w:tblLook w:val="04A0" w:firstRow="1" w:lastRow="0" w:firstColumn="1" w:lastColumn="0" w:noHBand="0" w:noVBand="1"/>
      </w:tblPr>
      <w:tblGrid>
        <w:gridCol w:w="3060"/>
        <w:gridCol w:w="3148"/>
        <w:gridCol w:w="3107"/>
      </w:tblGrid>
      <w:tr w:rsidR="006B6C0D" w:rsidRPr="006B6C0D" w:rsidTr="006B6C0D">
        <w:trPr>
          <w:tblCellSpacing w:w="7" w:type="dxa"/>
        </w:trPr>
        <w:tc>
          <w:tcPr>
            <w:tcW w:w="2880" w:type="dxa"/>
            <w:tcBorders>
              <w:top w:val="double" w:sz="2" w:space="0" w:color="000001"/>
              <w:left w:val="double" w:sz="2" w:space="0" w:color="000001"/>
              <w:bottom w:val="double" w:sz="2" w:space="0" w:color="000001"/>
              <w:right w:val="double" w:sz="2" w:space="0" w:color="000001"/>
            </w:tcBorders>
            <w:shd w:val="clear" w:color="auto" w:fill="E0E0E0"/>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Ukazatel</w:t>
            </w:r>
          </w:p>
        </w:tc>
        <w:tc>
          <w:tcPr>
            <w:tcW w:w="2970" w:type="dxa"/>
            <w:tcBorders>
              <w:top w:val="double" w:sz="2" w:space="0" w:color="000001"/>
              <w:left w:val="double" w:sz="2" w:space="0" w:color="000001"/>
              <w:bottom w:val="double" w:sz="2" w:space="0" w:color="000001"/>
              <w:right w:val="double" w:sz="2" w:space="0" w:color="000001"/>
            </w:tcBorders>
            <w:shd w:val="clear" w:color="auto" w:fill="E0E0E0"/>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Rozpočet</w:t>
            </w:r>
          </w:p>
        </w:tc>
        <w:tc>
          <w:tcPr>
            <w:tcW w:w="2925" w:type="dxa"/>
            <w:tcBorders>
              <w:top w:val="double" w:sz="2" w:space="0" w:color="000001"/>
              <w:left w:val="double" w:sz="2" w:space="0" w:color="000001"/>
              <w:bottom w:val="double" w:sz="2" w:space="0" w:color="000001"/>
              <w:right w:val="double" w:sz="2" w:space="0" w:color="000001"/>
            </w:tcBorders>
            <w:shd w:val="clear" w:color="auto" w:fill="E0E0E0"/>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Použito k 31. 12.2021</w:t>
            </w:r>
          </w:p>
        </w:tc>
      </w:tr>
      <w:tr w:rsidR="006B6C0D" w:rsidRPr="006B6C0D" w:rsidTr="006B6C0D">
        <w:trPr>
          <w:tblCellSpacing w:w="7" w:type="dxa"/>
        </w:trPr>
        <w:tc>
          <w:tcPr>
            <w:tcW w:w="288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FKSP</w:t>
            </w:r>
          </w:p>
        </w:tc>
        <w:tc>
          <w:tcPr>
            <w:tcW w:w="297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0" w:beforeAutospacing="1" w:after="119" w:line="240" w:lineRule="auto"/>
              <w:rPr>
                <w:rFonts w:ascii="Times New Roman" w:eastAsia="Times New Roman" w:hAnsi="Times New Roman" w:cs="Times New Roman"/>
                <w:color w:val="000000"/>
                <w:sz w:val="24"/>
                <w:szCs w:val="24"/>
                <w:lang w:eastAsia="cs-CZ"/>
              </w:rPr>
            </w:pPr>
          </w:p>
        </w:tc>
        <w:tc>
          <w:tcPr>
            <w:tcW w:w="292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345.082,84</w:t>
            </w:r>
          </w:p>
        </w:tc>
      </w:tr>
      <w:tr w:rsidR="006B6C0D" w:rsidRPr="006B6C0D" w:rsidTr="006B6C0D">
        <w:trPr>
          <w:tblCellSpacing w:w="7" w:type="dxa"/>
        </w:trPr>
        <w:tc>
          <w:tcPr>
            <w:tcW w:w="288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RF</w:t>
            </w:r>
          </w:p>
        </w:tc>
        <w:tc>
          <w:tcPr>
            <w:tcW w:w="297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0" w:beforeAutospacing="1" w:after="119" w:line="240" w:lineRule="auto"/>
              <w:rPr>
                <w:rFonts w:ascii="Times New Roman" w:eastAsia="Times New Roman" w:hAnsi="Times New Roman" w:cs="Times New Roman"/>
                <w:color w:val="000000"/>
                <w:sz w:val="24"/>
                <w:szCs w:val="24"/>
                <w:lang w:eastAsia="cs-CZ"/>
              </w:rPr>
            </w:pPr>
          </w:p>
        </w:tc>
        <w:tc>
          <w:tcPr>
            <w:tcW w:w="292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80.452,91</w:t>
            </w:r>
          </w:p>
        </w:tc>
      </w:tr>
      <w:tr w:rsidR="006B6C0D" w:rsidRPr="006B6C0D" w:rsidTr="006B6C0D">
        <w:trPr>
          <w:tblCellSpacing w:w="7" w:type="dxa"/>
        </w:trPr>
        <w:tc>
          <w:tcPr>
            <w:tcW w:w="288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Fond odměn</w:t>
            </w:r>
          </w:p>
        </w:tc>
        <w:tc>
          <w:tcPr>
            <w:tcW w:w="297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0" w:beforeAutospacing="1" w:after="119" w:line="240" w:lineRule="auto"/>
              <w:rPr>
                <w:rFonts w:ascii="Times New Roman" w:eastAsia="Times New Roman" w:hAnsi="Times New Roman" w:cs="Times New Roman"/>
                <w:color w:val="000000"/>
                <w:sz w:val="24"/>
                <w:szCs w:val="24"/>
                <w:lang w:eastAsia="cs-CZ"/>
              </w:rPr>
            </w:pPr>
          </w:p>
        </w:tc>
        <w:tc>
          <w:tcPr>
            <w:tcW w:w="292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18.000,-</w:t>
            </w:r>
          </w:p>
        </w:tc>
      </w:tr>
      <w:tr w:rsidR="006B6C0D" w:rsidRPr="006B6C0D" w:rsidTr="006B6C0D">
        <w:trPr>
          <w:tblCellSpacing w:w="7" w:type="dxa"/>
        </w:trPr>
        <w:tc>
          <w:tcPr>
            <w:tcW w:w="288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0" w:beforeAutospacing="1" w:after="119" w:line="240" w:lineRule="auto"/>
              <w:rPr>
                <w:rFonts w:ascii="Times New Roman" w:eastAsia="Times New Roman" w:hAnsi="Times New Roman" w:cs="Times New Roman"/>
                <w:color w:val="000000"/>
                <w:sz w:val="24"/>
                <w:szCs w:val="24"/>
                <w:lang w:eastAsia="cs-CZ"/>
              </w:rPr>
            </w:pPr>
          </w:p>
        </w:tc>
        <w:tc>
          <w:tcPr>
            <w:tcW w:w="297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0" w:beforeAutospacing="1" w:after="119" w:line="240" w:lineRule="auto"/>
              <w:rPr>
                <w:rFonts w:ascii="Times New Roman" w:eastAsia="Times New Roman" w:hAnsi="Times New Roman" w:cs="Times New Roman"/>
                <w:color w:val="000000"/>
                <w:sz w:val="24"/>
                <w:szCs w:val="24"/>
                <w:lang w:eastAsia="cs-CZ"/>
              </w:rPr>
            </w:pPr>
          </w:p>
        </w:tc>
        <w:tc>
          <w:tcPr>
            <w:tcW w:w="2925"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0" w:beforeAutospacing="1" w:after="119" w:line="240" w:lineRule="auto"/>
              <w:rPr>
                <w:rFonts w:ascii="Times New Roman" w:eastAsia="Times New Roman" w:hAnsi="Times New Roman" w:cs="Times New Roman"/>
                <w:color w:val="000000"/>
                <w:sz w:val="24"/>
                <w:szCs w:val="24"/>
                <w:lang w:eastAsia="cs-CZ"/>
              </w:rPr>
            </w:pPr>
          </w:p>
        </w:tc>
      </w:tr>
    </w:tbl>
    <w:p w:rsidR="006B6C0D" w:rsidRPr="006B6C0D" w:rsidRDefault="006B6C0D" w:rsidP="006B6C0D">
      <w:pPr>
        <w:spacing w:before="102" w:after="240" w:line="240" w:lineRule="auto"/>
        <w:ind w:firstLine="567"/>
        <w:rPr>
          <w:rFonts w:ascii="Times New Roman" w:eastAsia="Times New Roman" w:hAnsi="Times New Roman" w:cs="Times New Roman"/>
          <w:color w:val="000000"/>
          <w:sz w:val="24"/>
          <w:szCs w:val="24"/>
          <w:lang w:eastAsia="cs-CZ"/>
        </w:rPr>
      </w:pPr>
    </w:p>
    <w:p w:rsidR="006B6C0D" w:rsidRPr="006B6C0D" w:rsidRDefault="006B6C0D" w:rsidP="006B6C0D">
      <w:pPr>
        <w:spacing w:before="102" w:after="240" w:line="240" w:lineRule="auto"/>
        <w:ind w:firstLine="567"/>
        <w:rPr>
          <w:rFonts w:ascii="Times New Roman" w:eastAsia="Times New Roman" w:hAnsi="Times New Roman" w:cs="Times New Roman"/>
          <w:color w:val="000000"/>
          <w:sz w:val="24"/>
          <w:szCs w:val="24"/>
          <w:lang w:eastAsia="cs-CZ"/>
        </w:rPr>
      </w:pPr>
    </w:p>
    <w:p w:rsidR="006B6C0D" w:rsidRPr="006B6C0D" w:rsidRDefault="006B6C0D" w:rsidP="006B6C0D">
      <w:pPr>
        <w:spacing w:before="102" w:after="240" w:line="240" w:lineRule="auto"/>
        <w:ind w:firstLine="567"/>
        <w:rPr>
          <w:rFonts w:ascii="Times New Roman" w:eastAsia="Times New Roman" w:hAnsi="Times New Roman" w:cs="Times New Roman"/>
          <w:color w:val="000000"/>
          <w:sz w:val="24"/>
          <w:szCs w:val="24"/>
          <w:lang w:eastAsia="cs-CZ"/>
        </w:rPr>
      </w:pPr>
    </w:p>
    <w:p w:rsidR="006B6C0D" w:rsidRPr="006B6C0D" w:rsidRDefault="006B6C0D" w:rsidP="006B6C0D">
      <w:pPr>
        <w:spacing w:before="102" w:after="238" w:line="240" w:lineRule="auto"/>
        <w:ind w:firstLine="567"/>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11.7 Upravený hospodářský výsledek</w:t>
      </w:r>
    </w:p>
    <w:tbl>
      <w:tblPr>
        <w:tblW w:w="9315" w:type="dxa"/>
        <w:tblCellSpacing w:w="7" w:type="dxa"/>
        <w:tblCellMar>
          <w:top w:w="75" w:type="dxa"/>
          <w:left w:w="75" w:type="dxa"/>
          <w:bottom w:w="75" w:type="dxa"/>
          <w:right w:w="75" w:type="dxa"/>
        </w:tblCellMar>
        <w:tblLook w:val="04A0" w:firstRow="1" w:lastRow="0" w:firstColumn="1" w:lastColumn="0" w:noHBand="0" w:noVBand="1"/>
      </w:tblPr>
      <w:tblGrid>
        <w:gridCol w:w="6618"/>
        <w:gridCol w:w="2697"/>
      </w:tblGrid>
      <w:tr w:rsidR="006B6C0D" w:rsidRPr="006B6C0D" w:rsidTr="006B6C0D">
        <w:trPr>
          <w:tblCellSpacing w:w="7" w:type="dxa"/>
        </w:trPr>
        <w:tc>
          <w:tcPr>
            <w:tcW w:w="6360" w:type="dxa"/>
            <w:tcBorders>
              <w:top w:val="double" w:sz="2" w:space="0" w:color="000001"/>
              <w:left w:val="double" w:sz="2" w:space="0" w:color="000001"/>
              <w:bottom w:val="double" w:sz="2" w:space="0" w:color="000001"/>
              <w:right w:val="double" w:sz="2" w:space="0" w:color="000001"/>
            </w:tcBorders>
            <w:shd w:val="clear" w:color="auto" w:fill="E0E0E0"/>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Ukazatel</w:t>
            </w:r>
          </w:p>
        </w:tc>
        <w:tc>
          <w:tcPr>
            <w:tcW w:w="2580" w:type="dxa"/>
            <w:tcBorders>
              <w:top w:val="double" w:sz="2" w:space="0" w:color="000001"/>
              <w:left w:val="double" w:sz="2" w:space="0" w:color="000001"/>
              <w:bottom w:val="double" w:sz="2" w:space="0" w:color="000001"/>
              <w:right w:val="double" w:sz="2" w:space="0" w:color="000001"/>
            </w:tcBorders>
            <w:shd w:val="clear" w:color="auto" w:fill="E0E0E0"/>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Kč</w:t>
            </w:r>
          </w:p>
        </w:tc>
      </w:tr>
      <w:tr w:rsidR="006B6C0D" w:rsidRPr="006B6C0D" w:rsidTr="006B6C0D">
        <w:trPr>
          <w:tblCellSpacing w:w="7" w:type="dxa"/>
        </w:trPr>
        <w:tc>
          <w:tcPr>
            <w:tcW w:w="636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Hospodářský výsledek z hlavní činnosti</w:t>
            </w:r>
          </w:p>
        </w:tc>
        <w:tc>
          <w:tcPr>
            <w:tcW w:w="258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50.810,42</w:t>
            </w:r>
          </w:p>
        </w:tc>
      </w:tr>
      <w:tr w:rsidR="006B6C0D" w:rsidRPr="006B6C0D" w:rsidTr="006B6C0D">
        <w:trPr>
          <w:tblCellSpacing w:w="7" w:type="dxa"/>
        </w:trPr>
        <w:tc>
          <w:tcPr>
            <w:tcW w:w="636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Hospodářský výsledek z doplňkové činnosti</w:t>
            </w:r>
          </w:p>
        </w:tc>
        <w:tc>
          <w:tcPr>
            <w:tcW w:w="2580" w:type="dxa"/>
            <w:tcBorders>
              <w:top w:val="double" w:sz="2" w:space="0" w:color="000001"/>
              <w:left w:val="double" w:sz="2" w:space="0" w:color="000001"/>
              <w:bottom w:val="double" w:sz="2" w:space="0" w:color="000001"/>
              <w:right w:val="double" w:sz="2" w:space="0" w:color="000001"/>
            </w:tcBorders>
            <w:shd w:val="clear" w:color="auto" w:fill="FFFFFF"/>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color w:val="000000"/>
                <w:sz w:val="24"/>
                <w:szCs w:val="24"/>
                <w:lang w:eastAsia="cs-CZ"/>
              </w:rPr>
              <w:t>3.500,-</w:t>
            </w:r>
          </w:p>
        </w:tc>
      </w:tr>
      <w:tr w:rsidR="006B6C0D" w:rsidRPr="006B6C0D" w:rsidTr="006B6C0D">
        <w:trPr>
          <w:tblCellSpacing w:w="7" w:type="dxa"/>
        </w:trPr>
        <w:tc>
          <w:tcPr>
            <w:tcW w:w="6360" w:type="dxa"/>
            <w:tcBorders>
              <w:top w:val="double" w:sz="2" w:space="0" w:color="000001"/>
              <w:left w:val="double" w:sz="2" w:space="0" w:color="000001"/>
              <w:bottom w:val="double" w:sz="2" w:space="0" w:color="000001"/>
              <w:right w:val="double" w:sz="2" w:space="0" w:color="000001"/>
            </w:tcBorders>
            <w:shd w:val="clear" w:color="auto" w:fill="E0E0E0"/>
            <w:tcMar>
              <w:top w:w="74" w:type="dxa"/>
              <w:left w:w="74" w:type="dxa"/>
              <w:bottom w:w="74" w:type="dxa"/>
              <w:right w:w="74" w:type="dxa"/>
            </w:tcMar>
            <w:hideMark/>
          </w:tcPr>
          <w:p w:rsidR="006B6C0D" w:rsidRPr="006B6C0D" w:rsidRDefault="006B6C0D" w:rsidP="006B6C0D">
            <w:pPr>
              <w:spacing w:before="102" w:after="119" w:line="240" w:lineRule="auto"/>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 xml:space="preserve">Upravený hospodářský výsledek </w:t>
            </w:r>
            <w:r w:rsidRPr="006B6C0D">
              <w:rPr>
                <w:rFonts w:ascii="Times New Roman" w:eastAsia="Times New Roman" w:hAnsi="Times New Roman" w:cs="Times New Roman"/>
                <w:color w:val="000000"/>
                <w:sz w:val="24"/>
                <w:szCs w:val="24"/>
                <w:lang w:eastAsia="cs-CZ"/>
              </w:rPr>
              <w:t>(zisk +, ztráta -)</w:t>
            </w:r>
          </w:p>
        </w:tc>
        <w:tc>
          <w:tcPr>
            <w:tcW w:w="2580" w:type="dxa"/>
            <w:tcBorders>
              <w:top w:val="double" w:sz="2" w:space="0" w:color="000001"/>
              <w:left w:val="double" w:sz="2" w:space="0" w:color="000001"/>
              <w:bottom w:val="double" w:sz="2" w:space="0" w:color="000001"/>
              <w:right w:val="double" w:sz="2" w:space="0" w:color="000001"/>
            </w:tcBorders>
            <w:shd w:val="clear" w:color="auto" w:fill="E0E0E0"/>
            <w:tcMar>
              <w:top w:w="74" w:type="dxa"/>
              <w:left w:w="74" w:type="dxa"/>
              <w:bottom w:w="74" w:type="dxa"/>
              <w:right w:w="74" w:type="dxa"/>
            </w:tcMar>
            <w:hideMark/>
          </w:tcPr>
          <w:p w:rsidR="006B6C0D" w:rsidRPr="006B6C0D" w:rsidRDefault="006B6C0D" w:rsidP="006B6C0D">
            <w:pPr>
              <w:spacing w:before="102" w:after="119" w:line="240" w:lineRule="auto"/>
              <w:jc w:val="center"/>
              <w:rPr>
                <w:rFonts w:ascii="Times New Roman" w:eastAsia="Times New Roman" w:hAnsi="Times New Roman" w:cs="Times New Roman"/>
                <w:color w:val="000000"/>
                <w:sz w:val="24"/>
                <w:szCs w:val="24"/>
                <w:lang w:eastAsia="cs-CZ"/>
              </w:rPr>
            </w:pPr>
            <w:r w:rsidRPr="006B6C0D">
              <w:rPr>
                <w:rFonts w:ascii="Times New Roman" w:eastAsia="Times New Roman" w:hAnsi="Times New Roman" w:cs="Times New Roman"/>
                <w:b/>
                <w:bCs/>
                <w:color w:val="000000"/>
                <w:sz w:val="24"/>
                <w:szCs w:val="24"/>
                <w:lang w:eastAsia="cs-CZ"/>
              </w:rPr>
              <w:t>453.284,63</w:t>
            </w:r>
          </w:p>
        </w:tc>
      </w:tr>
    </w:tbl>
    <w:p w:rsidR="00590349" w:rsidRDefault="00590349" w:rsidP="006B6C0D">
      <w:pPr>
        <w:rPr>
          <w:rFonts w:ascii="Times New Roman" w:eastAsia="Times New Roman" w:hAnsi="Times New Roman" w:cs="Times New Roman"/>
          <w:color w:val="000000"/>
          <w:sz w:val="24"/>
          <w:szCs w:val="24"/>
          <w:lang w:eastAsia="cs-CZ"/>
        </w:rPr>
      </w:pPr>
    </w:p>
    <w:p w:rsidR="006B6C0D" w:rsidRPr="006B6C0D" w:rsidRDefault="006B6C0D" w:rsidP="006B6C0D">
      <w:pPr>
        <w:rPr>
          <w:rFonts w:ascii="Times New Roman" w:eastAsia="Times New Roman" w:hAnsi="Times New Roman" w:cs="Times New Roman"/>
          <w:color w:val="000000"/>
          <w:sz w:val="24"/>
          <w:szCs w:val="24"/>
          <w:lang w:eastAsia="cs-CZ"/>
        </w:rPr>
      </w:pPr>
    </w:p>
    <w:tbl>
      <w:tblPr>
        <w:tblW w:w="0" w:type="auto"/>
        <w:tblLook w:val="01E0" w:firstRow="1" w:lastRow="1" w:firstColumn="1" w:lastColumn="1" w:noHBand="0" w:noVBand="0"/>
      </w:tblPr>
      <w:tblGrid>
        <w:gridCol w:w="9212"/>
      </w:tblGrid>
      <w:tr w:rsidR="00590349" w:rsidTr="00590349">
        <w:tc>
          <w:tcPr>
            <w:tcW w:w="9212"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567"/>
              <w:jc w:val="both"/>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Komentář ředitele školy:</w:t>
            </w:r>
          </w:p>
        </w:tc>
      </w:tr>
      <w:tr w:rsidR="00590349" w:rsidTr="00590349">
        <w:tc>
          <w:tcPr>
            <w:tcW w:w="9212" w:type="dxa"/>
            <w:tcBorders>
              <w:top w:val="single" w:sz="4" w:space="0" w:color="auto"/>
              <w:left w:val="single" w:sz="4" w:space="0" w:color="auto"/>
              <w:bottom w:val="single" w:sz="4" w:space="0" w:color="auto"/>
              <w:right w:val="single" w:sz="4" w:space="0" w:color="auto"/>
            </w:tcBorders>
            <w:hideMark/>
          </w:tcPr>
          <w:p w:rsidR="00590349" w:rsidRDefault="00590349">
            <w:pPr>
              <w:spacing w:after="12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1. Škola v letošním roce hospodařila s</w:t>
            </w:r>
            <w:r w:rsidR="000A74EC">
              <w:rPr>
                <w:rFonts w:ascii="Times New Roman" w:eastAsia="Calibri" w:hAnsi="Times New Roman" w:cs="Times New Roman"/>
                <w:sz w:val="24"/>
                <w:szCs w:val="24"/>
                <w:lang w:eastAsia="cs-CZ"/>
              </w:rPr>
              <w:t> plusovým hospodářským výsledkem.</w:t>
            </w:r>
          </w:p>
          <w:p w:rsidR="00590349" w:rsidRDefault="00590349">
            <w:pPr>
              <w:spacing w:after="12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2. Škola má další příjmy z tzv. hospodářské činnosti – ubytování, pronájem, prodej obědů, které zřizovatel po žádosti a schválení Radou města Mšena vrací do rozpočtu školy. Děkujeme.</w:t>
            </w:r>
          </w:p>
        </w:tc>
      </w:tr>
    </w:tbl>
    <w:p w:rsidR="00590349" w:rsidRDefault="00590349" w:rsidP="00590349">
      <w:pPr>
        <w:spacing w:after="120" w:line="240" w:lineRule="auto"/>
        <w:ind w:firstLine="567"/>
        <w:jc w:val="both"/>
        <w:rPr>
          <w:rFonts w:ascii="Times New Roman" w:eastAsia="Calibri" w:hAnsi="Times New Roman" w:cs="Times New Roman"/>
          <w:sz w:val="24"/>
          <w:szCs w:val="24"/>
          <w:lang w:eastAsia="cs-CZ"/>
        </w:rPr>
      </w:pPr>
    </w:p>
    <w:p w:rsidR="00590349" w:rsidRPr="00D92B33" w:rsidRDefault="00134806" w:rsidP="00D92B33">
      <w:pP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br w:type="page"/>
      </w:r>
      <w:r w:rsidR="00A6501A">
        <w:rPr>
          <w:rFonts w:ascii="Times New Roman" w:eastAsia="Calibri" w:hAnsi="Times New Roman" w:cs="Times New Roman"/>
          <w:b/>
          <w:bCs/>
          <w:sz w:val="24"/>
          <w:szCs w:val="24"/>
          <w:lang w:eastAsia="cs-CZ"/>
        </w:rPr>
        <w:lastRenderedPageBreak/>
        <w:t>12.</w:t>
      </w:r>
      <w:r w:rsidR="00590349">
        <w:rPr>
          <w:rFonts w:ascii="Times New Roman" w:eastAsia="Calibri" w:hAnsi="Times New Roman" w:cs="Times New Roman"/>
          <w:b/>
          <w:bCs/>
          <w:sz w:val="24"/>
          <w:szCs w:val="24"/>
          <w:lang w:eastAsia="cs-CZ"/>
        </w:rPr>
        <w:t xml:space="preserve"> Materiálně-technické podmínky vzdělávání</w:t>
      </w:r>
    </w:p>
    <w:tbl>
      <w:tblPr>
        <w:tblW w:w="915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843"/>
        <w:gridCol w:w="5314"/>
      </w:tblGrid>
      <w:tr w:rsidR="00590349" w:rsidTr="00590349">
        <w:trPr>
          <w:trHeight w:val="255"/>
        </w:trPr>
        <w:tc>
          <w:tcPr>
            <w:tcW w:w="3843" w:type="dxa"/>
            <w:tcBorders>
              <w:top w:val="single" w:sz="4" w:space="0" w:color="auto"/>
              <w:left w:val="single" w:sz="4" w:space="0" w:color="auto"/>
              <w:bottom w:val="single" w:sz="4" w:space="0" w:color="auto"/>
              <w:right w:val="single" w:sz="4" w:space="0" w:color="auto"/>
            </w:tcBorders>
            <w:shd w:val="clear" w:color="auto" w:fill="E0E0E0"/>
            <w:noWrap/>
            <w:hideMark/>
          </w:tcPr>
          <w:p w:rsidR="00590349" w:rsidRDefault="00590349">
            <w:pPr>
              <w:spacing w:after="0"/>
              <w:ind w:firstLine="229"/>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Prostředí, prostory a vybavení školy</w:t>
            </w:r>
          </w:p>
        </w:tc>
        <w:tc>
          <w:tcPr>
            <w:tcW w:w="5314"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567"/>
              <w:jc w:val="center"/>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t>komentář</w:t>
            </w:r>
          </w:p>
        </w:tc>
      </w:tr>
      <w:tr w:rsidR="00590349" w:rsidTr="00590349">
        <w:trPr>
          <w:trHeight w:val="255"/>
        </w:trPr>
        <w:tc>
          <w:tcPr>
            <w:tcW w:w="3843" w:type="dxa"/>
            <w:tcBorders>
              <w:top w:val="single" w:sz="4" w:space="0" w:color="auto"/>
              <w:left w:val="single" w:sz="4" w:space="0" w:color="auto"/>
              <w:bottom w:val="single" w:sz="4" w:space="0" w:color="auto"/>
              <w:right w:val="single" w:sz="4" w:space="0" w:color="auto"/>
            </w:tcBorders>
            <w:noWrap/>
            <w:hideMark/>
          </w:tcPr>
          <w:p w:rsidR="00590349" w:rsidRDefault="00590349">
            <w:pPr>
              <w:spacing w:after="0"/>
              <w:ind w:firstLine="229"/>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Budovy, učebny, herny a další místnosti a jejich estetická úroveň</w:t>
            </w:r>
          </w:p>
        </w:tc>
        <w:tc>
          <w:tcPr>
            <w:tcW w:w="5314"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13"/>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Učebny jsou vybaveny zánovními moderními školními lavicemi, většinou nastavitelnými, v některých třídách jsou i nové úložné prostory. Všechny prostory jsou modernizovány postupně dle finančních možností nebo pomocí rozvojových projektů.</w:t>
            </w:r>
            <w:r w:rsidR="00A6501A">
              <w:rPr>
                <w:rFonts w:ascii="Times New Roman" w:eastAsia="Calibri" w:hAnsi="Times New Roman" w:cs="Times New Roman"/>
                <w:sz w:val="24"/>
                <w:szCs w:val="24"/>
                <w:lang w:eastAsia="cs-CZ"/>
              </w:rPr>
              <w:t xml:space="preserve"> Každý rok máme v plánu celkovou rekonstrukci jedné učebny (zdivo, voda, elektřina, nábytek, podlaha</w:t>
            </w:r>
            <w:r w:rsidR="00D3568A">
              <w:rPr>
                <w:rFonts w:ascii="Times New Roman" w:eastAsia="Calibri" w:hAnsi="Times New Roman" w:cs="Times New Roman"/>
                <w:sz w:val="24"/>
                <w:szCs w:val="24"/>
                <w:lang w:eastAsia="cs-CZ"/>
              </w:rPr>
              <w:t>, sanita</w:t>
            </w:r>
            <w:r w:rsidR="00A6501A">
              <w:rPr>
                <w:rFonts w:ascii="Times New Roman" w:eastAsia="Calibri" w:hAnsi="Times New Roman" w:cs="Times New Roman"/>
                <w:sz w:val="24"/>
                <w:szCs w:val="24"/>
                <w:lang w:eastAsia="cs-CZ"/>
              </w:rPr>
              <w:t xml:space="preserve">). </w:t>
            </w:r>
          </w:p>
        </w:tc>
      </w:tr>
      <w:tr w:rsidR="00590349" w:rsidTr="00590349">
        <w:trPr>
          <w:trHeight w:val="255"/>
        </w:trPr>
        <w:tc>
          <w:tcPr>
            <w:tcW w:w="3843" w:type="dxa"/>
            <w:tcBorders>
              <w:top w:val="single" w:sz="4" w:space="0" w:color="auto"/>
              <w:left w:val="single" w:sz="4" w:space="0" w:color="auto"/>
              <w:bottom w:val="single" w:sz="4" w:space="0" w:color="auto"/>
              <w:right w:val="single" w:sz="4" w:space="0" w:color="auto"/>
            </w:tcBorders>
            <w:noWrap/>
            <w:hideMark/>
          </w:tcPr>
          <w:p w:rsidR="00590349" w:rsidRDefault="00590349">
            <w:pPr>
              <w:spacing w:after="0"/>
              <w:ind w:firstLine="229"/>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Odborné pracovny, knihovny, studovny, multimediální učebny</w:t>
            </w:r>
          </w:p>
        </w:tc>
        <w:tc>
          <w:tcPr>
            <w:tcW w:w="5314" w:type="dxa"/>
            <w:tcBorders>
              <w:top w:val="single" w:sz="4" w:space="0" w:color="auto"/>
              <w:left w:val="single" w:sz="4" w:space="0" w:color="auto"/>
              <w:bottom w:val="single" w:sz="4" w:space="0" w:color="auto"/>
              <w:right w:val="single" w:sz="4" w:space="0" w:color="auto"/>
            </w:tcBorders>
            <w:hideMark/>
          </w:tcPr>
          <w:p w:rsidR="00590349" w:rsidRDefault="00590349" w:rsidP="00D3568A">
            <w:pPr>
              <w:spacing w:after="0"/>
              <w:ind w:firstLine="213"/>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Odborné učebny, kmenové třídy s interaktivní technikou, </w:t>
            </w:r>
            <w:r w:rsidR="00D3568A">
              <w:rPr>
                <w:rFonts w:ascii="Times New Roman" w:eastAsia="Calibri" w:hAnsi="Times New Roman" w:cs="Times New Roman"/>
                <w:sz w:val="24"/>
                <w:szCs w:val="24"/>
                <w:lang w:eastAsia="cs-CZ"/>
              </w:rPr>
              <w:t>žákovská i učitelská knihovna, 2</w:t>
            </w:r>
            <w:r>
              <w:rPr>
                <w:rFonts w:ascii="Times New Roman" w:eastAsia="Calibri" w:hAnsi="Times New Roman" w:cs="Times New Roman"/>
                <w:sz w:val="24"/>
                <w:szCs w:val="24"/>
                <w:lang w:eastAsia="cs-CZ"/>
              </w:rPr>
              <w:t xml:space="preserve"> učebny s PC technikou, </w:t>
            </w:r>
            <w:r w:rsidR="00D3568A">
              <w:rPr>
                <w:rFonts w:ascii="Times New Roman" w:eastAsia="Calibri" w:hAnsi="Times New Roman" w:cs="Times New Roman"/>
                <w:sz w:val="24"/>
                <w:szCs w:val="24"/>
                <w:lang w:eastAsia="cs-CZ"/>
              </w:rPr>
              <w:t>2 učebny s notebooky v dobíjecí stanici</w:t>
            </w:r>
            <w:r>
              <w:rPr>
                <w:rFonts w:ascii="Times New Roman" w:eastAsia="Calibri" w:hAnsi="Times New Roman" w:cs="Times New Roman"/>
                <w:sz w:val="24"/>
                <w:szCs w:val="24"/>
                <w:lang w:eastAsia="cs-CZ"/>
              </w:rPr>
              <w:t xml:space="preserve">, tělocvična, interaktivní prvky ve všech třídách na prvním i druhém stupni. </w:t>
            </w:r>
          </w:p>
        </w:tc>
      </w:tr>
      <w:tr w:rsidR="00590349" w:rsidTr="00590349">
        <w:trPr>
          <w:trHeight w:val="255"/>
        </w:trPr>
        <w:tc>
          <w:tcPr>
            <w:tcW w:w="3843" w:type="dxa"/>
            <w:tcBorders>
              <w:top w:val="single" w:sz="4" w:space="0" w:color="auto"/>
              <w:left w:val="single" w:sz="4" w:space="0" w:color="auto"/>
              <w:bottom w:val="single" w:sz="4" w:space="0" w:color="auto"/>
              <w:right w:val="single" w:sz="4" w:space="0" w:color="auto"/>
            </w:tcBorders>
            <w:noWrap/>
            <w:hideMark/>
          </w:tcPr>
          <w:p w:rsidR="00590349" w:rsidRDefault="00590349">
            <w:pPr>
              <w:spacing w:after="0"/>
              <w:ind w:firstLine="229"/>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Odpočinkový areál, zahrady, hřiště</w:t>
            </w:r>
          </w:p>
        </w:tc>
        <w:tc>
          <w:tcPr>
            <w:tcW w:w="5314"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13"/>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Ano – hřiště před školou i za školou. Na hřišti před školou je využívána odpočinková zóna – převážně dřevěné hrací prvky -  a výuková zóna – tzv. učebna v přírodě. Hřiště za školou je víceúčelové, plně vyhovující podmínkám školy.</w:t>
            </w:r>
          </w:p>
        </w:tc>
      </w:tr>
      <w:tr w:rsidR="00590349" w:rsidTr="00590349">
        <w:trPr>
          <w:trHeight w:val="255"/>
        </w:trPr>
        <w:tc>
          <w:tcPr>
            <w:tcW w:w="3843" w:type="dxa"/>
            <w:tcBorders>
              <w:top w:val="single" w:sz="4" w:space="0" w:color="auto"/>
              <w:left w:val="single" w:sz="4" w:space="0" w:color="auto"/>
              <w:bottom w:val="single" w:sz="4" w:space="0" w:color="auto"/>
              <w:right w:val="single" w:sz="4" w:space="0" w:color="auto"/>
            </w:tcBorders>
            <w:noWrap/>
            <w:hideMark/>
          </w:tcPr>
          <w:p w:rsidR="00590349" w:rsidRDefault="00590349">
            <w:pPr>
              <w:spacing w:after="0"/>
              <w:ind w:firstLine="229"/>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Koncertní, taneční sály, ateliéry, nahrávací studia, akustické a případné další fyzikální vlastnosti prostorů používaných pro výuku</w:t>
            </w:r>
          </w:p>
        </w:tc>
        <w:tc>
          <w:tcPr>
            <w:tcW w:w="5314"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13"/>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Slavnostní sál využívaný k akcím školy i veřejnosti. V zimním období i k výuce tělesné výchovy. O přestávkách k relaxaci žáků.</w:t>
            </w:r>
          </w:p>
        </w:tc>
      </w:tr>
      <w:tr w:rsidR="00590349" w:rsidTr="00590349">
        <w:trPr>
          <w:trHeight w:val="255"/>
        </w:trPr>
        <w:tc>
          <w:tcPr>
            <w:tcW w:w="3843" w:type="dxa"/>
            <w:tcBorders>
              <w:top w:val="single" w:sz="4" w:space="0" w:color="auto"/>
              <w:left w:val="single" w:sz="4" w:space="0" w:color="auto"/>
              <w:bottom w:val="single" w:sz="4" w:space="0" w:color="auto"/>
              <w:right w:val="single" w:sz="4" w:space="0" w:color="auto"/>
            </w:tcBorders>
            <w:noWrap/>
            <w:hideMark/>
          </w:tcPr>
          <w:p w:rsidR="00590349" w:rsidRDefault="00590349">
            <w:pPr>
              <w:spacing w:after="0"/>
              <w:ind w:firstLine="229"/>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Vybavení učebními pomůckami, hračkami, stavebnicemi, hudebními nástroji, sportovním nářadím apod.</w:t>
            </w:r>
          </w:p>
        </w:tc>
        <w:tc>
          <w:tcPr>
            <w:tcW w:w="5314" w:type="dxa"/>
            <w:tcBorders>
              <w:top w:val="single" w:sz="4" w:space="0" w:color="auto"/>
              <w:left w:val="single" w:sz="4" w:space="0" w:color="auto"/>
              <w:bottom w:val="single" w:sz="4" w:space="0" w:color="auto"/>
              <w:right w:val="single" w:sz="4" w:space="0" w:color="auto"/>
            </w:tcBorders>
            <w:hideMark/>
          </w:tcPr>
          <w:p w:rsidR="00590349" w:rsidRDefault="00590349" w:rsidP="00A6501A">
            <w:pPr>
              <w:spacing w:after="0"/>
              <w:ind w:firstLine="213"/>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Škola je jmenovaným materiálem vybavena na dobré úrovni. Je nutno stále modernizovat ICT </w:t>
            </w:r>
            <w:r w:rsidR="00A6501A">
              <w:rPr>
                <w:rFonts w:ascii="Times New Roman" w:eastAsia="Calibri" w:hAnsi="Times New Roman" w:cs="Times New Roman"/>
                <w:sz w:val="24"/>
                <w:szCs w:val="24"/>
                <w:lang w:eastAsia="cs-CZ"/>
              </w:rPr>
              <w:t>vybavení.</w:t>
            </w:r>
            <w:r w:rsidR="00B2548C">
              <w:rPr>
                <w:rFonts w:ascii="Times New Roman" w:eastAsia="Calibri" w:hAnsi="Times New Roman" w:cs="Times New Roman"/>
                <w:sz w:val="24"/>
                <w:szCs w:val="24"/>
                <w:lang w:eastAsia="cs-CZ"/>
              </w:rPr>
              <w:t xml:space="preserve"> K modernizaci využíváme prostředků z MŠMT. Dále různé granty.</w:t>
            </w:r>
          </w:p>
        </w:tc>
      </w:tr>
      <w:tr w:rsidR="00590349" w:rsidTr="00590349">
        <w:trPr>
          <w:trHeight w:val="255"/>
        </w:trPr>
        <w:tc>
          <w:tcPr>
            <w:tcW w:w="3843" w:type="dxa"/>
            <w:tcBorders>
              <w:top w:val="single" w:sz="4" w:space="0" w:color="auto"/>
              <w:left w:val="single" w:sz="4" w:space="0" w:color="auto"/>
              <w:bottom w:val="single" w:sz="4" w:space="0" w:color="auto"/>
              <w:right w:val="single" w:sz="4" w:space="0" w:color="auto"/>
            </w:tcBorders>
            <w:noWrap/>
            <w:hideMark/>
          </w:tcPr>
          <w:p w:rsidR="00590349" w:rsidRDefault="00590349">
            <w:pPr>
              <w:spacing w:after="0"/>
              <w:ind w:firstLine="229"/>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Vybavení žáků učebnicemi, učebními texty</w:t>
            </w:r>
          </w:p>
        </w:tc>
        <w:tc>
          <w:tcPr>
            <w:tcW w:w="5314"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13"/>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Žáci jsou vybaveni učebnicemi, rezerva je v nákupu pracovních sešitů. Fond učebnic se obnovuje tak, jak dovolí finance.</w:t>
            </w:r>
          </w:p>
        </w:tc>
      </w:tr>
      <w:tr w:rsidR="00590349" w:rsidTr="00590349">
        <w:trPr>
          <w:trHeight w:val="255"/>
        </w:trPr>
        <w:tc>
          <w:tcPr>
            <w:tcW w:w="3843" w:type="dxa"/>
            <w:tcBorders>
              <w:top w:val="single" w:sz="4" w:space="0" w:color="auto"/>
              <w:left w:val="single" w:sz="4" w:space="0" w:color="auto"/>
              <w:bottom w:val="single" w:sz="4" w:space="0" w:color="auto"/>
              <w:right w:val="single" w:sz="4" w:space="0" w:color="auto"/>
            </w:tcBorders>
            <w:noWrap/>
            <w:hideMark/>
          </w:tcPr>
          <w:p w:rsidR="00590349" w:rsidRDefault="00590349">
            <w:pPr>
              <w:spacing w:after="0"/>
              <w:ind w:firstLine="229"/>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Vybavení kabinetů, laboratoří a učeben pomůckami</w:t>
            </w:r>
          </w:p>
        </w:tc>
        <w:tc>
          <w:tcPr>
            <w:tcW w:w="5314" w:type="dxa"/>
            <w:tcBorders>
              <w:top w:val="single" w:sz="4" w:space="0" w:color="auto"/>
              <w:left w:val="single" w:sz="4" w:space="0" w:color="auto"/>
              <w:bottom w:val="single" w:sz="4" w:space="0" w:color="auto"/>
              <w:right w:val="single" w:sz="4" w:space="0" w:color="auto"/>
            </w:tcBorders>
            <w:hideMark/>
          </w:tcPr>
          <w:p w:rsidR="00590349" w:rsidRDefault="00590349">
            <w:pPr>
              <w:spacing w:after="0"/>
              <w:ind w:firstLine="213"/>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Třídy jsou vybaveny pomůckami na dobré úrovni. Ve třídách na 1. i 2. stupni jsou ve všech třídách moderní interaktivní prvky.  Ve všech třídách je zaveden online internet.</w:t>
            </w:r>
          </w:p>
        </w:tc>
      </w:tr>
      <w:tr w:rsidR="00590349" w:rsidTr="00590349">
        <w:trPr>
          <w:trHeight w:val="255"/>
        </w:trPr>
        <w:tc>
          <w:tcPr>
            <w:tcW w:w="3843" w:type="dxa"/>
            <w:tcBorders>
              <w:top w:val="single" w:sz="4" w:space="0" w:color="auto"/>
              <w:left w:val="single" w:sz="4" w:space="0" w:color="auto"/>
              <w:bottom w:val="single" w:sz="4" w:space="0" w:color="auto"/>
              <w:right w:val="single" w:sz="4" w:space="0" w:color="auto"/>
            </w:tcBorders>
            <w:noWrap/>
            <w:hideMark/>
          </w:tcPr>
          <w:p w:rsidR="00590349" w:rsidRDefault="00590349">
            <w:pPr>
              <w:spacing w:after="0"/>
              <w:ind w:firstLine="229"/>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Dostupnost pomůcek, techniky, informačních zdrojů a studijního materiálu</w:t>
            </w:r>
          </w:p>
        </w:tc>
        <w:tc>
          <w:tcPr>
            <w:tcW w:w="5314" w:type="dxa"/>
            <w:tcBorders>
              <w:top w:val="single" w:sz="4" w:space="0" w:color="auto"/>
              <w:left w:val="single" w:sz="4" w:space="0" w:color="auto"/>
              <w:bottom w:val="single" w:sz="4" w:space="0" w:color="auto"/>
              <w:right w:val="single" w:sz="4" w:space="0" w:color="auto"/>
            </w:tcBorders>
            <w:hideMark/>
          </w:tcPr>
          <w:p w:rsidR="00590349" w:rsidRDefault="00590349" w:rsidP="00A6501A">
            <w:pPr>
              <w:spacing w:after="0"/>
              <w:ind w:firstLine="213"/>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Pomůcky i informační zdroje jsou dobře přístupné. Vzhledem k rychlému vývoji technologií je ale neustálá inovace nutná. Ta ovšem závisí na finanční situaci školy. Zavedena elektronická třídnice</w:t>
            </w:r>
            <w:r w:rsidR="00D3568A">
              <w:rPr>
                <w:rFonts w:ascii="Times New Roman" w:eastAsia="Calibri" w:hAnsi="Times New Roman" w:cs="Times New Roman"/>
                <w:sz w:val="24"/>
                <w:szCs w:val="24"/>
                <w:lang w:eastAsia="cs-CZ"/>
              </w:rPr>
              <w:t xml:space="preserve"> (ŠOL)</w:t>
            </w:r>
            <w:r>
              <w:rPr>
                <w:rFonts w:ascii="Times New Roman" w:eastAsia="Calibri" w:hAnsi="Times New Roman" w:cs="Times New Roman"/>
                <w:sz w:val="24"/>
                <w:szCs w:val="24"/>
                <w:lang w:eastAsia="cs-CZ"/>
              </w:rPr>
              <w:t xml:space="preserve">, </w:t>
            </w:r>
            <w:r w:rsidR="00A6501A">
              <w:rPr>
                <w:rFonts w:ascii="Times New Roman" w:eastAsia="Calibri" w:hAnsi="Times New Roman" w:cs="Times New Roman"/>
                <w:sz w:val="24"/>
                <w:szCs w:val="24"/>
                <w:lang w:eastAsia="cs-CZ"/>
              </w:rPr>
              <w:t>žákovská knížka</w:t>
            </w:r>
            <w:r>
              <w:rPr>
                <w:rFonts w:ascii="Times New Roman" w:eastAsia="Calibri" w:hAnsi="Times New Roman" w:cs="Times New Roman"/>
                <w:sz w:val="24"/>
                <w:szCs w:val="24"/>
                <w:lang w:eastAsia="cs-CZ"/>
              </w:rPr>
              <w:t xml:space="preserve">. Ve </w:t>
            </w:r>
            <w:proofErr w:type="spellStart"/>
            <w:r>
              <w:rPr>
                <w:rFonts w:ascii="Times New Roman" w:eastAsia="Calibri" w:hAnsi="Times New Roman" w:cs="Times New Roman"/>
                <w:sz w:val="24"/>
                <w:szCs w:val="24"/>
                <w:lang w:eastAsia="cs-CZ"/>
              </w:rPr>
              <w:t>šk</w:t>
            </w:r>
            <w:proofErr w:type="spellEnd"/>
            <w:r>
              <w:rPr>
                <w:rFonts w:ascii="Times New Roman" w:eastAsia="Calibri" w:hAnsi="Times New Roman" w:cs="Times New Roman"/>
                <w:sz w:val="24"/>
                <w:szCs w:val="24"/>
                <w:lang w:eastAsia="cs-CZ"/>
              </w:rPr>
              <w:t xml:space="preserve">. roce 2019/2020 byla zavedena </w:t>
            </w:r>
            <w:proofErr w:type="spellStart"/>
            <w:r>
              <w:rPr>
                <w:rFonts w:ascii="Times New Roman" w:eastAsia="Calibri" w:hAnsi="Times New Roman" w:cs="Times New Roman"/>
                <w:sz w:val="24"/>
                <w:szCs w:val="24"/>
                <w:lang w:eastAsia="cs-CZ"/>
              </w:rPr>
              <w:t>wi-fi</w:t>
            </w:r>
            <w:proofErr w:type="spellEnd"/>
            <w:r>
              <w:rPr>
                <w:rFonts w:ascii="Times New Roman" w:eastAsia="Calibri" w:hAnsi="Times New Roman" w:cs="Times New Roman"/>
                <w:sz w:val="24"/>
                <w:szCs w:val="24"/>
                <w:lang w:eastAsia="cs-CZ"/>
              </w:rPr>
              <w:t xml:space="preserve"> konektivita pro celou školu.</w:t>
            </w:r>
          </w:p>
        </w:tc>
      </w:tr>
    </w:tbl>
    <w:p w:rsidR="00590349" w:rsidRDefault="00590349" w:rsidP="00590349">
      <w:pPr>
        <w:spacing w:after="120" w:line="240" w:lineRule="auto"/>
        <w:ind w:firstLine="567"/>
        <w:jc w:val="both"/>
        <w:rPr>
          <w:rFonts w:ascii="Times New Roman" w:eastAsia="Calibri" w:hAnsi="Times New Roman" w:cs="Times New Roman"/>
          <w:sz w:val="24"/>
          <w:szCs w:val="24"/>
          <w:lang w:eastAsia="cs-CZ"/>
        </w:rPr>
      </w:pPr>
    </w:p>
    <w:tbl>
      <w:tblPr>
        <w:tblW w:w="0" w:type="auto"/>
        <w:tblInd w:w="108" w:type="dxa"/>
        <w:tblLook w:val="01E0" w:firstRow="1" w:lastRow="1" w:firstColumn="1" w:lastColumn="1" w:noHBand="0" w:noVBand="0"/>
      </w:tblPr>
      <w:tblGrid>
        <w:gridCol w:w="9104"/>
      </w:tblGrid>
      <w:tr w:rsidR="00590349" w:rsidTr="00590349">
        <w:tc>
          <w:tcPr>
            <w:tcW w:w="9104" w:type="dxa"/>
            <w:tcBorders>
              <w:top w:val="single" w:sz="4" w:space="0" w:color="auto"/>
              <w:left w:val="single" w:sz="4" w:space="0" w:color="auto"/>
              <w:bottom w:val="single" w:sz="4" w:space="0" w:color="auto"/>
              <w:right w:val="single" w:sz="4" w:space="0" w:color="auto"/>
            </w:tcBorders>
            <w:shd w:val="clear" w:color="auto" w:fill="E0E0E0"/>
            <w:hideMark/>
          </w:tcPr>
          <w:p w:rsidR="00590349" w:rsidRDefault="00590349">
            <w:pPr>
              <w:spacing w:after="0"/>
              <w:ind w:firstLine="567"/>
              <w:jc w:val="both"/>
              <w:rPr>
                <w:rFonts w:ascii="Times New Roman" w:eastAsia="Calibri" w:hAnsi="Times New Roman" w:cs="Times New Roman"/>
                <w:b/>
                <w:sz w:val="24"/>
                <w:szCs w:val="24"/>
                <w:lang w:eastAsia="cs-CZ"/>
              </w:rPr>
            </w:pPr>
            <w:r>
              <w:rPr>
                <w:rFonts w:ascii="Times New Roman" w:eastAsia="Calibri" w:hAnsi="Times New Roman" w:cs="Times New Roman"/>
                <w:b/>
                <w:sz w:val="24"/>
                <w:szCs w:val="24"/>
                <w:lang w:eastAsia="cs-CZ"/>
              </w:rPr>
              <w:lastRenderedPageBreak/>
              <w:t>Komentář ředitele školy:</w:t>
            </w:r>
          </w:p>
        </w:tc>
      </w:tr>
      <w:tr w:rsidR="00590349" w:rsidTr="00590349">
        <w:tc>
          <w:tcPr>
            <w:tcW w:w="9104" w:type="dxa"/>
            <w:tcBorders>
              <w:top w:val="single" w:sz="4" w:space="0" w:color="auto"/>
              <w:left w:val="single" w:sz="4" w:space="0" w:color="auto"/>
              <w:bottom w:val="single" w:sz="4" w:space="0" w:color="auto"/>
              <w:right w:val="single" w:sz="4" w:space="0" w:color="auto"/>
            </w:tcBorders>
            <w:hideMark/>
          </w:tcPr>
          <w:p w:rsidR="00590349" w:rsidRDefault="00590349" w:rsidP="00A6501A">
            <w:pPr>
              <w:spacing w:after="120"/>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Materiálně-technické vybavení školy je na dobré úrovni. Učební pomůcky, fond učebnic i technika postupně zastarává. Škola se za podpory státu, zřizovatele a účastí v grantových řízeních snaží o obnovu a modernizaci všech fondů. Nákup a postupné vybavování je však závislé na výši pos</w:t>
            </w:r>
            <w:r w:rsidR="00B2548C">
              <w:rPr>
                <w:rFonts w:ascii="Times New Roman" w:eastAsia="Calibri" w:hAnsi="Times New Roman" w:cs="Times New Roman"/>
                <w:sz w:val="24"/>
                <w:szCs w:val="24"/>
                <w:lang w:eastAsia="cs-CZ"/>
              </w:rPr>
              <w:t>kytnutých finančních prostředků</w:t>
            </w:r>
            <w:r>
              <w:rPr>
                <w:rFonts w:ascii="Times New Roman" w:eastAsia="Calibri" w:hAnsi="Times New Roman" w:cs="Times New Roman"/>
                <w:sz w:val="24"/>
                <w:szCs w:val="24"/>
                <w:lang w:eastAsia="cs-CZ"/>
              </w:rPr>
              <w:t xml:space="preserve"> a dalších zařízení ve škole. </w:t>
            </w:r>
          </w:p>
        </w:tc>
      </w:tr>
    </w:tbl>
    <w:p w:rsidR="00590349" w:rsidRDefault="00590349" w:rsidP="00590349">
      <w:pPr>
        <w:autoSpaceDE w:val="0"/>
        <w:autoSpaceDN w:val="0"/>
        <w:adjustRightInd w:val="0"/>
        <w:spacing w:after="0" w:line="240" w:lineRule="auto"/>
        <w:jc w:val="both"/>
        <w:rPr>
          <w:rFonts w:ascii="Times New Roman" w:eastAsia="Calibri" w:hAnsi="Times New Roman" w:cs="Times New Roman"/>
          <w:sz w:val="24"/>
          <w:szCs w:val="24"/>
          <w:lang w:eastAsia="cs-CZ"/>
        </w:rPr>
      </w:pPr>
    </w:p>
    <w:p w:rsidR="00E44429" w:rsidRDefault="00E44429" w:rsidP="00E44429">
      <w:pPr>
        <w:pStyle w:val="Nadpis1"/>
        <w:rPr>
          <w:rFonts w:eastAsia="Calibri"/>
        </w:rPr>
      </w:pPr>
      <w:bookmarkStart w:id="18" w:name="_Toc460272391"/>
      <w:bookmarkStart w:id="19" w:name="_Toc18957272"/>
      <w:bookmarkStart w:id="20" w:name="_Toc113457355"/>
      <w:r>
        <w:rPr>
          <w:rFonts w:eastAsia="Calibri"/>
        </w:rPr>
        <w:t>13. Údaje o zapojení školy do dalšího vzdělávání v rámci celoživotního učení</w:t>
      </w:r>
      <w:bookmarkEnd w:id="18"/>
      <w:bookmarkEnd w:id="19"/>
      <w:bookmarkEnd w:id="20"/>
    </w:p>
    <w:p w:rsidR="00E44429" w:rsidRDefault="00E44429" w:rsidP="00E44429">
      <w:pPr>
        <w:spacing w:after="120" w:line="240" w:lineRule="auto"/>
        <w:ind w:firstLine="567"/>
        <w:jc w:val="both"/>
        <w:rPr>
          <w:rFonts w:ascii="Times New Roman" w:eastAsia="Calibri" w:hAnsi="Times New Roman" w:cs="Times New Roman"/>
          <w:b/>
          <w:i/>
          <w:sz w:val="24"/>
          <w:szCs w:val="24"/>
          <w:lang w:eastAsia="cs-CZ"/>
        </w:rPr>
      </w:pPr>
      <w:r>
        <w:rPr>
          <w:rFonts w:ascii="Times New Roman" w:eastAsia="Calibri" w:hAnsi="Times New Roman" w:cs="Times New Roman"/>
          <w:sz w:val="24"/>
          <w:szCs w:val="24"/>
          <w:lang w:eastAsia="cs-CZ"/>
        </w:rPr>
        <w:t>Ve školním roce 2021/2022 nebyla škola zapojena do dalšího vzdělávání v rámci celoživotního učení.</w:t>
      </w:r>
    </w:p>
    <w:p w:rsidR="00E44429" w:rsidRDefault="00E44429" w:rsidP="00E44429">
      <w:pPr>
        <w:spacing w:after="120" w:line="240" w:lineRule="auto"/>
        <w:ind w:firstLine="567"/>
        <w:jc w:val="both"/>
        <w:rPr>
          <w:rFonts w:ascii="Times New Roman" w:eastAsia="Calibri" w:hAnsi="Times New Roman" w:cs="Times New Roman"/>
          <w:b/>
          <w:i/>
          <w:sz w:val="24"/>
          <w:szCs w:val="24"/>
          <w:lang w:eastAsia="cs-CZ"/>
        </w:rPr>
      </w:pPr>
    </w:p>
    <w:p w:rsidR="00E44429" w:rsidRDefault="00E44429" w:rsidP="00E44429">
      <w:pPr>
        <w:pStyle w:val="Nadpis1"/>
        <w:rPr>
          <w:rFonts w:eastAsia="Calibri"/>
        </w:rPr>
      </w:pPr>
      <w:r>
        <w:rPr>
          <w:rFonts w:eastAsia="Calibri"/>
        </w:rPr>
        <w:t xml:space="preserve"> </w:t>
      </w:r>
      <w:bookmarkStart w:id="21" w:name="_Toc460272392"/>
      <w:bookmarkStart w:id="22" w:name="_Toc18957273"/>
      <w:bookmarkStart w:id="23" w:name="_Toc113457356"/>
      <w:r>
        <w:rPr>
          <w:rFonts w:eastAsia="Calibri"/>
        </w:rPr>
        <w:t>14. Údaje o předložených a školou realizovaných projektech financovaných z cizích zdrojů</w:t>
      </w:r>
      <w:bookmarkEnd w:id="21"/>
      <w:bookmarkEnd w:id="22"/>
      <w:bookmarkEnd w:id="23"/>
    </w:p>
    <w:p w:rsidR="00E44429" w:rsidRDefault="00E44429" w:rsidP="00E44429">
      <w:pPr>
        <w:keepNext/>
        <w:spacing w:after="240" w:line="240" w:lineRule="auto"/>
        <w:ind w:firstLine="567"/>
        <w:jc w:val="both"/>
        <w:outlineLvl w:val="1"/>
        <w:rPr>
          <w:rFonts w:ascii="Times New Roman" w:eastAsia="Calibri" w:hAnsi="Times New Roman" w:cs="Times New Roman"/>
          <w:b/>
          <w:bCs/>
          <w:sz w:val="24"/>
          <w:szCs w:val="24"/>
          <w:lang w:eastAsia="cs-CZ"/>
        </w:rPr>
      </w:pPr>
      <w:r>
        <w:rPr>
          <w:rFonts w:ascii="Times New Roman" w:eastAsia="Calibri" w:hAnsi="Times New Roman" w:cs="Times New Roman"/>
          <w:b/>
          <w:bCs/>
          <w:sz w:val="24"/>
          <w:szCs w:val="24"/>
          <w:lang w:eastAsia="cs-CZ"/>
        </w:rPr>
        <w:t>14.1 Projekty a akce realizované z vlastních zdrojů</w:t>
      </w:r>
    </w:p>
    <w:p w:rsidR="00E44429" w:rsidRDefault="00E44429" w:rsidP="00E44429">
      <w:pPr>
        <w:spacing w:after="120" w:line="240" w:lineRule="auto"/>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 Žádné.</w:t>
      </w:r>
    </w:p>
    <w:p w:rsidR="00E44429" w:rsidRDefault="00E44429" w:rsidP="00E44429">
      <w:pPr>
        <w:spacing w:after="120" w:line="240" w:lineRule="auto"/>
        <w:ind w:firstLine="567"/>
        <w:jc w:val="both"/>
        <w:rPr>
          <w:rFonts w:ascii="Times New Roman" w:eastAsia="Calibri" w:hAnsi="Times New Roman" w:cs="Times New Roman"/>
          <w:sz w:val="24"/>
          <w:szCs w:val="24"/>
          <w:lang w:eastAsia="cs-CZ"/>
        </w:rPr>
      </w:pPr>
    </w:p>
    <w:p w:rsidR="00E44429" w:rsidRDefault="00E44429" w:rsidP="00E44429">
      <w:pPr>
        <w:keepNext/>
        <w:spacing w:after="240" w:line="240" w:lineRule="auto"/>
        <w:ind w:firstLine="567"/>
        <w:jc w:val="both"/>
        <w:outlineLvl w:val="1"/>
        <w:rPr>
          <w:rFonts w:ascii="Times New Roman" w:eastAsia="Calibri" w:hAnsi="Times New Roman" w:cs="Times New Roman"/>
          <w:b/>
          <w:bCs/>
          <w:sz w:val="24"/>
          <w:szCs w:val="24"/>
          <w:lang w:eastAsia="cs-CZ"/>
        </w:rPr>
      </w:pPr>
      <w:r>
        <w:rPr>
          <w:rFonts w:ascii="Times New Roman" w:eastAsia="Calibri" w:hAnsi="Times New Roman" w:cs="Times New Roman"/>
          <w:b/>
          <w:bCs/>
          <w:sz w:val="24"/>
          <w:szCs w:val="24"/>
          <w:lang w:eastAsia="cs-CZ"/>
        </w:rPr>
        <w:t>14.2 Předložené a školou realizované projekty financované z cizích zdrojů</w:t>
      </w:r>
    </w:p>
    <w:p w:rsidR="00E44429" w:rsidRDefault="00E44429" w:rsidP="00E44429">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cs-CZ"/>
        </w:rPr>
      </w:pPr>
      <w:r>
        <w:rPr>
          <w:rFonts w:ascii="Times New Roman" w:eastAsia="Times New Roman" w:hAnsi="Times New Roman" w:cs="Times New Roman"/>
          <w:bCs/>
          <w:sz w:val="24"/>
          <w:szCs w:val="24"/>
          <w:lang w:eastAsia="cs-CZ"/>
        </w:rPr>
        <w:t xml:space="preserve">Konto Bariéry – obědy pro ukrajinské děti zdarma </w:t>
      </w:r>
    </w:p>
    <w:p w:rsidR="00E44429" w:rsidRDefault="00E44429" w:rsidP="00E44429">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cs-CZ"/>
        </w:rPr>
      </w:pPr>
      <w:r>
        <w:rPr>
          <w:rFonts w:ascii="Times New Roman" w:eastAsia="Times New Roman" w:hAnsi="Times New Roman" w:cs="Times New Roman"/>
          <w:bCs/>
          <w:sz w:val="24"/>
          <w:szCs w:val="24"/>
          <w:lang w:eastAsia="cs-CZ"/>
        </w:rPr>
        <w:t xml:space="preserve">Podpora plavání MŠMT – dotace jízdného na plavání </w:t>
      </w:r>
    </w:p>
    <w:p w:rsidR="00E44429" w:rsidRDefault="00E44429" w:rsidP="00E44429">
      <w:pPr>
        <w:tabs>
          <w:tab w:val="left" w:pos="5513"/>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cs-CZ"/>
        </w:rPr>
      </w:pPr>
      <w:r>
        <w:rPr>
          <w:rFonts w:ascii="Times New Roman" w:eastAsia="Times New Roman" w:hAnsi="Times New Roman" w:cs="Times New Roman"/>
          <w:bCs/>
          <w:sz w:val="24"/>
          <w:szCs w:val="24"/>
          <w:lang w:eastAsia="cs-CZ"/>
        </w:rPr>
        <w:t>Obědy do škol – MŠMT – dotace obědů žákům</w:t>
      </w:r>
      <w:r>
        <w:rPr>
          <w:rFonts w:ascii="Times New Roman" w:eastAsia="Times New Roman" w:hAnsi="Times New Roman" w:cs="Times New Roman"/>
          <w:bCs/>
          <w:sz w:val="24"/>
          <w:szCs w:val="24"/>
          <w:lang w:eastAsia="cs-CZ"/>
        </w:rPr>
        <w:tab/>
      </w:r>
    </w:p>
    <w:p w:rsidR="00E44429" w:rsidRDefault="00E44429" w:rsidP="00E44429">
      <w:pPr>
        <w:autoSpaceDE w:val="0"/>
        <w:autoSpaceDN w:val="0"/>
        <w:adjustRightInd w:val="0"/>
        <w:spacing w:after="0" w:line="240" w:lineRule="auto"/>
        <w:ind w:firstLine="567"/>
        <w:jc w:val="both"/>
        <w:rPr>
          <w:rFonts w:ascii="Times New Roman" w:eastAsia="Calibri" w:hAnsi="Times New Roman" w:cs="Times New Roman"/>
          <w:b/>
          <w:bCs/>
          <w:i/>
          <w:iCs/>
          <w:sz w:val="24"/>
          <w:szCs w:val="24"/>
          <w:lang w:eastAsia="cs-CZ"/>
        </w:rPr>
      </w:pPr>
      <w:r>
        <w:rPr>
          <w:rFonts w:ascii="Times New Roman" w:eastAsia="Calibri" w:hAnsi="Times New Roman" w:cs="Times New Roman"/>
          <w:sz w:val="24"/>
          <w:szCs w:val="24"/>
          <w:lang w:eastAsia="cs-CZ"/>
        </w:rPr>
        <w:t>Jeden svět na školách</w:t>
      </w:r>
    </w:p>
    <w:p w:rsidR="00E44429" w:rsidRDefault="00E44429" w:rsidP="00E44429">
      <w:pPr>
        <w:autoSpaceDE w:val="0"/>
        <w:autoSpaceDN w:val="0"/>
        <w:adjustRightInd w:val="0"/>
        <w:spacing w:after="0" w:line="240" w:lineRule="auto"/>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Ovoce do škol</w:t>
      </w:r>
    </w:p>
    <w:p w:rsidR="00E44429" w:rsidRDefault="00E44429" w:rsidP="00E44429">
      <w:pPr>
        <w:autoSpaceDE w:val="0"/>
        <w:autoSpaceDN w:val="0"/>
        <w:adjustRightInd w:val="0"/>
        <w:spacing w:after="0" w:line="240" w:lineRule="auto"/>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Mléčný program do škol podporovaný MŠMT</w:t>
      </w:r>
    </w:p>
    <w:p w:rsidR="00E44429" w:rsidRDefault="00E44429" w:rsidP="00E44429">
      <w:pPr>
        <w:autoSpaceDE w:val="0"/>
        <w:autoSpaceDN w:val="0"/>
        <w:adjustRightInd w:val="0"/>
        <w:spacing w:after="0" w:line="240" w:lineRule="auto"/>
        <w:jc w:val="both"/>
        <w:rPr>
          <w:rFonts w:ascii="Arial" w:eastAsia="Calibri" w:hAnsi="Arial" w:cs="Arial"/>
          <w:sz w:val="24"/>
          <w:lang w:eastAsia="cs-CZ"/>
        </w:rPr>
      </w:pPr>
    </w:p>
    <w:p w:rsidR="00E44429" w:rsidRDefault="00E44429" w:rsidP="00E44429">
      <w:pPr>
        <w:keepNext/>
        <w:spacing w:after="240" w:line="240" w:lineRule="auto"/>
        <w:jc w:val="both"/>
        <w:outlineLvl w:val="1"/>
        <w:rPr>
          <w:rFonts w:ascii="Times New Roman" w:eastAsia="Calibri" w:hAnsi="Times New Roman" w:cs="Times New Roman"/>
          <w:b/>
          <w:bCs/>
          <w:sz w:val="24"/>
          <w:szCs w:val="24"/>
          <w:lang w:eastAsia="cs-CZ"/>
        </w:rPr>
      </w:pPr>
      <w:r>
        <w:rPr>
          <w:rFonts w:ascii="Times New Roman" w:eastAsia="Calibri" w:hAnsi="Times New Roman" w:cs="Times New Roman"/>
          <w:sz w:val="24"/>
          <w:lang w:eastAsia="cs-CZ"/>
        </w:rPr>
        <w:t xml:space="preserve">         </w:t>
      </w:r>
      <w:r>
        <w:rPr>
          <w:rFonts w:ascii="Times New Roman" w:eastAsia="Calibri" w:hAnsi="Times New Roman" w:cs="Times New Roman"/>
          <w:b/>
          <w:bCs/>
          <w:sz w:val="24"/>
          <w:szCs w:val="24"/>
          <w:lang w:eastAsia="cs-CZ"/>
        </w:rPr>
        <w:t>14.3 Další akce a projekty</w:t>
      </w:r>
    </w:p>
    <w:p w:rsidR="00E44429" w:rsidRDefault="00E44429" w:rsidP="00E44429">
      <w:pPr>
        <w:autoSpaceDE w:val="0"/>
        <w:autoSpaceDN w:val="0"/>
        <w:adjustRightInd w:val="0"/>
        <w:spacing w:after="0" w:line="240" w:lineRule="auto"/>
        <w:ind w:firstLine="567"/>
        <w:jc w:val="both"/>
        <w:rPr>
          <w:rFonts w:ascii="Times New Roman" w:eastAsia="Calibri" w:hAnsi="Times New Roman" w:cs="Times New Roman"/>
          <w:bCs/>
          <w:iCs/>
          <w:sz w:val="24"/>
          <w:szCs w:val="24"/>
          <w:lang w:eastAsia="cs-CZ"/>
        </w:rPr>
      </w:pPr>
      <w:r>
        <w:rPr>
          <w:rFonts w:ascii="Times New Roman" w:eastAsia="Calibri" w:hAnsi="Times New Roman" w:cs="Times New Roman"/>
          <w:bCs/>
          <w:iCs/>
          <w:sz w:val="24"/>
          <w:szCs w:val="24"/>
          <w:lang w:eastAsia="cs-CZ"/>
        </w:rPr>
        <w:t xml:space="preserve">Fond </w:t>
      </w:r>
      <w:proofErr w:type="spellStart"/>
      <w:r>
        <w:rPr>
          <w:rFonts w:ascii="Times New Roman" w:eastAsia="Calibri" w:hAnsi="Times New Roman" w:cs="Times New Roman"/>
          <w:bCs/>
          <w:iCs/>
          <w:sz w:val="24"/>
          <w:szCs w:val="24"/>
          <w:lang w:eastAsia="cs-CZ"/>
        </w:rPr>
        <w:t>Sidus</w:t>
      </w:r>
      <w:proofErr w:type="spellEnd"/>
      <w:r>
        <w:rPr>
          <w:rFonts w:ascii="Times New Roman" w:eastAsia="Calibri" w:hAnsi="Times New Roman" w:cs="Times New Roman"/>
          <w:bCs/>
          <w:iCs/>
          <w:sz w:val="24"/>
          <w:szCs w:val="24"/>
          <w:lang w:eastAsia="cs-CZ"/>
        </w:rPr>
        <w:t xml:space="preserve"> – charita</w:t>
      </w:r>
    </w:p>
    <w:p w:rsidR="00E44429" w:rsidRDefault="00E44429" w:rsidP="00E44429">
      <w:pPr>
        <w:autoSpaceDE w:val="0"/>
        <w:autoSpaceDN w:val="0"/>
        <w:adjustRightInd w:val="0"/>
        <w:spacing w:after="0" w:line="240" w:lineRule="auto"/>
        <w:ind w:firstLine="567"/>
        <w:jc w:val="both"/>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Projekt Šance – charita</w:t>
      </w:r>
    </w:p>
    <w:p w:rsidR="00E44429" w:rsidRDefault="00E44429" w:rsidP="00E44429">
      <w:pPr>
        <w:autoSpaceDE w:val="0"/>
        <w:autoSpaceDN w:val="0"/>
        <w:adjustRightInd w:val="0"/>
        <w:spacing w:after="0" w:line="240" w:lineRule="auto"/>
        <w:ind w:firstLine="567"/>
        <w:jc w:val="both"/>
        <w:rPr>
          <w:rFonts w:ascii="Times New Roman" w:eastAsia="Calibri" w:hAnsi="Times New Roman" w:cs="Times New Roman"/>
          <w:bCs/>
          <w:iCs/>
          <w:sz w:val="24"/>
          <w:szCs w:val="24"/>
          <w:lang w:eastAsia="cs-CZ"/>
        </w:rPr>
      </w:pPr>
      <w:proofErr w:type="spellStart"/>
      <w:r>
        <w:rPr>
          <w:rFonts w:ascii="Times New Roman" w:eastAsia="Calibri" w:hAnsi="Times New Roman" w:cs="Times New Roman"/>
          <w:bCs/>
          <w:iCs/>
          <w:sz w:val="24"/>
          <w:szCs w:val="24"/>
          <w:lang w:eastAsia="cs-CZ"/>
        </w:rPr>
        <w:t>Recyklohraní</w:t>
      </w:r>
      <w:proofErr w:type="spellEnd"/>
    </w:p>
    <w:p w:rsidR="00E44429" w:rsidRDefault="00E44429" w:rsidP="00E44429">
      <w:pPr>
        <w:rPr>
          <w:rFonts w:ascii="Times New Roman" w:eastAsia="Calibri" w:hAnsi="Times New Roman" w:cs="Times New Roman"/>
          <w:sz w:val="24"/>
          <w:lang w:eastAsia="cs-CZ"/>
        </w:rPr>
      </w:pPr>
    </w:p>
    <w:p w:rsidR="00E44429" w:rsidRDefault="00E44429" w:rsidP="00E44429">
      <w:pPr>
        <w:pStyle w:val="Nadpis1"/>
        <w:rPr>
          <w:rFonts w:eastAsia="Calibri"/>
          <w:sz w:val="20"/>
          <w:szCs w:val="20"/>
        </w:rPr>
      </w:pPr>
      <w:bookmarkStart w:id="24" w:name="_Toc460272393"/>
      <w:bookmarkStart w:id="25" w:name="_Toc18957274"/>
      <w:bookmarkStart w:id="26" w:name="_Toc113457357"/>
      <w:r>
        <w:rPr>
          <w:rFonts w:eastAsia="Calibri"/>
        </w:rPr>
        <w:t>15. Údaje o spolupráci s odborovými organizacemi, organizacemi zaměstnavatelů a dalšími partnery při plnění úkolů ve vzdělání</w:t>
      </w:r>
      <w:bookmarkEnd w:id="24"/>
      <w:bookmarkEnd w:id="25"/>
      <w:bookmarkEnd w:id="26"/>
    </w:p>
    <w:p w:rsidR="00E44429" w:rsidRDefault="00E44429" w:rsidP="00E44429">
      <w:pPr>
        <w:keepNext/>
        <w:spacing w:after="240" w:line="240" w:lineRule="auto"/>
        <w:ind w:firstLine="567"/>
        <w:jc w:val="both"/>
        <w:outlineLvl w:val="1"/>
        <w:rPr>
          <w:rFonts w:ascii="Times New Roman" w:eastAsia="Calibri" w:hAnsi="Times New Roman" w:cs="Times New Roman"/>
          <w:b/>
          <w:bCs/>
          <w:sz w:val="24"/>
          <w:szCs w:val="44"/>
          <w:lang w:eastAsia="cs-CZ"/>
        </w:rPr>
      </w:pPr>
      <w:r>
        <w:rPr>
          <w:rFonts w:ascii="Times New Roman" w:eastAsia="Calibri" w:hAnsi="Times New Roman" w:cs="Times New Roman"/>
          <w:b/>
          <w:bCs/>
          <w:sz w:val="24"/>
          <w:szCs w:val="44"/>
          <w:lang w:eastAsia="cs-CZ"/>
        </w:rPr>
        <w:t>15.1 Spolupráce s odborovou organizací</w:t>
      </w:r>
    </w:p>
    <w:p w:rsidR="00E44429" w:rsidRDefault="00E44429" w:rsidP="00E44429">
      <w:pPr>
        <w:spacing w:after="12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 xml:space="preserve">Ve škole pracuje Základní organizace ČMOS, jejíž výbor pravidelně i dle potřeby operativně řeší s vedením školy případné problémy. Tato spolupráce byla ve školním roce 2021/2022 oboustranně hodnocena jako vstřícná a přínosná. </w:t>
      </w:r>
    </w:p>
    <w:p w:rsidR="00E44429" w:rsidRDefault="00E44429" w:rsidP="00E44429">
      <w:pPr>
        <w:keepNext/>
        <w:spacing w:after="240" w:line="240" w:lineRule="auto"/>
        <w:ind w:firstLine="567"/>
        <w:jc w:val="both"/>
        <w:outlineLvl w:val="1"/>
        <w:rPr>
          <w:rFonts w:ascii="Times New Roman" w:eastAsia="Calibri" w:hAnsi="Times New Roman" w:cs="Times New Roman"/>
          <w:b/>
          <w:bCs/>
          <w:sz w:val="24"/>
          <w:szCs w:val="44"/>
          <w:lang w:eastAsia="cs-CZ"/>
        </w:rPr>
      </w:pPr>
      <w:r>
        <w:rPr>
          <w:rFonts w:ascii="Times New Roman" w:eastAsia="Calibri" w:hAnsi="Times New Roman" w:cs="Times New Roman"/>
          <w:b/>
          <w:bCs/>
          <w:sz w:val="24"/>
          <w:szCs w:val="44"/>
          <w:lang w:eastAsia="cs-CZ"/>
        </w:rPr>
        <w:lastRenderedPageBreak/>
        <w:t>15.2. Spolupráce s ostatními partnery školy</w:t>
      </w:r>
    </w:p>
    <w:p w:rsidR="00E44429" w:rsidRDefault="00E44429" w:rsidP="00E44429">
      <w:pPr>
        <w:spacing w:after="12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b/>
          <w:sz w:val="24"/>
          <w:lang w:eastAsia="cs-CZ"/>
        </w:rPr>
        <w:t>Školská rada</w:t>
      </w:r>
      <w:r>
        <w:rPr>
          <w:rFonts w:ascii="Times New Roman" w:eastAsia="Calibri" w:hAnsi="Times New Roman" w:cs="Times New Roman"/>
          <w:sz w:val="24"/>
          <w:lang w:eastAsia="cs-CZ"/>
        </w:rPr>
        <w:t xml:space="preserve"> - pravidelné schůzky, schválení školního řádu (včetně pravidel hodnocení žáků), výroční zprávy. Vyjádření k ŠVP, podíl na koncepci rozvoje školy, projednán návrh rozpočtu. Podané návrhy a podněty akceptovány, realizována opatření byla efektivní. Spolupráce s vedením školy hodnocena průběžně z obou stran jako pozitivní.</w:t>
      </w:r>
    </w:p>
    <w:p w:rsidR="00E44429" w:rsidRDefault="00E44429" w:rsidP="00E44429">
      <w:pPr>
        <w:spacing w:after="12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b/>
          <w:sz w:val="24"/>
          <w:lang w:eastAsia="cs-CZ"/>
        </w:rPr>
        <w:t>Zřizovatel</w:t>
      </w:r>
      <w:r>
        <w:rPr>
          <w:rFonts w:ascii="Times New Roman" w:eastAsia="Calibri" w:hAnsi="Times New Roman" w:cs="Times New Roman"/>
          <w:sz w:val="24"/>
          <w:lang w:eastAsia="cs-CZ"/>
        </w:rPr>
        <w:t xml:space="preserve"> - opakované osobní návštěvy na projednávání záležitostí týkajících se školy Radou města Mšena. Rozsáhlá operativní osobní i korespondenční konzultace s pracovníky ostatních odborů (správní, sociální, finanční, …aj.). </w:t>
      </w:r>
    </w:p>
    <w:p w:rsidR="00E44429" w:rsidRDefault="00E44429" w:rsidP="00E44429">
      <w:pPr>
        <w:spacing w:after="12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b/>
          <w:sz w:val="24"/>
          <w:lang w:eastAsia="cs-CZ"/>
        </w:rPr>
        <w:t>Spolek rodičů a přátel Základní školy Mšeno</w:t>
      </w:r>
      <w:r>
        <w:rPr>
          <w:rFonts w:ascii="Times New Roman" w:eastAsia="Calibri" w:hAnsi="Times New Roman" w:cs="Times New Roman"/>
          <w:sz w:val="24"/>
          <w:lang w:eastAsia="cs-CZ"/>
        </w:rPr>
        <w:t xml:space="preserve"> – rodiče žáků přispívají částkou do fondu, učitelé a sdružení pořádají společně tradiční jarmarky, výtěžek je také uložen do fondu, ze kterého se přispívá např. na školní výlety, exkurze, sportovní soutěže, kulturní vystoupení ve škole, nadstandardní učební pomůcky, sportovní potřeby, odměny žákům za soutěže aj.</w:t>
      </w:r>
    </w:p>
    <w:p w:rsidR="00E44429" w:rsidRDefault="00E44429" w:rsidP="00E44429">
      <w:pPr>
        <w:spacing w:after="12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b/>
          <w:sz w:val="24"/>
          <w:lang w:eastAsia="cs-CZ"/>
        </w:rPr>
        <w:t xml:space="preserve">Třídní schůzky, konzultace pro rodiče </w:t>
      </w:r>
      <w:r>
        <w:rPr>
          <w:rFonts w:ascii="Times New Roman" w:eastAsia="Calibri" w:hAnsi="Times New Roman" w:cs="Times New Roman"/>
          <w:sz w:val="24"/>
          <w:lang w:eastAsia="cs-CZ"/>
        </w:rPr>
        <w:t xml:space="preserve">- do roka třídní schůzky, konzultace v konzultační hodiny jednotlivých vyučujících, po dohodě kdykoliv. </w:t>
      </w:r>
      <w:r>
        <w:rPr>
          <w:rFonts w:ascii="Times New Roman" w:eastAsia="Calibri" w:hAnsi="Times New Roman" w:cs="Times New Roman"/>
          <w:b/>
          <w:sz w:val="24"/>
          <w:lang w:eastAsia="cs-CZ"/>
        </w:rPr>
        <w:t>Veřejné akce</w:t>
      </w:r>
      <w:r>
        <w:rPr>
          <w:rFonts w:ascii="Times New Roman" w:eastAsia="Calibri" w:hAnsi="Times New Roman" w:cs="Times New Roman"/>
          <w:sz w:val="24"/>
          <w:lang w:eastAsia="cs-CZ"/>
        </w:rPr>
        <w:t xml:space="preserve"> - setkání pro rodiče vycházejících žáků.</w:t>
      </w:r>
    </w:p>
    <w:p w:rsidR="00E44429" w:rsidRDefault="00E44429" w:rsidP="00E44429">
      <w:pPr>
        <w:spacing w:after="12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b/>
          <w:sz w:val="24"/>
          <w:lang w:eastAsia="cs-CZ"/>
        </w:rPr>
        <w:t>Školní akce pro rodiče a blízké příbuzné žáků</w:t>
      </w:r>
      <w:r>
        <w:rPr>
          <w:rFonts w:ascii="Times New Roman" w:eastAsia="Calibri" w:hAnsi="Times New Roman" w:cs="Times New Roman"/>
          <w:sz w:val="24"/>
          <w:lang w:eastAsia="cs-CZ"/>
        </w:rPr>
        <w:t xml:space="preserve"> – ve školním roce 2021/2022 probíhaly z epidemiologických důvodů hromadné akce pouze v omezené míře.</w:t>
      </w:r>
    </w:p>
    <w:p w:rsidR="00E44429" w:rsidRDefault="00E44429" w:rsidP="00E44429">
      <w:pPr>
        <w:spacing w:after="12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b/>
          <w:sz w:val="24"/>
          <w:lang w:eastAsia="cs-CZ"/>
        </w:rPr>
        <w:t>Domov seniorů</w:t>
      </w:r>
      <w:r>
        <w:rPr>
          <w:rFonts w:ascii="Times New Roman" w:eastAsia="Calibri" w:hAnsi="Times New Roman" w:cs="Times New Roman"/>
          <w:sz w:val="24"/>
          <w:lang w:eastAsia="cs-CZ"/>
        </w:rPr>
        <w:t xml:space="preserve"> -  různá kulturní představení pro seniory.</w:t>
      </w:r>
    </w:p>
    <w:p w:rsidR="00E44429" w:rsidRDefault="00E44429" w:rsidP="00E44429">
      <w:pPr>
        <w:spacing w:after="12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b/>
          <w:sz w:val="24"/>
          <w:lang w:eastAsia="cs-CZ"/>
        </w:rPr>
        <w:t>Sponzoring</w:t>
      </w:r>
      <w:r>
        <w:rPr>
          <w:rFonts w:ascii="Times New Roman" w:eastAsia="Calibri" w:hAnsi="Times New Roman" w:cs="Times New Roman"/>
          <w:sz w:val="24"/>
          <w:lang w:eastAsia="cs-CZ"/>
        </w:rPr>
        <w:t xml:space="preserve"> - rodiče žáků sponzorovali školu finančními dary, různými menšími materiálními dary (převážně spotřební materiál), službami (opravy, úpravy, výpomoc při dohledu nad žáky…). Škola ze svých zdrojů (sběry) sponzoruje zvířátko v ZOO Praha a vzdělávání dívky v Indii. Finanční prostředky se snaží škola získat i zapojováním do projektů.</w:t>
      </w:r>
    </w:p>
    <w:p w:rsidR="00E44429" w:rsidRDefault="00E44429" w:rsidP="00E44429">
      <w:pPr>
        <w:spacing w:after="120" w:line="240" w:lineRule="auto"/>
        <w:ind w:firstLine="567"/>
        <w:jc w:val="both"/>
        <w:rPr>
          <w:rFonts w:ascii="Times New Roman" w:eastAsia="Calibri" w:hAnsi="Times New Roman" w:cs="Times New Roman"/>
          <w:sz w:val="24"/>
          <w:lang w:eastAsia="cs-CZ"/>
        </w:rPr>
      </w:pPr>
    </w:p>
    <w:p w:rsidR="00590349" w:rsidRPr="00E44429" w:rsidRDefault="00E44429" w:rsidP="00E44429">
      <w:pPr>
        <w:keepNext/>
        <w:spacing w:after="240" w:line="240" w:lineRule="auto"/>
        <w:ind w:firstLine="567"/>
        <w:jc w:val="both"/>
        <w:outlineLvl w:val="1"/>
        <w:rPr>
          <w:rFonts w:ascii="Times New Roman" w:eastAsia="Calibri" w:hAnsi="Times New Roman" w:cs="Times New Roman"/>
          <w:b/>
          <w:bCs/>
          <w:sz w:val="24"/>
          <w:szCs w:val="44"/>
          <w:lang w:eastAsia="cs-CZ"/>
        </w:rPr>
      </w:pPr>
      <w:r>
        <w:rPr>
          <w:rFonts w:ascii="Times New Roman" w:eastAsia="Calibri" w:hAnsi="Times New Roman" w:cs="Times New Roman"/>
          <w:b/>
          <w:bCs/>
          <w:sz w:val="24"/>
          <w:szCs w:val="44"/>
          <w:lang w:eastAsia="cs-CZ"/>
        </w:rPr>
        <w:t>15.3 Ostatní partneři, s nimiž škola aktivně v tomto školním roce spolupracovala</w:t>
      </w:r>
    </w:p>
    <w:p w:rsidR="00590349" w:rsidRDefault="00590349" w:rsidP="00E44429">
      <w:pPr>
        <w:autoSpaceDE w:val="0"/>
        <w:autoSpaceDN w:val="0"/>
        <w:adjustRightInd w:val="0"/>
        <w:spacing w:after="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Autoškola Krejčí Mělník</w:t>
      </w:r>
    </w:p>
    <w:p w:rsidR="00590349" w:rsidRDefault="00590349" w:rsidP="00590349">
      <w:pPr>
        <w:autoSpaceDE w:val="0"/>
        <w:autoSpaceDN w:val="0"/>
        <w:adjustRightInd w:val="0"/>
        <w:spacing w:after="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Český červený kříž Mělník</w:t>
      </w:r>
    </w:p>
    <w:p w:rsidR="00590349" w:rsidRDefault="00590349" w:rsidP="00590349">
      <w:pPr>
        <w:autoSpaceDE w:val="0"/>
        <w:autoSpaceDN w:val="0"/>
        <w:adjustRightInd w:val="0"/>
        <w:spacing w:after="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 xml:space="preserve">Dobrovolní hasiči Mšeno </w:t>
      </w:r>
    </w:p>
    <w:p w:rsidR="00590349" w:rsidRDefault="00590349" w:rsidP="00590349">
      <w:pPr>
        <w:autoSpaceDE w:val="0"/>
        <w:autoSpaceDN w:val="0"/>
        <w:adjustRightInd w:val="0"/>
        <w:spacing w:after="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Domov seniorů Mšeno</w:t>
      </w:r>
    </w:p>
    <w:p w:rsidR="00590349" w:rsidRDefault="00590349" w:rsidP="00590349">
      <w:pPr>
        <w:autoSpaceDE w:val="0"/>
        <w:autoSpaceDN w:val="0"/>
        <w:adjustRightInd w:val="0"/>
        <w:spacing w:after="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Dům dětí a mládeže Mělník</w:t>
      </w:r>
    </w:p>
    <w:p w:rsidR="00590349" w:rsidRDefault="00590349" w:rsidP="00590349">
      <w:pPr>
        <w:autoSpaceDE w:val="0"/>
        <w:autoSpaceDN w:val="0"/>
        <w:adjustRightInd w:val="0"/>
        <w:spacing w:after="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Hasiči Mělník</w:t>
      </w:r>
    </w:p>
    <w:p w:rsidR="00590349" w:rsidRDefault="00590349" w:rsidP="00590349">
      <w:pPr>
        <w:autoSpaceDE w:val="0"/>
        <w:autoSpaceDN w:val="0"/>
        <w:adjustRightInd w:val="0"/>
        <w:spacing w:after="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Hasiči Mšeno</w:t>
      </w:r>
    </w:p>
    <w:p w:rsidR="00590349" w:rsidRDefault="00590349" w:rsidP="00590349">
      <w:pPr>
        <w:autoSpaceDE w:val="0"/>
        <w:autoSpaceDN w:val="0"/>
        <w:adjustRightInd w:val="0"/>
        <w:spacing w:after="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CHKO Kokořínsko</w:t>
      </w:r>
    </w:p>
    <w:p w:rsidR="00590349" w:rsidRDefault="00590349" w:rsidP="00590349">
      <w:pPr>
        <w:autoSpaceDE w:val="0"/>
        <w:autoSpaceDN w:val="0"/>
        <w:adjustRightInd w:val="0"/>
        <w:spacing w:after="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IPS Mělník</w:t>
      </w:r>
    </w:p>
    <w:p w:rsidR="00590349" w:rsidRDefault="00590349" w:rsidP="00590349">
      <w:pPr>
        <w:autoSpaceDE w:val="0"/>
        <w:autoSpaceDN w:val="0"/>
        <w:adjustRightInd w:val="0"/>
        <w:spacing w:after="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Krajský úřad Středočeského kraje</w:t>
      </w:r>
    </w:p>
    <w:p w:rsidR="00590349" w:rsidRDefault="00590349" w:rsidP="00590349">
      <w:pPr>
        <w:autoSpaceDE w:val="0"/>
        <w:autoSpaceDN w:val="0"/>
        <w:adjustRightInd w:val="0"/>
        <w:spacing w:after="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Městská knihovna Mšeno</w:t>
      </w:r>
    </w:p>
    <w:p w:rsidR="00590349" w:rsidRDefault="00590349" w:rsidP="00590349">
      <w:pPr>
        <w:autoSpaceDE w:val="0"/>
        <w:autoSpaceDN w:val="0"/>
        <w:adjustRightInd w:val="0"/>
        <w:spacing w:after="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Masarykův kulturní dům Mělník</w:t>
      </w:r>
    </w:p>
    <w:p w:rsidR="00590349" w:rsidRDefault="00590349" w:rsidP="00590349">
      <w:pPr>
        <w:autoSpaceDE w:val="0"/>
        <w:autoSpaceDN w:val="0"/>
        <w:adjustRightInd w:val="0"/>
        <w:spacing w:after="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Mensa ČR</w:t>
      </w:r>
    </w:p>
    <w:p w:rsidR="00590349" w:rsidRDefault="00590349" w:rsidP="00590349">
      <w:pPr>
        <w:autoSpaceDE w:val="0"/>
        <w:autoSpaceDN w:val="0"/>
        <w:adjustRightInd w:val="0"/>
        <w:spacing w:after="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 xml:space="preserve">Michal V. </w:t>
      </w:r>
      <w:proofErr w:type="spellStart"/>
      <w:r>
        <w:rPr>
          <w:rFonts w:ascii="Times New Roman" w:eastAsia="Calibri" w:hAnsi="Times New Roman" w:cs="Times New Roman"/>
          <w:sz w:val="24"/>
          <w:lang w:eastAsia="cs-CZ"/>
        </w:rPr>
        <w:t>Hanzelín</w:t>
      </w:r>
      <w:proofErr w:type="spellEnd"/>
      <w:r>
        <w:rPr>
          <w:rFonts w:ascii="Times New Roman" w:eastAsia="Calibri" w:hAnsi="Times New Roman" w:cs="Times New Roman"/>
          <w:sz w:val="24"/>
          <w:lang w:eastAsia="cs-CZ"/>
        </w:rPr>
        <w:t>, o.p.s.</w:t>
      </w:r>
    </w:p>
    <w:p w:rsidR="00590349" w:rsidRDefault="00590349" w:rsidP="00590349">
      <w:pPr>
        <w:autoSpaceDE w:val="0"/>
        <w:autoSpaceDN w:val="0"/>
        <w:adjustRightInd w:val="0"/>
        <w:spacing w:after="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MŠ Chorušice</w:t>
      </w:r>
    </w:p>
    <w:p w:rsidR="00590349" w:rsidRDefault="00590349" w:rsidP="00590349">
      <w:pPr>
        <w:autoSpaceDE w:val="0"/>
        <w:autoSpaceDN w:val="0"/>
        <w:adjustRightInd w:val="0"/>
        <w:spacing w:after="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MŠ Mšeno</w:t>
      </w:r>
    </w:p>
    <w:p w:rsidR="00590349" w:rsidRDefault="00590349" w:rsidP="00590349">
      <w:pPr>
        <w:autoSpaceDE w:val="0"/>
        <w:autoSpaceDN w:val="0"/>
        <w:adjustRightInd w:val="0"/>
        <w:spacing w:after="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Zařízení pro další vzdělávání pedagogických pracovníků</w:t>
      </w:r>
    </w:p>
    <w:p w:rsidR="00590349" w:rsidRDefault="00590349" w:rsidP="00590349">
      <w:pPr>
        <w:autoSpaceDE w:val="0"/>
        <w:autoSpaceDN w:val="0"/>
        <w:adjustRightInd w:val="0"/>
        <w:spacing w:after="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 xml:space="preserve">Odbor životního prostředí </w:t>
      </w:r>
      <w:proofErr w:type="spellStart"/>
      <w:r>
        <w:rPr>
          <w:rFonts w:ascii="Times New Roman" w:eastAsia="Calibri" w:hAnsi="Times New Roman" w:cs="Times New Roman"/>
          <w:sz w:val="24"/>
          <w:lang w:eastAsia="cs-CZ"/>
        </w:rPr>
        <w:t>MěÚ</w:t>
      </w:r>
      <w:proofErr w:type="spellEnd"/>
      <w:r>
        <w:rPr>
          <w:rFonts w:ascii="Times New Roman" w:eastAsia="Calibri" w:hAnsi="Times New Roman" w:cs="Times New Roman"/>
          <w:sz w:val="24"/>
          <w:lang w:eastAsia="cs-CZ"/>
        </w:rPr>
        <w:t xml:space="preserve"> Mšeno</w:t>
      </w:r>
    </w:p>
    <w:p w:rsidR="00590349" w:rsidRDefault="00590349" w:rsidP="00590349">
      <w:pPr>
        <w:autoSpaceDE w:val="0"/>
        <w:autoSpaceDN w:val="0"/>
        <w:adjustRightInd w:val="0"/>
        <w:spacing w:after="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Pedagogicko-psychologická poradna Středočeského kraje, pracoviště Mělník</w:t>
      </w:r>
    </w:p>
    <w:p w:rsidR="00590349" w:rsidRDefault="00590349" w:rsidP="00590349">
      <w:pPr>
        <w:autoSpaceDE w:val="0"/>
        <w:autoSpaceDN w:val="0"/>
        <w:adjustRightInd w:val="0"/>
        <w:spacing w:after="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Plavecká škola Roudnice nad Labem</w:t>
      </w:r>
    </w:p>
    <w:p w:rsidR="00590349" w:rsidRDefault="00590349" w:rsidP="00590349">
      <w:pPr>
        <w:autoSpaceDE w:val="0"/>
        <w:autoSpaceDN w:val="0"/>
        <w:adjustRightInd w:val="0"/>
        <w:spacing w:after="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Policie ČR</w:t>
      </w:r>
    </w:p>
    <w:p w:rsidR="00590349" w:rsidRDefault="00590349" w:rsidP="00590349">
      <w:pPr>
        <w:autoSpaceDE w:val="0"/>
        <w:autoSpaceDN w:val="0"/>
        <w:adjustRightInd w:val="0"/>
        <w:spacing w:after="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lastRenderedPageBreak/>
        <w:t xml:space="preserve">Policie Mšeno </w:t>
      </w:r>
    </w:p>
    <w:p w:rsidR="00590349" w:rsidRDefault="00590349" w:rsidP="00590349">
      <w:pPr>
        <w:autoSpaceDE w:val="0"/>
        <w:autoSpaceDN w:val="0"/>
        <w:adjustRightInd w:val="0"/>
        <w:spacing w:after="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Regionální muzeum Mělník</w:t>
      </w:r>
    </w:p>
    <w:p w:rsidR="00590349" w:rsidRDefault="00590349" w:rsidP="00590349">
      <w:pPr>
        <w:autoSpaceDE w:val="0"/>
        <w:autoSpaceDN w:val="0"/>
        <w:adjustRightInd w:val="0"/>
        <w:spacing w:after="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Rodinné centrum</w:t>
      </w:r>
    </w:p>
    <w:p w:rsidR="00590349" w:rsidRDefault="00590349" w:rsidP="00590349">
      <w:pPr>
        <w:autoSpaceDE w:val="0"/>
        <w:autoSpaceDN w:val="0"/>
        <w:adjustRightInd w:val="0"/>
        <w:spacing w:after="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SCIO – testování žáků</w:t>
      </w:r>
    </w:p>
    <w:p w:rsidR="00E44429" w:rsidRDefault="00E44429" w:rsidP="00590349">
      <w:pPr>
        <w:autoSpaceDE w:val="0"/>
        <w:autoSpaceDN w:val="0"/>
        <w:adjustRightInd w:val="0"/>
        <w:spacing w:after="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TAJV J. Váňa</w:t>
      </w:r>
    </w:p>
    <w:p w:rsidR="00590349" w:rsidRDefault="00590349" w:rsidP="00590349">
      <w:pPr>
        <w:autoSpaceDE w:val="0"/>
        <w:autoSpaceDN w:val="0"/>
        <w:adjustRightInd w:val="0"/>
        <w:spacing w:after="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Úřad práce Mělník</w:t>
      </w:r>
    </w:p>
    <w:p w:rsidR="00E44429" w:rsidRDefault="00E44429" w:rsidP="00590349">
      <w:pPr>
        <w:autoSpaceDE w:val="0"/>
        <w:autoSpaceDN w:val="0"/>
        <w:adjustRightInd w:val="0"/>
        <w:spacing w:after="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ZŠ Dubá</w:t>
      </w:r>
    </w:p>
    <w:p w:rsidR="00E44429" w:rsidRDefault="00E44429" w:rsidP="00590349">
      <w:pPr>
        <w:autoSpaceDE w:val="0"/>
        <w:autoSpaceDN w:val="0"/>
        <w:adjustRightInd w:val="0"/>
        <w:spacing w:after="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ZŠ Mělnické Vtelno</w:t>
      </w:r>
    </w:p>
    <w:p w:rsidR="00E44429" w:rsidRDefault="00E44429" w:rsidP="00590349">
      <w:pPr>
        <w:autoSpaceDE w:val="0"/>
        <w:autoSpaceDN w:val="0"/>
        <w:adjustRightInd w:val="0"/>
        <w:spacing w:after="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ZŠ Okna</w:t>
      </w:r>
    </w:p>
    <w:p w:rsidR="00590349" w:rsidRDefault="00590349" w:rsidP="00590349">
      <w:pPr>
        <w:autoSpaceDE w:val="0"/>
        <w:autoSpaceDN w:val="0"/>
        <w:adjustRightInd w:val="0"/>
        <w:spacing w:after="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ZŠ Řepín</w:t>
      </w:r>
    </w:p>
    <w:p w:rsidR="00E44429" w:rsidRDefault="00E44429" w:rsidP="00590349">
      <w:pPr>
        <w:autoSpaceDE w:val="0"/>
        <w:autoSpaceDN w:val="0"/>
        <w:adjustRightInd w:val="0"/>
        <w:spacing w:after="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ZŠ Nebužely</w:t>
      </w:r>
    </w:p>
    <w:p w:rsidR="00590349" w:rsidRDefault="00590349" w:rsidP="00590349">
      <w:pPr>
        <w:autoSpaceDE w:val="0"/>
        <w:autoSpaceDN w:val="0"/>
        <w:adjustRightInd w:val="0"/>
        <w:spacing w:after="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ZUŠ Mšeno</w:t>
      </w:r>
    </w:p>
    <w:p w:rsidR="00590349" w:rsidRDefault="00590349" w:rsidP="00590349">
      <w:pPr>
        <w:autoSpaceDE w:val="0"/>
        <w:autoSpaceDN w:val="0"/>
        <w:adjustRightInd w:val="0"/>
        <w:spacing w:after="0" w:line="240" w:lineRule="auto"/>
        <w:ind w:firstLine="567"/>
        <w:jc w:val="both"/>
        <w:rPr>
          <w:rFonts w:ascii="Times New Roman" w:eastAsia="Calibri" w:hAnsi="Times New Roman" w:cs="Times New Roman"/>
          <w:sz w:val="24"/>
          <w:lang w:eastAsia="cs-CZ"/>
        </w:rPr>
      </w:pPr>
      <w:r>
        <w:rPr>
          <w:rFonts w:ascii="Times New Roman" w:eastAsia="Calibri" w:hAnsi="Times New Roman" w:cs="Times New Roman"/>
          <w:sz w:val="24"/>
          <w:lang w:eastAsia="cs-CZ"/>
        </w:rPr>
        <w:t>a další</w:t>
      </w:r>
      <w:r w:rsidR="00FD0568">
        <w:rPr>
          <w:rFonts w:ascii="Times New Roman" w:eastAsia="Calibri" w:hAnsi="Times New Roman" w:cs="Times New Roman"/>
          <w:sz w:val="24"/>
          <w:lang w:eastAsia="cs-CZ"/>
        </w:rPr>
        <w:t>.</w:t>
      </w:r>
    </w:p>
    <w:p w:rsidR="00590349" w:rsidRDefault="00590349" w:rsidP="00590349">
      <w:pPr>
        <w:spacing w:after="120" w:line="240" w:lineRule="auto"/>
        <w:jc w:val="both"/>
        <w:rPr>
          <w:rFonts w:ascii="Times New Roman" w:eastAsia="Calibri" w:hAnsi="Times New Roman" w:cs="Times New Roman"/>
          <w:sz w:val="24"/>
          <w:szCs w:val="24"/>
          <w:lang w:eastAsia="cs-CZ"/>
        </w:rPr>
      </w:pPr>
    </w:p>
    <w:p w:rsidR="00590349" w:rsidRDefault="00590349" w:rsidP="00590349">
      <w:pPr>
        <w:spacing w:after="120" w:line="360" w:lineRule="auto"/>
        <w:ind w:firstLine="567"/>
        <w:jc w:val="both"/>
        <w:rPr>
          <w:rFonts w:ascii="Times New Roman" w:eastAsia="Calibri" w:hAnsi="Times New Roman" w:cs="Times New Roman"/>
          <w:sz w:val="24"/>
          <w:lang w:eastAsia="cs-CZ" w:bidi="he-IL"/>
        </w:rPr>
      </w:pPr>
      <w:r>
        <w:rPr>
          <w:rFonts w:ascii="Times New Roman" w:eastAsia="Calibri" w:hAnsi="Times New Roman" w:cs="Times New Roman"/>
          <w:sz w:val="24"/>
          <w:lang w:eastAsia="cs-CZ" w:bidi="he-IL"/>
        </w:rPr>
        <w:t>Závěrem bych chtěla poděkovat městu Mšenu jako našemu zřizovateli za vstřícný a operativní přístup k potřebám školy, za zájem o dění ve škole, ale především za účast  města v grantových a dotačních řízeních, která pomáhají rozvoji školy.</w:t>
      </w:r>
    </w:p>
    <w:p w:rsidR="00E44429" w:rsidRDefault="00E44429">
      <w:pPr>
        <w:rPr>
          <w:rFonts w:ascii="Times New Roman" w:eastAsia="Calibri" w:hAnsi="Times New Roman" w:cs="Times New Roman"/>
          <w:b/>
          <w:sz w:val="24"/>
          <w:lang w:eastAsia="cs-CZ" w:bidi="he-IL"/>
        </w:rPr>
      </w:pPr>
      <w:r w:rsidRPr="00E44429">
        <w:rPr>
          <w:rFonts w:ascii="Times New Roman" w:eastAsia="Calibri" w:hAnsi="Times New Roman" w:cs="Times New Roman"/>
          <w:b/>
          <w:sz w:val="24"/>
          <w:lang w:eastAsia="cs-CZ" w:bidi="he-IL"/>
        </w:rPr>
        <w:t>16. Zhodnocení školního roku 2021/2022</w:t>
      </w:r>
    </w:p>
    <w:p w:rsidR="00E44429" w:rsidRDefault="00D92B33">
      <w:pPr>
        <w:rPr>
          <w:rFonts w:ascii="Times New Roman" w:eastAsia="Calibri" w:hAnsi="Times New Roman" w:cs="Times New Roman"/>
          <w:sz w:val="24"/>
          <w:lang w:eastAsia="cs-CZ" w:bidi="he-IL"/>
        </w:rPr>
      </w:pPr>
      <w:r>
        <w:rPr>
          <w:rFonts w:ascii="Times New Roman" w:eastAsia="Calibri" w:hAnsi="Times New Roman" w:cs="Times New Roman"/>
          <w:sz w:val="24"/>
          <w:lang w:eastAsia="cs-CZ" w:bidi="he-IL"/>
        </w:rPr>
        <w:t>Školní rok 2021/2022 začal hygienickými omezeními vzhledem k </w:t>
      </w:r>
      <w:r w:rsidR="00D3568A">
        <w:rPr>
          <w:rFonts w:ascii="Times New Roman" w:eastAsia="Calibri" w:hAnsi="Times New Roman" w:cs="Times New Roman"/>
          <w:sz w:val="24"/>
          <w:lang w:eastAsia="cs-CZ" w:bidi="he-IL"/>
        </w:rPr>
        <w:t>epidemiologické situaci s Covid-</w:t>
      </w:r>
      <w:r>
        <w:rPr>
          <w:rFonts w:ascii="Times New Roman" w:eastAsia="Calibri" w:hAnsi="Times New Roman" w:cs="Times New Roman"/>
          <w:sz w:val="24"/>
          <w:lang w:eastAsia="cs-CZ" w:bidi="he-IL"/>
        </w:rPr>
        <w:t>19. Žáci i personál museli ve vnitřních prostorách nosit zakryté dýchací cesty (rouška, respirátor). Téměř každý týden se museli žáci i zaměstnanci testovat antigenním testy. Frekvenci určovalo Ministerstvo zdravotnictví, resp. MŠMT. Koncem února 2022, resp. v březnu 2022 byla všechna epidemiologická omezení zrušena.</w:t>
      </w:r>
    </w:p>
    <w:p w:rsidR="00D92B33" w:rsidRDefault="00D92B33">
      <w:pPr>
        <w:rPr>
          <w:rFonts w:ascii="Times New Roman" w:eastAsia="Calibri" w:hAnsi="Times New Roman" w:cs="Times New Roman"/>
          <w:sz w:val="24"/>
          <w:lang w:eastAsia="cs-CZ" w:bidi="he-IL"/>
        </w:rPr>
      </w:pPr>
      <w:r>
        <w:rPr>
          <w:rFonts w:ascii="Times New Roman" w:eastAsia="Calibri" w:hAnsi="Times New Roman" w:cs="Times New Roman"/>
          <w:sz w:val="24"/>
          <w:lang w:eastAsia="cs-CZ" w:bidi="he-IL"/>
        </w:rPr>
        <w:t xml:space="preserve">24. 2. 2022 ale </w:t>
      </w:r>
      <w:r w:rsidR="00D3568A">
        <w:rPr>
          <w:rFonts w:ascii="Times New Roman" w:eastAsia="Calibri" w:hAnsi="Times New Roman" w:cs="Times New Roman"/>
          <w:sz w:val="24"/>
          <w:lang w:eastAsia="cs-CZ" w:bidi="he-IL"/>
        </w:rPr>
        <w:t>napadlo Rusko Ukrajinu a začala</w:t>
      </w:r>
      <w:r>
        <w:rPr>
          <w:rFonts w:ascii="Times New Roman" w:eastAsia="Calibri" w:hAnsi="Times New Roman" w:cs="Times New Roman"/>
          <w:sz w:val="24"/>
          <w:lang w:eastAsia="cs-CZ" w:bidi="he-IL"/>
        </w:rPr>
        <w:t xml:space="preserve"> </w:t>
      </w:r>
      <w:proofErr w:type="spellStart"/>
      <w:r>
        <w:rPr>
          <w:rFonts w:ascii="Times New Roman" w:eastAsia="Calibri" w:hAnsi="Times New Roman" w:cs="Times New Roman"/>
          <w:sz w:val="24"/>
          <w:lang w:eastAsia="cs-CZ" w:bidi="he-IL"/>
        </w:rPr>
        <w:t>ukrajinsko</w:t>
      </w:r>
      <w:proofErr w:type="spellEnd"/>
      <w:r>
        <w:rPr>
          <w:rFonts w:ascii="Times New Roman" w:eastAsia="Calibri" w:hAnsi="Times New Roman" w:cs="Times New Roman"/>
          <w:sz w:val="24"/>
          <w:lang w:eastAsia="cs-CZ" w:bidi="he-IL"/>
        </w:rPr>
        <w:t xml:space="preserve"> – ruská válka, při které velké množství ukrajinských obyvatel opouštělo svou zemi a </w:t>
      </w:r>
      <w:proofErr w:type="spellStart"/>
      <w:r>
        <w:rPr>
          <w:rFonts w:ascii="Times New Roman" w:eastAsia="Calibri" w:hAnsi="Times New Roman" w:cs="Times New Roman"/>
          <w:sz w:val="24"/>
          <w:lang w:eastAsia="cs-CZ" w:bidi="he-IL"/>
        </w:rPr>
        <w:t>mmj</w:t>
      </w:r>
      <w:proofErr w:type="spellEnd"/>
      <w:r>
        <w:rPr>
          <w:rFonts w:ascii="Times New Roman" w:eastAsia="Calibri" w:hAnsi="Times New Roman" w:cs="Times New Roman"/>
          <w:sz w:val="24"/>
          <w:lang w:eastAsia="cs-CZ" w:bidi="he-IL"/>
        </w:rPr>
        <w:t xml:space="preserve">. hledalo azyl i v České republice. Do škol tedy mířilo velké množství ukrajinských žáků. Školy se této situaci musely přizpůsobit. </w:t>
      </w:r>
    </w:p>
    <w:p w:rsidR="00D92B33" w:rsidRDefault="00D92B33">
      <w:pPr>
        <w:rPr>
          <w:rFonts w:ascii="Times New Roman" w:eastAsia="Calibri" w:hAnsi="Times New Roman" w:cs="Times New Roman"/>
          <w:sz w:val="24"/>
          <w:lang w:eastAsia="cs-CZ" w:bidi="he-IL"/>
        </w:rPr>
      </w:pPr>
      <w:r>
        <w:rPr>
          <w:rFonts w:ascii="Times New Roman" w:eastAsia="Calibri" w:hAnsi="Times New Roman" w:cs="Times New Roman"/>
          <w:sz w:val="24"/>
          <w:lang w:eastAsia="cs-CZ" w:bidi="he-IL"/>
        </w:rPr>
        <w:t>Na naší škole byli ukrajinští žáci zařazeni do ročníků podle věku,</w:t>
      </w:r>
      <w:r w:rsidR="00B82CBA">
        <w:rPr>
          <w:rFonts w:ascii="Times New Roman" w:eastAsia="Calibri" w:hAnsi="Times New Roman" w:cs="Times New Roman"/>
          <w:sz w:val="24"/>
          <w:lang w:eastAsia="cs-CZ" w:bidi="he-IL"/>
        </w:rPr>
        <w:t xml:space="preserve"> tedy do stejného ročníku jaký</w:t>
      </w:r>
      <w:r>
        <w:rPr>
          <w:rFonts w:ascii="Times New Roman" w:eastAsia="Calibri" w:hAnsi="Times New Roman" w:cs="Times New Roman"/>
          <w:sz w:val="24"/>
          <w:lang w:eastAsia="cs-CZ" w:bidi="he-IL"/>
        </w:rPr>
        <w:t xml:space="preserve"> studovali na Ukrajině. Škola na dva měsíce získala i ukrajinskou paní učitelku, která žáky vyučovala </w:t>
      </w:r>
      <w:r w:rsidR="00362124">
        <w:rPr>
          <w:rFonts w:ascii="Times New Roman" w:eastAsia="Calibri" w:hAnsi="Times New Roman" w:cs="Times New Roman"/>
          <w:sz w:val="24"/>
          <w:lang w:eastAsia="cs-CZ" w:bidi="he-IL"/>
        </w:rPr>
        <w:t xml:space="preserve">denně </w:t>
      </w:r>
      <w:r>
        <w:rPr>
          <w:rFonts w:ascii="Times New Roman" w:eastAsia="Calibri" w:hAnsi="Times New Roman" w:cs="Times New Roman"/>
          <w:sz w:val="24"/>
          <w:lang w:eastAsia="cs-CZ" w:bidi="he-IL"/>
        </w:rPr>
        <w:t xml:space="preserve">vždy první dvě hodiny. Pak žáci odcházeli </w:t>
      </w:r>
      <w:r w:rsidR="00362124">
        <w:rPr>
          <w:rFonts w:ascii="Times New Roman" w:eastAsia="Calibri" w:hAnsi="Times New Roman" w:cs="Times New Roman"/>
          <w:sz w:val="24"/>
          <w:lang w:eastAsia="cs-CZ" w:bidi="he-IL"/>
        </w:rPr>
        <w:t xml:space="preserve">na výuku </w:t>
      </w:r>
      <w:r>
        <w:rPr>
          <w:rFonts w:ascii="Times New Roman" w:eastAsia="Calibri" w:hAnsi="Times New Roman" w:cs="Times New Roman"/>
          <w:sz w:val="24"/>
          <w:lang w:eastAsia="cs-CZ" w:bidi="he-IL"/>
        </w:rPr>
        <w:t>do svých kmenových tříd. Český jazyk je denně učily paní</w:t>
      </w:r>
      <w:r w:rsidR="00362124">
        <w:rPr>
          <w:rFonts w:ascii="Times New Roman" w:eastAsia="Calibri" w:hAnsi="Times New Roman" w:cs="Times New Roman"/>
          <w:sz w:val="24"/>
          <w:lang w:eastAsia="cs-CZ" w:bidi="he-IL"/>
        </w:rPr>
        <w:t xml:space="preserve"> asistentky a později ještě </w:t>
      </w:r>
      <w:proofErr w:type="spellStart"/>
      <w:r w:rsidR="00362124">
        <w:rPr>
          <w:rFonts w:ascii="Times New Roman" w:eastAsia="Calibri" w:hAnsi="Times New Roman" w:cs="Times New Roman"/>
          <w:sz w:val="24"/>
          <w:lang w:eastAsia="cs-CZ" w:bidi="he-IL"/>
        </w:rPr>
        <w:t>absovovali</w:t>
      </w:r>
      <w:proofErr w:type="spellEnd"/>
      <w:r>
        <w:rPr>
          <w:rFonts w:ascii="Times New Roman" w:eastAsia="Calibri" w:hAnsi="Times New Roman" w:cs="Times New Roman"/>
          <w:sz w:val="24"/>
          <w:lang w:eastAsia="cs-CZ" w:bidi="he-IL"/>
        </w:rPr>
        <w:t xml:space="preserve"> hodinu českého jazyka s </w:t>
      </w:r>
      <w:proofErr w:type="gramStart"/>
      <w:r>
        <w:rPr>
          <w:rFonts w:ascii="Times New Roman" w:eastAsia="Calibri" w:hAnsi="Times New Roman" w:cs="Times New Roman"/>
          <w:sz w:val="24"/>
          <w:lang w:eastAsia="cs-CZ" w:bidi="he-IL"/>
        </w:rPr>
        <w:t>vyučující</w:t>
      </w:r>
      <w:proofErr w:type="gramEnd"/>
      <w:r>
        <w:rPr>
          <w:rFonts w:ascii="Times New Roman" w:eastAsia="Calibri" w:hAnsi="Times New Roman" w:cs="Times New Roman"/>
          <w:sz w:val="24"/>
          <w:lang w:eastAsia="cs-CZ" w:bidi="he-IL"/>
        </w:rPr>
        <w:t xml:space="preserve"> Čj.</w:t>
      </w:r>
    </w:p>
    <w:p w:rsidR="00D92B33" w:rsidRDefault="00362124">
      <w:pPr>
        <w:rPr>
          <w:rFonts w:ascii="Times New Roman" w:eastAsia="Calibri" w:hAnsi="Times New Roman" w:cs="Times New Roman"/>
          <w:sz w:val="24"/>
          <w:lang w:eastAsia="cs-CZ" w:bidi="he-IL"/>
        </w:rPr>
      </w:pPr>
      <w:r>
        <w:rPr>
          <w:rFonts w:ascii="Times New Roman" w:eastAsia="Calibri" w:hAnsi="Times New Roman" w:cs="Times New Roman"/>
          <w:sz w:val="24"/>
          <w:lang w:eastAsia="cs-CZ" w:bidi="he-IL"/>
        </w:rPr>
        <w:t>Do konce</w:t>
      </w:r>
      <w:r w:rsidR="00D92B33">
        <w:rPr>
          <w:rFonts w:ascii="Times New Roman" w:eastAsia="Calibri" w:hAnsi="Times New Roman" w:cs="Times New Roman"/>
          <w:sz w:val="24"/>
          <w:lang w:eastAsia="cs-CZ" w:bidi="he-IL"/>
        </w:rPr>
        <w:t xml:space="preserve"> školního roku 2021/2022 se do naší školy přihlásilo 15 ukrajinských žáků. Během </w:t>
      </w:r>
      <w:bookmarkStart w:id="27" w:name="_GoBack"/>
      <w:bookmarkEnd w:id="27"/>
      <w:r w:rsidR="00D92B33">
        <w:rPr>
          <w:rFonts w:ascii="Times New Roman" w:eastAsia="Calibri" w:hAnsi="Times New Roman" w:cs="Times New Roman"/>
          <w:sz w:val="24"/>
          <w:lang w:eastAsia="cs-CZ" w:bidi="he-IL"/>
        </w:rPr>
        <w:t>června a později i během prázdnin se někteří přestěhovali do jiného města, jiní se vrátili domů na Ukraji</w:t>
      </w:r>
      <w:r w:rsidR="00B82CBA">
        <w:rPr>
          <w:rFonts w:ascii="Times New Roman" w:eastAsia="Calibri" w:hAnsi="Times New Roman" w:cs="Times New Roman"/>
          <w:sz w:val="24"/>
          <w:lang w:eastAsia="cs-CZ" w:bidi="he-IL"/>
        </w:rPr>
        <w:t>nu</w:t>
      </w:r>
      <w:r w:rsidR="00D92B33">
        <w:rPr>
          <w:rFonts w:ascii="Times New Roman" w:eastAsia="Calibri" w:hAnsi="Times New Roman" w:cs="Times New Roman"/>
          <w:sz w:val="24"/>
          <w:lang w:eastAsia="cs-CZ" w:bidi="he-IL"/>
        </w:rPr>
        <w:t>. Ukrajinská paní učitelka se také vrátila do své školy na Ukrajinu.</w:t>
      </w:r>
    </w:p>
    <w:p w:rsidR="00B82CBA" w:rsidRDefault="00B82CBA">
      <w:pPr>
        <w:rPr>
          <w:rFonts w:ascii="Times New Roman" w:eastAsia="Calibri" w:hAnsi="Times New Roman" w:cs="Times New Roman"/>
          <w:sz w:val="24"/>
          <w:lang w:eastAsia="cs-CZ" w:bidi="he-IL"/>
        </w:rPr>
      </w:pPr>
      <w:r>
        <w:rPr>
          <w:rFonts w:ascii="Times New Roman" w:eastAsia="Calibri" w:hAnsi="Times New Roman" w:cs="Times New Roman"/>
          <w:sz w:val="24"/>
          <w:lang w:eastAsia="cs-CZ" w:bidi="he-IL"/>
        </w:rPr>
        <w:t xml:space="preserve">Musím konstatovat, že školní rok 2021/2022 byl velmi náročný. </w:t>
      </w:r>
    </w:p>
    <w:p w:rsidR="00D92B33" w:rsidRDefault="00D92B33"/>
    <w:p w:rsidR="009E4821" w:rsidRDefault="009E4821"/>
    <w:p w:rsidR="009E4821" w:rsidRPr="00E44429" w:rsidRDefault="009E4821"/>
    <w:p w:rsidR="000E6DEA" w:rsidRPr="00796B05" w:rsidRDefault="00796B05">
      <w:pPr>
        <w:rPr>
          <w:rFonts w:ascii="Times New Roman" w:hAnsi="Times New Roman" w:cs="Times New Roman"/>
          <w:b/>
          <w:sz w:val="24"/>
          <w:szCs w:val="24"/>
        </w:rPr>
      </w:pPr>
      <w:r w:rsidRPr="00796B05">
        <w:rPr>
          <w:rFonts w:ascii="Times New Roman" w:hAnsi="Times New Roman" w:cs="Times New Roman"/>
          <w:b/>
          <w:sz w:val="24"/>
          <w:szCs w:val="24"/>
        </w:rPr>
        <w:lastRenderedPageBreak/>
        <w:t>Fotodokumentace z akcí</w:t>
      </w:r>
    </w:p>
    <w:p w:rsidR="000E6DEA" w:rsidRDefault="00362124">
      <w:r>
        <w:rPr>
          <w:noProof/>
          <w:lang w:eastAsia="cs-CZ"/>
        </w:rPr>
        <w:drawing>
          <wp:inline distT="0" distB="0" distL="0" distR="0">
            <wp:extent cx="2762250" cy="2114550"/>
            <wp:effectExtent l="0" t="0" r="0" b="0"/>
            <wp:docPr id="3" name="Obrázek 3" descr="E:\Rok 20212022\Soutěž - pečení bábovky\IMG_1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ok 20212022\Soutěž - pečení bábovky\IMG_14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1337" cy="2113851"/>
                    </a:xfrm>
                    <a:prstGeom prst="rect">
                      <a:avLst/>
                    </a:prstGeom>
                    <a:noFill/>
                    <a:ln>
                      <a:noFill/>
                    </a:ln>
                  </pic:spPr>
                </pic:pic>
              </a:graphicData>
            </a:graphic>
          </wp:inline>
        </w:drawing>
      </w:r>
    </w:p>
    <w:p w:rsidR="000E6DEA" w:rsidRDefault="00362124">
      <w:r>
        <w:t>Soutěž o nejlepší pečenou bábovku</w:t>
      </w:r>
    </w:p>
    <w:p w:rsidR="000E6DEA" w:rsidRDefault="000E6DEA"/>
    <w:p w:rsidR="000E6DEA" w:rsidRDefault="00D027BF">
      <w:r>
        <w:rPr>
          <w:noProof/>
          <w:lang w:eastAsia="cs-CZ"/>
        </w:rPr>
        <w:drawing>
          <wp:inline distT="0" distB="0" distL="0" distR="0">
            <wp:extent cx="2847975" cy="2095500"/>
            <wp:effectExtent l="0" t="0" r="9525" b="0"/>
            <wp:docPr id="8" name="Obrázek 8" descr="E:\Rok 20212022\O Pohár Máchova kraje\IMG_2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ok 20212022\O Pohár Máchova kraje\IMG_22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7034" cy="2094807"/>
                    </a:xfrm>
                    <a:prstGeom prst="rect">
                      <a:avLst/>
                    </a:prstGeom>
                    <a:noFill/>
                    <a:ln>
                      <a:noFill/>
                    </a:ln>
                  </pic:spPr>
                </pic:pic>
              </a:graphicData>
            </a:graphic>
          </wp:inline>
        </w:drawing>
      </w:r>
    </w:p>
    <w:p w:rsidR="00D027BF" w:rsidRDefault="00D027BF">
      <w:r>
        <w:t xml:space="preserve">Atletický </w:t>
      </w:r>
      <w:proofErr w:type="spellStart"/>
      <w:r>
        <w:t>meziškolní</w:t>
      </w:r>
      <w:proofErr w:type="spellEnd"/>
      <w:r>
        <w:t xml:space="preserve"> turnaj O pohár Máchova kraje</w:t>
      </w:r>
    </w:p>
    <w:p w:rsidR="000E6DEA" w:rsidRDefault="00D027BF">
      <w:r>
        <w:rPr>
          <w:noProof/>
          <w:lang w:eastAsia="cs-CZ"/>
        </w:rPr>
        <w:drawing>
          <wp:inline distT="0" distB="0" distL="0" distR="0">
            <wp:extent cx="3286125" cy="2266950"/>
            <wp:effectExtent l="0" t="0" r="9525" b="0"/>
            <wp:docPr id="9" name="Obrázek 9" descr="E:\Rok 20212022\Rekuperace kuchyně - foto\IMG_3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ok 20212022\Rekuperace kuchyně - foto\IMG_388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5039" cy="2266201"/>
                    </a:xfrm>
                    <a:prstGeom prst="rect">
                      <a:avLst/>
                    </a:prstGeom>
                    <a:noFill/>
                    <a:ln>
                      <a:noFill/>
                    </a:ln>
                  </pic:spPr>
                </pic:pic>
              </a:graphicData>
            </a:graphic>
          </wp:inline>
        </w:drawing>
      </w:r>
    </w:p>
    <w:p w:rsidR="00D027BF" w:rsidRDefault="00D027BF">
      <w:r>
        <w:t>Projekt města Mšena – rekuperace školní kuchyně</w:t>
      </w:r>
    </w:p>
    <w:p w:rsidR="000E6DEA" w:rsidRDefault="000E6DEA"/>
    <w:p w:rsidR="000E6DEA" w:rsidRDefault="00D027BF">
      <w:r>
        <w:rPr>
          <w:noProof/>
          <w:lang w:eastAsia="cs-CZ"/>
        </w:rPr>
        <w:lastRenderedPageBreak/>
        <w:drawing>
          <wp:inline distT="0" distB="0" distL="0" distR="0">
            <wp:extent cx="3114675" cy="2333625"/>
            <wp:effectExtent l="0" t="0" r="9525" b="9525"/>
            <wp:docPr id="11" name="Obrázek 11" descr="E:\Rok 20212022\Velvary - ceny za hliník\IMG_2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ok 20212022\Velvary - ceny za hliník\IMG_264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3645" cy="2332853"/>
                    </a:xfrm>
                    <a:prstGeom prst="rect">
                      <a:avLst/>
                    </a:prstGeom>
                    <a:noFill/>
                    <a:ln>
                      <a:noFill/>
                    </a:ln>
                  </pic:spPr>
                </pic:pic>
              </a:graphicData>
            </a:graphic>
          </wp:inline>
        </w:drawing>
      </w:r>
    </w:p>
    <w:p w:rsidR="00D027BF" w:rsidRDefault="00D027BF">
      <w:r>
        <w:t xml:space="preserve">Exkurze Metal </w:t>
      </w:r>
      <w:proofErr w:type="spellStart"/>
      <w:r>
        <w:t>Trade</w:t>
      </w:r>
      <w:proofErr w:type="spellEnd"/>
      <w:r>
        <w:t xml:space="preserve"> COMAX Velvary – 1. místo ve sběru hliníku</w:t>
      </w:r>
    </w:p>
    <w:p w:rsidR="00796B05" w:rsidRDefault="00796B05"/>
    <w:p w:rsidR="00D027BF" w:rsidRDefault="00D027BF">
      <w:r>
        <w:rPr>
          <w:noProof/>
          <w:lang w:eastAsia="cs-CZ"/>
        </w:rPr>
        <w:drawing>
          <wp:inline distT="0" distB="0" distL="0" distR="0">
            <wp:extent cx="3352800" cy="2447925"/>
            <wp:effectExtent l="0" t="0" r="0" b="9525"/>
            <wp:docPr id="12" name="Obrázek 12" descr="E:\Rok 20212022\Loučení s ukrajinskou paní učitelkouz\IMG_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ok 20212022\Loučení s ukrajinskou paní učitelkouz\IMG_19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1691" cy="2447115"/>
                    </a:xfrm>
                    <a:prstGeom prst="rect">
                      <a:avLst/>
                    </a:prstGeom>
                    <a:noFill/>
                    <a:ln>
                      <a:noFill/>
                    </a:ln>
                  </pic:spPr>
                </pic:pic>
              </a:graphicData>
            </a:graphic>
          </wp:inline>
        </w:drawing>
      </w:r>
    </w:p>
    <w:p w:rsidR="00796B05" w:rsidRDefault="00796B05">
      <w:r>
        <w:t>Loučení s ukrajinskou paní učitelkou (třetí zprava)</w:t>
      </w:r>
    </w:p>
    <w:p w:rsidR="00796B05" w:rsidRDefault="00796B05">
      <w:r>
        <w:rPr>
          <w:noProof/>
          <w:lang w:eastAsia="cs-CZ"/>
        </w:rPr>
        <w:drawing>
          <wp:inline distT="0" distB="0" distL="0" distR="0">
            <wp:extent cx="3352800" cy="2362200"/>
            <wp:effectExtent l="0" t="0" r="0" b="0"/>
            <wp:docPr id="13" name="Obrázek 13" descr="E:\Rok 20212022\Vaření s ukrajinskými maminkami - březen\IMG_9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ok 20212022\Vaření s ukrajinskými maminkami - březen\IMG_92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51692" cy="2361419"/>
                    </a:xfrm>
                    <a:prstGeom prst="rect">
                      <a:avLst/>
                    </a:prstGeom>
                    <a:noFill/>
                    <a:ln>
                      <a:noFill/>
                    </a:ln>
                  </pic:spPr>
                </pic:pic>
              </a:graphicData>
            </a:graphic>
          </wp:inline>
        </w:drawing>
      </w:r>
    </w:p>
    <w:p w:rsidR="00796B05" w:rsidRDefault="00796B05">
      <w:r>
        <w:t>Společné vaření s maminkami ukrajinských žáků</w:t>
      </w:r>
    </w:p>
    <w:sectPr w:rsidR="00796B0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03E4" w:rsidRDefault="00F903E4" w:rsidP="00FF0256">
      <w:pPr>
        <w:spacing w:after="0" w:line="240" w:lineRule="auto"/>
      </w:pPr>
      <w:r>
        <w:separator/>
      </w:r>
    </w:p>
  </w:endnote>
  <w:endnote w:type="continuationSeparator" w:id="0">
    <w:p w:rsidR="00F903E4" w:rsidRDefault="00F903E4" w:rsidP="00FF02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Impact">
    <w:panose1 w:val="020B0806030902050204"/>
    <w:charset w:val="EE"/>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994603"/>
      <w:docPartObj>
        <w:docPartGallery w:val="Page Numbers (Bottom of Page)"/>
        <w:docPartUnique/>
      </w:docPartObj>
    </w:sdtPr>
    <w:sdtEndPr/>
    <w:sdtContent>
      <w:p w:rsidR="00C12FDA" w:rsidRDefault="00C12FDA">
        <w:pPr>
          <w:pStyle w:val="Zpat"/>
          <w:jc w:val="center"/>
        </w:pPr>
        <w:r>
          <w:fldChar w:fldCharType="begin"/>
        </w:r>
        <w:r>
          <w:instrText>PAGE   \* MERGEFORMAT</w:instrText>
        </w:r>
        <w:r>
          <w:fldChar w:fldCharType="separate"/>
        </w:r>
        <w:r w:rsidR="00813167">
          <w:rPr>
            <w:noProof/>
          </w:rPr>
          <w:t>46</w:t>
        </w:r>
        <w:r>
          <w:fldChar w:fldCharType="end"/>
        </w:r>
      </w:p>
    </w:sdtContent>
  </w:sdt>
  <w:p w:rsidR="00C12FDA" w:rsidRDefault="00C12FD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03E4" w:rsidRDefault="00F903E4" w:rsidP="00FF0256">
      <w:pPr>
        <w:spacing w:after="0" w:line="240" w:lineRule="auto"/>
      </w:pPr>
      <w:r>
        <w:separator/>
      </w:r>
    </w:p>
  </w:footnote>
  <w:footnote w:type="continuationSeparator" w:id="0">
    <w:p w:rsidR="00F903E4" w:rsidRDefault="00F903E4" w:rsidP="00FF02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D6582B"/>
    <w:multiLevelType w:val="hybridMultilevel"/>
    <w:tmpl w:val="5818F892"/>
    <w:lvl w:ilvl="0" w:tplc="5D002706">
      <w:start w:val="2"/>
      <w:numFmt w:val="bullet"/>
      <w:lvlText w:val="-"/>
      <w:lvlJc w:val="left"/>
      <w:pPr>
        <w:tabs>
          <w:tab w:val="num" w:pos="420"/>
        </w:tabs>
        <w:ind w:left="420" w:hanging="360"/>
      </w:pPr>
      <w:rPr>
        <w:rFonts w:ascii="Arial" w:eastAsia="Times New Roman" w:hAnsi="Arial" w:cs="Times New Roman" w:hint="default"/>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num w:numId="1">
    <w:abstractNumId w:val="0"/>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349"/>
    <w:rsid w:val="0006098D"/>
    <w:rsid w:val="000646A2"/>
    <w:rsid w:val="00087353"/>
    <w:rsid w:val="00094339"/>
    <w:rsid w:val="000954EB"/>
    <w:rsid w:val="00097293"/>
    <w:rsid w:val="000A532B"/>
    <w:rsid w:val="000A74EC"/>
    <w:rsid w:val="000C5B73"/>
    <w:rsid w:val="000D22E3"/>
    <w:rsid w:val="000E6DEA"/>
    <w:rsid w:val="00107092"/>
    <w:rsid w:val="00125511"/>
    <w:rsid w:val="00134806"/>
    <w:rsid w:val="00160E95"/>
    <w:rsid w:val="00171CDA"/>
    <w:rsid w:val="001940A2"/>
    <w:rsid w:val="001A492E"/>
    <w:rsid w:val="001B19CC"/>
    <w:rsid w:val="001B3A15"/>
    <w:rsid w:val="001D21EB"/>
    <w:rsid w:val="001E780F"/>
    <w:rsid w:val="001F4F94"/>
    <w:rsid w:val="002452BD"/>
    <w:rsid w:val="002460E2"/>
    <w:rsid w:val="00271E57"/>
    <w:rsid w:val="002A0992"/>
    <w:rsid w:val="002C4C1A"/>
    <w:rsid w:val="002F3DFF"/>
    <w:rsid w:val="002F78CF"/>
    <w:rsid w:val="0030398B"/>
    <w:rsid w:val="00340469"/>
    <w:rsid w:val="00362124"/>
    <w:rsid w:val="003745F9"/>
    <w:rsid w:val="003922F5"/>
    <w:rsid w:val="003975A9"/>
    <w:rsid w:val="003E1347"/>
    <w:rsid w:val="00412894"/>
    <w:rsid w:val="004502FF"/>
    <w:rsid w:val="00450571"/>
    <w:rsid w:val="004864A6"/>
    <w:rsid w:val="004E4301"/>
    <w:rsid w:val="0056688F"/>
    <w:rsid w:val="00590349"/>
    <w:rsid w:val="00596362"/>
    <w:rsid w:val="005B66F5"/>
    <w:rsid w:val="005C3FB2"/>
    <w:rsid w:val="005F2289"/>
    <w:rsid w:val="006A1BF4"/>
    <w:rsid w:val="006B6C0D"/>
    <w:rsid w:val="006D4534"/>
    <w:rsid w:val="00721D9A"/>
    <w:rsid w:val="0073080B"/>
    <w:rsid w:val="00793228"/>
    <w:rsid w:val="00796B05"/>
    <w:rsid w:val="007B4818"/>
    <w:rsid w:val="007C1E34"/>
    <w:rsid w:val="007D0948"/>
    <w:rsid w:val="007D3133"/>
    <w:rsid w:val="007E04D4"/>
    <w:rsid w:val="00813167"/>
    <w:rsid w:val="00831352"/>
    <w:rsid w:val="008365E1"/>
    <w:rsid w:val="00843EA0"/>
    <w:rsid w:val="00865848"/>
    <w:rsid w:val="00882145"/>
    <w:rsid w:val="00920BD9"/>
    <w:rsid w:val="00963690"/>
    <w:rsid w:val="009C0D28"/>
    <w:rsid w:val="009D383B"/>
    <w:rsid w:val="009E4821"/>
    <w:rsid w:val="00A0680B"/>
    <w:rsid w:val="00A25448"/>
    <w:rsid w:val="00A26FC6"/>
    <w:rsid w:val="00A60D6E"/>
    <w:rsid w:val="00A6501A"/>
    <w:rsid w:val="00A759AF"/>
    <w:rsid w:val="00A94D62"/>
    <w:rsid w:val="00AC4693"/>
    <w:rsid w:val="00AD28C6"/>
    <w:rsid w:val="00B2548C"/>
    <w:rsid w:val="00B74B91"/>
    <w:rsid w:val="00B82CBA"/>
    <w:rsid w:val="00B87B65"/>
    <w:rsid w:val="00BE5570"/>
    <w:rsid w:val="00BF41C6"/>
    <w:rsid w:val="00C12FDA"/>
    <w:rsid w:val="00C308EB"/>
    <w:rsid w:val="00C96EF7"/>
    <w:rsid w:val="00CC2619"/>
    <w:rsid w:val="00CF0DA9"/>
    <w:rsid w:val="00D027BF"/>
    <w:rsid w:val="00D0743A"/>
    <w:rsid w:val="00D169F6"/>
    <w:rsid w:val="00D27D0D"/>
    <w:rsid w:val="00D3568A"/>
    <w:rsid w:val="00D47384"/>
    <w:rsid w:val="00D5776C"/>
    <w:rsid w:val="00D65F2E"/>
    <w:rsid w:val="00D75D0E"/>
    <w:rsid w:val="00D836FD"/>
    <w:rsid w:val="00D92B33"/>
    <w:rsid w:val="00DF0B45"/>
    <w:rsid w:val="00DF5A88"/>
    <w:rsid w:val="00E04141"/>
    <w:rsid w:val="00E307F3"/>
    <w:rsid w:val="00E44429"/>
    <w:rsid w:val="00E529F4"/>
    <w:rsid w:val="00EC657F"/>
    <w:rsid w:val="00F17C92"/>
    <w:rsid w:val="00F3351C"/>
    <w:rsid w:val="00F51D44"/>
    <w:rsid w:val="00F82E9E"/>
    <w:rsid w:val="00F903E4"/>
    <w:rsid w:val="00F96322"/>
    <w:rsid w:val="00FD0568"/>
    <w:rsid w:val="00FF0170"/>
    <w:rsid w:val="00FF025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1"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ln">
    <w:name w:val="Normal"/>
    <w:qFormat/>
    <w:rsid w:val="00590349"/>
  </w:style>
  <w:style w:type="paragraph" w:styleId="Nadpis1">
    <w:name w:val="heading 1"/>
    <w:basedOn w:val="Normln"/>
    <w:next w:val="Normln"/>
    <w:link w:val="Nadpis1Char"/>
    <w:uiPriority w:val="99"/>
    <w:qFormat/>
    <w:rsid w:val="00590349"/>
    <w:pPr>
      <w:keepNext/>
      <w:spacing w:after="240" w:line="240" w:lineRule="auto"/>
      <w:ind w:firstLine="113"/>
      <w:jc w:val="both"/>
      <w:outlineLvl w:val="0"/>
    </w:pPr>
    <w:rPr>
      <w:rFonts w:ascii="Times New Roman" w:eastAsia="Times New Roman" w:hAnsi="Times New Roman" w:cs="Times New Roman"/>
      <w:b/>
      <w:bCs/>
      <w:sz w:val="28"/>
      <w:szCs w:val="28"/>
      <w:lang w:eastAsia="cs-CZ"/>
    </w:rPr>
  </w:style>
  <w:style w:type="paragraph" w:styleId="Nadpis2">
    <w:name w:val="heading 2"/>
    <w:basedOn w:val="Normln"/>
    <w:next w:val="Normln"/>
    <w:link w:val="Nadpis2Char"/>
    <w:uiPriority w:val="99"/>
    <w:semiHidden/>
    <w:unhideWhenUsed/>
    <w:qFormat/>
    <w:rsid w:val="00590349"/>
    <w:pPr>
      <w:keepNext/>
      <w:spacing w:after="240" w:line="240" w:lineRule="auto"/>
      <w:ind w:firstLine="567"/>
      <w:jc w:val="both"/>
      <w:outlineLvl w:val="1"/>
    </w:pPr>
    <w:rPr>
      <w:rFonts w:ascii="Times New Roman" w:eastAsia="Times New Roman" w:hAnsi="Times New Roman" w:cs="Times New Roman"/>
      <w:b/>
      <w:bCs/>
      <w:sz w:val="24"/>
      <w:szCs w:val="44"/>
      <w:lang w:eastAsia="cs-CZ"/>
    </w:rPr>
  </w:style>
  <w:style w:type="paragraph" w:styleId="Nadpis3">
    <w:name w:val="heading 3"/>
    <w:basedOn w:val="Normln"/>
    <w:next w:val="Normln"/>
    <w:link w:val="Nadpis3Char"/>
    <w:uiPriority w:val="99"/>
    <w:semiHidden/>
    <w:unhideWhenUsed/>
    <w:qFormat/>
    <w:rsid w:val="00590349"/>
    <w:pPr>
      <w:keepNext/>
      <w:spacing w:after="120" w:line="240" w:lineRule="auto"/>
      <w:ind w:firstLine="567"/>
      <w:jc w:val="both"/>
      <w:outlineLvl w:val="2"/>
    </w:pPr>
    <w:rPr>
      <w:rFonts w:ascii="Times New Roman" w:eastAsia="Times New Roman" w:hAnsi="Times New Roman" w:cs="Times New Roman"/>
      <w:b/>
      <w:bCs/>
      <w:sz w:val="24"/>
      <w:szCs w:val="24"/>
      <w:lang w:eastAsia="cs-CZ"/>
    </w:rPr>
  </w:style>
  <w:style w:type="paragraph" w:styleId="Nadpis4">
    <w:name w:val="heading 4"/>
    <w:basedOn w:val="Normln"/>
    <w:next w:val="Normln"/>
    <w:link w:val="Nadpis4Char"/>
    <w:uiPriority w:val="99"/>
    <w:semiHidden/>
    <w:unhideWhenUsed/>
    <w:qFormat/>
    <w:rsid w:val="00590349"/>
    <w:pPr>
      <w:keepNext/>
      <w:spacing w:after="0" w:line="240" w:lineRule="auto"/>
      <w:ind w:firstLine="567"/>
      <w:jc w:val="both"/>
      <w:outlineLvl w:val="3"/>
    </w:pPr>
    <w:rPr>
      <w:rFonts w:ascii="Times New Roman" w:eastAsia="Times New Roman" w:hAnsi="Times New Roman" w:cs="Times New Roman"/>
      <w:b/>
      <w:bCs/>
      <w:sz w:val="24"/>
      <w:szCs w:val="24"/>
      <w:u w:val="single"/>
      <w:lang w:eastAsia="cs-CZ"/>
    </w:rPr>
  </w:style>
  <w:style w:type="paragraph" w:styleId="Nadpis5">
    <w:name w:val="heading 5"/>
    <w:basedOn w:val="Normln"/>
    <w:next w:val="Normln"/>
    <w:link w:val="Nadpis5Char"/>
    <w:uiPriority w:val="99"/>
    <w:semiHidden/>
    <w:unhideWhenUsed/>
    <w:qFormat/>
    <w:rsid w:val="00590349"/>
    <w:pPr>
      <w:keepNext/>
      <w:tabs>
        <w:tab w:val="left" w:pos="5760"/>
      </w:tabs>
      <w:spacing w:after="0" w:line="240" w:lineRule="auto"/>
      <w:ind w:right="-110" w:firstLine="567"/>
      <w:jc w:val="both"/>
      <w:outlineLvl w:val="4"/>
    </w:pPr>
    <w:rPr>
      <w:rFonts w:ascii="Times New Roman" w:eastAsia="Times New Roman" w:hAnsi="Times New Roman" w:cs="Times New Roman"/>
      <w:b/>
      <w:bCs/>
      <w:sz w:val="32"/>
      <w:szCs w:val="32"/>
      <w:lang w:eastAsia="cs-CZ"/>
    </w:rPr>
  </w:style>
  <w:style w:type="paragraph" w:styleId="Nadpis6">
    <w:name w:val="heading 6"/>
    <w:basedOn w:val="Normln"/>
    <w:next w:val="Normln"/>
    <w:link w:val="Nadpis6Char"/>
    <w:uiPriority w:val="99"/>
    <w:semiHidden/>
    <w:unhideWhenUsed/>
    <w:qFormat/>
    <w:rsid w:val="00590349"/>
    <w:pPr>
      <w:keepNext/>
      <w:spacing w:after="0" w:line="240" w:lineRule="auto"/>
      <w:ind w:right="-108" w:firstLine="567"/>
      <w:jc w:val="center"/>
      <w:outlineLvl w:val="5"/>
    </w:pPr>
    <w:rPr>
      <w:rFonts w:ascii="Times New Roman" w:eastAsia="Times New Roman" w:hAnsi="Times New Roman" w:cs="Times New Roman"/>
      <w:b/>
      <w:bCs/>
      <w:sz w:val="36"/>
      <w:szCs w:val="36"/>
      <w:u w:val="single"/>
      <w:lang w:eastAsia="cs-CZ"/>
    </w:rPr>
  </w:style>
  <w:style w:type="paragraph" w:styleId="Nadpis7">
    <w:name w:val="heading 7"/>
    <w:basedOn w:val="Normln"/>
    <w:next w:val="Normln"/>
    <w:link w:val="Nadpis7Char"/>
    <w:uiPriority w:val="99"/>
    <w:semiHidden/>
    <w:unhideWhenUsed/>
    <w:qFormat/>
    <w:rsid w:val="00590349"/>
    <w:pPr>
      <w:keepNext/>
      <w:spacing w:after="0" w:line="240" w:lineRule="auto"/>
      <w:ind w:right="-108" w:firstLine="567"/>
      <w:jc w:val="both"/>
      <w:outlineLvl w:val="6"/>
    </w:pPr>
    <w:rPr>
      <w:rFonts w:ascii="Times New Roman" w:eastAsia="Times New Roman" w:hAnsi="Times New Roman" w:cs="Times New Roman"/>
      <w:b/>
      <w:bCs/>
      <w:sz w:val="32"/>
      <w:szCs w:val="32"/>
      <w:lang w:eastAsia="cs-CZ"/>
    </w:rPr>
  </w:style>
  <w:style w:type="paragraph" w:styleId="Nadpis8">
    <w:name w:val="heading 8"/>
    <w:basedOn w:val="Normln"/>
    <w:next w:val="Normln"/>
    <w:link w:val="Nadpis8Char"/>
    <w:uiPriority w:val="99"/>
    <w:semiHidden/>
    <w:unhideWhenUsed/>
    <w:qFormat/>
    <w:rsid w:val="00590349"/>
    <w:pPr>
      <w:spacing w:before="240" w:after="60" w:line="240" w:lineRule="auto"/>
      <w:ind w:firstLine="567"/>
      <w:jc w:val="both"/>
      <w:outlineLvl w:val="7"/>
    </w:pPr>
    <w:rPr>
      <w:rFonts w:ascii="Times New Roman" w:eastAsia="Times New Roman" w:hAnsi="Times New Roman" w:cs="Times New Roman"/>
      <w:i/>
      <w:i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590349"/>
    <w:rPr>
      <w:rFonts w:ascii="Times New Roman" w:eastAsia="Times New Roman" w:hAnsi="Times New Roman" w:cs="Times New Roman"/>
      <w:b/>
      <w:bCs/>
      <w:sz w:val="28"/>
      <w:szCs w:val="28"/>
      <w:lang w:eastAsia="cs-CZ"/>
    </w:rPr>
  </w:style>
  <w:style w:type="character" w:customStyle="1" w:styleId="Nadpis2Char">
    <w:name w:val="Nadpis 2 Char"/>
    <w:basedOn w:val="Standardnpsmoodstavce"/>
    <w:link w:val="Nadpis2"/>
    <w:uiPriority w:val="99"/>
    <w:semiHidden/>
    <w:rsid w:val="00590349"/>
    <w:rPr>
      <w:rFonts w:ascii="Times New Roman" w:eastAsia="Times New Roman" w:hAnsi="Times New Roman" w:cs="Times New Roman"/>
      <w:b/>
      <w:bCs/>
      <w:sz w:val="24"/>
      <w:szCs w:val="44"/>
      <w:lang w:eastAsia="cs-CZ"/>
    </w:rPr>
  </w:style>
  <w:style w:type="character" w:customStyle="1" w:styleId="Nadpis3Char">
    <w:name w:val="Nadpis 3 Char"/>
    <w:basedOn w:val="Standardnpsmoodstavce"/>
    <w:link w:val="Nadpis3"/>
    <w:uiPriority w:val="99"/>
    <w:semiHidden/>
    <w:rsid w:val="00590349"/>
    <w:rPr>
      <w:rFonts w:ascii="Times New Roman" w:eastAsia="Times New Roman" w:hAnsi="Times New Roman" w:cs="Times New Roman"/>
      <w:b/>
      <w:bCs/>
      <w:sz w:val="24"/>
      <w:szCs w:val="24"/>
      <w:lang w:eastAsia="cs-CZ"/>
    </w:rPr>
  </w:style>
  <w:style w:type="character" w:customStyle="1" w:styleId="Nadpis4Char">
    <w:name w:val="Nadpis 4 Char"/>
    <w:basedOn w:val="Standardnpsmoodstavce"/>
    <w:link w:val="Nadpis4"/>
    <w:uiPriority w:val="99"/>
    <w:semiHidden/>
    <w:rsid w:val="00590349"/>
    <w:rPr>
      <w:rFonts w:ascii="Times New Roman" w:eastAsia="Times New Roman" w:hAnsi="Times New Roman" w:cs="Times New Roman"/>
      <w:b/>
      <w:bCs/>
      <w:sz w:val="24"/>
      <w:szCs w:val="24"/>
      <w:u w:val="single"/>
      <w:lang w:eastAsia="cs-CZ"/>
    </w:rPr>
  </w:style>
  <w:style w:type="character" w:customStyle="1" w:styleId="Nadpis5Char">
    <w:name w:val="Nadpis 5 Char"/>
    <w:basedOn w:val="Standardnpsmoodstavce"/>
    <w:link w:val="Nadpis5"/>
    <w:uiPriority w:val="99"/>
    <w:semiHidden/>
    <w:rsid w:val="00590349"/>
    <w:rPr>
      <w:rFonts w:ascii="Times New Roman" w:eastAsia="Times New Roman" w:hAnsi="Times New Roman" w:cs="Times New Roman"/>
      <w:b/>
      <w:bCs/>
      <w:sz w:val="32"/>
      <w:szCs w:val="32"/>
      <w:lang w:eastAsia="cs-CZ"/>
    </w:rPr>
  </w:style>
  <w:style w:type="character" w:customStyle="1" w:styleId="Nadpis6Char">
    <w:name w:val="Nadpis 6 Char"/>
    <w:basedOn w:val="Standardnpsmoodstavce"/>
    <w:link w:val="Nadpis6"/>
    <w:uiPriority w:val="99"/>
    <w:semiHidden/>
    <w:rsid w:val="00590349"/>
    <w:rPr>
      <w:rFonts w:ascii="Times New Roman" w:eastAsia="Times New Roman" w:hAnsi="Times New Roman" w:cs="Times New Roman"/>
      <w:b/>
      <w:bCs/>
      <w:sz w:val="36"/>
      <w:szCs w:val="36"/>
      <w:u w:val="single"/>
      <w:lang w:eastAsia="cs-CZ"/>
    </w:rPr>
  </w:style>
  <w:style w:type="character" w:customStyle="1" w:styleId="Nadpis7Char">
    <w:name w:val="Nadpis 7 Char"/>
    <w:basedOn w:val="Standardnpsmoodstavce"/>
    <w:link w:val="Nadpis7"/>
    <w:uiPriority w:val="99"/>
    <w:semiHidden/>
    <w:rsid w:val="00590349"/>
    <w:rPr>
      <w:rFonts w:ascii="Times New Roman" w:eastAsia="Times New Roman" w:hAnsi="Times New Roman" w:cs="Times New Roman"/>
      <w:b/>
      <w:bCs/>
      <w:sz w:val="32"/>
      <w:szCs w:val="32"/>
      <w:lang w:eastAsia="cs-CZ"/>
    </w:rPr>
  </w:style>
  <w:style w:type="character" w:customStyle="1" w:styleId="Nadpis8Char">
    <w:name w:val="Nadpis 8 Char"/>
    <w:basedOn w:val="Standardnpsmoodstavce"/>
    <w:link w:val="Nadpis8"/>
    <w:uiPriority w:val="99"/>
    <w:semiHidden/>
    <w:rsid w:val="00590349"/>
    <w:rPr>
      <w:rFonts w:ascii="Times New Roman" w:eastAsia="Times New Roman" w:hAnsi="Times New Roman" w:cs="Times New Roman"/>
      <w:i/>
      <w:iCs/>
      <w:sz w:val="24"/>
      <w:szCs w:val="24"/>
      <w:lang w:eastAsia="cs-CZ"/>
    </w:rPr>
  </w:style>
  <w:style w:type="character" w:styleId="Hypertextovodkaz">
    <w:name w:val="Hyperlink"/>
    <w:uiPriority w:val="99"/>
    <w:unhideWhenUsed/>
    <w:rsid w:val="00590349"/>
    <w:rPr>
      <w:rFonts w:ascii="Times New Roman" w:hAnsi="Times New Roman" w:cs="Times New Roman" w:hint="default"/>
      <w:color w:val="0000FF"/>
      <w:u w:val="single"/>
    </w:rPr>
  </w:style>
  <w:style w:type="paragraph" w:styleId="Obsah1">
    <w:name w:val="toc 1"/>
    <w:basedOn w:val="Normln"/>
    <w:next w:val="Normln"/>
    <w:autoRedefine/>
    <w:uiPriority w:val="39"/>
    <w:unhideWhenUsed/>
    <w:rsid w:val="00FF0170"/>
    <w:pPr>
      <w:tabs>
        <w:tab w:val="right" w:leader="dot" w:pos="9062"/>
      </w:tabs>
      <w:spacing w:after="240" w:line="240" w:lineRule="auto"/>
      <w:jc w:val="both"/>
    </w:pPr>
    <w:rPr>
      <w:rFonts w:ascii="Times New Roman" w:eastAsia="Times New Roman" w:hAnsi="Times New Roman" w:cs="Times New Roman"/>
      <w:bCs/>
      <w:noProof/>
      <w:sz w:val="24"/>
      <w:lang w:val="en-US" w:eastAsia="cs-CZ"/>
    </w:rPr>
  </w:style>
  <w:style w:type="character" w:customStyle="1" w:styleId="ZhlavChar">
    <w:name w:val="Záhlaví Char"/>
    <w:basedOn w:val="Standardnpsmoodstavce"/>
    <w:link w:val="Zhlav"/>
    <w:uiPriority w:val="99"/>
    <w:rsid w:val="00590349"/>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590349"/>
    <w:pPr>
      <w:tabs>
        <w:tab w:val="center" w:pos="4536"/>
        <w:tab w:val="right" w:pos="9072"/>
      </w:tabs>
      <w:spacing w:after="0" w:line="240" w:lineRule="auto"/>
      <w:ind w:firstLine="567"/>
      <w:jc w:val="both"/>
    </w:pPr>
    <w:rPr>
      <w:rFonts w:ascii="Times New Roman" w:eastAsia="Times New Roman" w:hAnsi="Times New Roman" w:cs="Times New Roman"/>
      <w:sz w:val="24"/>
      <w:szCs w:val="24"/>
      <w:lang w:eastAsia="cs-CZ"/>
    </w:rPr>
  </w:style>
  <w:style w:type="character" w:customStyle="1" w:styleId="ZpatChar">
    <w:name w:val="Zápatí Char"/>
    <w:basedOn w:val="Standardnpsmoodstavce"/>
    <w:link w:val="Zpat"/>
    <w:uiPriority w:val="99"/>
    <w:rsid w:val="00590349"/>
    <w:rPr>
      <w:rFonts w:ascii="Times New Roman" w:eastAsia="Times New Roman" w:hAnsi="Times New Roman" w:cs="Times New Roman"/>
      <w:sz w:val="20"/>
      <w:szCs w:val="20"/>
      <w:lang w:eastAsia="cs-CZ"/>
    </w:rPr>
  </w:style>
  <w:style w:type="paragraph" w:styleId="Zpat">
    <w:name w:val="footer"/>
    <w:basedOn w:val="Normln"/>
    <w:link w:val="ZpatChar"/>
    <w:uiPriority w:val="99"/>
    <w:unhideWhenUsed/>
    <w:rsid w:val="00590349"/>
    <w:pPr>
      <w:tabs>
        <w:tab w:val="center" w:pos="4536"/>
        <w:tab w:val="right" w:pos="9072"/>
      </w:tabs>
      <w:spacing w:after="0" w:line="240" w:lineRule="auto"/>
      <w:ind w:firstLine="567"/>
      <w:jc w:val="both"/>
    </w:pPr>
    <w:rPr>
      <w:rFonts w:ascii="Times New Roman" w:eastAsia="Times New Roman" w:hAnsi="Times New Roman" w:cs="Times New Roman"/>
      <w:sz w:val="20"/>
      <w:szCs w:val="20"/>
      <w:lang w:eastAsia="cs-CZ"/>
    </w:rPr>
  </w:style>
  <w:style w:type="paragraph" w:styleId="Nzev">
    <w:name w:val="Title"/>
    <w:basedOn w:val="Normln"/>
    <w:link w:val="NzevChar"/>
    <w:uiPriority w:val="99"/>
    <w:qFormat/>
    <w:rsid w:val="00590349"/>
    <w:pPr>
      <w:spacing w:after="0" w:line="240" w:lineRule="auto"/>
      <w:ind w:right="-1188" w:firstLine="567"/>
      <w:jc w:val="center"/>
    </w:pPr>
    <w:rPr>
      <w:rFonts w:ascii="Times New Roman" w:eastAsia="Times New Roman" w:hAnsi="Times New Roman" w:cs="Times New Roman"/>
      <w:b/>
      <w:bCs/>
      <w:sz w:val="36"/>
      <w:szCs w:val="36"/>
      <w:lang w:eastAsia="cs-CZ"/>
    </w:rPr>
  </w:style>
  <w:style w:type="character" w:customStyle="1" w:styleId="NzevChar">
    <w:name w:val="Název Char"/>
    <w:basedOn w:val="Standardnpsmoodstavce"/>
    <w:link w:val="Nzev"/>
    <w:uiPriority w:val="99"/>
    <w:rsid w:val="00590349"/>
    <w:rPr>
      <w:rFonts w:ascii="Times New Roman" w:eastAsia="Times New Roman" w:hAnsi="Times New Roman" w:cs="Times New Roman"/>
      <w:b/>
      <w:bCs/>
      <w:sz w:val="36"/>
      <w:szCs w:val="36"/>
      <w:lang w:eastAsia="cs-CZ"/>
    </w:rPr>
  </w:style>
  <w:style w:type="character" w:customStyle="1" w:styleId="ZkladntextChar">
    <w:name w:val="Základní text Char"/>
    <w:basedOn w:val="Standardnpsmoodstavce"/>
    <w:link w:val="Zkladntext"/>
    <w:uiPriority w:val="99"/>
    <w:semiHidden/>
    <w:rsid w:val="00590349"/>
    <w:rPr>
      <w:rFonts w:ascii="Times New Roman" w:eastAsia="Times New Roman" w:hAnsi="Times New Roman" w:cs="Times New Roman"/>
      <w:color w:val="FF0000"/>
      <w:sz w:val="24"/>
      <w:szCs w:val="24"/>
      <w:lang w:eastAsia="cs-CZ"/>
    </w:rPr>
  </w:style>
  <w:style w:type="paragraph" w:styleId="Zkladntext">
    <w:name w:val="Body Text"/>
    <w:basedOn w:val="Normln"/>
    <w:link w:val="ZkladntextChar"/>
    <w:uiPriority w:val="99"/>
    <w:semiHidden/>
    <w:unhideWhenUsed/>
    <w:rsid w:val="00590349"/>
    <w:pPr>
      <w:spacing w:after="0" w:line="240" w:lineRule="auto"/>
      <w:ind w:firstLine="567"/>
      <w:jc w:val="both"/>
    </w:pPr>
    <w:rPr>
      <w:rFonts w:ascii="Times New Roman" w:eastAsia="Times New Roman" w:hAnsi="Times New Roman" w:cs="Times New Roman"/>
      <w:color w:val="FF0000"/>
      <w:sz w:val="24"/>
      <w:szCs w:val="24"/>
      <w:lang w:eastAsia="cs-CZ"/>
    </w:rPr>
  </w:style>
  <w:style w:type="character" w:customStyle="1" w:styleId="ZkladntextodsazenChar">
    <w:name w:val="Základní text odsazený Char"/>
    <w:basedOn w:val="Standardnpsmoodstavce"/>
    <w:link w:val="Zkladntextodsazen"/>
    <w:uiPriority w:val="99"/>
    <w:semiHidden/>
    <w:rsid w:val="00590349"/>
    <w:rPr>
      <w:rFonts w:ascii="Times New Roman" w:eastAsia="Times New Roman" w:hAnsi="Times New Roman" w:cs="Times New Roman"/>
      <w:sz w:val="20"/>
      <w:szCs w:val="20"/>
      <w:lang w:eastAsia="cs-CZ"/>
    </w:rPr>
  </w:style>
  <w:style w:type="paragraph" w:styleId="Zkladntextodsazen">
    <w:name w:val="Body Text Indent"/>
    <w:basedOn w:val="Normln"/>
    <w:link w:val="ZkladntextodsazenChar"/>
    <w:uiPriority w:val="99"/>
    <w:semiHidden/>
    <w:unhideWhenUsed/>
    <w:rsid w:val="00590349"/>
    <w:pPr>
      <w:spacing w:after="120" w:line="480" w:lineRule="auto"/>
      <w:ind w:firstLine="567"/>
      <w:jc w:val="both"/>
    </w:pPr>
    <w:rPr>
      <w:rFonts w:ascii="Times New Roman" w:eastAsia="Times New Roman" w:hAnsi="Times New Roman" w:cs="Times New Roman"/>
      <w:sz w:val="20"/>
      <w:szCs w:val="20"/>
      <w:lang w:eastAsia="cs-CZ"/>
    </w:rPr>
  </w:style>
  <w:style w:type="paragraph" w:styleId="Podtitul">
    <w:name w:val="Subtitle"/>
    <w:basedOn w:val="Normln"/>
    <w:link w:val="PodtitulChar"/>
    <w:uiPriority w:val="99"/>
    <w:qFormat/>
    <w:rsid w:val="00590349"/>
    <w:pPr>
      <w:pBdr>
        <w:bottom w:val="single" w:sz="12" w:space="1" w:color="auto"/>
      </w:pBdr>
      <w:spacing w:after="0" w:line="240" w:lineRule="auto"/>
      <w:ind w:firstLine="567"/>
      <w:jc w:val="center"/>
    </w:pPr>
    <w:rPr>
      <w:rFonts w:ascii="Times New Roman" w:eastAsia="Times New Roman" w:hAnsi="Times New Roman" w:cs="Times New Roman"/>
      <w:spacing w:val="40"/>
      <w:sz w:val="40"/>
      <w:szCs w:val="40"/>
      <w:lang w:eastAsia="cs-CZ"/>
    </w:rPr>
  </w:style>
  <w:style w:type="character" w:customStyle="1" w:styleId="PodtitulChar">
    <w:name w:val="Podtitul Char"/>
    <w:basedOn w:val="Standardnpsmoodstavce"/>
    <w:link w:val="Podtitul"/>
    <w:uiPriority w:val="99"/>
    <w:rsid w:val="00590349"/>
    <w:rPr>
      <w:rFonts w:ascii="Times New Roman" w:eastAsia="Times New Roman" w:hAnsi="Times New Roman" w:cs="Times New Roman"/>
      <w:spacing w:val="40"/>
      <w:sz w:val="40"/>
      <w:szCs w:val="40"/>
      <w:lang w:eastAsia="cs-CZ"/>
    </w:rPr>
  </w:style>
  <w:style w:type="character" w:customStyle="1" w:styleId="RozloendokumentuChar">
    <w:name w:val="Rozložení dokumentu Char"/>
    <w:basedOn w:val="Standardnpsmoodstavce"/>
    <w:link w:val="Rozloendokumentu"/>
    <w:uiPriority w:val="99"/>
    <w:semiHidden/>
    <w:rsid w:val="00590349"/>
    <w:rPr>
      <w:rFonts w:ascii="Tahoma" w:eastAsia="Calibri" w:hAnsi="Tahoma" w:cs="Tahoma"/>
      <w:sz w:val="20"/>
      <w:szCs w:val="20"/>
      <w:shd w:val="clear" w:color="auto" w:fill="000080"/>
    </w:rPr>
  </w:style>
  <w:style w:type="paragraph" w:styleId="Rozloendokumentu">
    <w:name w:val="Document Map"/>
    <w:basedOn w:val="Normln"/>
    <w:link w:val="RozloendokumentuChar"/>
    <w:uiPriority w:val="99"/>
    <w:semiHidden/>
    <w:unhideWhenUsed/>
    <w:rsid w:val="00590349"/>
    <w:pPr>
      <w:shd w:val="clear" w:color="auto" w:fill="000080"/>
    </w:pPr>
    <w:rPr>
      <w:rFonts w:ascii="Tahoma" w:eastAsia="Calibri" w:hAnsi="Tahoma" w:cs="Tahoma"/>
      <w:sz w:val="20"/>
      <w:szCs w:val="20"/>
    </w:rPr>
  </w:style>
  <w:style w:type="character" w:customStyle="1" w:styleId="TextbublinyChar">
    <w:name w:val="Text bubliny Char"/>
    <w:basedOn w:val="Standardnpsmoodstavce"/>
    <w:link w:val="Textbubliny"/>
    <w:uiPriority w:val="99"/>
    <w:semiHidden/>
    <w:rsid w:val="00590349"/>
    <w:rPr>
      <w:rFonts w:ascii="Tahoma" w:eastAsia="Times New Roman" w:hAnsi="Tahoma" w:cs="Tahoma"/>
      <w:sz w:val="16"/>
      <w:szCs w:val="16"/>
      <w:lang w:eastAsia="cs-CZ"/>
    </w:rPr>
  </w:style>
  <w:style w:type="paragraph" w:styleId="Textbubliny">
    <w:name w:val="Balloon Text"/>
    <w:basedOn w:val="Normln"/>
    <w:link w:val="TextbublinyChar"/>
    <w:uiPriority w:val="99"/>
    <w:semiHidden/>
    <w:unhideWhenUsed/>
    <w:rsid w:val="00590349"/>
    <w:pPr>
      <w:spacing w:after="0" w:line="240" w:lineRule="auto"/>
      <w:ind w:firstLine="567"/>
      <w:jc w:val="both"/>
    </w:pPr>
    <w:rPr>
      <w:rFonts w:ascii="Tahoma" w:eastAsia="Times New Roman" w:hAnsi="Tahoma" w:cs="Tahoma"/>
      <w:sz w:val="16"/>
      <w:szCs w:val="16"/>
      <w:lang w:eastAsia="cs-CZ"/>
    </w:rPr>
  </w:style>
  <w:style w:type="paragraph" w:styleId="Odstavecseseznamem">
    <w:name w:val="List Paragraph"/>
    <w:basedOn w:val="Normln"/>
    <w:uiPriority w:val="99"/>
    <w:qFormat/>
    <w:rsid w:val="00590349"/>
    <w:pPr>
      <w:spacing w:after="120" w:line="240" w:lineRule="auto"/>
      <w:ind w:left="720" w:firstLine="567"/>
      <w:contextualSpacing/>
      <w:jc w:val="both"/>
    </w:pPr>
    <w:rPr>
      <w:rFonts w:ascii="Times New Roman" w:eastAsia="Calibri" w:hAnsi="Times New Roman" w:cs="Times New Roman"/>
      <w:sz w:val="24"/>
    </w:rPr>
  </w:style>
  <w:style w:type="paragraph" w:customStyle="1" w:styleId="Default">
    <w:name w:val="Default"/>
    <w:uiPriority w:val="99"/>
    <w:semiHidden/>
    <w:rsid w:val="00590349"/>
    <w:pPr>
      <w:autoSpaceDE w:val="0"/>
      <w:autoSpaceDN w:val="0"/>
      <w:adjustRightInd w:val="0"/>
      <w:spacing w:after="0" w:line="240" w:lineRule="auto"/>
    </w:pPr>
    <w:rPr>
      <w:rFonts w:ascii="Cambria" w:hAnsi="Cambria" w:cs="Cambria"/>
      <w:color w:val="000000"/>
      <w:sz w:val="24"/>
      <w:szCs w:val="24"/>
    </w:rPr>
  </w:style>
  <w:style w:type="paragraph" w:styleId="Normlnweb">
    <w:name w:val="Normal (Web)"/>
    <w:basedOn w:val="Normln"/>
    <w:uiPriority w:val="99"/>
    <w:semiHidden/>
    <w:unhideWhenUsed/>
    <w:rsid w:val="004502FF"/>
    <w:pPr>
      <w:spacing w:before="100" w:beforeAutospacing="1" w:after="100" w:afterAutospacing="1" w:line="240" w:lineRule="auto"/>
    </w:pPr>
    <w:rPr>
      <w:rFonts w:ascii="Times New Roman" w:eastAsiaTheme="minorEastAsia" w:hAnsi="Times New Roman" w:cs="Times New Roman"/>
      <w:sz w:val="24"/>
      <w:szCs w:val="24"/>
      <w:lang w:eastAsia="cs-CZ"/>
    </w:rPr>
  </w:style>
  <w:style w:type="paragraph" w:customStyle="1" w:styleId="SOLTituleksestavy">
    <w:name w:val="SOL_Titulek_sestavy"/>
    <w:basedOn w:val="Normln"/>
    <w:rsid w:val="000646A2"/>
    <w:pPr>
      <w:spacing w:after="0" w:line="240" w:lineRule="auto"/>
    </w:pPr>
    <w:rPr>
      <w:rFonts w:ascii="Arial" w:eastAsiaTheme="minorEastAsia" w:hAnsi="Arial" w:cs="Arial"/>
      <w:b/>
      <w:color w:val="5C83B4"/>
      <w:spacing w:val="-2"/>
      <w:sz w:val="40"/>
      <w:lang w:eastAsia="cs-CZ"/>
    </w:rPr>
  </w:style>
  <w:style w:type="paragraph" w:customStyle="1" w:styleId="SOLNormln">
    <w:name w:val="SOL_Normální"/>
    <w:basedOn w:val="Normln"/>
    <w:rsid w:val="000646A2"/>
    <w:pPr>
      <w:spacing w:after="0" w:line="240" w:lineRule="auto"/>
    </w:pPr>
    <w:rPr>
      <w:rFonts w:ascii="Arial" w:eastAsiaTheme="minorEastAsia" w:hAnsi="Arial" w:cs="Arial"/>
      <w:color w:val="000000"/>
      <w:spacing w:val="-2"/>
      <w:sz w:val="18"/>
      <w:lang w:eastAsia="cs-CZ"/>
    </w:rPr>
  </w:style>
  <w:style w:type="paragraph" w:customStyle="1" w:styleId="SOLZpat">
    <w:name w:val="SOL_Zápatí"/>
    <w:basedOn w:val="Normln"/>
    <w:rsid w:val="000646A2"/>
    <w:pPr>
      <w:spacing w:after="0" w:line="240" w:lineRule="auto"/>
    </w:pPr>
    <w:rPr>
      <w:rFonts w:ascii="Arial" w:eastAsiaTheme="minorEastAsia" w:hAnsi="Arial" w:cs="Arial"/>
      <w:color w:val="000000"/>
      <w:spacing w:val="-2"/>
      <w:sz w:val="16"/>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1"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ln">
    <w:name w:val="Normal"/>
    <w:qFormat/>
    <w:rsid w:val="00590349"/>
  </w:style>
  <w:style w:type="paragraph" w:styleId="Nadpis1">
    <w:name w:val="heading 1"/>
    <w:basedOn w:val="Normln"/>
    <w:next w:val="Normln"/>
    <w:link w:val="Nadpis1Char"/>
    <w:uiPriority w:val="99"/>
    <w:qFormat/>
    <w:rsid w:val="00590349"/>
    <w:pPr>
      <w:keepNext/>
      <w:spacing w:after="240" w:line="240" w:lineRule="auto"/>
      <w:ind w:firstLine="113"/>
      <w:jc w:val="both"/>
      <w:outlineLvl w:val="0"/>
    </w:pPr>
    <w:rPr>
      <w:rFonts w:ascii="Times New Roman" w:eastAsia="Times New Roman" w:hAnsi="Times New Roman" w:cs="Times New Roman"/>
      <w:b/>
      <w:bCs/>
      <w:sz w:val="28"/>
      <w:szCs w:val="28"/>
      <w:lang w:eastAsia="cs-CZ"/>
    </w:rPr>
  </w:style>
  <w:style w:type="paragraph" w:styleId="Nadpis2">
    <w:name w:val="heading 2"/>
    <w:basedOn w:val="Normln"/>
    <w:next w:val="Normln"/>
    <w:link w:val="Nadpis2Char"/>
    <w:uiPriority w:val="99"/>
    <w:semiHidden/>
    <w:unhideWhenUsed/>
    <w:qFormat/>
    <w:rsid w:val="00590349"/>
    <w:pPr>
      <w:keepNext/>
      <w:spacing w:after="240" w:line="240" w:lineRule="auto"/>
      <w:ind w:firstLine="567"/>
      <w:jc w:val="both"/>
      <w:outlineLvl w:val="1"/>
    </w:pPr>
    <w:rPr>
      <w:rFonts w:ascii="Times New Roman" w:eastAsia="Times New Roman" w:hAnsi="Times New Roman" w:cs="Times New Roman"/>
      <w:b/>
      <w:bCs/>
      <w:sz w:val="24"/>
      <w:szCs w:val="44"/>
      <w:lang w:eastAsia="cs-CZ"/>
    </w:rPr>
  </w:style>
  <w:style w:type="paragraph" w:styleId="Nadpis3">
    <w:name w:val="heading 3"/>
    <w:basedOn w:val="Normln"/>
    <w:next w:val="Normln"/>
    <w:link w:val="Nadpis3Char"/>
    <w:uiPriority w:val="99"/>
    <w:semiHidden/>
    <w:unhideWhenUsed/>
    <w:qFormat/>
    <w:rsid w:val="00590349"/>
    <w:pPr>
      <w:keepNext/>
      <w:spacing w:after="120" w:line="240" w:lineRule="auto"/>
      <w:ind w:firstLine="567"/>
      <w:jc w:val="both"/>
      <w:outlineLvl w:val="2"/>
    </w:pPr>
    <w:rPr>
      <w:rFonts w:ascii="Times New Roman" w:eastAsia="Times New Roman" w:hAnsi="Times New Roman" w:cs="Times New Roman"/>
      <w:b/>
      <w:bCs/>
      <w:sz w:val="24"/>
      <w:szCs w:val="24"/>
      <w:lang w:eastAsia="cs-CZ"/>
    </w:rPr>
  </w:style>
  <w:style w:type="paragraph" w:styleId="Nadpis4">
    <w:name w:val="heading 4"/>
    <w:basedOn w:val="Normln"/>
    <w:next w:val="Normln"/>
    <w:link w:val="Nadpis4Char"/>
    <w:uiPriority w:val="99"/>
    <w:semiHidden/>
    <w:unhideWhenUsed/>
    <w:qFormat/>
    <w:rsid w:val="00590349"/>
    <w:pPr>
      <w:keepNext/>
      <w:spacing w:after="0" w:line="240" w:lineRule="auto"/>
      <w:ind w:firstLine="567"/>
      <w:jc w:val="both"/>
      <w:outlineLvl w:val="3"/>
    </w:pPr>
    <w:rPr>
      <w:rFonts w:ascii="Times New Roman" w:eastAsia="Times New Roman" w:hAnsi="Times New Roman" w:cs="Times New Roman"/>
      <w:b/>
      <w:bCs/>
      <w:sz w:val="24"/>
      <w:szCs w:val="24"/>
      <w:u w:val="single"/>
      <w:lang w:eastAsia="cs-CZ"/>
    </w:rPr>
  </w:style>
  <w:style w:type="paragraph" w:styleId="Nadpis5">
    <w:name w:val="heading 5"/>
    <w:basedOn w:val="Normln"/>
    <w:next w:val="Normln"/>
    <w:link w:val="Nadpis5Char"/>
    <w:uiPriority w:val="99"/>
    <w:semiHidden/>
    <w:unhideWhenUsed/>
    <w:qFormat/>
    <w:rsid w:val="00590349"/>
    <w:pPr>
      <w:keepNext/>
      <w:tabs>
        <w:tab w:val="left" w:pos="5760"/>
      </w:tabs>
      <w:spacing w:after="0" w:line="240" w:lineRule="auto"/>
      <w:ind w:right="-110" w:firstLine="567"/>
      <w:jc w:val="both"/>
      <w:outlineLvl w:val="4"/>
    </w:pPr>
    <w:rPr>
      <w:rFonts w:ascii="Times New Roman" w:eastAsia="Times New Roman" w:hAnsi="Times New Roman" w:cs="Times New Roman"/>
      <w:b/>
      <w:bCs/>
      <w:sz w:val="32"/>
      <w:szCs w:val="32"/>
      <w:lang w:eastAsia="cs-CZ"/>
    </w:rPr>
  </w:style>
  <w:style w:type="paragraph" w:styleId="Nadpis6">
    <w:name w:val="heading 6"/>
    <w:basedOn w:val="Normln"/>
    <w:next w:val="Normln"/>
    <w:link w:val="Nadpis6Char"/>
    <w:uiPriority w:val="99"/>
    <w:semiHidden/>
    <w:unhideWhenUsed/>
    <w:qFormat/>
    <w:rsid w:val="00590349"/>
    <w:pPr>
      <w:keepNext/>
      <w:spacing w:after="0" w:line="240" w:lineRule="auto"/>
      <w:ind w:right="-108" w:firstLine="567"/>
      <w:jc w:val="center"/>
      <w:outlineLvl w:val="5"/>
    </w:pPr>
    <w:rPr>
      <w:rFonts w:ascii="Times New Roman" w:eastAsia="Times New Roman" w:hAnsi="Times New Roman" w:cs="Times New Roman"/>
      <w:b/>
      <w:bCs/>
      <w:sz w:val="36"/>
      <w:szCs w:val="36"/>
      <w:u w:val="single"/>
      <w:lang w:eastAsia="cs-CZ"/>
    </w:rPr>
  </w:style>
  <w:style w:type="paragraph" w:styleId="Nadpis7">
    <w:name w:val="heading 7"/>
    <w:basedOn w:val="Normln"/>
    <w:next w:val="Normln"/>
    <w:link w:val="Nadpis7Char"/>
    <w:uiPriority w:val="99"/>
    <w:semiHidden/>
    <w:unhideWhenUsed/>
    <w:qFormat/>
    <w:rsid w:val="00590349"/>
    <w:pPr>
      <w:keepNext/>
      <w:spacing w:after="0" w:line="240" w:lineRule="auto"/>
      <w:ind w:right="-108" w:firstLine="567"/>
      <w:jc w:val="both"/>
      <w:outlineLvl w:val="6"/>
    </w:pPr>
    <w:rPr>
      <w:rFonts w:ascii="Times New Roman" w:eastAsia="Times New Roman" w:hAnsi="Times New Roman" w:cs="Times New Roman"/>
      <w:b/>
      <w:bCs/>
      <w:sz w:val="32"/>
      <w:szCs w:val="32"/>
      <w:lang w:eastAsia="cs-CZ"/>
    </w:rPr>
  </w:style>
  <w:style w:type="paragraph" w:styleId="Nadpis8">
    <w:name w:val="heading 8"/>
    <w:basedOn w:val="Normln"/>
    <w:next w:val="Normln"/>
    <w:link w:val="Nadpis8Char"/>
    <w:uiPriority w:val="99"/>
    <w:semiHidden/>
    <w:unhideWhenUsed/>
    <w:qFormat/>
    <w:rsid w:val="00590349"/>
    <w:pPr>
      <w:spacing w:before="240" w:after="60" w:line="240" w:lineRule="auto"/>
      <w:ind w:firstLine="567"/>
      <w:jc w:val="both"/>
      <w:outlineLvl w:val="7"/>
    </w:pPr>
    <w:rPr>
      <w:rFonts w:ascii="Times New Roman" w:eastAsia="Times New Roman" w:hAnsi="Times New Roman" w:cs="Times New Roman"/>
      <w:i/>
      <w:i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590349"/>
    <w:rPr>
      <w:rFonts w:ascii="Times New Roman" w:eastAsia="Times New Roman" w:hAnsi="Times New Roman" w:cs="Times New Roman"/>
      <w:b/>
      <w:bCs/>
      <w:sz w:val="28"/>
      <w:szCs w:val="28"/>
      <w:lang w:eastAsia="cs-CZ"/>
    </w:rPr>
  </w:style>
  <w:style w:type="character" w:customStyle="1" w:styleId="Nadpis2Char">
    <w:name w:val="Nadpis 2 Char"/>
    <w:basedOn w:val="Standardnpsmoodstavce"/>
    <w:link w:val="Nadpis2"/>
    <w:uiPriority w:val="99"/>
    <w:semiHidden/>
    <w:rsid w:val="00590349"/>
    <w:rPr>
      <w:rFonts w:ascii="Times New Roman" w:eastAsia="Times New Roman" w:hAnsi="Times New Roman" w:cs="Times New Roman"/>
      <w:b/>
      <w:bCs/>
      <w:sz w:val="24"/>
      <w:szCs w:val="44"/>
      <w:lang w:eastAsia="cs-CZ"/>
    </w:rPr>
  </w:style>
  <w:style w:type="character" w:customStyle="1" w:styleId="Nadpis3Char">
    <w:name w:val="Nadpis 3 Char"/>
    <w:basedOn w:val="Standardnpsmoodstavce"/>
    <w:link w:val="Nadpis3"/>
    <w:uiPriority w:val="99"/>
    <w:semiHidden/>
    <w:rsid w:val="00590349"/>
    <w:rPr>
      <w:rFonts w:ascii="Times New Roman" w:eastAsia="Times New Roman" w:hAnsi="Times New Roman" w:cs="Times New Roman"/>
      <w:b/>
      <w:bCs/>
      <w:sz w:val="24"/>
      <w:szCs w:val="24"/>
      <w:lang w:eastAsia="cs-CZ"/>
    </w:rPr>
  </w:style>
  <w:style w:type="character" w:customStyle="1" w:styleId="Nadpis4Char">
    <w:name w:val="Nadpis 4 Char"/>
    <w:basedOn w:val="Standardnpsmoodstavce"/>
    <w:link w:val="Nadpis4"/>
    <w:uiPriority w:val="99"/>
    <w:semiHidden/>
    <w:rsid w:val="00590349"/>
    <w:rPr>
      <w:rFonts w:ascii="Times New Roman" w:eastAsia="Times New Roman" w:hAnsi="Times New Roman" w:cs="Times New Roman"/>
      <w:b/>
      <w:bCs/>
      <w:sz w:val="24"/>
      <w:szCs w:val="24"/>
      <w:u w:val="single"/>
      <w:lang w:eastAsia="cs-CZ"/>
    </w:rPr>
  </w:style>
  <w:style w:type="character" w:customStyle="1" w:styleId="Nadpis5Char">
    <w:name w:val="Nadpis 5 Char"/>
    <w:basedOn w:val="Standardnpsmoodstavce"/>
    <w:link w:val="Nadpis5"/>
    <w:uiPriority w:val="99"/>
    <w:semiHidden/>
    <w:rsid w:val="00590349"/>
    <w:rPr>
      <w:rFonts w:ascii="Times New Roman" w:eastAsia="Times New Roman" w:hAnsi="Times New Roman" w:cs="Times New Roman"/>
      <w:b/>
      <w:bCs/>
      <w:sz w:val="32"/>
      <w:szCs w:val="32"/>
      <w:lang w:eastAsia="cs-CZ"/>
    </w:rPr>
  </w:style>
  <w:style w:type="character" w:customStyle="1" w:styleId="Nadpis6Char">
    <w:name w:val="Nadpis 6 Char"/>
    <w:basedOn w:val="Standardnpsmoodstavce"/>
    <w:link w:val="Nadpis6"/>
    <w:uiPriority w:val="99"/>
    <w:semiHidden/>
    <w:rsid w:val="00590349"/>
    <w:rPr>
      <w:rFonts w:ascii="Times New Roman" w:eastAsia="Times New Roman" w:hAnsi="Times New Roman" w:cs="Times New Roman"/>
      <w:b/>
      <w:bCs/>
      <w:sz w:val="36"/>
      <w:szCs w:val="36"/>
      <w:u w:val="single"/>
      <w:lang w:eastAsia="cs-CZ"/>
    </w:rPr>
  </w:style>
  <w:style w:type="character" w:customStyle="1" w:styleId="Nadpis7Char">
    <w:name w:val="Nadpis 7 Char"/>
    <w:basedOn w:val="Standardnpsmoodstavce"/>
    <w:link w:val="Nadpis7"/>
    <w:uiPriority w:val="99"/>
    <w:semiHidden/>
    <w:rsid w:val="00590349"/>
    <w:rPr>
      <w:rFonts w:ascii="Times New Roman" w:eastAsia="Times New Roman" w:hAnsi="Times New Roman" w:cs="Times New Roman"/>
      <w:b/>
      <w:bCs/>
      <w:sz w:val="32"/>
      <w:szCs w:val="32"/>
      <w:lang w:eastAsia="cs-CZ"/>
    </w:rPr>
  </w:style>
  <w:style w:type="character" w:customStyle="1" w:styleId="Nadpis8Char">
    <w:name w:val="Nadpis 8 Char"/>
    <w:basedOn w:val="Standardnpsmoodstavce"/>
    <w:link w:val="Nadpis8"/>
    <w:uiPriority w:val="99"/>
    <w:semiHidden/>
    <w:rsid w:val="00590349"/>
    <w:rPr>
      <w:rFonts w:ascii="Times New Roman" w:eastAsia="Times New Roman" w:hAnsi="Times New Roman" w:cs="Times New Roman"/>
      <w:i/>
      <w:iCs/>
      <w:sz w:val="24"/>
      <w:szCs w:val="24"/>
      <w:lang w:eastAsia="cs-CZ"/>
    </w:rPr>
  </w:style>
  <w:style w:type="character" w:styleId="Hypertextovodkaz">
    <w:name w:val="Hyperlink"/>
    <w:uiPriority w:val="99"/>
    <w:unhideWhenUsed/>
    <w:rsid w:val="00590349"/>
    <w:rPr>
      <w:rFonts w:ascii="Times New Roman" w:hAnsi="Times New Roman" w:cs="Times New Roman" w:hint="default"/>
      <w:color w:val="0000FF"/>
      <w:u w:val="single"/>
    </w:rPr>
  </w:style>
  <w:style w:type="paragraph" w:styleId="Obsah1">
    <w:name w:val="toc 1"/>
    <w:basedOn w:val="Normln"/>
    <w:next w:val="Normln"/>
    <w:autoRedefine/>
    <w:uiPriority w:val="39"/>
    <w:unhideWhenUsed/>
    <w:rsid w:val="00FF0170"/>
    <w:pPr>
      <w:tabs>
        <w:tab w:val="right" w:leader="dot" w:pos="9062"/>
      </w:tabs>
      <w:spacing w:after="240" w:line="240" w:lineRule="auto"/>
      <w:jc w:val="both"/>
    </w:pPr>
    <w:rPr>
      <w:rFonts w:ascii="Times New Roman" w:eastAsia="Times New Roman" w:hAnsi="Times New Roman" w:cs="Times New Roman"/>
      <w:bCs/>
      <w:noProof/>
      <w:sz w:val="24"/>
      <w:lang w:val="en-US" w:eastAsia="cs-CZ"/>
    </w:rPr>
  </w:style>
  <w:style w:type="character" w:customStyle="1" w:styleId="ZhlavChar">
    <w:name w:val="Záhlaví Char"/>
    <w:basedOn w:val="Standardnpsmoodstavce"/>
    <w:link w:val="Zhlav"/>
    <w:uiPriority w:val="99"/>
    <w:rsid w:val="00590349"/>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590349"/>
    <w:pPr>
      <w:tabs>
        <w:tab w:val="center" w:pos="4536"/>
        <w:tab w:val="right" w:pos="9072"/>
      </w:tabs>
      <w:spacing w:after="0" w:line="240" w:lineRule="auto"/>
      <w:ind w:firstLine="567"/>
      <w:jc w:val="both"/>
    </w:pPr>
    <w:rPr>
      <w:rFonts w:ascii="Times New Roman" w:eastAsia="Times New Roman" w:hAnsi="Times New Roman" w:cs="Times New Roman"/>
      <w:sz w:val="24"/>
      <w:szCs w:val="24"/>
      <w:lang w:eastAsia="cs-CZ"/>
    </w:rPr>
  </w:style>
  <w:style w:type="character" w:customStyle="1" w:styleId="ZpatChar">
    <w:name w:val="Zápatí Char"/>
    <w:basedOn w:val="Standardnpsmoodstavce"/>
    <w:link w:val="Zpat"/>
    <w:uiPriority w:val="99"/>
    <w:rsid w:val="00590349"/>
    <w:rPr>
      <w:rFonts w:ascii="Times New Roman" w:eastAsia="Times New Roman" w:hAnsi="Times New Roman" w:cs="Times New Roman"/>
      <w:sz w:val="20"/>
      <w:szCs w:val="20"/>
      <w:lang w:eastAsia="cs-CZ"/>
    </w:rPr>
  </w:style>
  <w:style w:type="paragraph" w:styleId="Zpat">
    <w:name w:val="footer"/>
    <w:basedOn w:val="Normln"/>
    <w:link w:val="ZpatChar"/>
    <w:uiPriority w:val="99"/>
    <w:unhideWhenUsed/>
    <w:rsid w:val="00590349"/>
    <w:pPr>
      <w:tabs>
        <w:tab w:val="center" w:pos="4536"/>
        <w:tab w:val="right" w:pos="9072"/>
      </w:tabs>
      <w:spacing w:after="0" w:line="240" w:lineRule="auto"/>
      <w:ind w:firstLine="567"/>
      <w:jc w:val="both"/>
    </w:pPr>
    <w:rPr>
      <w:rFonts w:ascii="Times New Roman" w:eastAsia="Times New Roman" w:hAnsi="Times New Roman" w:cs="Times New Roman"/>
      <w:sz w:val="20"/>
      <w:szCs w:val="20"/>
      <w:lang w:eastAsia="cs-CZ"/>
    </w:rPr>
  </w:style>
  <w:style w:type="paragraph" w:styleId="Nzev">
    <w:name w:val="Title"/>
    <w:basedOn w:val="Normln"/>
    <w:link w:val="NzevChar"/>
    <w:uiPriority w:val="99"/>
    <w:qFormat/>
    <w:rsid w:val="00590349"/>
    <w:pPr>
      <w:spacing w:after="0" w:line="240" w:lineRule="auto"/>
      <w:ind w:right="-1188" w:firstLine="567"/>
      <w:jc w:val="center"/>
    </w:pPr>
    <w:rPr>
      <w:rFonts w:ascii="Times New Roman" w:eastAsia="Times New Roman" w:hAnsi="Times New Roman" w:cs="Times New Roman"/>
      <w:b/>
      <w:bCs/>
      <w:sz w:val="36"/>
      <w:szCs w:val="36"/>
      <w:lang w:eastAsia="cs-CZ"/>
    </w:rPr>
  </w:style>
  <w:style w:type="character" w:customStyle="1" w:styleId="NzevChar">
    <w:name w:val="Název Char"/>
    <w:basedOn w:val="Standardnpsmoodstavce"/>
    <w:link w:val="Nzev"/>
    <w:uiPriority w:val="99"/>
    <w:rsid w:val="00590349"/>
    <w:rPr>
      <w:rFonts w:ascii="Times New Roman" w:eastAsia="Times New Roman" w:hAnsi="Times New Roman" w:cs="Times New Roman"/>
      <w:b/>
      <w:bCs/>
      <w:sz w:val="36"/>
      <w:szCs w:val="36"/>
      <w:lang w:eastAsia="cs-CZ"/>
    </w:rPr>
  </w:style>
  <w:style w:type="character" w:customStyle="1" w:styleId="ZkladntextChar">
    <w:name w:val="Základní text Char"/>
    <w:basedOn w:val="Standardnpsmoodstavce"/>
    <w:link w:val="Zkladntext"/>
    <w:uiPriority w:val="99"/>
    <w:semiHidden/>
    <w:rsid w:val="00590349"/>
    <w:rPr>
      <w:rFonts w:ascii="Times New Roman" w:eastAsia="Times New Roman" w:hAnsi="Times New Roman" w:cs="Times New Roman"/>
      <w:color w:val="FF0000"/>
      <w:sz w:val="24"/>
      <w:szCs w:val="24"/>
      <w:lang w:eastAsia="cs-CZ"/>
    </w:rPr>
  </w:style>
  <w:style w:type="paragraph" w:styleId="Zkladntext">
    <w:name w:val="Body Text"/>
    <w:basedOn w:val="Normln"/>
    <w:link w:val="ZkladntextChar"/>
    <w:uiPriority w:val="99"/>
    <w:semiHidden/>
    <w:unhideWhenUsed/>
    <w:rsid w:val="00590349"/>
    <w:pPr>
      <w:spacing w:after="0" w:line="240" w:lineRule="auto"/>
      <w:ind w:firstLine="567"/>
      <w:jc w:val="both"/>
    </w:pPr>
    <w:rPr>
      <w:rFonts w:ascii="Times New Roman" w:eastAsia="Times New Roman" w:hAnsi="Times New Roman" w:cs="Times New Roman"/>
      <w:color w:val="FF0000"/>
      <w:sz w:val="24"/>
      <w:szCs w:val="24"/>
      <w:lang w:eastAsia="cs-CZ"/>
    </w:rPr>
  </w:style>
  <w:style w:type="character" w:customStyle="1" w:styleId="ZkladntextodsazenChar">
    <w:name w:val="Základní text odsazený Char"/>
    <w:basedOn w:val="Standardnpsmoodstavce"/>
    <w:link w:val="Zkladntextodsazen"/>
    <w:uiPriority w:val="99"/>
    <w:semiHidden/>
    <w:rsid w:val="00590349"/>
    <w:rPr>
      <w:rFonts w:ascii="Times New Roman" w:eastAsia="Times New Roman" w:hAnsi="Times New Roman" w:cs="Times New Roman"/>
      <w:sz w:val="20"/>
      <w:szCs w:val="20"/>
      <w:lang w:eastAsia="cs-CZ"/>
    </w:rPr>
  </w:style>
  <w:style w:type="paragraph" w:styleId="Zkladntextodsazen">
    <w:name w:val="Body Text Indent"/>
    <w:basedOn w:val="Normln"/>
    <w:link w:val="ZkladntextodsazenChar"/>
    <w:uiPriority w:val="99"/>
    <w:semiHidden/>
    <w:unhideWhenUsed/>
    <w:rsid w:val="00590349"/>
    <w:pPr>
      <w:spacing w:after="120" w:line="480" w:lineRule="auto"/>
      <w:ind w:firstLine="567"/>
      <w:jc w:val="both"/>
    </w:pPr>
    <w:rPr>
      <w:rFonts w:ascii="Times New Roman" w:eastAsia="Times New Roman" w:hAnsi="Times New Roman" w:cs="Times New Roman"/>
      <w:sz w:val="20"/>
      <w:szCs w:val="20"/>
      <w:lang w:eastAsia="cs-CZ"/>
    </w:rPr>
  </w:style>
  <w:style w:type="paragraph" w:styleId="Podtitul">
    <w:name w:val="Subtitle"/>
    <w:basedOn w:val="Normln"/>
    <w:link w:val="PodtitulChar"/>
    <w:uiPriority w:val="99"/>
    <w:qFormat/>
    <w:rsid w:val="00590349"/>
    <w:pPr>
      <w:pBdr>
        <w:bottom w:val="single" w:sz="12" w:space="1" w:color="auto"/>
      </w:pBdr>
      <w:spacing w:after="0" w:line="240" w:lineRule="auto"/>
      <w:ind w:firstLine="567"/>
      <w:jc w:val="center"/>
    </w:pPr>
    <w:rPr>
      <w:rFonts w:ascii="Times New Roman" w:eastAsia="Times New Roman" w:hAnsi="Times New Roman" w:cs="Times New Roman"/>
      <w:spacing w:val="40"/>
      <w:sz w:val="40"/>
      <w:szCs w:val="40"/>
      <w:lang w:eastAsia="cs-CZ"/>
    </w:rPr>
  </w:style>
  <w:style w:type="character" w:customStyle="1" w:styleId="PodtitulChar">
    <w:name w:val="Podtitul Char"/>
    <w:basedOn w:val="Standardnpsmoodstavce"/>
    <w:link w:val="Podtitul"/>
    <w:uiPriority w:val="99"/>
    <w:rsid w:val="00590349"/>
    <w:rPr>
      <w:rFonts w:ascii="Times New Roman" w:eastAsia="Times New Roman" w:hAnsi="Times New Roman" w:cs="Times New Roman"/>
      <w:spacing w:val="40"/>
      <w:sz w:val="40"/>
      <w:szCs w:val="40"/>
      <w:lang w:eastAsia="cs-CZ"/>
    </w:rPr>
  </w:style>
  <w:style w:type="character" w:customStyle="1" w:styleId="RozloendokumentuChar">
    <w:name w:val="Rozložení dokumentu Char"/>
    <w:basedOn w:val="Standardnpsmoodstavce"/>
    <w:link w:val="Rozloendokumentu"/>
    <w:uiPriority w:val="99"/>
    <w:semiHidden/>
    <w:rsid w:val="00590349"/>
    <w:rPr>
      <w:rFonts w:ascii="Tahoma" w:eastAsia="Calibri" w:hAnsi="Tahoma" w:cs="Tahoma"/>
      <w:sz w:val="20"/>
      <w:szCs w:val="20"/>
      <w:shd w:val="clear" w:color="auto" w:fill="000080"/>
    </w:rPr>
  </w:style>
  <w:style w:type="paragraph" w:styleId="Rozloendokumentu">
    <w:name w:val="Document Map"/>
    <w:basedOn w:val="Normln"/>
    <w:link w:val="RozloendokumentuChar"/>
    <w:uiPriority w:val="99"/>
    <w:semiHidden/>
    <w:unhideWhenUsed/>
    <w:rsid w:val="00590349"/>
    <w:pPr>
      <w:shd w:val="clear" w:color="auto" w:fill="000080"/>
    </w:pPr>
    <w:rPr>
      <w:rFonts w:ascii="Tahoma" w:eastAsia="Calibri" w:hAnsi="Tahoma" w:cs="Tahoma"/>
      <w:sz w:val="20"/>
      <w:szCs w:val="20"/>
    </w:rPr>
  </w:style>
  <w:style w:type="character" w:customStyle="1" w:styleId="TextbublinyChar">
    <w:name w:val="Text bubliny Char"/>
    <w:basedOn w:val="Standardnpsmoodstavce"/>
    <w:link w:val="Textbubliny"/>
    <w:uiPriority w:val="99"/>
    <w:semiHidden/>
    <w:rsid w:val="00590349"/>
    <w:rPr>
      <w:rFonts w:ascii="Tahoma" w:eastAsia="Times New Roman" w:hAnsi="Tahoma" w:cs="Tahoma"/>
      <w:sz w:val="16"/>
      <w:szCs w:val="16"/>
      <w:lang w:eastAsia="cs-CZ"/>
    </w:rPr>
  </w:style>
  <w:style w:type="paragraph" w:styleId="Textbubliny">
    <w:name w:val="Balloon Text"/>
    <w:basedOn w:val="Normln"/>
    <w:link w:val="TextbublinyChar"/>
    <w:uiPriority w:val="99"/>
    <w:semiHidden/>
    <w:unhideWhenUsed/>
    <w:rsid w:val="00590349"/>
    <w:pPr>
      <w:spacing w:after="0" w:line="240" w:lineRule="auto"/>
      <w:ind w:firstLine="567"/>
      <w:jc w:val="both"/>
    </w:pPr>
    <w:rPr>
      <w:rFonts w:ascii="Tahoma" w:eastAsia="Times New Roman" w:hAnsi="Tahoma" w:cs="Tahoma"/>
      <w:sz w:val="16"/>
      <w:szCs w:val="16"/>
      <w:lang w:eastAsia="cs-CZ"/>
    </w:rPr>
  </w:style>
  <w:style w:type="paragraph" w:styleId="Odstavecseseznamem">
    <w:name w:val="List Paragraph"/>
    <w:basedOn w:val="Normln"/>
    <w:uiPriority w:val="99"/>
    <w:qFormat/>
    <w:rsid w:val="00590349"/>
    <w:pPr>
      <w:spacing w:after="120" w:line="240" w:lineRule="auto"/>
      <w:ind w:left="720" w:firstLine="567"/>
      <w:contextualSpacing/>
      <w:jc w:val="both"/>
    </w:pPr>
    <w:rPr>
      <w:rFonts w:ascii="Times New Roman" w:eastAsia="Calibri" w:hAnsi="Times New Roman" w:cs="Times New Roman"/>
      <w:sz w:val="24"/>
    </w:rPr>
  </w:style>
  <w:style w:type="paragraph" w:customStyle="1" w:styleId="Default">
    <w:name w:val="Default"/>
    <w:uiPriority w:val="99"/>
    <w:semiHidden/>
    <w:rsid w:val="00590349"/>
    <w:pPr>
      <w:autoSpaceDE w:val="0"/>
      <w:autoSpaceDN w:val="0"/>
      <w:adjustRightInd w:val="0"/>
      <w:spacing w:after="0" w:line="240" w:lineRule="auto"/>
    </w:pPr>
    <w:rPr>
      <w:rFonts w:ascii="Cambria" w:hAnsi="Cambria" w:cs="Cambria"/>
      <w:color w:val="000000"/>
      <w:sz w:val="24"/>
      <w:szCs w:val="24"/>
    </w:rPr>
  </w:style>
  <w:style w:type="paragraph" w:styleId="Normlnweb">
    <w:name w:val="Normal (Web)"/>
    <w:basedOn w:val="Normln"/>
    <w:uiPriority w:val="99"/>
    <w:semiHidden/>
    <w:unhideWhenUsed/>
    <w:rsid w:val="004502FF"/>
    <w:pPr>
      <w:spacing w:before="100" w:beforeAutospacing="1" w:after="100" w:afterAutospacing="1" w:line="240" w:lineRule="auto"/>
    </w:pPr>
    <w:rPr>
      <w:rFonts w:ascii="Times New Roman" w:eastAsiaTheme="minorEastAsia" w:hAnsi="Times New Roman" w:cs="Times New Roman"/>
      <w:sz w:val="24"/>
      <w:szCs w:val="24"/>
      <w:lang w:eastAsia="cs-CZ"/>
    </w:rPr>
  </w:style>
  <w:style w:type="paragraph" w:customStyle="1" w:styleId="SOLTituleksestavy">
    <w:name w:val="SOL_Titulek_sestavy"/>
    <w:basedOn w:val="Normln"/>
    <w:rsid w:val="000646A2"/>
    <w:pPr>
      <w:spacing w:after="0" w:line="240" w:lineRule="auto"/>
    </w:pPr>
    <w:rPr>
      <w:rFonts w:ascii="Arial" w:eastAsiaTheme="minorEastAsia" w:hAnsi="Arial" w:cs="Arial"/>
      <w:b/>
      <w:color w:val="5C83B4"/>
      <w:spacing w:val="-2"/>
      <w:sz w:val="40"/>
      <w:lang w:eastAsia="cs-CZ"/>
    </w:rPr>
  </w:style>
  <w:style w:type="paragraph" w:customStyle="1" w:styleId="SOLNormln">
    <w:name w:val="SOL_Normální"/>
    <w:basedOn w:val="Normln"/>
    <w:rsid w:val="000646A2"/>
    <w:pPr>
      <w:spacing w:after="0" w:line="240" w:lineRule="auto"/>
    </w:pPr>
    <w:rPr>
      <w:rFonts w:ascii="Arial" w:eastAsiaTheme="minorEastAsia" w:hAnsi="Arial" w:cs="Arial"/>
      <w:color w:val="000000"/>
      <w:spacing w:val="-2"/>
      <w:sz w:val="18"/>
      <w:lang w:eastAsia="cs-CZ"/>
    </w:rPr>
  </w:style>
  <w:style w:type="paragraph" w:customStyle="1" w:styleId="SOLZpat">
    <w:name w:val="SOL_Zápatí"/>
    <w:basedOn w:val="Normln"/>
    <w:rsid w:val="000646A2"/>
    <w:pPr>
      <w:spacing w:after="0" w:line="240" w:lineRule="auto"/>
    </w:pPr>
    <w:rPr>
      <w:rFonts w:ascii="Arial" w:eastAsiaTheme="minorEastAsia" w:hAnsi="Arial" w:cs="Arial"/>
      <w:color w:val="000000"/>
      <w:spacing w:val="-2"/>
      <w:sz w:val="1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66921">
      <w:bodyDiv w:val="1"/>
      <w:marLeft w:val="0"/>
      <w:marRight w:val="0"/>
      <w:marTop w:val="0"/>
      <w:marBottom w:val="0"/>
      <w:divBdr>
        <w:top w:val="none" w:sz="0" w:space="0" w:color="auto"/>
        <w:left w:val="none" w:sz="0" w:space="0" w:color="auto"/>
        <w:bottom w:val="none" w:sz="0" w:space="0" w:color="auto"/>
        <w:right w:val="none" w:sz="0" w:space="0" w:color="auto"/>
      </w:divBdr>
    </w:div>
    <w:div w:id="714963613">
      <w:bodyDiv w:val="1"/>
      <w:marLeft w:val="0"/>
      <w:marRight w:val="0"/>
      <w:marTop w:val="0"/>
      <w:marBottom w:val="0"/>
      <w:divBdr>
        <w:top w:val="none" w:sz="0" w:space="0" w:color="auto"/>
        <w:left w:val="none" w:sz="0" w:space="0" w:color="auto"/>
        <w:bottom w:val="none" w:sz="0" w:space="0" w:color="auto"/>
        <w:right w:val="none" w:sz="0" w:space="0" w:color="auto"/>
      </w:divBdr>
    </w:div>
    <w:div w:id="1134979273">
      <w:bodyDiv w:val="1"/>
      <w:marLeft w:val="0"/>
      <w:marRight w:val="0"/>
      <w:marTop w:val="0"/>
      <w:marBottom w:val="0"/>
      <w:divBdr>
        <w:top w:val="none" w:sz="0" w:space="0" w:color="auto"/>
        <w:left w:val="none" w:sz="0" w:space="0" w:color="auto"/>
        <w:bottom w:val="none" w:sz="0" w:space="0" w:color="auto"/>
        <w:right w:val="none" w:sz="0" w:space="0" w:color="auto"/>
      </w:divBdr>
    </w:div>
    <w:div w:id="1344815558">
      <w:bodyDiv w:val="1"/>
      <w:marLeft w:val="0"/>
      <w:marRight w:val="0"/>
      <w:marTop w:val="0"/>
      <w:marBottom w:val="0"/>
      <w:divBdr>
        <w:top w:val="none" w:sz="0" w:space="0" w:color="auto"/>
        <w:left w:val="none" w:sz="0" w:space="0" w:color="auto"/>
        <w:bottom w:val="none" w:sz="0" w:space="0" w:color="auto"/>
        <w:right w:val="none" w:sz="0" w:space="0" w:color="auto"/>
      </w:divBdr>
    </w:div>
    <w:div w:id="1501500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dvorsciks\Downloads\P&#345;ehled%20klasifikace%20a%20absence%20&#353;koly.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vorsciks\Downloads\P&#345;ehled%20klasifikace%20a%20absence%20&#353;koly.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Prospěch tříd ZŠ Mšeno - 1. a 2. pololetí </a:t>
            </a:r>
          </a:p>
        </c:rich>
      </c:tx>
      <c:overlay val="0"/>
      <c:spPr>
        <a:noFill/>
        <a:ln>
          <a:noFill/>
        </a:ln>
        <a:effectLst/>
      </c:spPr>
    </c:title>
    <c:autoTitleDeleted val="0"/>
    <c:plotArea>
      <c:layout/>
      <c:barChart>
        <c:barDir val="col"/>
        <c:grouping val="clustered"/>
        <c:varyColors val="0"/>
        <c:ser>
          <c:idx val="0"/>
          <c:order val="0"/>
          <c:tx>
            <c:strRef>
              <c:f>'Page 1'!$AK$6</c:f>
              <c:strCache>
                <c:ptCount val="1"/>
                <c:pt idx="0">
                  <c:v>1.pol.</c:v>
                </c:pt>
              </c:strCache>
            </c:strRef>
          </c:tx>
          <c:spPr>
            <a:solidFill>
              <a:schemeClr val="accent1"/>
            </a:solidFill>
            <a:ln>
              <a:noFill/>
            </a:ln>
            <a:effectLst/>
          </c:spPr>
          <c:invertIfNegative val="0"/>
          <c:cat>
            <c:strRef>
              <c:f>'Page 1'!$AJ$7:$AJ$20</c:f>
              <c:strCache>
                <c:ptCount val="14"/>
                <c:pt idx="0">
                  <c:v>I.</c:v>
                </c:pt>
                <c:pt idx="1">
                  <c:v>II. A</c:v>
                </c:pt>
                <c:pt idx="2">
                  <c:v>II. B</c:v>
                </c:pt>
                <c:pt idx="3">
                  <c:v>III.</c:v>
                </c:pt>
                <c:pt idx="4">
                  <c:v>IV.</c:v>
                </c:pt>
                <c:pt idx="5">
                  <c:v>V.</c:v>
                </c:pt>
                <c:pt idx="6">
                  <c:v>VI. A</c:v>
                </c:pt>
                <c:pt idx="7">
                  <c:v>VI. B</c:v>
                </c:pt>
                <c:pt idx="8">
                  <c:v>VII. A</c:v>
                </c:pt>
                <c:pt idx="9">
                  <c:v>VII. B</c:v>
                </c:pt>
                <c:pt idx="10">
                  <c:v>VIII. A</c:v>
                </c:pt>
                <c:pt idx="11">
                  <c:v>VIII. B</c:v>
                </c:pt>
                <c:pt idx="12">
                  <c:v>IX.A</c:v>
                </c:pt>
                <c:pt idx="13">
                  <c:v>IX.B</c:v>
                </c:pt>
              </c:strCache>
            </c:strRef>
          </c:cat>
          <c:val>
            <c:numRef>
              <c:f>'Page 1'!$AK$7:$AK$20</c:f>
              <c:numCache>
                <c:formatCode>General</c:formatCode>
                <c:ptCount val="14"/>
                <c:pt idx="0">
                  <c:v>1.06</c:v>
                </c:pt>
                <c:pt idx="1">
                  <c:v>1.19</c:v>
                </c:pt>
                <c:pt idx="2">
                  <c:v>1.08</c:v>
                </c:pt>
                <c:pt idx="3">
                  <c:v>1.18</c:v>
                </c:pt>
                <c:pt idx="4">
                  <c:v>1.24</c:v>
                </c:pt>
                <c:pt idx="5">
                  <c:v>1.43</c:v>
                </c:pt>
                <c:pt idx="6">
                  <c:v>1.41</c:v>
                </c:pt>
                <c:pt idx="7">
                  <c:v>1.52</c:v>
                </c:pt>
                <c:pt idx="8">
                  <c:v>1.7</c:v>
                </c:pt>
                <c:pt idx="9">
                  <c:v>1.36</c:v>
                </c:pt>
                <c:pt idx="10">
                  <c:v>1.88</c:v>
                </c:pt>
                <c:pt idx="11">
                  <c:v>1.8</c:v>
                </c:pt>
                <c:pt idx="12">
                  <c:v>1.32</c:v>
                </c:pt>
                <c:pt idx="13">
                  <c:v>2.12</c:v>
                </c:pt>
              </c:numCache>
            </c:numRef>
          </c:val>
          <c:extLst xmlns:c16r2="http://schemas.microsoft.com/office/drawing/2015/06/chart">
            <c:ext xmlns:c16="http://schemas.microsoft.com/office/drawing/2014/chart" uri="{C3380CC4-5D6E-409C-BE32-E72D297353CC}">
              <c16:uniqueId val="{00000000-A8D7-4DEA-A99E-2C53FDE109AB}"/>
            </c:ext>
          </c:extLst>
        </c:ser>
        <c:ser>
          <c:idx val="1"/>
          <c:order val="1"/>
          <c:tx>
            <c:strRef>
              <c:f>'Page 1'!$AL$6</c:f>
              <c:strCache>
                <c:ptCount val="1"/>
                <c:pt idx="0">
                  <c:v>2.pol.</c:v>
                </c:pt>
              </c:strCache>
            </c:strRef>
          </c:tx>
          <c:spPr>
            <a:solidFill>
              <a:schemeClr val="accent2"/>
            </a:solidFill>
            <a:ln>
              <a:noFill/>
            </a:ln>
            <a:effectLst/>
          </c:spPr>
          <c:invertIfNegative val="0"/>
          <c:cat>
            <c:strRef>
              <c:f>'Page 1'!$AJ$7:$AJ$20</c:f>
              <c:strCache>
                <c:ptCount val="14"/>
                <c:pt idx="0">
                  <c:v>I.</c:v>
                </c:pt>
                <c:pt idx="1">
                  <c:v>II. A</c:v>
                </c:pt>
                <c:pt idx="2">
                  <c:v>II. B</c:v>
                </c:pt>
                <c:pt idx="3">
                  <c:v>III.</c:v>
                </c:pt>
                <c:pt idx="4">
                  <c:v>IV.</c:v>
                </c:pt>
                <c:pt idx="5">
                  <c:v>V.</c:v>
                </c:pt>
                <c:pt idx="6">
                  <c:v>VI. A</c:v>
                </c:pt>
                <c:pt idx="7">
                  <c:v>VI. B</c:v>
                </c:pt>
                <c:pt idx="8">
                  <c:v>VII. A</c:v>
                </c:pt>
                <c:pt idx="9">
                  <c:v>VII. B</c:v>
                </c:pt>
                <c:pt idx="10">
                  <c:v>VIII. A</c:v>
                </c:pt>
                <c:pt idx="11">
                  <c:v>VIII. B</c:v>
                </c:pt>
                <c:pt idx="12">
                  <c:v>IX.A</c:v>
                </c:pt>
                <c:pt idx="13">
                  <c:v>IX.B</c:v>
                </c:pt>
              </c:strCache>
            </c:strRef>
          </c:cat>
          <c:val>
            <c:numRef>
              <c:f>'Page 1'!$AL$7:$AL$20</c:f>
              <c:numCache>
                <c:formatCode>General</c:formatCode>
                <c:ptCount val="14"/>
                <c:pt idx="0">
                  <c:v>1.1200000000000001</c:v>
                </c:pt>
                <c:pt idx="1">
                  <c:v>1.26</c:v>
                </c:pt>
                <c:pt idx="2">
                  <c:v>1.1200000000000001</c:v>
                </c:pt>
                <c:pt idx="3">
                  <c:v>1.27</c:v>
                </c:pt>
                <c:pt idx="4">
                  <c:v>1.24</c:v>
                </c:pt>
                <c:pt idx="5">
                  <c:v>1.51</c:v>
                </c:pt>
                <c:pt idx="6">
                  <c:v>1.45</c:v>
                </c:pt>
                <c:pt idx="7">
                  <c:v>1.59</c:v>
                </c:pt>
                <c:pt idx="8">
                  <c:v>1.63</c:v>
                </c:pt>
                <c:pt idx="9">
                  <c:v>1.33</c:v>
                </c:pt>
                <c:pt idx="10">
                  <c:v>1.83</c:v>
                </c:pt>
                <c:pt idx="11">
                  <c:v>1.72</c:v>
                </c:pt>
                <c:pt idx="12">
                  <c:v>1.5</c:v>
                </c:pt>
                <c:pt idx="13">
                  <c:v>2.1</c:v>
                </c:pt>
              </c:numCache>
            </c:numRef>
          </c:val>
          <c:extLst xmlns:c16r2="http://schemas.microsoft.com/office/drawing/2015/06/chart">
            <c:ext xmlns:c16="http://schemas.microsoft.com/office/drawing/2014/chart" uri="{C3380CC4-5D6E-409C-BE32-E72D297353CC}">
              <c16:uniqueId val="{00000001-A8D7-4DEA-A99E-2C53FDE109AB}"/>
            </c:ext>
          </c:extLst>
        </c:ser>
        <c:dLbls>
          <c:showLegendKey val="0"/>
          <c:showVal val="0"/>
          <c:showCatName val="0"/>
          <c:showSerName val="0"/>
          <c:showPercent val="0"/>
          <c:showBubbleSize val="0"/>
        </c:dLbls>
        <c:gapWidth val="219"/>
        <c:overlap val="-27"/>
        <c:axId val="225377280"/>
        <c:axId val="229626624"/>
      </c:barChart>
      <c:catAx>
        <c:axId val="22537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9626624"/>
        <c:crosses val="autoZero"/>
        <c:auto val="1"/>
        <c:lblAlgn val="ctr"/>
        <c:lblOffset val="100"/>
        <c:noMultiLvlLbl val="0"/>
      </c:catAx>
      <c:valAx>
        <c:axId val="229626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537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Průměrná absence na žáka ve třídách ZŠ Mšeno - 1. a 2. pololetí</a:t>
            </a:r>
          </a:p>
        </c:rich>
      </c:tx>
      <c:overlay val="0"/>
      <c:spPr>
        <a:noFill/>
        <a:ln>
          <a:noFill/>
        </a:ln>
        <a:effectLst/>
      </c:spPr>
    </c:title>
    <c:autoTitleDeleted val="0"/>
    <c:plotArea>
      <c:layout/>
      <c:barChart>
        <c:barDir val="col"/>
        <c:grouping val="clustered"/>
        <c:varyColors val="0"/>
        <c:ser>
          <c:idx val="0"/>
          <c:order val="0"/>
          <c:tx>
            <c:strRef>
              <c:f>'Page 1'!$AN$6</c:f>
              <c:strCache>
                <c:ptCount val="1"/>
                <c:pt idx="0">
                  <c:v>1.pol.</c:v>
                </c:pt>
              </c:strCache>
            </c:strRef>
          </c:tx>
          <c:spPr>
            <a:solidFill>
              <a:schemeClr val="accent1"/>
            </a:solidFill>
            <a:ln>
              <a:noFill/>
            </a:ln>
            <a:effectLst/>
          </c:spPr>
          <c:invertIfNegative val="0"/>
          <c:cat>
            <c:strRef>
              <c:f>'Page 1'!$AJ$7:$AJ$20</c:f>
              <c:strCache>
                <c:ptCount val="14"/>
                <c:pt idx="0">
                  <c:v>I.</c:v>
                </c:pt>
                <c:pt idx="1">
                  <c:v>II. A</c:v>
                </c:pt>
                <c:pt idx="2">
                  <c:v>II. B</c:v>
                </c:pt>
                <c:pt idx="3">
                  <c:v>III.</c:v>
                </c:pt>
                <c:pt idx="4">
                  <c:v>IV.</c:v>
                </c:pt>
                <c:pt idx="5">
                  <c:v>V.</c:v>
                </c:pt>
                <c:pt idx="6">
                  <c:v>VI. A</c:v>
                </c:pt>
                <c:pt idx="7">
                  <c:v>VI. B</c:v>
                </c:pt>
                <c:pt idx="8">
                  <c:v>VII. A</c:v>
                </c:pt>
                <c:pt idx="9">
                  <c:v>VII. B</c:v>
                </c:pt>
                <c:pt idx="10">
                  <c:v>VIII. A</c:v>
                </c:pt>
                <c:pt idx="11">
                  <c:v>VIII. B</c:v>
                </c:pt>
                <c:pt idx="12">
                  <c:v>IX.A</c:v>
                </c:pt>
                <c:pt idx="13">
                  <c:v>IX.B</c:v>
                </c:pt>
              </c:strCache>
            </c:strRef>
          </c:cat>
          <c:val>
            <c:numRef>
              <c:f>'Page 1'!$AN$7:$AN$20</c:f>
              <c:numCache>
                <c:formatCode>General</c:formatCode>
                <c:ptCount val="14"/>
                <c:pt idx="0">
                  <c:v>25.67</c:v>
                </c:pt>
                <c:pt idx="1">
                  <c:v>53.5</c:v>
                </c:pt>
                <c:pt idx="2">
                  <c:v>67.05</c:v>
                </c:pt>
                <c:pt idx="3">
                  <c:v>58.62</c:v>
                </c:pt>
                <c:pt idx="4">
                  <c:v>64.819999999999993</c:v>
                </c:pt>
                <c:pt idx="5">
                  <c:v>70.3</c:v>
                </c:pt>
                <c:pt idx="6">
                  <c:v>85.86</c:v>
                </c:pt>
                <c:pt idx="7">
                  <c:v>73.36</c:v>
                </c:pt>
                <c:pt idx="8">
                  <c:v>70.7</c:v>
                </c:pt>
                <c:pt idx="9">
                  <c:v>84.14</c:v>
                </c:pt>
                <c:pt idx="10">
                  <c:v>119.15</c:v>
                </c:pt>
                <c:pt idx="11">
                  <c:v>87.12</c:v>
                </c:pt>
                <c:pt idx="12">
                  <c:v>98.68</c:v>
                </c:pt>
                <c:pt idx="13">
                  <c:v>100.59</c:v>
                </c:pt>
              </c:numCache>
            </c:numRef>
          </c:val>
          <c:extLst xmlns:c16r2="http://schemas.microsoft.com/office/drawing/2015/06/chart">
            <c:ext xmlns:c16="http://schemas.microsoft.com/office/drawing/2014/chart" uri="{C3380CC4-5D6E-409C-BE32-E72D297353CC}">
              <c16:uniqueId val="{00000000-D4F3-478C-8605-2B45B088FF17}"/>
            </c:ext>
          </c:extLst>
        </c:ser>
        <c:ser>
          <c:idx val="1"/>
          <c:order val="1"/>
          <c:tx>
            <c:strRef>
              <c:f>'Page 1'!$AO$6</c:f>
              <c:strCache>
                <c:ptCount val="1"/>
                <c:pt idx="0">
                  <c:v>2.pol.</c:v>
                </c:pt>
              </c:strCache>
            </c:strRef>
          </c:tx>
          <c:spPr>
            <a:solidFill>
              <a:schemeClr val="accent2"/>
            </a:solidFill>
            <a:ln>
              <a:noFill/>
            </a:ln>
            <a:effectLst/>
          </c:spPr>
          <c:invertIfNegative val="0"/>
          <c:cat>
            <c:strRef>
              <c:f>'Page 1'!$AJ$7:$AJ$20</c:f>
              <c:strCache>
                <c:ptCount val="14"/>
                <c:pt idx="0">
                  <c:v>I.</c:v>
                </c:pt>
                <c:pt idx="1">
                  <c:v>II. A</c:v>
                </c:pt>
                <c:pt idx="2">
                  <c:v>II. B</c:v>
                </c:pt>
                <c:pt idx="3">
                  <c:v>III.</c:v>
                </c:pt>
                <c:pt idx="4">
                  <c:v>IV.</c:v>
                </c:pt>
                <c:pt idx="5">
                  <c:v>V.</c:v>
                </c:pt>
                <c:pt idx="6">
                  <c:v>VI. A</c:v>
                </c:pt>
                <c:pt idx="7">
                  <c:v>VI. B</c:v>
                </c:pt>
                <c:pt idx="8">
                  <c:v>VII. A</c:v>
                </c:pt>
                <c:pt idx="9">
                  <c:v>VII. B</c:v>
                </c:pt>
                <c:pt idx="10">
                  <c:v>VIII. A</c:v>
                </c:pt>
                <c:pt idx="11">
                  <c:v>VIII. B</c:v>
                </c:pt>
                <c:pt idx="12">
                  <c:v>IX.A</c:v>
                </c:pt>
                <c:pt idx="13">
                  <c:v>IX.B</c:v>
                </c:pt>
              </c:strCache>
            </c:strRef>
          </c:cat>
          <c:val>
            <c:numRef>
              <c:f>'Page 1'!$AO$7:$AO$20</c:f>
              <c:numCache>
                <c:formatCode>General</c:formatCode>
                <c:ptCount val="14"/>
                <c:pt idx="0">
                  <c:v>66.3</c:v>
                </c:pt>
                <c:pt idx="1">
                  <c:v>65.599999999999994</c:v>
                </c:pt>
                <c:pt idx="2">
                  <c:v>67</c:v>
                </c:pt>
                <c:pt idx="3">
                  <c:v>79.8</c:v>
                </c:pt>
                <c:pt idx="4">
                  <c:v>71.8</c:v>
                </c:pt>
                <c:pt idx="5">
                  <c:v>75.8</c:v>
                </c:pt>
                <c:pt idx="6">
                  <c:v>93.1</c:v>
                </c:pt>
                <c:pt idx="7">
                  <c:v>118.7</c:v>
                </c:pt>
                <c:pt idx="8">
                  <c:v>89.2</c:v>
                </c:pt>
                <c:pt idx="9">
                  <c:v>86.2</c:v>
                </c:pt>
                <c:pt idx="10">
                  <c:v>137.4</c:v>
                </c:pt>
                <c:pt idx="11">
                  <c:v>81.099999999999994</c:v>
                </c:pt>
                <c:pt idx="12">
                  <c:v>117.3</c:v>
                </c:pt>
                <c:pt idx="13">
                  <c:v>133.30000000000001</c:v>
                </c:pt>
              </c:numCache>
            </c:numRef>
          </c:val>
          <c:extLst xmlns:c16r2="http://schemas.microsoft.com/office/drawing/2015/06/chart">
            <c:ext xmlns:c16="http://schemas.microsoft.com/office/drawing/2014/chart" uri="{C3380CC4-5D6E-409C-BE32-E72D297353CC}">
              <c16:uniqueId val="{00000001-D4F3-478C-8605-2B45B088FF17}"/>
            </c:ext>
          </c:extLst>
        </c:ser>
        <c:dLbls>
          <c:showLegendKey val="0"/>
          <c:showVal val="0"/>
          <c:showCatName val="0"/>
          <c:showSerName val="0"/>
          <c:showPercent val="0"/>
          <c:showBubbleSize val="0"/>
        </c:dLbls>
        <c:gapWidth val="219"/>
        <c:overlap val="-27"/>
        <c:axId val="229689600"/>
        <c:axId val="229691392"/>
      </c:barChart>
      <c:catAx>
        <c:axId val="22968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9691392"/>
        <c:crosses val="autoZero"/>
        <c:auto val="1"/>
        <c:lblAlgn val="ctr"/>
        <c:lblOffset val="100"/>
        <c:noMultiLvlLbl val="0"/>
      </c:catAx>
      <c:valAx>
        <c:axId val="229691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9689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2BA6B-EE68-4086-BCA3-318467669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Pages>
  <Words>9215</Words>
  <Characters>54371</Characters>
  <Application>Microsoft Office Word</Application>
  <DocSecurity>0</DocSecurity>
  <Lines>453</Lines>
  <Paragraphs>126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63460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Trunková Jiřina</dc:creator>
  <cp:lastModifiedBy>Trunková Jiřina</cp:lastModifiedBy>
  <cp:revision>17</cp:revision>
  <dcterms:created xsi:type="dcterms:W3CDTF">2022-09-07T12:34:00Z</dcterms:created>
  <dcterms:modified xsi:type="dcterms:W3CDTF">2022-09-30T09:23:00Z</dcterms:modified>
</cp:coreProperties>
</file>