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60" w:rsidRDefault="00135860" w:rsidP="00135860">
      <w:r>
        <w:rPr>
          <w:rFonts w:ascii="Verdana" w:hAnsi="Verdana"/>
          <w:b/>
          <w:u w:val="single"/>
        </w:rPr>
        <w:t xml:space="preserve">Hlavní vizí - </w:t>
      </w:r>
      <w:r>
        <w:rPr>
          <w:rFonts w:ascii="Verdana" w:hAnsi="Verdana"/>
        </w:rPr>
        <w:t xml:space="preserve"> je respektování potřeb dětí a  schopnost ukázat jim, že mohou vykonat nádherné věci pro Zemi. Musí mít pocit uspokojení ze správně a dobře vykonané práce. To je odpovědnost nás, jejich rodičů a učitelů. I když se nám během našeho soužití v mateřské škole nepodaří udělat nic jiného, musíme je vybavit nástroji přežití. Znamená to dát jim vědomí, že mohou měnit a zachráňovat svět.</w:t>
      </w:r>
      <w:r>
        <w:rPr>
          <w:rStyle w:val="Znakapoznpodarou"/>
          <w:rFonts w:ascii="Verdana" w:hAnsi="Verdana"/>
        </w:rPr>
        <w:footnoteReference w:id="2"/>
      </w:r>
      <w:r w:rsidRPr="00135860">
        <w:t xml:space="preserve"> </w:t>
      </w:r>
    </w:p>
    <w:p w:rsidR="00135860" w:rsidRDefault="00135860" w:rsidP="00135860">
      <w:pPr>
        <w:shd w:val="clear" w:color="auto" w:fill="FFFFFF"/>
        <w:spacing w:before="75" w:after="225" w:line="240" w:lineRule="atLeast"/>
        <w:jc w:val="both"/>
        <w:rPr>
          <w:rFonts w:ascii="Verdana" w:hAnsi="Verdana"/>
        </w:rPr>
      </w:pPr>
    </w:p>
    <w:p w:rsidR="00135860" w:rsidRPr="00135860" w:rsidRDefault="00135860" w:rsidP="0013586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Verdana" w:hAnsi="Verdana"/>
        </w:rPr>
        <w:t>Mým přesvědčením a mou snahou je, aby se všichni zaměstnanci školy ztotožnili</w:t>
      </w:r>
    </w:p>
    <w:p w:rsidR="00135860" w:rsidRDefault="00135860" w:rsidP="00135860">
      <w:pPr>
        <w:pStyle w:val="Zkladntext"/>
        <w:jc w:val="both"/>
        <w:rPr>
          <w:rFonts w:ascii="Verdana" w:hAnsi="Verdana"/>
          <w:sz w:val="24"/>
          <w:szCs w:val="24"/>
        </w:rPr>
      </w:pPr>
    </w:p>
    <w:p w:rsidR="00135860" w:rsidRDefault="00135860" w:rsidP="00135860">
      <w:pPr>
        <w:pStyle w:val="Zkladntext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 přesvědčením, že nestačí mít děti jenom rád. Vedle lásky potřebujeme všichni, nejen dítě, zakoušet stejně bohatou měrou také úctu a uznání. Všechny děti potřebují cítit, že jsou vítány, respektovány a že mohou být úspěšné.</w:t>
      </w:r>
    </w:p>
    <w:p w:rsidR="00135860" w:rsidRDefault="00135860" w:rsidP="0013586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135860" w:rsidRDefault="00135860" w:rsidP="0013586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Měli bychom vždy myslet nato, co už dítě dokáže a zvládne (nikdy ne, co by mělo zvládnout!) a pomoci mu, aby zvládlo ještě o kousíček víc. Každé dítě má právo být jiné, mít jiné potřeby a rozvíjet se svým tempem. </w:t>
      </w:r>
    </w:p>
    <w:p w:rsidR="00135860" w:rsidRDefault="00135860" w:rsidP="00135860">
      <w:pPr>
        <w:jc w:val="both"/>
        <w:rPr>
          <w:rFonts w:ascii="Verdana" w:hAnsi="Verdana"/>
        </w:rPr>
      </w:pPr>
    </w:p>
    <w:p w:rsidR="00135860" w:rsidRDefault="00135860" w:rsidP="00135860">
      <w:pPr>
        <w:jc w:val="both"/>
        <w:rPr>
          <w:rFonts w:ascii="Verdana" w:hAnsi="Verdana"/>
        </w:rPr>
      </w:pPr>
    </w:p>
    <w:p w:rsidR="00135860" w:rsidRDefault="00135860" w:rsidP="00135860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Magdalena Zelenková, řed. MŠ</w:t>
      </w:r>
    </w:p>
    <w:p w:rsidR="00135860" w:rsidRDefault="00135860" w:rsidP="00135860">
      <w:pPr>
        <w:pStyle w:val="Zkladntext"/>
        <w:jc w:val="both"/>
        <w:rPr>
          <w:rFonts w:ascii="Verdana" w:hAnsi="Verdana"/>
          <w:sz w:val="24"/>
          <w:szCs w:val="24"/>
          <w:u w:val="single"/>
        </w:rPr>
      </w:pPr>
    </w:p>
    <w:p w:rsidR="00135860" w:rsidRDefault="00135860"/>
    <w:sectPr w:rsidR="00135860" w:rsidSect="008A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8E5" w:rsidRDefault="006028E5" w:rsidP="00135860">
      <w:r>
        <w:separator/>
      </w:r>
    </w:p>
  </w:endnote>
  <w:endnote w:type="continuationSeparator" w:id="1">
    <w:p w:rsidR="006028E5" w:rsidRDefault="006028E5" w:rsidP="00135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8E5" w:rsidRDefault="006028E5" w:rsidP="00135860">
      <w:r>
        <w:separator/>
      </w:r>
    </w:p>
  </w:footnote>
  <w:footnote w:type="continuationSeparator" w:id="1">
    <w:p w:rsidR="006028E5" w:rsidRDefault="006028E5" w:rsidP="00135860">
      <w:r>
        <w:continuationSeparator/>
      </w:r>
    </w:p>
  </w:footnote>
  <w:footnote w:id="2">
    <w:p w:rsidR="00135860" w:rsidRDefault="00135860" w:rsidP="00135860">
      <w:pPr>
        <w:pStyle w:val="Textpoznpodarou"/>
      </w:pPr>
      <w:r>
        <w:rPr>
          <w:rStyle w:val="Znakapoznpodarou"/>
        </w:rPr>
        <w:footnoteRef/>
      </w:r>
      <w:r>
        <w:t xml:space="preserve"> John Javna, 50 nápadů pro děti k záchraně Země, Praha 1991.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860"/>
    <w:rsid w:val="00135860"/>
    <w:rsid w:val="006028E5"/>
    <w:rsid w:val="008A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358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5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135860"/>
    <w:rPr>
      <w:vertAlign w:val="superscript"/>
    </w:rPr>
  </w:style>
  <w:style w:type="paragraph" w:styleId="Zkladntext">
    <w:name w:val="Body Text"/>
    <w:basedOn w:val="Normln"/>
    <w:link w:val="ZkladntextChar"/>
    <w:rsid w:val="00135860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135860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2021-01-07T09:43:00Z</dcterms:created>
  <dcterms:modified xsi:type="dcterms:W3CDTF">2021-01-07T09:52:00Z</dcterms:modified>
</cp:coreProperties>
</file>