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441" w:type="dxa"/>
        <w:jc w:val="center"/>
        <w:tblLayout w:type="fixed"/>
        <w:tblCellMar>
          <w:left w:w="10" w:type="dxa"/>
          <w:right w:w="10" w:type="dxa"/>
        </w:tblCellMar>
        <w:tblLook w:val="04A0" w:firstRow="1" w:lastRow="0" w:firstColumn="1" w:lastColumn="0" w:noHBand="0" w:noVBand="1"/>
      </w:tblPr>
      <w:tblGrid>
        <w:gridCol w:w="4459"/>
        <w:gridCol w:w="4982"/>
      </w:tblGrid>
      <w:tr w:rsidR="00380CEB" w:rsidTr="00C8363C">
        <w:trPr>
          <w:trHeight w:hRule="exact" w:val="571"/>
          <w:jc w:val="center"/>
        </w:trPr>
        <w:tc>
          <w:tcPr>
            <w:tcW w:w="9441" w:type="dxa"/>
            <w:gridSpan w:val="2"/>
            <w:tcBorders>
              <w:top w:val="single" w:sz="4" w:space="0" w:color="auto"/>
              <w:left w:val="single" w:sz="4" w:space="0" w:color="auto"/>
              <w:right w:val="single" w:sz="4" w:space="0" w:color="auto"/>
            </w:tcBorders>
            <w:shd w:val="clear" w:color="auto" w:fill="FFFFFF"/>
            <w:vAlign w:val="bottom"/>
          </w:tcPr>
          <w:p w:rsidR="00C8363C" w:rsidRDefault="00F31FD6" w:rsidP="00D170F8">
            <w:pPr>
              <w:pStyle w:val="Zkladntext4"/>
              <w:framePr w:w="9442" w:wrap="notBeside" w:vAnchor="text" w:hAnchor="text" w:xAlign="center" w:y="1"/>
              <w:shd w:val="clear" w:color="auto" w:fill="auto"/>
              <w:spacing w:before="0" w:after="0" w:line="240" w:lineRule="auto"/>
              <w:ind w:firstLine="0"/>
              <w:jc w:val="center"/>
              <w:rPr>
                <w:rStyle w:val="Zkladntext1"/>
                <w:b/>
              </w:rPr>
            </w:pPr>
            <w:r w:rsidRPr="00C8363C">
              <w:rPr>
                <w:rStyle w:val="Zkladntext1"/>
                <w:b/>
              </w:rPr>
              <w:t xml:space="preserve">Odborné učiliště, Praktická škola, Základní škola a Mateřská škola </w:t>
            </w:r>
          </w:p>
          <w:p w:rsidR="00380CEB" w:rsidRPr="00C8363C" w:rsidRDefault="00F31FD6" w:rsidP="00D170F8">
            <w:pPr>
              <w:pStyle w:val="Zkladntext4"/>
              <w:framePr w:w="9442" w:wrap="notBeside" w:vAnchor="text" w:hAnchor="text" w:xAlign="center" w:y="1"/>
              <w:shd w:val="clear" w:color="auto" w:fill="auto"/>
              <w:spacing w:before="0" w:after="0" w:line="240" w:lineRule="auto"/>
              <w:ind w:firstLine="0"/>
              <w:jc w:val="center"/>
              <w:rPr>
                <w:b/>
              </w:rPr>
            </w:pPr>
            <w:r w:rsidRPr="00C8363C">
              <w:rPr>
                <w:rStyle w:val="Zkladntext1"/>
                <w:b/>
              </w:rPr>
              <w:t>Příbram IV, příspěvková organizace</w:t>
            </w:r>
          </w:p>
        </w:tc>
      </w:tr>
      <w:tr w:rsidR="00C8363C" w:rsidTr="00C8363C">
        <w:trPr>
          <w:trHeight w:hRule="exact" w:val="293"/>
          <w:jc w:val="center"/>
        </w:trPr>
        <w:tc>
          <w:tcPr>
            <w:tcW w:w="9441" w:type="dxa"/>
            <w:gridSpan w:val="2"/>
            <w:tcBorders>
              <w:top w:val="single" w:sz="4" w:space="0" w:color="auto"/>
              <w:left w:val="single" w:sz="4" w:space="0" w:color="auto"/>
              <w:right w:val="single" w:sz="4" w:space="0" w:color="auto"/>
            </w:tcBorders>
            <w:shd w:val="clear" w:color="auto" w:fill="FFFFFF"/>
            <w:vAlign w:val="bottom"/>
          </w:tcPr>
          <w:p w:rsidR="00C8363C" w:rsidRPr="00C8363C" w:rsidRDefault="00C8363C" w:rsidP="00D170F8">
            <w:pPr>
              <w:pStyle w:val="Zkladntext4"/>
              <w:framePr w:w="9442" w:wrap="notBeside" w:vAnchor="text" w:hAnchor="text" w:xAlign="center" w:y="1"/>
              <w:shd w:val="clear" w:color="auto" w:fill="auto"/>
              <w:spacing w:before="0" w:after="120" w:line="276" w:lineRule="auto"/>
              <w:ind w:left="471" w:hanging="278"/>
              <w:jc w:val="center"/>
              <w:rPr>
                <w:b/>
              </w:rPr>
            </w:pPr>
            <w:r w:rsidRPr="00C8363C">
              <w:rPr>
                <w:rStyle w:val="Zkladntext1"/>
                <w:b/>
              </w:rPr>
              <w:t>Školní řád</w:t>
            </w:r>
            <w:r w:rsidRPr="00C8363C">
              <w:rPr>
                <w:b/>
              </w:rPr>
              <w:t xml:space="preserve"> </w:t>
            </w:r>
            <w:r w:rsidR="00D170F8">
              <w:rPr>
                <w:b/>
              </w:rPr>
              <w:t>Z</w:t>
            </w:r>
            <w:r w:rsidRPr="00C8363C">
              <w:rPr>
                <w:rStyle w:val="Zkladntext1"/>
                <w:b/>
              </w:rPr>
              <w:t>ákladní školy</w:t>
            </w:r>
          </w:p>
        </w:tc>
      </w:tr>
      <w:tr w:rsidR="00380CEB" w:rsidTr="00C8363C">
        <w:trPr>
          <w:trHeight w:hRule="exact" w:val="413"/>
          <w:jc w:val="center"/>
        </w:trPr>
        <w:tc>
          <w:tcPr>
            <w:tcW w:w="4459" w:type="dxa"/>
            <w:tcBorders>
              <w:top w:val="single" w:sz="4" w:space="0" w:color="auto"/>
              <w:left w:val="single" w:sz="4" w:space="0" w:color="auto"/>
            </w:tcBorders>
            <w:shd w:val="clear" w:color="auto" w:fill="FFFFFF"/>
            <w:vAlign w:val="bottom"/>
          </w:tcPr>
          <w:p w:rsidR="00380CEB" w:rsidRDefault="00F31FD6" w:rsidP="00975B45">
            <w:pPr>
              <w:pStyle w:val="Zkladntext4"/>
              <w:framePr w:w="9442" w:wrap="notBeside" w:vAnchor="text" w:hAnchor="text" w:xAlign="center" w:y="1"/>
              <w:shd w:val="clear" w:color="auto" w:fill="auto"/>
              <w:spacing w:before="0" w:after="0" w:line="240" w:lineRule="auto"/>
              <w:ind w:left="278" w:hanging="278"/>
              <w:jc w:val="left"/>
            </w:pPr>
            <w:r>
              <w:rPr>
                <w:rStyle w:val="Zkladntext1"/>
              </w:rPr>
              <w:t>Č. j.:</w:t>
            </w:r>
          </w:p>
        </w:tc>
        <w:tc>
          <w:tcPr>
            <w:tcW w:w="4982" w:type="dxa"/>
            <w:tcBorders>
              <w:top w:val="single" w:sz="4" w:space="0" w:color="auto"/>
              <w:left w:val="single" w:sz="4" w:space="0" w:color="auto"/>
              <w:right w:val="single" w:sz="4" w:space="0" w:color="auto"/>
            </w:tcBorders>
            <w:shd w:val="clear" w:color="auto" w:fill="FFFFFF"/>
            <w:vAlign w:val="bottom"/>
          </w:tcPr>
          <w:p w:rsidR="00380CEB" w:rsidRPr="00105D2A" w:rsidRDefault="00276323" w:rsidP="00975B45">
            <w:pPr>
              <w:pStyle w:val="Zkladntext4"/>
              <w:framePr w:w="9442" w:wrap="notBeside" w:vAnchor="text" w:hAnchor="text" w:xAlign="center" w:y="1"/>
              <w:shd w:val="clear" w:color="auto" w:fill="auto"/>
              <w:spacing w:before="0" w:after="0" w:line="240" w:lineRule="auto"/>
              <w:ind w:left="278" w:hanging="278"/>
              <w:jc w:val="left"/>
            </w:pPr>
            <w:r>
              <w:rPr>
                <w:rStyle w:val="Zkladntext1"/>
              </w:rPr>
              <w:t>2020</w:t>
            </w:r>
            <w:r w:rsidR="00CC3873">
              <w:rPr>
                <w:rStyle w:val="Zkladntext1"/>
              </w:rPr>
              <w:t>/66</w:t>
            </w:r>
          </w:p>
        </w:tc>
      </w:tr>
      <w:tr w:rsidR="00380CEB" w:rsidTr="00C8363C">
        <w:trPr>
          <w:trHeight w:hRule="exact" w:val="413"/>
          <w:jc w:val="center"/>
        </w:trPr>
        <w:tc>
          <w:tcPr>
            <w:tcW w:w="4459" w:type="dxa"/>
            <w:tcBorders>
              <w:top w:val="single" w:sz="4" w:space="0" w:color="auto"/>
              <w:left w:val="single" w:sz="4" w:space="0" w:color="auto"/>
            </w:tcBorders>
            <w:shd w:val="clear" w:color="auto" w:fill="FFFFFF"/>
            <w:vAlign w:val="bottom"/>
          </w:tcPr>
          <w:p w:rsidR="00380CEB" w:rsidRDefault="00F31FD6" w:rsidP="00975B45">
            <w:pPr>
              <w:pStyle w:val="Zkladntext4"/>
              <w:framePr w:w="9442" w:wrap="notBeside" w:vAnchor="text" w:hAnchor="text" w:xAlign="center" w:y="1"/>
              <w:shd w:val="clear" w:color="auto" w:fill="auto"/>
              <w:spacing w:before="0" w:after="0" w:line="240" w:lineRule="auto"/>
              <w:ind w:left="278" w:hanging="278"/>
              <w:jc w:val="left"/>
            </w:pPr>
            <w:r>
              <w:rPr>
                <w:rStyle w:val="Zkladntext1"/>
              </w:rPr>
              <w:t>Vypracoval</w:t>
            </w:r>
            <w:r w:rsidR="00276323">
              <w:rPr>
                <w:rStyle w:val="Zkladntext1"/>
              </w:rPr>
              <w:t>a</w:t>
            </w:r>
            <w:r>
              <w:rPr>
                <w:rStyle w:val="Zkladntext1"/>
              </w:rPr>
              <w:t>:</w:t>
            </w:r>
          </w:p>
        </w:tc>
        <w:tc>
          <w:tcPr>
            <w:tcW w:w="4982" w:type="dxa"/>
            <w:tcBorders>
              <w:top w:val="single" w:sz="4" w:space="0" w:color="auto"/>
              <w:left w:val="single" w:sz="4" w:space="0" w:color="auto"/>
              <w:right w:val="single" w:sz="4" w:space="0" w:color="auto"/>
            </w:tcBorders>
            <w:shd w:val="clear" w:color="auto" w:fill="FFFFFF"/>
            <w:vAlign w:val="bottom"/>
          </w:tcPr>
          <w:p w:rsidR="00380CEB" w:rsidRPr="00105D2A" w:rsidRDefault="00F31FD6" w:rsidP="00975B45">
            <w:pPr>
              <w:pStyle w:val="Zkladntext4"/>
              <w:framePr w:w="9442" w:wrap="notBeside" w:vAnchor="text" w:hAnchor="text" w:xAlign="center" w:y="1"/>
              <w:shd w:val="clear" w:color="auto" w:fill="auto"/>
              <w:spacing w:before="0" w:after="0" w:line="240" w:lineRule="auto"/>
              <w:ind w:left="278" w:hanging="278"/>
              <w:jc w:val="left"/>
            </w:pPr>
            <w:r w:rsidRPr="00105D2A">
              <w:rPr>
                <w:rStyle w:val="Zkladntext1"/>
              </w:rPr>
              <w:t xml:space="preserve">Mgr. </w:t>
            </w:r>
            <w:r w:rsidR="00276323">
              <w:rPr>
                <w:rStyle w:val="Zkladntext1"/>
              </w:rPr>
              <w:t>Pavlína Caisová</w:t>
            </w:r>
          </w:p>
        </w:tc>
      </w:tr>
      <w:tr w:rsidR="00380CEB" w:rsidTr="00C8363C">
        <w:trPr>
          <w:trHeight w:hRule="exact" w:val="408"/>
          <w:jc w:val="center"/>
        </w:trPr>
        <w:tc>
          <w:tcPr>
            <w:tcW w:w="4459" w:type="dxa"/>
            <w:tcBorders>
              <w:top w:val="single" w:sz="4" w:space="0" w:color="auto"/>
              <w:left w:val="single" w:sz="4" w:space="0" w:color="auto"/>
            </w:tcBorders>
            <w:shd w:val="clear" w:color="auto" w:fill="FFFFFF"/>
            <w:vAlign w:val="bottom"/>
          </w:tcPr>
          <w:p w:rsidR="00380CEB" w:rsidRDefault="00F31FD6" w:rsidP="00975B45">
            <w:pPr>
              <w:pStyle w:val="Zkladntext4"/>
              <w:framePr w:w="9442" w:wrap="notBeside" w:vAnchor="text" w:hAnchor="text" w:xAlign="center" w:y="1"/>
              <w:shd w:val="clear" w:color="auto" w:fill="auto"/>
              <w:spacing w:before="0" w:after="0" w:line="240" w:lineRule="auto"/>
              <w:ind w:left="278" w:hanging="278"/>
              <w:jc w:val="left"/>
            </w:pPr>
            <w:r>
              <w:rPr>
                <w:rStyle w:val="Zkladntext1"/>
              </w:rPr>
              <w:t>Školská rada schválila dne:</w:t>
            </w:r>
          </w:p>
        </w:tc>
        <w:tc>
          <w:tcPr>
            <w:tcW w:w="4982" w:type="dxa"/>
            <w:tcBorders>
              <w:top w:val="single" w:sz="4" w:space="0" w:color="auto"/>
              <w:left w:val="single" w:sz="4" w:space="0" w:color="auto"/>
              <w:right w:val="single" w:sz="4" w:space="0" w:color="auto"/>
            </w:tcBorders>
            <w:shd w:val="clear" w:color="auto" w:fill="FFFFFF"/>
            <w:vAlign w:val="bottom"/>
          </w:tcPr>
          <w:p w:rsidR="00380CEB" w:rsidRPr="00105D2A" w:rsidRDefault="00CC3873" w:rsidP="00975B45">
            <w:pPr>
              <w:pStyle w:val="Zkladntext4"/>
              <w:framePr w:w="9442" w:wrap="notBeside" w:vAnchor="text" w:hAnchor="text" w:xAlign="center" w:y="1"/>
              <w:shd w:val="clear" w:color="auto" w:fill="auto"/>
              <w:spacing w:before="0" w:after="0" w:line="240" w:lineRule="auto"/>
              <w:ind w:left="278" w:hanging="278"/>
              <w:jc w:val="left"/>
            </w:pPr>
            <w:r>
              <w:t>x. 10. 2020</w:t>
            </w:r>
          </w:p>
        </w:tc>
      </w:tr>
      <w:tr w:rsidR="00380CEB" w:rsidTr="00C8363C">
        <w:trPr>
          <w:trHeight w:hRule="exact" w:val="413"/>
          <w:jc w:val="center"/>
        </w:trPr>
        <w:tc>
          <w:tcPr>
            <w:tcW w:w="4459" w:type="dxa"/>
            <w:tcBorders>
              <w:top w:val="single" w:sz="4" w:space="0" w:color="auto"/>
              <w:left w:val="single" w:sz="4" w:space="0" w:color="auto"/>
            </w:tcBorders>
            <w:shd w:val="clear" w:color="auto" w:fill="FFFFFF"/>
            <w:vAlign w:val="bottom"/>
          </w:tcPr>
          <w:p w:rsidR="00380CEB" w:rsidRDefault="00F31FD6" w:rsidP="00975B45">
            <w:pPr>
              <w:pStyle w:val="Zkladntext4"/>
              <w:framePr w:w="9442" w:wrap="notBeside" w:vAnchor="text" w:hAnchor="text" w:xAlign="center" w:y="1"/>
              <w:shd w:val="clear" w:color="auto" w:fill="auto"/>
              <w:spacing w:before="0" w:after="0" w:line="240" w:lineRule="auto"/>
              <w:ind w:left="278" w:hanging="278"/>
              <w:jc w:val="left"/>
            </w:pPr>
            <w:r>
              <w:rPr>
                <w:rStyle w:val="Zkladntext1"/>
              </w:rPr>
              <w:t>Směrnice nabývá účinnosti dne:</w:t>
            </w:r>
          </w:p>
        </w:tc>
        <w:tc>
          <w:tcPr>
            <w:tcW w:w="4982" w:type="dxa"/>
            <w:tcBorders>
              <w:top w:val="single" w:sz="4" w:space="0" w:color="auto"/>
              <w:left w:val="single" w:sz="4" w:space="0" w:color="auto"/>
              <w:right w:val="single" w:sz="4" w:space="0" w:color="auto"/>
            </w:tcBorders>
            <w:shd w:val="clear" w:color="auto" w:fill="FFFFFF"/>
            <w:vAlign w:val="bottom"/>
          </w:tcPr>
          <w:p w:rsidR="00380CEB" w:rsidRPr="00105D2A" w:rsidRDefault="00CC3873" w:rsidP="00975B45">
            <w:pPr>
              <w:pStyle w:val="Zkladntext4"/>
              <w:framePr w:w="9442" w:wrap="notBeside" w:vAnchor="text" w:hAnchor="text" w:xAlign="center" w:y="1"/>
              <w:shd w:val="clear" w:color="auto" w:fill="auto"/>
              <w:spacing w:before="0" w:after="0" w:line="240" w:lineRule="auto"/>
              <w:ind w:left="278" w:hanging="278"/>
              <w:jc w:val="left"/>
            </w:pPr>
            <w:r>
              <w:t>x. 10. 2020</w:t>
            </w:r>
          </w:p>
        </w:tc>
      </w:tr>
      <w:tr w:rsidR="00380CEB" w:rsidTr="00C8363C">
        <w:trPr>
          <w:trHeight w:hRule="exact" w:val="576"/>
          <w:jc w:val="center"/>
        </w:trPr>
        <w:tc>
          <w:tcPr>
            <w:tcW w:w="944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80CEB" w:rsidRDefault="00F31FD6" w:rsidP="00975B45">
            <w:pPr>
              <w:pStyle w:val="Zkladntext4"/>
              <w:framePr w:w="9442" w:wrap="notBeside" w:vAnchor="text" w:hAnchor="text" w:xAlign="center" w:y="1"/>
              <w:shd w:val="clear" w:color="auto" w:fill="auto"/>
              <w:spacing w:before="0" w:after="0" w:line="240" w:lineRule="auto"/>
              <w:ind w:firstLine="0"/>
            </w:pPr>
            <w:r>
              <w:rPr>
                <w:rStyle w:val="Zkladntext1"/>
              </w:rPr>
              <w:t>Změny ve směrnici jsou prováděny formou číslovaných písemných dodatků, které tvoří součást</w:t>
            </w:r>
            <w:r w:rsidR="00975B45">
              <w:t xml:space="preserve"> </w:t>
            </w:r>
            <w:r w:rsidR="00975B45">
              <w:rPr>
                <w:rStyle w:val="Zkladntext1"/>
              </w:rPr>
              <w:t xml:space="preserve">tohoto </w:t>
            </w:r>
            <w:r>
              <w:rPr>
                <w:rStyle w:val="Zkladntext1"/>
              </w:rPr>
              <w:t>předpisu.</w:t>
            </w:r>
          </w:p>
        </w:tc>
      </w:tr>
    </w:tbl>
    <w:p w:rsidR="00380CEB" w:rsidRDefault="00380CEB" w:rsidP="00D170F8">
      <w:pPr>
        <w:spacing w:after="120" w:line="276" w:lineRule="auto"/>
        <w:ind w:left="471" w:hanging="278"/>
        <w:rPr>
          <w:sz w:val="2"/>
          <w:szCs w:val="2"/>
        </w:rPr>
      </w:pPr>
    </w:p>
    <w:p w:rsidR="00975B45" w:rsidRDefault="00975B45" w:rsidP="00D170F8">
      <w:pPr>
        <w:pStyle w:val="Zkladntext4"/>
        <w:shd w:val="clear" w:color="auto" w:fill="auto"/>
        <w:spacing w:before="0" w:after="120" w:line="276" w:lineRule="auto"/>
        <w:ind w:firstLine="0"/>
      </w:pPr>
    </w:p>
    <w:p w:rsidR="00380CEB" w:rsidRDefault="00F31FD6" w:rsidP="00D170F8">
      <w:pPr>
        <w:pStyle w:val="Zkladntext4"/>
        <w:shd w:val="clear" w:color="auto" w:fill="auto"/>
        <w:spacing w:before="0" w:after="120" w:line="276" w:lineRule="auto"/>
        <w:ind w:firstLine="0"/>
      </w:pPr>
      <w:r>
        <w:t>Ředitel</w:t>
      </w:r>
      <w:r w:rsidR="00276323">
        <w:t>ka</w:t>
      </w:r>
      <w:r>
        <w:t xml:space="preserve"> Odborného učiliště, Praktické školy, Základní školy a Mateřsk</w:t>
      </w:r>
      <w:r w:rsidR="00D170F8">
        <w:t xml:space="preserve">é školy Příbram IV, příspěvková </w:t>
      </w:r>
      <w:r>
        <w:t>organizace, dále jen „Škola“ v souladu s § 30 odst. 1 až 3) zákona č. 561/2004 Sb., o</w:t>
      </w:r>
      <w:r w:rsidR="001C4EFC">
        <w:t> </w:t>
      </w:r>
      <w:r>
        <w:t>předškolním, základním, středním, vyšším odborném a jiném vzdělávání (dále jen Školský zákon) vydává tento školní řád ZŠ, kterým se upřesňují podrobnosti k výkonu práv a povinností žáků a jejich zákonných zástupců ve škole nebo školském zařízení, pravidla hodnocení žáků, evidence úrazů, zacházení s majetkem školy, ochrany žáků před sociálně patologickými jevy a podrobnosti o</w:t>
      </w:r>
      <w:r w:rsidR="001C4EFC">
        <w:t> </w:t>
      </w:r>
      <w:r>
        <w:t xml:space="preserve">pravidlech vzájemných vztahů se zaměstnanci </w:t>
      </w:r>
      <w:r w:rsidR="001C4EFC">
        <w:t>ve škole nebo školském zařízení.</w:t>
      </w:r>
    </w:p>
    <w:p w:rsidR="001C4EFC" w:rsidRDefault="001C4EFC" w:rsidP="00D170F8">
      <w:pPr>
        <w:pStyle w:val="Zkladntext4"/>
        <w:shd w:val="clear" w:color="auto" w:fill="auto"/>
        <w:spacing w:before="0" w:after="120" w:line="276" w:lineRule="auto"/>
        <w:ind w:left="471" w:hanging="278"/>
      </w:pPr>
    </w:p>
    <w:p w:rsidR="00380CEB" w:rsidRPr="0004263E" w:rsidRDefault="00F31FD6" w:rsidP="00975B45">
      <w:pPr>
        <w:pStyle w:val="Nadpis1"/>
        <w:numPr>
          <w:ilvl w:val="0"/>
          <w:numId w:val="36"/>
        </w:numPr>
        <w:tabs>
          <w:tab w:val="left" w:pos="426"/>
        </w:tabs>
        <w:spacing w:before="0" w:after="120" w:line="276" w:lineRule="auto"/>
        <w:ind w:left="0" w:firstLine="0"/>
        <w:rPr>
          <w:sz w:val="28"/>
        </w:rPr>
      </w:pPr>
      <w:bookmarkStart w:id="0" w:name="bookmark0"/>
      <w:r w:rsidRPr="0004263E">
        <w:rPr>
          <w:sz w:val="28"/>
        </w:rPr>
        <w:t>PRÁVA A POVINNOSTI ŽÁKŮ POVINNÉ ŠKOLNÍ DOCHÁZKY, ZÁKLADNÍHO VZDĚLÁVÁNÍ A VÝCHOVY</w:t>
      </w:r>
      <w:bookmarkEnd w:id="0"/>
    </w:p>
    <w:p w:rsidR="00267A7E" w:rsidRDefault="00267A7E" w:rsidP="00D170F8">
      <w:pPr>
        <w:pStyle w:val="Zkladntext4"/>
        <w:shd w:val="clear" w:color="auto" w:fill="auto"/>
        <w:spacing w:before="0" w:after="120" w:line="276" w:lineRule="auto"/>
        <w:ind w:left="471" w:hanging="278"/>
        <w:rPr>
          <w:rStyle w:val="Zkladntext2"/>
        </w:rPr>
      </w:pPr>
    </w:p>
    <w:p w:rsidR="00380CEB" w:rsidRPr="00975B45" w:rsidRDefault="00F31FD6" w:rsidP="00975B45">
      <w:pPr>
        <w:pStyle w:val="Zkladntext4"/>
        <w:shd w:val="clear" w:color="auto" w:fill="auto"/>
        <w:spacing w:before="0" w:after="120" w:line="276" w:lineRule="auto"/>
        <w:ind w:firstLine="0"/>
        <w:rPr>
          <w:b/>
          <w:sz w:val="24"/>
        </w:rPr>
      </w:pPr>
      <w:r w:rsidRPr="00975B45">
        <w:rPr>
          <w:rStyle w:val="Zkladntext2"/>
          <w:b/>
          <w:sz w:val="24"/>
        </w:rPr>
        <w:t>Práva a povinnosti žáka</w:t>
      </w:r>
    </w:p>
    <w:p w:rsidR="00380CEB" w:rsidRPr="00975B45" w:rsidRDefault="00F31FD6" w:rsidP="00975B45">
      <w:pPr>
        <w:pStyle w:val="Zkladntext4"/>
        <w:shd w:val="clear" w:color="auto" w:fill="auto"/>
        <w:spacing w:before="0" w:after="120" w:line="276" w:lineRule="auto"/>
        <w:ind w:firstLine="0"/>
        <w:rPr>
          <w:b/>
          <w:sz w:val="24"/>
        </w:rPr>
      </w:pPr>
      <w:r w:rsidRPr="00975B45">
        <w:rPr>
          <w:b/>
          <w:sz w:val="24"/>
        </w:rPr>
        <w:t>Žáci mají právo:</w:t>
      </w:r>
    </w:p>
    <w:p w:rsidR="00380CEB" w:rsidRPr="00975B45" w:rsidRDefault="00F31FD6" w:rsidP="00D170F8">
      <w:pPr>
        <w:pStyle w:val="Zkladntext4"/>
        <w:numPr>
          <w:ilvl w:val="0"/>
          <w:numId w:val="1"/>
        </w:numPr>
        <w:shd w:val="clear" w:color="auto" w:fill="auto"/>
        <w:spacing w:before="0" w:after="120" w:line="276" w:lineRule="auto"/>
        <w:ind w:left="471" w:hanging="278"/>
        <w:rPr>
          <w:sz w:val="24"/>
        </w:rPr>
      </w:pPr>
      <w:r w:rsidRPr="00975B45">
        <w:rPr>
          <w:sz w:val="24"/>
        </w:rPr>
        <w:t xml:space="preserve"> na vzdělávání a školské služby podle školského zákona,</w:t>
      </w:r>
    </w:p>
    <w:p w:rsidR="00380CEB" w:rsidRPr="00975B45" w:rsidRDefault="00F31FD6" w:rsidP="00D170F8">
      <w:pPr>
        <w:pStyle w:val="Zkladntext4"/>
        <w:numPr>
          <w:ilvl w:val="0"/>
          <w:numId w:val="1"/>
        </w:numPr>
        <w:shd w:val="clear" w:color="auto" w:fill="auto"/>
        <w:spacing w:before="0" w:after="120" w:line="276" w:lineRule="auto"/>
        <w:ind w:left="471" w:hanging="278"/>
        <w:rPr>
          <w:sz w:val="24"/>
        </w:rPr>
      </w:pPr>
      <w:r w:rsidRPr="00975B45">
        <w:rPr>
          <w:sz w:val="24"/>
        </w:rPr>
        <w:t xml:space="preserve"> na informace o průběhu a výsledcích svého vzdělávání,</w:t>
      </w:r>
    </w:p>
    <w:p w:rsidR="00380CEB" w:rsidRPr="00975B45" w:rsidRDefault="00F31FD6" w:rsidP="00D170F8">
      <w:pPr>
        <w:pStyle w:val="Zkladntext4"/>
        <w:numPr>
          <w:ilvl w:val="0"/>
          <w:numId w:val="1"/>
        </w:numPr>
        <w:shd w:val="clear" w:color="auto" w:fill="auto"/>
        <w:tabs>
          <w:tab w:val="right" w:pos="6891"/>
          <w:tab w:val="right" w:pos="8502"/>
          <w:tab w:val="right" w:pos="9258"/>
        </w:tabs>
        <w:spacing w:before="0" w:after="120" w:line="276" w:lineRule="auto"/>
        <w:ind w:left="471" w:hanging="278"/>
        <w:rPr>
          <w:sz w:val="24"/>
        </w:rPr>
      </w:pPr>
      <w:r w:rsidRPr="00975B45">
        <w:rPr>
          <w:sz w:val="24"/>
        </w:rPr>
        <w:t xml:space="preserve"> zakládat v rámci školy samosprávné orgány žáků, volit a být do nich voleni, pracovat v nich a jejich prostřednictv</w:t>
      </w:r>
      <w:r w:rsidR="00C8363C" w:rsidRPr="00975B45">
        <w:rPr>
          <w:sz w:val="24"/>
        </w:rPr>
        <w:t>ím se obracet na ředitel</w:t>
      </w:r>
      <w:r w:rsidR="00276323" w:rsidRPr="00975B45">
        <w:rPr>
          <w:sz w:val="24"/>
        </w:rPr>
        <w:t>ku</w:t>
      </w:r>
      <w:r w:rsidR="00C8363C" w:rsidRPr="00975B45">
        <w:rPr>
          <w:sz w:val="24"/>
        </w:rPr>
        <w:t xml:space="preserve"> školy nebo školskou radu </w:t>
      </w:r>
      <w:r w:rsidRPr="00975B45">
        <w:rPr>
          <w:sz w:val="24"/>
        </w:rPr>
        <w:t>s tím,</w:t>
      </w:r>
      <w:r w:rsidRPr="00975B45">
        <w:rPr>
          <w:sz w:val="24"/>
        </w:rPr>
        <w:tab/>
      </w:r>
      <w:r w:rsidR="00276323" w:rsidRPr="00975B45">
        <w:rPr>
          <w:sz w:val="24"/>
        </w:rPr>
        <w:t xml:space="preserve"> </w:t>
      </w:r>
      <w:r w:rsidRPr="00975B45">
        <w:rPr>
          <w:sz w:val="24"/>
        </w:rPr>
        <w:t>že</w:t>
      </w:r>
      <w:r w:rsidR="00C8363C" w:rsidRPr="00975B45">
        <w:rPr>
          <w:sz w:val="24"/>
        </w:rPr>
        <w:t xml:space="preserve"> </w:t>
      </w:r>
      <w:r w:rsidRPr="00975B45">
        <w:rPr>
          <w:sz w:val="24"/>
        </w:rPr>
        <w:t>ředitel</w:t>
      </w:r>
      <w:r w:rsidR="00276323" w:rsidRPr="00975B45">
        <w:rPr>
          <w:sz w:val="24"/>
        </w:rPr>
        <w:t>ka</w:t>
      </w:r>
      <w:r w:rsidRPr="00975B45">
        <w:rPr>
          <w:sz w:val="24"/>
        </w:rPr>
        <w:t xml:space="preserve"> školy nebo školsk</w:t>
      </w:r>
      <w:r w:rsidR="00C8363C" w:rsidRPr="00975B45">
        <w:rPr>
          <w:sz w:val="24"/>
        </w:rPr>
        <w:t xml:space="preserve">á rada jsou povinni se stanovisky a vyjádřeními </w:t>
      </w:r>
      <w:r w:rsidRPr="00975B45">
        <w:rPr>
          <w:sz w:val="24"/>
        </w:rPr>
        <w:t>těchto</w:t>
      </w:r>
      <w:r w:rsidR="00C8363C" w:rsidRPr="00975B45">
        <w:rPr>
          <w:sz w:val="24"/>
        </w:rPr>
        <w:t xml:space="preserve"> </w:t>
      </w:r>
      <w:r w:rsidRPr="00975B45">
        <w:rPr>
          <w:sz w:val="24"/>
        </w:rPr>
        <w:t>samosprávných orgánů zabývat a své stanovisko k nim odůvodnit,</w:t>
      </w:r>
    </w:p>
    <w:p w:rsidR="00380CEB" w:rsidRPr="00975B45" w:rsidRDefault="00F31FD6" w:rsidP="00D170F8">
      <w:pPr>
        <w:pStyle w:val="Zkladntext4"/>
        <w:numPr>
          <w:ilvl w:val="0"/>
          <w:numId w:val="1"/>
        </w:numPr>
        <w:shd w:val="clear" w:color="auto" w:fill="auto"/>
        <w:spacing w:before="0" w:after="120" w:line="276" w:lineRule="auto"/>
        <w:ind w:left="471" w:hanging="278"/>
        <w:rPr>
          <w:sz w:val="24"/>
        </w:rPr>
      </w:pPr>
      <w:r w:rsidRPr="00975B45">
        <w:rPr>
          <w:sz w:val="24"/>
        </w:rPr>
        <w:t xml:space="preserve"> vyjadřovat se ke všem rozhodnutím týkajících se podstatných záležitostí jejich vzdělávání, přičemž jejich vyjádřením musí být věnována pozornost odpovídající jejich věku a stupni vývoje,</w:t>
      </w:r>
    </w:p>
    <w:p w:rsidR="00380CEB" w:rsidRPr="00975B45" w:rsidRDefault="00F31FD6" w:rsidP="00D170F8">
      <w:pPr>
        <w:pStyle w:val="Zkladntext4"/>
        <w:numPr>
          <w:ilvl w:val="0"/>
          <w:numId w:val="1"/>
        </w:numPr>
        <w:shd w:val="clear" w:color="auto" w:fill="auto"/>
        <w:spacing w:before="0" w:after="120" w:line="276" w:lineRule="auto"/>
        <w:ind w:left="471" w:hanging="278"/>
        <w:rPr>
          <w:sz w:val="24"/>
        </w:rPr>
      </w:pPr>
      <w:r w:rsidRPr="00975B45">
        <w:rPr>
          <w:sz w:val="24"/>
        </w:rPr>
        <w:t xml:space="preserve"> na informace a poradenskou pomoc školy nebo školského poradenského zařízení v záležitostech týkajících se vzdělávání podle školského zákona.</w:t>
      </w:r>
    </w:p>
    <w:p w:rsidR="00380CEB" w:rsidRPr="00975B45" w:rsidRDefault="00F31FD6" w:rsidP="00975B45">
      <w:pPr>
        <w:pStyle w:val="Zkladntext4"/>
        <w:shd w:val="clear" w:color="auto" w:fill="auto"/>
        <w:spacing w:before="0" w:after="120" w:line="276" w:lineRule="auto"/>
        <w:ind w:firstLine="0"/>
        <w:rPr>
          <w:b/>
          <w:sz w:val="24"/>
        </w:rPr>
      </w:pPr>
      <w:r w:rsidRPr="00975B45">
        <w:rPr>
          <w:b/>
          <w:sz w:val="24"/>
        </w:rPr>
        <w:t>Žák je povinen</w:t>
      </w:r>
      <w:r w:rsidR="00267A7E" w:rsidRPr="00975B45">
        <w:rPr>
          <w:b/>
          <w:sz w:val="24"/>
        </w:rPr>
        <w:t>:</w:t>
      </w:r>
    </w:p>
    <w:p w:rsidR="00F25D4F" w:rsidRDefault="00F31FD6" w:rsidP="00F25D4F">
      <w:pPr>
        <w:pStyle w:val="Zkladntext4"/>
        <w:numPr>
          <w:ilvl w:val="0"/>
          <w:numId w:val="2"/>
        </w:numPr>
        <w:shd w:val="clear" w:color="auto" w:fill="auto"/>
        <w:spacing w:before="0" w:after="120" w:line="276" w:lineRule="auto"/>
        <w:ind w:left="471" w:hanging="278"/>
        <w:rPr>
          <w:sz w:val="24"/>
        </w:rPr>
      </w:pPr>
      <w:r w:rsidRPr="00975B45">
        <w:rPr>
          <w:sz w:val="24"/>
        </w:rPr>
        <w:t xml:space="preserve"> řádně docházet do školy nebo školského zařízení a řádně se vzdělávat,</w:t>
      </w:r>
      <w:r w:rsidR="00F25D4F">
        <w:rPr>
          <w:sz w:val="24"/>
        </w:rPr>
        <w:t xml:space="preserve"> </w:t>
      </w:r>
      <w:r w:rsidR="00F25D4F" w:rsidRPr="00F25D4F">
        <w:rPr>
          <w:sz w:val="24"/>
        </w:rPr>
        <w:t>řádná docházka žáka do školy především znamená, že žák se bude účastnit školního vyučování podle stanoveného rozvrhu hodin připadajíc</w:t>
      </w:r>
      <w:r w:rsidR="00F25D4F">
        <w:rPr>
          <w:sz w:val="24"/>
        </w:rPr>
        <w:t>ího na příslušný ročník a třídu,</w:t>
      </w:r>
      <w:r w:rsidR="00F25D4F" w:rsidRPr="00F25D4F">
        <w:rPr>
          <w:sz w:val="24"/>
        </w:rPr>
        <w:t xml:space="preserve"> bude na vyučování náležitě </w:t>
      </w:r>
      <w:r w:rsidR="00F25D4F" w:rsidRPr="00F25D4F">
        <w:rPr>
          <w:sz w:val="24"/>
        </w:rPr>
        <w:lastRenderedPageBreak/>
        <w:t>připraven, bude vybaven potřebnými školními pomůckami</w:t>
      </w:r>
      <w:r w:rsidR="00F25D4F" w:rsidRPr="00975B45">
        <w:rPr>
          <w:sz w:val="24"/>
        </w:rPr>
        <w:t>,</w:t>
      </w:r>
    </w:p>
    <w:p w:rsidR="00267A7E" w:rsidRDefault="00F31FD6" w:rsidP="00D170F8">
      <w:pPr>
        <w:pStyle w:val="Zkladntext4"/>
        <w:numPr>
          <w:ilvl w:val="0"/>
          <w:numId w:val="2"/>
        </w:numPr>
        <w:shd w:val="clear" w:color="auto" w:fill="auto"/>
        <w:spacing w:before="0" w:after="120" w:line="276" w:lineRule="auto"/>
        <w:ind w:left="471" w:hanging="278"/>
        <w:rPr>
          <w:sz w:val="24"/>
        </w:rPr>
      </w:pPr>
      <w:r w:rsidRPr="00975B45">
        <w:rPr>
          <w:i/>
          <w:iCs/>
          <w:sz w:val="24"/>
        </w:rPr>
        <w:t xml:space="preserve"> </w:t>
      </w:r>
      <w:r w:rsidRPr="00975B45">
        <w:rPr>
          <w:iCs/>
          <w:sz w:val="24"/>
        </w:rPr>
        <w:t>řádně a systematicky se připravovat na vyučování</w:t>
      </w:r>
      <w:r w:rsidR="00F25D4F">
        <w:rPr>
          <w:i/>
          <w:iCs/>
          <w:sz w:val="24"/>
        </w:rPr>
        <w:t xml:space="preserve">, </w:t>
      </w:r>
    </w:p>
    <w:p w:rsidR="00332913" w:rsidRPr="00332913" w:rsidRDefault="00332913" w:rsidP="00332913">
      <w:pPr>
        <w:pStyle w:val="Zkladntext4"/>
        <w:numPr>
          <w:ilvl w:val="0"/>
          <w:numId w:val="2"/>
        </w:numPr>
        <w:shd w:val="clear" w:color="auto" w:fill="auto"/>
        <w:spacing w:before="0" w:after="120" w:line="276" w:lineRule="auto"/>
        <w:ind w:left="471" w:hanging="278"/>
        <w:rPr>
          <w:color w:val="FF0000"/>
          <w:sz w:val="24"/>
        </w:rPr>
      </w:pPr>
      <w:r w:rsidRPr="00332913">
        <w:rPr>
          <w:color w:val="FF0000"/>
          <w:sz w:val="24"/>
        </w:rPr>
        <w:t xml:space="preserve">je povinen se řídit vnitřními pokyny stanovujícími zvýšená hygienická opatření v souvislosti s pandemií COVID- 19 a dalšími mimořádnými opatřeními, které mohou být v této souvislosti vydány během školního roku, </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dodržovat školní řád, předpisy a pokyny školy a školského zařízení k ochraně zdraví a bezpečnosti, s</w:t>
      </w:r>
      <w:r w:rsidR="00267A7E" w:rsidRPr="00975B45">
        <w:rPr>
          <w:sz w:val="24"/>
        </w:rPr>
        <w:t> </w:t>
      </w:r>
      <w:r w:rsidRPr="00975B45">
        <w:rPr>
          <w:sz w:val="24"/>
        </w:rPr>
        <w:t>nimiž byl seznámen,</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plnit pokyny pedagogických a provozních pracovníků školy a školského zařízení vydané v souladu s právními předpisy a školním řádem,</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dodržovat pravidla zacházení s otevřeným ohněm, zásady bezpečného pohybu po areálu školy, vstupování na režimová pracoviště a do odborných učeben, včetně tělocvičny;</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dodržovat zákaz nošení a používání nebezpečných předmětů, zbraní, výbušnin, pyrotechnických výrobků a jiných obdobných předmětů a předmětů, které se jako zbraně dají použít, včetně jejich napodobenin nebo replik,</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dodržovat zákaz šíření a propagování rasistických idejí a učení, šíření myšlenek a propagování činnosti nepovolených náboženských sekt,</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mít vypnutý mobilní telefon nebo jinou elektroniku (tablety, iPhony, MP3/MP4 přehrávače apod.) po celou dobu pobytu ve škole. Pokud žák bude v době pobytu ve školní budově používat mobilní telefon, bude toto chování považováno za hrubé porušení školního řádu s následným uložením výchovného opatření. Toto platí i v případě, že takovéto jednání bude žákovi prokázáno dodatečně,</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dodržovat zákaz pořizovat bez vědomí a souhlasu dotyčné osoby /rozumí se a týká se všech zaměstnanců školy, včetně spolužáků ve třídě a ostatních žáků školy/ zvukový nebo obrazový záznam jakoukoliv záznamovou technikou,</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 xml:space="preserve">dodržovat zákaz zesměšňovat, hanit, ponižovat či jiným obdobným způsobem urážet dotyčnou osobu za použití elektronických prostředků (např. urážlivé, vulgární, SMS, MMS, videí na webových stránkách, urážení na </w:t>
      </w:r>
      <w:proofErr w:type="spellStart"/>
      <w:r w:rsidRPr="00975B45">
        <w:rPr>
          <w:sz w:val="24"/>
        </w:rPr>
        <w:t>Facebooku</w:t>
      </w:r>
      <w:proofErr w:type="spellEnd"/>
      <w:r w:rsidRPr="00975B45">
        <w:rPr>
          <w:sz w:val="24"/>
        </w:rPr>
        <w:t xml:space="preserve"> a dalších sociálních sítích na internetu),</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hrubé, vulgární slovní a úmyslné fyzické útoky žáka vůči pracovníkovi školy se vždy považují za závažné provinění,</w:t>
      </w:r>
    </w:p>
    <w:p w:rsidR="00267A7E"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dodržovat zásady hygieny - přezouvání se v prostorách šaten,</w:t>
      </w:r>
    </w:p>
    <w:p w:rsidR="00380CEB" w:rsidRPr="00975B45" w:rsidRDefault="00F31FD6" w:rsidP="00D170F8">
      <w:pPr>
        <w:pStyle w:val="Zkladntext4"/>
        <w:numPr>
          <w:ilvl w:val="0"/>
          <w:numId w:val="2"/>
        </w:numPr>
        <w:shd w:val="clear" w:color="auto" w:fill="auto"/>
        <w:spacing w:before="0" w:after="120" w:line="276" w:lineRule="auto"/>
        <w:ind w:left="471" w:hanging="278"/>
        <w:rPr>
          <w:sz w:val="24"/>
        </w:rPr>
      </w:pPr>
      <w:r w:rsidRPr="00975B45">
        <w:rPr>
          <w:sz w:val="24"/>
        </w:rPr>
        <w:t>dbát na uzamčení přidělené šatní skříňky.</w:t>
      </w:r>
    </w:p>
    <w:p w:rsidR="00267A7E" w:rsidRPr="00975B45" w:rsidRDefault="00267A7E" w:rsidP="00D170F8">
      <w:pPr>
        <w:pStyle w:val="Nadpis20"/>
        <w:keepNext/>
        <w:keepLines/>
        <w:shd w:val="clear" w:color="auto" w:fill="auto"/>
        <w:spacing w:before="0" w:after="120" w:line="276" w:lineRule="auto"/>
        <w:ind w:left="471" w:hanging="278"/>
        <w:rPr>
          <w:sz w:val="24"/>
        </w:rPr>
      </w:pPr>
      <w:bookmarkStart w:id="1" w:name="bookmark1"/>
    </w:p>
    <w:p w:rsidR="00380CEB" w:rsidRPr="00975B45" w:rsidRDefault="00F31FD6" w:rsidP="00975B45">
      <w:pPr>
        <w:pStyle w:val="Nadpis20"/>
        <w:keepNext/>
        <w:keepLines/>
        <w:shd w:val="clear" w:color="auto" w:fill="auto"/>
        <w:spacing w:before="0" w:after="120" w:line="276" w:lineRule="auto"/>
        <w:ind w:firstLine="0"/>
        <w:rPr>
          <w:b/>
          <w:sz w:val="24"/>
        </w:rPr>
      </w:pPr>
      <w:r w:rsidRPr="00975B45">
        <w:rPr>
          <w:b/>
          <w:sz w:val="24"/>
        </w:rPr>
        <w:t>Další povinnosti žáka</w:t>
      </w:r>
      <w:bookmarkEnd w:id="1"/>
      <w:r w:rsidR="00267A7E" w:rsidRPr="00975B45">
        <w:rPr>
          <w:b/>
          <w:sz w:val="24"/>
        </w:rPr>
        <w:t>:</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je povinen dodržovat pravidla bezpečného přesunu mezi jednotlivými budovami školy a přesunu na mimoškolní akce;</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ve škole se chová ohleduplně a slušně k dospělým osobám i jiným žákům školy,</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 xml:space="preserve">chová se tak, aby neohrozil život a zdraví svoje, ani jiných osob a žáků ve škole, žák chodí </w:t>
      </w:r>
      <w:r w:rsidRPr="00975B45">
        <w:rPr>
          <w:sz w:val="24"/>
        </w:rPr>
        <w:lastRenderedPageBreak/>
        <w:t>do školy pravidelně a včas podle rozvrhu hodin a účastní se činností organizovaných školou,</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 xml:space="preserve">účast na vyučování nepovinných předmětů a docházka do zájmových kroužků a do školní družiny je pro přihlášené žáky povinná. Odhlásit jej může zák. zástupce vždy ke konci pololetí daného škol. </w:t>
      </w:r>
      <w:r w:rsidR="001C4EFC" w:rsidRPr="00975B45">
        <w:rPr>
          <w:sz w:val="24"/>
        </w:rPr>
        <w:t>roku</w:t>
      </w:r>
      <w:r w:rsidRPr="00975B45">
        <w:rPr>
          <w:sz w:val="24"/>
        </w:rPr>
        <w:t>,</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žák chodí do školy vhodně, slušně a čistě upraven a oblečen,</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žák zachází s učebnicemi a školními potřebami šetrně, udržuje své místo, třídu i ostatní školní prostory v čistotě a pořádku, chrání majetek před poškozením; nosí do školy učebnice a školní potřeby podle rozvrhu hodin a pokynů učitelů,</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před ukončením vyučování žák z bezpečnostních důvodů neopouští školní budovu bez vědomí a výslovného souhlasu vyučujícího pedagoga, nebo tříd. učitele,</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v době mimo vyučování žák zůstává ve škole jen se svolením vyučujícího pedagoga nebo tříd. učitele,</w:t>
      </w:r>
    </w:p>
    <w:p w:rsidR="00380CEB" w:rsidRPr="00975B45" w:rsidRDefault="00F31FD6" w:rsidP="00D170F8">
      <w:pPr>
        <w:pStyle w:val="Zkladntext4"/>
        <w:numPr>
          <w:ilvl w:val="0"/>
          <w:numId w:val="37"/>
        </w:numPr>
        <w:shd w:val="clear" w:color="auto" w:fill="auto"/>
        <w:spacing w:before="0" w:after="120" w:line="276" w:lineRule="auto"/>
        <w:ind w:left="471" w:hanging="278"/>
        <w:rPr>
          <w:sz w:val="24"/>
        </w:rPr>
      </w:pPr>
      <w:r w:rsidRPr="00975B45">
        <w:rPr>
          <w:sz w:val="24"/>
        </w:rPr>
        <w:t>práva a povinnosti žáka se týkají i také pro tzv., mimoškolních akce - výlety, exkurze, vycházky, soutěže, kurzy apod.</w:t>
      </w:r>
    </w:p>
    <w:p w:rsidR="00267A7E" w:rsidRDefault="00267A7E" w:rsidP="00D170F8">
      <w:pPr>
        <w:pStyle w:val="Zkladntext4"/>
        <w:shd w:val="clear" w:color="auto" w:fill="auto"/>
        <w:spacing w:before="0" w:after="120" w:line="276" w:lineRule="auto"/>
        <w:ind w:left="471" w:hanging="278"/>
      </w:pPr>
    </w:p>
    <w:p w:rsidR="00380CEB" w:rsidRPr="0004263E" w:rsidRDefault="00F31FD6" w:rsidP="00975B45">
      <w:pPr>
        <w:pStyle w:val="Nadpis11"/>
        <w:keepNext/>
        <w:keepLines/>
        <w:numPr>
          <w:ilvl w:val="0"/>
          <w:numId w:val="36"/>
        </w:numPr>
        <w:shd w:val="clear" w:color="auto" w:fill="auto"/>
        <w:tabs>
          <w:tab w:val="left" w:pos="467"/>
        </w:tabs>
        <w:spacing w:before="0" w:after="120" w:line="276" w:lineRule="auto"/>
        <w:ind w:left="0" w:firstLine="0"/>
        <w:rPr>
          <w:rFonts w:eastAsiaTheme="majorEastAsia" w:cstheme="majorBidi"/>
          <w:bCs w:val="0"/>
          <w:color w:val="auto"/>
          <w:szCs w:val="32"/>
        </w:rPr>
      </w:pPr>
      <w:bookmarkStart w:id="2" w:name="bookmark2"/>
      <w:r w:rsidRPr="0004263E">
        <w:rPr>
          <w:rFonts w:eastAsiaTheme="majorEastAsia" w:cstheme="majorBidi"/>
          <w:bCs w:val="0"/>
          <w:color w:val="auto"/>
          <w:szCs w:val="32"/>
        </w:rPr>
        <w:t xml:space="preserve">PRÁVA A POVINNOSTI </w:t>
      </w:r>
      <w:bookmarkEnd w:id="2"/>
      <w:r w:rsidR="00F25D4F">
        <w:rPr>
          <w:rFonts w:eastAsiaTheme="majorEastAsia" w:cstheme="majorBidi"/>
          <w:bCs w:val="0"/>
          <w:color w:val="auto"/>
          <w:szCs w:val="32"/>
        </w:rPr>
        <w:t>ZÁKONNÝCH ZÁSTUPCŮ</w:t>
      </w:r>
    </w:p>
    <w:p w:rsidR="00C8363C" w:rsidRPr="00975B45" w:rsidRDefault="00F31FD6" w:rsidP="00975B45">
      <w:pPr>
        <w:pStyle w:val="Zkladntext4"/>
        <w:shd w:val="clear" w:color="auto" w:fill="auto"/>
        <w:spacing w:before="0" w:after="120" w:line="240" w:lineRule="auto"/>
        <w:ind w:firstLine="0"/>
        <w:jc w:val="left"/>
        <w:rPr>
          <w:b/>
          <w:sz w:val="24"/>
        </w:rPr>
      </w:pPr>
      <w:r w:rsidRPr="00975B45">
        <w:rPr>
          <w:rStyle w:val="Zkladntext2"/>
          <w:b/>
          <w:sz w:val="24"/>
        </w:rPr>
        <w:t xml:space="preserve">Práva a povinnosti </w:t>
      </w:r>
      <w:r w:rsidR="00F25D4F">
        <w:rPr>
          <w:rStyle w:val="Zkladntext2"/>
          <w:b/>
          <w:sz w:val="24"/>
        </w:rPr>
        <w:t>zákonného</w:t>
      </w:r>
      <w:r w:rsidRPr="00975B45">
        <w:rPr>
          <w:rStyle w:val="Zkladntext2"/>
          <w:b/>
          <w:sz w:val="24"/>
        </w:rPr>
        <w:t xml:space="preserve"> zástupce</w:t>
      </w:r>
      <w:r w:rsidR="00C8363C" w:rsidRPr="00975B45">
        <w:rPr>
          <w:b/>
          <w:sz w:val="24"/>
        </w:rPr>
        <w:t xml:space="preserve"> </w:t>
      </w:r>
    </w:p>
    <w:p w:rsidR="00380CEB" w:rsidRPr="00975B45" w:rsidRDefault="00C8363C" w:rsidP="00975B45">
      <w:pPr>
        <w:pStyle w:val="Zkladntext4"/>
        <w:shd w:val="clear" w:color="auto" w:fill="auto"/>
        <w:spacing w:before="0" w:after="120" w:line="240" w:lineRule="auto"/>
        <w:ind w:firstLine="0"/>
        <w:jc w:val="left"/>
        <w:rPr>
          <w:b/>
          <w:sz w:val="24"/>
        </w:rPr>
      </w:pPr>
      <w:r w:rsidRPr="00975B45">
        <w:rPr>
          <w:b/>
          <w:sz w:val="24"/>
        </w:rPr>
        <w:t>Rodič (zákon</w:t>
      </w:r>
      <w:r w:rsidR="00B7699F" w:rsidRPr="00975B45">
        <w:rPr>
          <w:b/>
          <w:sz w:val="24"/>
        </w:rPr>
        <w:t>ný</w:t>
      </w:r>
      <w:r w:rsidRPr="00975B45">
        <w:rPr>
          <w:b/>
          <w:sz w:val="24"/>
        </w:rPr>
        <w:t xml:space="preserve"> </w:t>
      </w:r>
      <w:r w:rsidR="00F31FD6" w:rsidRPr="00975B45">
        <w:rPr>
          <w:b/>
          <w:sz w:val="24"/>
        </w:rPr>
        <w:t>zástupce) má právo na:</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 xml:space="preserve"> svobodnou volbu školy pro své dítě,</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 xml:space="preserve"> informace o průběhu a výsledcích vzdělávání svého dítěte ve škole,</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informace o škole podle zákona č. 106/1999 Sb. o svobodném přístupu k informacím,</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nahlížení do výroční zprávy, pořizovaní si z ní opisy a výpisy,</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vzdělávání v jazyce národnostní menšiny, a to za podmínek stanovených v § 14 školského zákona,</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informace a poradenskou pomoc školy nebo školského poradenského zařízení v záležitostech týkajících se vzdělávání podle školského zákona,</w:t>
      </w:r>
    </w:p>
    <w:p w:rsidR="00380CEB" w:rsidRPr="00975B45" w:rsidRDefault="00DD4866" w:rsidP="00D170F8">
      <w:pPr>
        <w:pStyle w:val="Zkladntext4"/>
        <w:numPr>
          <w:ilvl w:val="0"/>
          <w:numId w:val="38"/>
        </w:numPr>
        <w:shd w:val="clear" w:color="auto" w:fill="auto"/>
        <w:spacing w:before="0" w:after="120" w:line="276" w:lineRule="auto"/>
        <w:ind w:left="471" w:hanging="278"/>
        <w:rPr>
          <w:sz w:val="24"/>
        </w:rPr>
      </w:pPr>
      <w:r w:rsidRPr="00975B45">
        <w:rPr>
          <w:sz w:val="24"/>
        </w:rPr>
        <w:t>vzdělávání u žáků</w:t>
      </w:r>
      <w:r w:rsidR="00F31FD6" w:rsidRPr="00975B45">
        <w:rPr>
          <w:sz w:val="24"/>
        </w:rPr>
        <w:t xml:space="preserve"> se speciálními vzdělávacími potřebami, jehož obsah, formy a metody odpovídají jejich vzdělávacím potřebám a možnostem, na vytvoření nezbytných podmínek, které toto vzdělávání umožní, a na poradenskou pomoc školy a školského poradenského zařízení,</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volbu a zvolení do školské rady,</w:t>
      </w:r>
    </w:p>
    <w:p w:rsidR="00B7699F"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 xml:space="preserve">vyjadřování se ke všem rozhodnutím týkajících se podstatných záležitostí vzdělávání žáka, </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požadavek o přezkoušení nebo komisionální přezkoušení žáka,</w:t>
      </w:r>
    </w:p>
    <w:p w:rsidR="00380CEB" w:rsidRPr="00975B45" w:rsidRDefault="00F31FD6" w:rsidP="00D170F8">
      <w:pPr>
        <w:pStyle w:val="Zkladntext4"/>
        <w:numPr>
          <w:ilvl w:val="0"/>
          <w:numId w:val="38"/>
        </w:numPr>
        <w:shd w:val="clear" w:color="auto" w:fill="auto"/>
        <w:spacing w:before="0" w:after="120" w:line="276" w:lineRule="auto"/>
        <w:ind w:left="471" w:hanging="278"/>
        <w:rPr>
          <w:sz w:val="24"/>
        </w:rPr>
      </w:pPr>
      <w:r w:rsidRPr="00975B45">
        <w:rPr>
          <w:sz w:val="24"/>
        </w:rPr>
        <w:t>žádat školu o odškodnění nahlášeného úrazu.</w:t>
      </w:r>
    </w:p>
    <w:p w:rsidR="00380CEB" w:rsidRPr="00975B45" w:rsidRDefault="00F31FD6" w:rsidP="00975B45">
      <w:pPr>
        <w:pStyle w:val="Zkladntext4"/>
        <w:shd w:val="clear" w:color="auto" w:fill="auto"/>
        <w:spacing w:before="0" w:after="120" w:line="276" w:lineRule="auto"/>
        <w:ind w:firstLine="0"/>
        <w:rPr>
          <w:sz w:val="24"/>
        </w:rPr>
      </w:pPr>
      <w:r w:rsidRPr="00975B45">
        <w:rPr>
          <w:sz w:val="24"/>
        </w:rPr>
        <w:t xml:space="preserve">Zákonným zástupcem je pro účely tohoto škol. řádu dle Školského zákona osoba, která je v souladu se zákonem nebo rozhodnutím soudu oprávněna jednat za dítě /dále jen „zákonný </w:t>
      </w:r>
      <w:r w:rsidRPr="00975B45">
        <w:rPr>
          <w:sz w:val="24"/>
        </w:rPr>
        <w:lastRenderedPageBreak/>
        <w:t>zástupce nebo ZZ“/</w:t>
      </w:r>
    </w:p>
    <w:p w:rsidR="00380CEB" w:rsidRPr="00975B45" w:rsidRDefault="00F31FD6" w:rsidP="00D170F8">
      <w:pPr>
        <w:pStyle w:val="Zkladntext4"/>
        <w:shd w:val="clear" w:color="auto" w:fill="auto"/>
        <w:spacing w:before="0" w:after="120" w:line="276" w:lineRule="auto"/>
        <w:ind w:left="471" w:hanging="278"/>
        <w:rPr>
          <w:b/>
          <w:sz w:val="24"/>
        </w:rPr>
      </w:pPr>
      <w:r w:rsidRPr="00975B45">
        <w:rPr>
          <w:b/>
          <w:sz w:val="24"/>
        </w:rPr>
        <w:t>Rodič (zákon</w:t>
      </w:r>
      <w:r w:rsidR="00B7699F" w:rsidRPr="00975B45">
        <w:rPr>
          <w:b/>
          <w:sz w:val="24"/>
        </w:rPr>
        <w:t>ný</w:t>
      </w:r>
      <w:r w:rsidRPr="00975B45">
        <w:rPr>
          <w:b/>
          <w:sz w:val="24"/>
        </w:rPr>
        <w:t xml:space="preserve"> zástupce) má povinnost:</w:t>
      </w:r>
    </w:p>
    <w:p w:rsidR="00332913" w:rsidRPr="00F25D4F" w:rsidRDefault="00332913" w:rsidP="00F25D4F">
      <w:pPr>
        <w:pStyle w:val="Zkladntext4"/>
        <w:numPr>
          <w:ilvl w:val="0"/>
          <w:numId w:val="3"/>
        </w:numPr>
        <w:shd w:val="clear" w:color="auto" w:fill="auto"/>
        <w:spacing w:before="0" w:after="120" w:line="276" w:lineRule="auto"/>
        <w:ind w:left="471" w:hanging="278"/>
        <w:rPr>
          <w:color w:val="FF0000"/>
          <w:sz w:val="24"/>
        </w:rPr>
      </w:pPr>
      <w:r w:rsidRPr="00332913">
        <w:rPr>
          <w:color w:val="FF0000"/>
          <w:sz w:val="24"/>
        </w:rPr>
        <w:t xml:space="preserve">zajistit řádnou docházku žáka do školy nebo vytvořit podmínky pro řádné vzdělávání při distanční výuce a v případě jeho nepřítomnosti/nemožnosti se účastnit distanční výuky včas informovat třídního učitele žáka o důvodech jeho nepřítomnosti (viz pravidla omlouvání absence), </w:t>
      </w:r>
      <w:r w:rsidR="00F25D4F" w:rsidRPr="00F25D4F">
        <w:rPr>
          <w:sz w:val="24"/>
        </w:rPr>
        <w:t>zák. zástupce je povinen dohlédnout na to, aby se žák v určenou hodinu</w:t>
      </w:r>
      <w:r w:rsidR="00F25D4F">
        <w:rPr>
          <w:sz w:val="24"/>
        </w:rPr>
        <w:t xml:space="preserve"> dostavil do školy na vyučování</w:t>
      </w:r>
    </w:p>
    <w:p w:rsidR="00380CEB" w:rsidRPr="00975B45" w:rsidRDefault="00F31FD6" w:rsidP="00D170F8">
      <w:pPr>
        <w:pStyle w:val="Zkladntext4"/>
        <w:numPr>
          <w:ilvl w:val="0"/>
          <w:numId w:val="3"/>
        </w:numPr>
        <w:shd w:val="clear" w:color="auto" w:fill="auto"/>
        <w:spacing w:before="0" w:after="120" w:line="276" w:lineRule="auto"/>
        <w:ind w:left="471" w:hanging="278"/>
        <w:rPr>
          <w:sz w:val="24"/>
        </w:rPr>
      </w:pPr>
      <w:r w:rsidRPr="00975B45">
        <w:rPr>
          <w:sz w:val="24"/>
        </w:rPr>
        <w:t>na vyzvání ředitel</w:t>
      </w:r>
      <w:r w:rsidR="00276323" w:rsidRPr="00975B45">
        <w:rPr>
          <w:sz w:val="24"/>
        </w:rPr>
        <w:t>ky</w:t>
      </w:r>
      <w:r w:rsidRPr="00975B45">
        <w:rPr>
          <w:sz w:val="24"/>
        </w:rPr>
        <w:t xml:space="preserve"> školy se osobně zúčastnit projednání závažných otázek týkajících se vzdělávání dítěte nebo žáka,</w:t>
      </w:r>
    </w:p>
    <w:p w:rsidR="007B583D" w:rsidRPr="00975B45" w:rsidRDefault="00F31FD6" w:rsidP="00D170F8">
      <w:pPr>
        <w:pStyle w:val="Zkladntext4"/>
        <w:numPr>
          <w:ilvl w:val="0"/>
          <w:numId w:val="3"/>
        </w:numPr>
        <w:shd w:val="clear" w:color="auto" w:fill="auto"/>
        <w:spacing w:before="0" w:after="120" w:line="276" w:lineRule="auto"/>
        <w:ind w:left="471" w:hanging="278"/>
        <w:rPr>
          <w:sz w:val="24"/>
        </w:rPr>
      </w:pPr>
      <w:r w:rsidRPr="00975B45">
        <w:rPr>
          <w:sz w:val="24"/>
        </w:rPr>
        <w:t>informovat školu o změně zdravotní způsobilosti, z</w:t>
      </w:r>
      <w:r w:rsidR="00DD4866" w:rsidRPr="00975B45">
        <w:rPr>
          <w:sz w:val="24"/>
        </w:rPr>
        <w:t xml:space="preserve">dravotních obtížích </w:t>
      </w:r>
      <w:r w:rsidRPr="00975B45">
        <w:rPr>
          <w:sz w:val="24"/>
        </w:rPr>
        <w:t>žáka nebo jiných závažných skutečnostech, které by mohly mít vliv na průběh vzdělávání,</w:t>
      </w:r>
      <w:r w:rsidR="007B583D" w:rsidRPr="00975B45">
        <w:rPr>
          <w:sz w:val="24"/>
        </w:rPr>
        <w:t xml:space="preserve"> </w:t>
      </w:r>
    </w:p>
    <w:p w:rsidR="007B583D" w:rsidRPr="00975B45" w:rsidRDefault="007B583D" w:rsidP="00D170F8">
      <w:pPr>
        <w:pStyle w:val="Zkladntext4"/>
        <w:numPr>
          <w:ilvl w:val="0"/>
          <w:numId w:val="3"/>
        </w:numPr>
        <w:shd w:val="clear" w:color="auto" w:fill="auto"/>
        <w:spacing w:before="0" w:after="120" w:line="276" w:lineRule="auto"/>
        <w:ind w:left="471" w:hanging="278"/>
        <w:rPr>
          <w:sz w:val="24"/>
        </w:rPr>
      </w:pPr>
      <w:r w:rsidRPr="00975B45">
        <w:rPr>
          <w:sz w:val="24"/>
        </w:rPr>
        <w:t xml:space="preserve">vyzvednout žáka ze školy, shledá-li škola změnu zdravotní způsobilosti </w:t>
      </w:r>
    </w:p>
    <w:p w:rsidR="00380CEB" w:rsidRPr="00975B45" w:rsidRDefault="00F31FD6" w:rsidP="00D170F8">
      <w:pPr>
        <w:pStyle w:val="Zkladntext4"/>
        <w:numPr>
          <w:ilvl w:val="0"/>
          <w:numId w:val="3"/>
        </w:numPr>
        <w:shd w:val="clear" w:color="auto" w:fill="auto"/>
        <w:spacing w:before="0" w:after="120" w:line="276" w:lineRule="auto"/>
        <w:ind w:left="471" w:hanging="278"/>
        <w:rPr>
          <w:sz w:val="24"/>
        </w:rPr>
      </w:pPr>
      <w:r w:rsidRPr="00975B45">
        <w:rPr>
          <w:sz w:val="24"/>
        </w:rPr>
        <w:t>dokláda</w:t>
      </w:r>
      <w:r w:rsidR="00DD4866" w:rsidRPr="00975B45">
        <w:rPr>
          <w:sz w:val="24"/>
        </w:rPr>
        <w:t xml:space="preserve">t důvody nepřítomnosti </w:t>
      </w:r>
      <w:r w:rsidRPr="00975B45">
        <w:rPr>
          <w:sz w:val="24"/>
        </w:rPr>
        <w:t>žáka ve vyučování v souladu s podmínkami stanovenými školním řádem,</w:t>
      </w:r>
    </w:p>
    <w:p w:rsidR="00380CEB" w:rsidRPr="00975B45" w:rsidRDefault="00F31FD6" w:rsidP="00D170F8">
      <w:pPr>
        <w:pStyle w:val="Zkladntext4"/>
        <w:numPr>
          <w:ilvl w:val="0"/>
          <w:numId w:val="3"/>
        </w:numPr>
        <w:shd w:val="clear" w:color="auto" w:fill="auto"/>
        <w:spacing w:before="0" w:after="120" w:line="276" w:lineRule="auto"/>
        <w:ind w:left="471" w:hanging="278"/>
        <w:rPr>
          <w:sz w:val="24"/>
        </w:rPr>
      </w:pPr>
      <w:r w:rsidRPr="00975B45">
        <w:rPr>
          <w:sz w:val="24"/>
        </w:rPr>
        <w:t>oznamovat škole údaje, které jsou podstatné pro průběh vzdě</w:t>
      </w:r>
      <w:r w:rsidR="00DD4866" w:rsidRPr="00975B45">
        <w:rPr>
          <w:sz w:val="24"/>
        </w:rPr>
        <w:t xml:space="preserve">lávání nebo bezpečnost </w:t>
      </w:r>
      <w:r w:rsidRPr="00975B45">
        <w:rPr>
          <w:sz w:val="24"/>
        </w:rPr>
        <w:t>žáka a změny v těchto údajích,</w:t>
      </w:r>
      <w:r w:rsidR="007B583D" w:rsidRPr="00975B45">
        <w:rPr>
          <w:sz w:val="24"/>
        </w:rPr>
        <w:t xml:space="preserve"> </w:t>
      </w:r>
    </w:p>
    <w:p w:rsidR="007B583D" w:rsidRPr="00975B45" w:rsidRDefault="007B583D" w:rsidP="00D170F8">
      <w:pPr>
        <w:pStyle w:val="Zkladntext4"/>
        <w:numPr>
          <w:ilvl w:val="0"/>
          <w:numId w:val="3"/>
        </w:numPr>
        <w:shd w:val="clear" w:color="auto" w:fill="auto"/>
        <w:spacing w:before="0" w:after="120" w:line="276" w:lineRule="auto"/>
        <w:ind w:left="471" w:hanging="278"/>
        <w:rPr>
          <w:sz w:val="24"/>
        </w:rPr>
      </w:pPr>
      <w:r w:rsidRPr="00975B45">
        <w:rPr>
          <w:sz w:val="24"/>
        </w:rPr>
        <w:t>dodat potvrzení o zdravotní způsobilosti k účasti na školních akcích v termínu do 15. září příslušného školního roku</w:t>
      </w:r>
    </w:p>
    <w:p w:rsidR="00380CEB" w:rsidRPr="00975B45" w:rsidRDefault="00F31FD6" w:rsidP="00D170F8">
      <w:pPr>
        <w:pStyle w:val="Zkladntext4"/>
        <w:numPr>
          <w:ilvl w:val="0"/>
          <w:numId w:val="3"/>
        </w:numPr>
        <w:shd w:val="clear" w:color="auto" w:fill="auto"/>
        <w:spacing w:before="0" w:after="120" w:line="276" w:lineRule="auto"/>
        <w:ind w:left="471" w:hanging="278"/>
        <w:rPr>
          <w:sz w:val="24"/>
        </w:rPr>
      </w:pPr>
      <w:r w:rsidRPr="00975B45">
        <w:rPr>
          <w:sz w:val="24"/>
        </w:rPr>
        <w:t>seznamovat se s výsledky výchovného</w:t>
      </w:r>
      <w:r w:rsidR="00DD4866" w:rsidRPr="00975B45">
        <w:rPr>
          <w:sz w:val="24"/>
        </w:rPr>
        <w:t xml:space="preserve"> a vzdělávacího procesu </w:t>
      </w:r>
      <w:r w:rsidRPr="00975B45">
        <w:rPr>
          <w:sz w:val="24"/>
        </w:rPr>
        <w:t>žáka, kontrolovat pravidelně žákovské knížky a jedenkrát za 14 dní do žákovské knížky to svým podpisem potvrdit.</w:t>
      </w:r>
      <w:r w:rsidR="004E1978" w:rsidRPr="00975B45">
        <w:rPr>
          <w:sz w:val="24"/>
        </w:rPr>
        <w:t xml:space="preserve"> </w:t>
      </w:r>
    </w:p>
    <w:p w:rsidR="004E1978" w:rsidRPr="00105D2A" w:rsidRDefault="004E1978" w:rsidP="00D170F8">
      <w:pPr>
        <w:pStyle w:val="Zkladntext4"/>
        <w:shd w:val="clear" w:color="auto" w:fill="auto"/>
        <w:spacing w:before="0" w:after="120" w:line="276" w:lineRule="auto"/>
        <w:ind w:left="471" w:hanging="278"/>
        <w:jc w:val="left"/>
      </w:pPr>
    </w:p>
    <w:p w:rsidR="004E1978" w:rsidRPr="00105D2A" w:rsidRDefault="004E1978" w:rsidP="00B409D0">
      <w:pPr>
        <w:spacing w:after="120"/>
        <w:rPr>
          <w:rFonts w:ascii="Times New Roman CE" w:eastAsia="Times New Roman" w:hAnsi="Times New Roman CE" w:cs="Times New Roman CE"/>
          <w:sz w:val="28"/>
          <w:szCs w:val="28"/>
        </w:rPr>
      </w:pPr>
      <w:r w:rsidRPr="00105D2A">
        <w:rPr>
          <w:rFonts w:ascii="Times New Roman CE" w:eastAsia="Times New Roman" w:hAnsi="Times New Roman CE" w:cs="Times New Roman CE"/>
          <w:b/>
          <w:bCs/>
          <w:sz w:val="28"/>
          <w:szCs w:val="28"/>
        </w:rPr>
        <w:t>3. PRÁVA A POVINNOSTI PEDAGOGICKÝCH PRACOVNÍKŮ</w:t>
      </w:r>
    </w:p>
    <w:p w:rsidR="001C4EFC" w:rsidRPr="001C4EFC" w:rsidRDefault="004E1978" w:rsidP="00B409D0">
      <w:pPr>
        <w:pStyle w:val="Zkladntext4"/>
        <w:shd w:val="clear" w:color="auto" w:fill="auto"/>
        <w:spacing w:before="0" w:after="120" w:line="276" w:lineRule="auto"/>
        <w:ind w:firstLine="0"/>
        <w:rPr>
          <w:rStyle w:val="Zkladntext2"/>
          <w:b/>
        </w:rPr>
      </w:pPr>
      <w:r w:rsidRPr="001C4EFC">
        <w:rPr>
          <w:rStyle w:val="Zkladntext2"/>
          <w:b/>
        </w:rPr>
        <w:t>Pedagogičtí pracovníci mají při výkonu své pedagogické činnosti právo:</w:t>
      </w:r>
      <w:r w:rsidR="008111A3" w:rsidRPr="001C4EFC">
        <w:rPr>
          <w:rStyle w:val="Zkladntext2"/>
          <w:b/>
        </w:rPr>
        <w:t xml:space="preserve"> </w:t>
      </w:r>
    </w:p>
    <w:p w:rsidR="004E1978" w:rsidRPr="00B409D0" w:rsidRDefault="004E1978" w:rsidP="00B409D0">
      <w:pPr>
        <w:pStyle w:val="Zkladntext4"/>
        <w:numPr>
          <w:ilvl w:val="0"/>
          <w:numId w:val="67"/>
        </w:numPr>
        <w:shd w:val="clear" w:color="auto" w:fill="auto"/>
        <w:spacing w:before="0" w:after="120" w:line="276" w:lineRule="auto"/>
        <w:ind w:left="471" w:hanging="278"/>
        <w:rPr>
          <w:sz w:val="24"/>
        </w:rPr>
      </w:pPr>
      <w:r w:rsidRPr="00B409D0">
        <w:rPr>
          <w:sz w:val="24"/>
        </w:rPr>
        <w:t>na zajištění podmínek potřebných pro výkon jejich pedagogické činnosti, zejména na ochranu před fyzickým násilím nebo psychickým nátlake</w:t>
      </w:r>
      <w:r w:rsidR="00DD4866" w:rsidRPr="00B409D0">
        <w:rPr>
          <w:sz w:val="24"/>
        </w:rPr>
        <w:t xml:space="preserve">m ze strany </w:t>
      </w:r>
      <w:r w:rsidR="004873A9" w:rsidRPr="00B409D0">
        <w:rPr>
          <w:sz w:val="24"/>
        </w:rPr>
        <w:t>žáků</w:t>
      </w:r>
      <w:r w:rsidR="00DD4866" w:rsidRPr="00B409D0">
        <w:rPr>
          <w:sz w:val="24"/>
        </w:rPr>
        <w:t xml:space="preserve"> nebo zákonných zástupců </w:t>
      </w:r>
      <w:r w:rsidRPr="00B409D0">
        <w:rPr>
          <w:sz w:val="24"/>
        </w:rPr>
        <w:t>žáků a dalších osob, které jsou v přímém kontaktu s pedagogickým pracovníkem ve škole,</w:t>
      </w:r>
    </w:p>
    <w:p w:rsidR="004E1978" w:rsidRPr="00B409D0" w:rsidRDefault="004E1978" w:rsidP="00B409D0">
      <w:pPr>
        <w:pStyle w:val="Zkladntext4"/>
        <w:numPr>
          <w:ilvl w:val="0"/>
          <w:numId w:val="67"/>
        </w:numPr>
        <w:shd w:val="clear" w:color="auto" w:fill="auto"/>
        <w:spacing w:before="0" w:after="120" w:line="276" w:lineRule="auto"/>
        <w:ind w:left="471" w:hanging="278"/>
        <w:rPr>
          <w:sz w:val="24"/>
        </w:rPr>
      </w:pPr>
      <w:r w:rsidRPr="00B409D0">
        <w:rPr>
          <w:sz w:val="24"/>
        </w:rPr>
        <w:t>aby nebylo do jejich přímé pedagogické činnosti zasahováno v rozporu s právními předpisy,</w:t>
      </w:r>
    </w:p>
    <w:p w:rsidR="004E1978" w:rsidRPr="00B409D0" w:rsidRDefault="004E1978" w:rsidP="00B409D0">
      <w:pPr>
        <w:pStyle w:val="Zkladntext4"/>
        <w:numPr>
          <w:ilvl w:val="0"/>
          <w:numId w:val="67"/>
        </w:numPr>
        <w:shd w:val="clear" w:color="auto" w:fill="auto"/>
        <w:spacing w:before="0" w:after="120" w:line="276" w:lineRule="auto"/>
        <w:ind w:left="471" w:hanging="278"/>
        <w:rPr>
          <w:sz w:val="24"/>
        </w:rPr>
      </w:pPr>
      <w:r w:rsidRPr="00B409D0">
        <w:rPr>
          <w:sz w:val="24"/>
        </w:rPr>
        <w:t xml:space="preserve">na využívání metod, forem a prostředků dle vlastního uvážení v souladu se zásadami a cíli vzdělávání při přímé vyučovací, výchovné, </w:t>
      </w:r>
      <w:proofErr w:type="spellStart"/>
      <w:r w:rsidRPr="00B409D0">
        <w:rPr>
          <w:sz w:val="24"/>
        </w:rPr>
        <w:t>speciálněpedagogické</w:t>
      </w:r>
      <w:proofErr w:type="spellEnd"/>
      <w:r w:rsidRPr="00B409D0">
        <w:rPr>
          <w:sz w:val="24"/>
        </w:rPr>
        <w:t xml:space="preserve"> a pedagogicko-psychologické činnosti,</w:t>
      </w:r>
    </w:p>
    <w:p w:rsidR="00B409D0" w:rsidRDefault="004E1978" w:rsidP="00B409D0">
      <w:pPr>
        <w:pStyle w:val="Zkladntext4"/>
        <w:numPr>
          <w:ilvl w:val="0"/>
          <w:numId w:val="67"/>
        </w:numPr>
        <w:shd w:val="clear" w:color="auto" w:fill="auto"/>
        <w:spacing w:before="0" w:after="120" w:line="276" w:lineRule="auto"/>
        <w:ind w:left="471" w:hanging="278"/>
        <w:rPr>
          <w:sz w:val="24"/>
        </w:rPr>
      </w:pPr>
      <w:r w:rsidRPr="00B409D0">
        <w:rPr>
          <w:sz w:val="24"/>
        </w:rPr>
        <w:t>volit a být voleni do školské rady,</w:t>
      </w:r>
    </w:p>
    <w:p w:rsidR="00B409D0" w:rsidRDefault="004E1978" w:rsidP="00B409D0">
      <w:pPr>
        <w:pStyle w:val="Zkladntext4"/>
        <w:numPr>
          <w:ilvl w:val="0"/>
          <w:numId w:val="67"/>
        </w:numPr>
        <w:shd w:val="clear" w:color="auto" w:fill="auto"/>
        <w:spacing w:before="0" w:after="120" w:line="276" w:lineRule="auto"/>
        <w:ind w:left="471" w:hanging="278"/>
        <w:rPr>
          <w:sz w:val="24"/>
        </w:rPr>
      </w:pPr>
      <w:r w:rsidRPr="00B409D0">
        <w:rPr>
          <w:sz w:val="24"/>
        </w:rPr>
        <w:t>na objektivní hodno</w:t>
      </w:r>
      <w:r w:rsidR="00B409D0">
        <w:rPr>
          <w:sz w:val="24"/>
        </w:rPr>
        <w:t>cení své pedagogické činnosti.</w:t>
      </w:r>
    </w:p>
    <w:p w:rsidR="00B409D0" w:rsidRDefault="00B409D0" w:rsidP="00B409D0">
      <w:pPr>
        <w:pStyle w:val="Zkladntext4"/>
        <w:shd w:val="clear" w:color="auto" w:fill="auto"/>
        <w:spacing w:before="0" w:after="120" w:line="276" w:lineRule="auto"/>
        <w:ind w:left="471" w:firstLine="0"/>
        <w:rPr>
          <w:sz w:val="24"/>
        </w:rPr>
      </w:pPr>
    </w:p>
    <w:p w:rsidR="001C4EFC" w:rsidRPr="00B409D0" w:rsidRDefault="004E1978" w:rsidP="00B409D0">
      <w:pPr>
        <w:pStyle w:val="Zkladntext4"/>
        <w:shd w:val="clear" w:color="auto" w:fill="auto"/>
        <w:spacing w:before="0" w:after="120" w:line="276" w:lineRule="auto"/>
        <w:ind w:firstLine="0"/>
        <w:rPr>
          <w:rStyle w:val="Zkladntext2"/>
          <w:sz w:val="24"/>
          <w:u w:val="none"/>
        </w:rPr>
      </w:pPr>
      <w:r w:rsidRPr="00B409D0">
        <w:rPr>
          <w:rStyle w:val="Zkladntext2"/>
          <w:b/>
        </w:rPr>
        <w:t xml:space="preserve">Pedagogický pracovník je povinen: </w:t>
      </w:r>
    </w:p>
    <w:p w:rsidR="004E1978" w:rsidRPr="00B409D0" w:rsidRDefault="00B409D0" w:rsidP="00B409D0">
      <w:pPr>
        <w:pStyle w:val="Zkladntext4"/>
        <w:numPr>
          <w:ilvl w:val="0"/>
          <w:numId w:val="68"/>
        </w:numPr>
        <w:shd w:val="clear" w:color="auto" w:fill="auto"/>
        <w:spacing w:before="0" w:after="120" w:line="276" w:lineRule="auto"/>
        <w:ind w:left="471" w:hanging="278"/>
        <w:rPr>
          <w:sz w:val="24"/>
        </w:rPr>
      </w:pPr>
      <w:r>
        <w:rPr>
          <w:sz w:val="24"/>
        </w:rPr>
        <w:t>v</w:t>
      </w:r>
      <w:r w:rsidR="004E1978" w:rsidRPr="00B409D0">
        <w:rPr>
          <w:sz w:val="24"/>
        </w:rPr>
        <w:t>ykonávat pedagogickou činnost v souladu se zásadami a cíli vzdělávání,</w:t>
      </w:r>
    </w:p>
    <w:p w:rsidR="004E1978" w:rsidRPr="00B409D0" w:rsidRDefault="004E1978" w:rsidP="00B409D0">
      <w:pPr>
        <w:pStyle w:val="Zkladntext4"/>
        <w:numPr>
          <w:ilvl w:val="0"/>
          <w:numId w:val="68"/>
        </w:numPr>
        <w:shd w:val="clear" w:color="auto" w:fill="auto"/>
        <w:spacing w:before="0" w:after="120" w:line="276" w:lineRule="auto"/>
        <w:ind w:left="471" w:hanging="278"/>
        <w:rPr>
          <w:sz w:val="24"/>
        </w:rPr>
      </w:pPr>
      <w:r w:rsidRPr="00B409D0">
        <w:rPr>
          <w:sz w:val="24"/>
        </w:rPr>
        <w:lastRenderedPageBreak/>
        <w:t>chr</w:t>
      </w:r>
      <w:r w:rsidR="004873A9" w:rsidRPr="00B409D0">
        <w:rPr>
          <w:sz w:val="24"/>
        </w:rPr>
        <w:t xml:space="preserve">ánit </w:t>
      </w:r>
      <w:r w:rsidR="00DD4866" w:rsidRPr="00B409D0">
        <w:rPr>
          <w:sz w:val="24"/>
        </w:rPr>
        <w:t>a respektovat práva</w:t>
      </w:r>
      <w:r w:rsidR="004873A9" w:rsidRPr="00B409D0">
        <w:rPr>
          <w:sz w:val="24"/>
        </w:rPr>
        <w:t xml:space="preserve"> žáka</w:t>
      </w:r>
      <w:r w:rsidRPr="00B409D0">
        <w:rPr>
          <w:sz w:val="24"/>
        </w:rPr>
        <w:t>,</w:t>
      </w:r>
    </w:p>
    <w:p w:rsidR="004E1978" w:rsidRPr="00B409D0" w:rsidRDefault="004E1978" w:rsidP="00B409D0">
      <w:pPr>
        <w:pStyle w:val="Zkladntext4"/>
        <w:numPr>
          <w:ilvl w:val="0"/>
          <w:numId w:val="68"/>
        </w:numPr>
        <w:shd w:val="clear" w:color="auto" w:fill="auto"/>
        <w:spacing w:before="0" w:after="120" w:line="276" w:lineRule="auto"/>
        <w:ind w:left="471" w:hanging="278"/>
        <w:rPr>
          <w:sz w:val="24"/>
        </w:rPr>
      </w:pPr>
      <w:r w:rsidRPr="00B409D0">
        <w:rPr>
          <w:sz w:val="24"/>
        </w:rPr>
        <w:t>chránit bezpe</w:t>
      </w:r>
      <w:r w:rsidR="00DD4866" w:rsidRPr="00B409D0">
        <w:rPr>
          <w:sz w:val="24"/>
        </w:rPr>
        <w:t>čí a zdraví</w:t>
      </w:r>
      <w:r w:rsidR="004873A9" w:rsidRPr="00B409D0">
        <w:rPr>
          <w:sz w:val="24"/>
        </w:rPr>
        <w:t xml:space="preserve"> žáka</w:t>
      </w:r>
      <w:r w:rsidRPr="00B409D0">
        <w:rPr>
          <w:sz w:val="24"/>
        </w:rPr>
        <w:t xml:space="preserve"> a předcházet všem formám rizikového chování ve školách a školských zařízeních,</w:t>
      </w:r>
    </w:p>
    <w:p w:rsidR="004E1978" w:rsidRPr="00B409D0" w:rsidRDefault="004E1978" w:rsidP="00B409D0">
      <w:pPr>
        <w:pStyle w:val="Zkladntext4"/>
        <w:numPr>
          <w:ilvl w:val="0"/>
          <w:numId w:val="68"/>
        </w:numPr>
        <w:shd w:val="clear" w:color="auto" w:fill="auto"/>
        <w:spacing w:before="0" w:after="120" w:line="276" w:lineRule="auto"/>
        <w:ind w:left="471" w:hanging="278"/>
        <w:rPr>
          <w:sz w:val="24"/>
        </w:rPr>
      </w:pPr>
      <w:r w:rsidRPr="00B409D0">
        <w:rPr>
          <w:sz w:val="24"/>
        </w:rPr>
        <w:t>svým přístupem k výchově a vzdělávání vytvářet pozitivní a bezpečné klima ve školním prostředí a podporovat jeho rozvoj,</w:t>
      </w:r>
    </w:p>
    <w:p w:rsidR="004E1978" w:rsidRPr="00B409D0" w:rsidRDefault="004E1978" w:rsidP="00B409D0">
      <w:pPr>
        <w:pStyle w:val="Zkladntext4"/>
        <w:numPr>
          <w:ilvl w:val="0"/>
          <w:numId w:val="68"/>
        </w:numPr>
        <w:shd w:val="clear" w:color="auto" w:fill="auto"/>
        <w:spacing w:before="0" w:after="120" w:line="276" w:lineRule="auto"/>
        <w:ind w:left="471" w:hanging="278"/>
        <w:rPr>
          <w:sz w:val="24"/>
        </w:rPr>
      </w:pPr>
      <w:r w:rsidRPr="00B409D0">
        <w:rPr>
          <w:sz w:val="24"/>
        </w:rPr>
        <w:t>zachovávat mlčenlivost a chránit před zneužitím osobní údaje, informace o zdravo</w:t>
      </w:r>
      <w:r w:rsidR="00DD4866" w:rsidRPr="00B409D0">
        <w:rPr>
          <w:sz w:val="24"/>
        </w:rPr>
        <w:t xml:space="preserve">tním stavu </w:t>
      </w:r>
      <w:r w:rsidR="004873A9" w:rsidRPr="00B409D0">
        <w:rPr>
          <w:sz w:val="24"/>
        </w:rPr>
        <w:t>žáků</w:t>
      </w:r>
      <w:r w:rsidRPr="00B409D0">
        <w:rPr>
          <w:sz w:val="24"/>
        </w:rPr>
        <w:t xml:space="preserve"> a výsledky poradenské pomoci školského poradenského zařízení a školního poradenského pracoviště, s nimiž přišel do styku,</w:t>
      </w:r>
    </w:p>
    <w:p w:rsidR="004E1978" w:rsidRPr="00B409D0" w:rsidRDefault="004E1978" w:rsidP="00B409D0">
      <w:pPr>
        <w:pStyle w:val="Zkladntext4"/>
        <w:numPr>
          <w:ilvl w:val="0"/>
          <w:numId w:val="68"/>
        </w:numPr>
        <w:shd w:val="clear" w:color="auto" w:fill="auto"/>
        <w:spacing w:before="0" w:after="120" w:line="276" w:lineRule="auto"/>
        <w:ind w:left="471" w:hanging="278"/>
        <w:rPr>
          <w:sz w:val="24"/>
        </w:rPr>
      </w:pPr>
      <w:r w:rsidRPr="00B409D0">
        <w:rPr>
          <w:sz w:val="24"/>
        </w:rPr>
        <w:t>pos</w:t>
      </w:r>
      <w:r w:rsidR="004873A9" w:rsidRPr="00B409D0">
        <w:rPr>
          <w:sz w:val="24"/>
        </w:rPr>
        <w:t>kytovat žáku</w:t>
      </w:r>
      <w:r w:rsidRPr="00B409D0">
        <w:rPr>
          <w:sz w:val="24"/>
        </w:rPr>
        <w:t xml:space="preserve"> nebo zákonnému z</w:t>
      </w:r>
      <w:r w:rsidR="00DD4866" w:rsidRPr="00B409D0">
        <w:rPr>
          <w:sz w:val="24"/>
        </w:rPr>
        <w:t xml:space="preserve">ástupci nezletilého </w:t>
      </w:r>
      <w:r w:rsidRPr="00B409D0">
        <w:rPr>
          <w:sz w:val="24"/>
        </w:rPr>
        <w:t xml:space="preserve">žáka informace spojené s výchovou a vzděláváním. </w:t>
      </w:r>
    </w:p>
    <w:p w:rsidR="004E1978" w:rsidRPr="00105D2A" w:rsidRDefault="004E1978" w:rsidP="00D170F8">
      <w:pPr>
        <w:pStyle w:val="Zkladntext4"/>
        <w:shd w:val="clear" w:color="auto" w:fill="auto"/>
        <w:spacing w:before="0" w:after="120" w:line="276" w:lineRule="auto"/>
        <w:ind w:left="471" w:hanging="278"/>
        <w:jc w:val="left"/>
      </w:pPr>
    </w:p>
    <w:p w:rsidR="00380CEB" w:rsidRPr="00105D2A" w:rsidRDefault="00F31FD6" w:rsidP="00B409D0">
      <w:pPr>
        <w:pStyle w:val="Nadpis11"/>
        <w:keepNext/>
        <w:keepLines/>
        <w:numPr>
          <w:ilvl w:val="0"/>
          <w:numId w:val="54"/>
        </w:numPr>
        <w:shd w:val="clear" w:color="auto" w:fill="auto"/>
        <w:tabs>
          <w:tab w:val="left" w:pos="409"/>
          <w:tab w:val="left" w:pos="447"/>
        </w:tabs>
        <w:spacing w:before="0" w:after="120" w:line="276" w:lineRule="auto"/>
        <w:ind w:left="0" w:firstLine="0"/>
      </w:pPr>
      <w:bookmarkStart w:id="3" w:name="bookmark3"/>
      <w:r w:rsidRPr="00105D2A">
        <w:t>PRAVIDLA VZÁJEMNÝCH VZTAHŮ S</w:t>
      </w:r>
      <w:r w:rsidR="001C4EFC">
        <w:t> </w:t>
      </w:r>
      <w:r w:rsidRPr="00105D2A">
        <w:t>PEDAGOGICKÝMI</w:t>
      </w:r>
      <w:bookmarkEnd w:id="3"/>
      <w:r w:rsidR="001C4EFC">
        <w:t xml:space="preserve"> </w:t>
      </w:r>
      <w:bookmarkStart w:id="4" w:name="bookmark4"/>
      <w:r w:rsidR="001C4EFC">
        <w:t>P</w:t>
      </w:r>
      <w:r w:rsidRPr="00105D2A">
        <w:t>RACOVNÍKY</w:t>
      </w:r>
      <w:bookmarkEnd w:id="4"/>
    </w:p>
    <w:p w:rsidR="000054EC" w:rsidRDefault="000054EC" w:rsidP="00D170F8">
      <w:pPr>
        <w:spacing w:after="120" w:line="276" w:lineRule="auto"/>
        <w:ind w:left="471" w:hanging="278"/>
        <w:rPr>
          <w:rFonts w:ascii="Times New Roman CE" w:eastAsia="Times New Roman" w:hAnsi="Times New Roman CE" w:cs="Times New Roman CE"/>
        </w:rPr>
      </w:pPr>
      <w:r>
        <w:rPr>
          <w:rFonts w:ascii="Times New Roman CE" w:eastAsia="Times New Roman" w:hAnsi="Times New Roman CE" w:cs="Times New Roman CE"/>
        </w:rPr>
        <w:t xml:space="preserve">a) </w:t>
      </w:r>
      <w:r w:rsidR="00F31FD6" w:rsidRPr="001C4EFC">
        <w:rPr>
          <w:rFonts w:ascii="Times New Roman CE" w:eastAsia="Times New Roman" w:hAnsi="Times New Roman CE" w:cs="Times New Roman CE"/>
        </w:rPr>
        <w:t>Všichni pedagogičtí pracovníci školy a žáci školy dodržují zásady vzájemné úcty, respektu, názorové snášenlivosti, solidarity a důstojnosti všech účastníků vzdělávání.</w:t>
      </w:r>
    </w:p>
    <w:p w:rsidR="00380CEB" w:rsidRPr="001C4EFC" w:rsidRDefault="000054EC" w:rsidP="00D170F8">
      <w:pPr>
        <w:spacing w:after="120" w:line="276" w:lineRule="auto"/>
        <w:ind w:left="471" w:hanging="278"/>
        <w:rPr>
          <w:rFonts w:ascii="Times New Roman CE" w:eastAsia="Times New Roman" w:hAnsi="Times New Roman CE" w:cs="Times New Roman CE"/>
        </w:rPr>
      </w:pPr>
      <w:r>
        <w:rPr>
          <w:rFonts w:ascii="Times New Roman CE" w:eastAsia="Times New Roman" w:hAnsi="Times New Roman CE" w:cs="Times New Roman CE"/>
        </w:rPr>
        <w:t xml:space="preserve">b) </w:t>
      </w:r>
      <w:r w:rsidR="00F31FD6" w:rsidRPr="001C4EFC">
        <w:rPr>
          <w:rFonts w:ascii="Times New Roman CE" w:eastAsia="Times New Roman" w:hAnsi="Times New Roman CE" w:cs="Times New Roman CE"/>
        </w:rPr>
        <w:t>Všichni pedagogičtí pracovníci školy a žáci školy dbají o dodržování základních společenských pravidel a pravidel slušné a zdvořilé komunikace.</w:t>
      </w:r>
    </w:p>
    <w:p w:rsidR="001C4EFC" w:rsidRPr="001C4EFC" w:rsidRDefault="000054EC" w:rsidP="00D170F8">
      <w:pPr>
        <w:spacing w:after="120" w:line="276" w:lineRule="auto"/>
        <w:ind w:left="471" w:hanging="278"/>
        <w:rPr>
          <w:rFonts w:ascii="Times New Roman CE" w:eastAsia="Times New Roman" w:hAnsi="Times New Roman CE" w:cs="Times New Roman CE"/>
        </w:rPr>
      </w:pPr>
      <w:r>
        <w:rPr>
          <w:rFonts w:ascii="Times New Roman CE" w:eastAsia="Times New Roman" w:hAnsi="Times New Roman CE" w:cs="Times New Roman CE"/>
        </w:rPr>
        <w:t xml:space="preserve">c) </w:t>
      </w:r>
      <w:r w:rsidR="00F31FD6" w:rsidRPr="001C4EFC">
        <w:rPr>
          <w:rFonts w:ascii="Times New Roman CE" w:eastAsia="Times New Roman" w:hAnsi="Times New Roman CE" w:cs="Times New Roman CE"/>
        </w:rPr>
        <w:t>Všichni pedagogičtí pracovníci školy a žáci školy dbají na udržování pořádku a čistoty ve všech prostorách školy.</w:t>
      </w:r>
    </w:p>
    <w:p w:rsidR="00380CEB" w:rsidRPr="001C4EFC" w:rsidRDefault="000054EC" w:rsidP="00D170F8">
      <w:pPr>
        <w:spacing w:after="120" w:line="276" w:lineRule="auto"/>
        <w:ind w:left="471" w:hanging="278"/>
        <w:rPr>
          <w:rFonts w:ascii="Times New Roman CE" w:eastAsia="Times New Roman" w:hAnsi="Times New Roman CE" w:cs="Times New Roman CE"/>
        </w:rPr>
      </w:pPr>
      <w:r>
        <w:rPr>
          <w:rFonts w:ascii="Times New Roman CE" w:eastAsia="Times New Roman" w:hAnsi="Times New Roman CE" w:cs="Times New Roman CE"/>
        </w:rPr>
        <w:t xml:space="preserve">d) </w:t>
      </w:r>
      <w:r w:rsidR="00F31FD6" w:rsidRPr="001C4EFC">
        <w:rPr>
          <w:rFonts w:ascii="Times New Roman CE" w:eastAsia="Times New Roman" w:hAnsi="Times New Roman CE" w:cs="Times New Roman CE"/>
        </w:rPr>
        <w:t>Všichni pedagogičtí pracovníci školy jsou povinni vést o osobní komunikaci se zákonnými zástupci písemné záznamy.</w:t>
      </w:r>
    </w:p>
    <w:p w:rsidR="00F25D4F" w:rsidRDefault="000054EC" w:rsidP="00F25D4F">
      <w:pPr>
        <w:spacing w:after="120" w:line="276" w:lineRule="auto"/>
        <w:ind w:left="471" w:hanging="278"/>
        <w:rPr>
          <w:rFonts w:ascii="Times New Roman CE" w:eastAsia="Times New Roman" w:hAnsi="Times New Roman CE" w:cs="Times New Roman CE"/>
        </w:rPr>
      </w:pPr>
      <w:r>
        <w:rPr>
          <w:rFonts w:ascii="Times New Roman CE" w:eastAsia="Times New Roman" w:hAnsi="Times New Roman CE" w:cs="Times New Roman CE"/>
        </w:rPr>
        <w:t xml:space="preserve">e) </w:t>
      </w:r>
      <w:r w:rsidR="00F31FD6" w:rsidRPr="000054EC">
        <w:rPr>
          <w:rFonts w:ascii="Times New Roman CE" w:eastAsia="Times New Roman" w:hAnsi="Times New Roman CE" w:cs="Times New Roman CE"/>
        </w:rPr>
        <w:t>Pedagogickým pracovníkům školy není povoleno vybírat finanční hotovost pro cizí subjekty.</w:t>
      </w:r>
    </w:p>
    <w:p w:rsidR="00380CEB" w:rsidRPr="000054EC" w:rsidRDefault="000054EC" w:rsidP="00F25D4F">
      <w:pPr>
        <w:spacing w:after="120" w:line="276" w:lineRule="auto"/>
        <w:ind w:left="471" w:hanging="278"/>
        <w:rPr>
          <w:rFonts w:ascii="Times New Roman CE" w:eastAsia="Times New Roman" w:hAnsi="Times New Roman CE" w:cs="Times New Roman CE"/>
        </w:rPr>
      </w:pPr>
      <w:r>
        <w:rPr>
          <w:rFonts w:ascii="Times New Roman CE" w:eastAsia="Times New Roman" w:hAnsi="Times New Roman CE" w:cs="Times New Roman CE"/>
        </w:rPr>
        <w:t xml:space="preserve"> </w:t>
      </w:r>
    </w:p>
    <w:p w:rsidR="00380CEB" w:rsidRPr="00105D2A" w:rsidRDefault="00F31FD6" w:rsidP="00B409D0">
      <w:pPr>
        <w:pStyle w:val="Nadpis20"/>
        <w:keepNext/>
        <w:keepLines/>
        <w:shd w:val="clear" w:color="auto" w:fill="auto"/>
        <w:spacing w:before="0" w:after="120" w:line="276" w:lineRule="auto"/>
        <w:ind w:firstLine="0"/>
        <w:rPr>
          <w:b/>
        </w:rPr>
      </w:pPr>
      <w:bookmarkStart w:id="5" w:name="bookmark5"/>
      <w:r w:rsidRPr="00105D2A">
        <w:rPr>
          <w:b/>
        </w:rPr>
        <w:t>Podmínky pro uvolňování žáka z vyučování a omlouvání neúčasti žáka ve vyučování stanoví školní řád následovně</w:t>
      </w:r>
      <w:bookmarkEnd w:id="5"/>
      <w:r w:rsidR="002708B6" w:rsidRPr="00105D2A">
        <w:rPr>
          <w:b/>
        </w:rPr>
        <w:t>:</w:t>
      </w:r>
    </w:p>
    <w:p w:rsidR="00332913" w:rsidRDefault="00F31FD6" w:rsidP="00332913">
      <w:pPr>
        <w:pStyle w:val="Zkladntext4"/>
        <w:numPr>
          <w:ilvl w:val="0"/>
          <w:numId w:val="39"/>
        </w:numPr>
        <w:shd w:val="clear" w:color="auto" w:fill="auto"/>
        <w:tabs>
          <w:tab w:val="left" w:pos="409"/>
        </w:tabs>
        <w:spacing w:before="0" w:after="120" w:line="276" w:lineRule="auto"/>
        <w:ind w:left="471" w:hanging="278"/>
        <w:rPr>
          <w:sz w:val="24"/>
        </w:rPr>
      </w:pPr>
      <w:r w:rsidRPr="00B409D0">
        <w:rPr>
          <w:sz w:val="24"/>
        </w:rPr>
        <w:t>zákonný zástupce žáka je povinen doložit důvody nepřítomnosti žáka ve vyučování nejpozději do 3 kalendářních dnů od počátku nepřítomnosti žáka. /Lhůta 3 kalendářních dnů pro doložení důvodů nepřítomnosti počíná běžet dnem, který následuje po prvním dnu nepřítomnosti žáka ve škole (viz obecná pravidla počítání lhůt v občanském právu)/.</w:t>
      </w:r>
    </w:p>
    <w:p w:rsidR="00332913" w:rsidRPr="00332913" w:rsidRDefault="00332913" w:rsidP="00332913">
      <w:pPr>
        <w:pStyle w:val="Zkladntext4"/>
        <w:numPr>
          <w:ilvl w:val="0"/>
          <w:numId w:val="39"/>
        </w:numPr>
        <w:shd w:val="clear" w:color="auto" w:fill="auto"/>
        <w:tabs>
          <w:tab w:val="left" w:pos="409"/>
        </w:tabs>
        <w:spacing w:before="0" w:after="120" w:line="276" w:lineRule="auto"/>
        <w:ind w:left="471" w:hanging="278"/>
        <w:rPr>
          <w:color w:val="FF0000"/>
          <w:sz w:val="24"/>
        </w:rPr>
      </w:pPr>
      <w:r w:rsidRPr="00332913">
        <w:rPr>
          <w:color w:val="FF0000"/>
        </w:rPr>
        <w:t xml:space="preserve">Nemůže-li se žák účastnit vyučování/distanční výuky z předem známých důvodů, požádá zákonný zástupce žáka nebo sám zletilý žák třídního učitele o uvolnění. Uvolnění je podmíněno dobrým prospěchem a nízkou absencí ve výuce. Škola doporučuje plánovat lékařská vyšetření a především rodinné rekreace na dobu školního volna. </w:t>
      </w:r>
    </w:p>
    <w:p w:rsidR="00332913" w:rsidRPr="00332913" w:rsidRDefault="00332913" w:rsidP="00332913">
      <w:pPr>
        <w:pStyle w:val="Zkladntext4"/>
        <w:numPr>
          <w:ilvl w:val="0"/>
          <w:numId w:val="39"/>
        </w:numPr>
        <w:shd w:val="clear" w:color="auto" w:fill="auto"/>
        <w:tabs>
          <w:tab w:val="left" w:pos="409"/>
        </w:tabs>
        <w:spacing w:before="0" w:after="120" w:line="276" w:lineRule="auto"/>
        <w:ind w:left="471" w:hanging="278"/>
        <w:rPr>
          <w:color w:val="FF0000"/>
          <w:sz w:val="24"/>
        </w:rPr>
      </w:pPr>
      <w:r w:rsidRPr="00332913">
        <w:rPr>
          <w:color w:val="FF0000"/>
        </w:rPr>
        <w:t xml:space="preserve">Nemůže-li se žák účastnit vyučování/distanční výuky z nepředvídatelných důvodů, oznámí tuto skutečnost jeho zákonný zástupce třídnímu učiteli pokud možno následující pracovní den (mailem), nejpozději však do 3 pracovních dnů. Po návratu do školy předloží žák neprodleně třídnímu učiteli omluvenku v omluvném listě/ žákovské knížce. Není-li absence žáka omluvena do 3 pracovních dnů, </w:t>
      </w:r>
      <w:r w:rsidRPr="00332913">
        <w:rPr>
          <w:color w:val="FF0000"/>
        </w:rPr>
        <w:lastRenderedPageBreak/>
        <w:t xml:space="preserve">považuje se za neomluvenou. Je povinnost omlouvat žáka i z distanční výuky. </w:t>
      </w:r>
    </w:p>
    <w:p w:rsidR="00332913" w:rsidRPr="00332913" w:rsidRDefault="00332913" w:rsidP="00332913">
      <w:pPr>
        <w:pStyle w:val="Zkladntext4"/>
        <w:numPr>
          <w:ilvl w:val="0"/>
          <w:numId w:val="39"/>
        </w:numPr>
        <w:shd w:val="clear" w:color="auto" w:fill="auto"/>
        <w:tabs>
          <w:tab w:val="left" w:pos="409"/>
        </w:tabs>
        <w:spacing w:before="0" w:after="120" w:line="276" w:lineRule="auto"/>
        <w:ind w:left="471" w:hanging="278"/>
        <w:rPr>
          <w:color w:val="FF0000"/>
          <w:sz w:val="24"/>
        </w:rPr>
      </w:pPr>
      <w:r w:rsidRPr="00332913">
        <w:rPr>
          <w:color w:val="FF0000"/>
        </w:rPr>
        <w:t xml:space="preserve">Nepřítomnost ve škole/na distanční výuce omlouvá na základě omluvenky od zákonného zástupce třídní učitel. </w:t>
      </w:r>
    </w:p>
    <w:p w:rsidR="00380CEB" w:rsidRPr="00B409D0" w:rsidRDefault="00F31FD6" w:rsidP="00D170F8">
      <w:pPr>
        <w:pStyle w:val="Zkladntext4"/>
        <w:numPr>
          <w:ilvl w:val="0"/>
          <w:numId w:val="39"/>
        </w:numPr>
        <w:shd w:val="clear" w:color="auto" w:fill="auto"/>
        <w:tabs>
          <w:tab w:val="left" w:pos="409"/>
        </w:tabs>
        <w:spacing w:before="0" w:after="120" w:line="276" w:lineRule="auto"/>
        <w:ind w:left="471" w:hanging="278"/>
        <w:rPr>
          <w:sz w:val="24"/>
        </w:rPr>
      </w:pPr>
      <w:r w:rsidRPr="00B409D0">
        <w:rPr>
          <w:sz w:val="24"/>
        </w:rPr>
        <w:t>Ředitel</w:t>
      </w:r>
      <w:r w:rsidR="00276323" w:rsidRPr="00B409D0">
        <w:rPr>
          <w:sz w:val="24"/>
        </w:rPr>
        <w:t>ka</w:t>
      </w:r>
      <w:r w:rsidRPr="00B409D0">
        <w:rPr>
          <w:sz w:val="24"/>
        </w:rPr>
        <w:t xml:space="preserve"> školy může ze zdravotních nebo jiných závažných důvodů uvolnit žáka na žádost jeho zákonného zástupce zcela nebo z</w:t>
      </w:r>
      <w:r w:rsidR="00F25D4F">
        <w:rPr>
          <w:sz w:val="24"/>
        </w:rPr>
        <w:t xml:space="preserve"> </w:t>
      </w:r>
      <w:r w:rsidRPr="00B409D0">
        <w:rPr>
          <w:sz w:val="24"/>
        </w:rPr>
        <w:t>části z vyučování některého předmětu; zároveň určí náhradní způsob vzdělávání žáka v době vyučování tohoto předmětu.</w:t>
      </w:r>
    </w:p>
    <w:p w:rsidR="00380CEB" w:rsidRPr="00B409D0" w:rsidRDefault="00F31FD6" w:rsidP="00D170F8">
      <w:pPr>
        <w:pStyle w:val="Zkladntext4"/>
        <w:numPr>
          <w:ilvl w:val="0"/>
          <w:numId w:val="39"/>
        </w:numPr>
        <w:shd w:val="clear" w:color="auto" w:fill="auto"/>
        <w:tabs>
          <w:tab w:val="left" w:pos="409"/>
        </w:tabs>
        <w:spacing w:before="0" w:after="120" w:line="276" w:lineRule="auto"/>
        <w:ind w:left="471" w:hanging="278"/>
        <w:rPr>
          <w:sz w:val="24"/>
        </w:rPr>
      </w:pPr>
      <w:r w:rsidRPr="00B409D0">
        <w:rPr>
          <w:sz w:val="24"/>
        </w:rPr>
        <w:t>V běžných případech škola akceptuje písemnou omluvenku vystavenou pouze zákonným zástupcem žáka v případě nepřítomnosti žáka z důvodu nemoci, která nepřesáhne tři dny školního vyučování.</w:t>
      </w:r>
    </w:p>
    <w:p w:rsidR="00380CEB" w:rsidRPr="00B409D0" w:rsidRDefault="00F31FD6" w:rsidP="00D170F8">
      <w:pPr>
        <w:pStyle w:val="Zkladntext4"/>
        <w:numPr>
          <w:ilvl w:val="0"/>
          <w:numId w:val="39"/>
        </w:numPr>
        <w:shd w:val="clear" w:color="auto" w:fill="auto"/>
        <w:tabs>
          <w:tab w:val="left" w:pos="409"/>
        </w:tabs>
        <w:spacing w:before="0" w:after="120" w:line="276" w:lineRule="auto"/>
        <w:ind w:left="471" w:hanging="278"/>
        <w:rPr>
          <w:sz w:val="24"/>
          <w:szCs w:val="24"/>
        </w:rPr>
      </w:pPr>
      <w:r w:rsidRPr="00B409D0">
        <w:rPr>
          <w:sz w:val="24"/>
        </w:rPr>
        <w:t xml:space="preserve">V případě delší absence nebo ve výjimečných, individuálně stanovených případech (především v případě častých absencí žáka nasvědčujících zanedbávání školní docházky) může škola požadovat jako součást omluvenky potvrzení ošetřujícího lékaře, resp. praktického lékaře pro děti a dorost, o nemoci žáka, dle něhož součástí posuzování dočasné neschopnosti žáka ke studiu je také stanovení patřičného závěru (zda žák je, či není dočasně schopen studia) a jeho písemné potvrzení. Škola takto postupuje v rámci prevence proti </w:t>
      </w:r>
      <w:r w:rsidRPr="00B409D0">
        <w:rPr>
          <w:sz w:val="24"/>
          <w:szCs w:val="24"/>
        </w:rPr>
        <w:t>záškoláctví.</w:t>
      </w:r>
    </w:p>
    <w:p w:rsidR="00380CEB" w:rsidRPr="00B409D0" w:rsidRDefault="00F31FD6" w:rsidP="00D170F8">
      <w:pPr>
        <w:pStyle w:val="Zkladntext4"/>
        <w:numPr>
          <w:ilvl w:val="0"/>
          <w:numId w:val="39"/>
        </w:numPr>
        <w:shd w:val="clear" w:color="auto" w:fill="auto"/>
        <w:tabs>
          <w:tab w:val="left" w:pos="409"/>
        </w:tabs>
        <w:spacing w:before="0" w:after="120" w:line="276" w:lineRule="auto"/>
        <w:ind w:left="471" w:hanging="278"/>
        <w:rPr>
          <w:sz w:val="24"/>
          <w:szCs w:val="24"/>
        </w:rPr>
      </w:pPr>
      <w:r w:rsidRPr="00B409D0">
        <w:rPr>
          <w:sz w:val="24"/>
          <w:szCs w:val="24"/>
        </w:rPr>
        <w:t>Omluvenky vystavené zpětně škola neakceptuje.</w:t>
      </w:r>
    </w:p>
    <w:p w:rsidR="00380CEB" w:rsidRPr="00B409D0" w:rsidRDefault="00F31FD6" w:rsidP="00D170F8">
      <w:pPr>
        <w:pStyle w:val="Zkladntext4"/>
        <w:numPr>
          <w:ilvl w:val="0"/>
          <w:numId w:val="39"/>
        </w:numPr>
        <w:shd w:val="clear" w:color="auto" w:fill="auto"/>
        <w:tabs>
          <w:tab w:val="left" w:pos="409"/>
        </w:tabs>
        <w:spacing w:before="0" w:after="120" w:line="276" w:lineRule="auto"/>
        <w:ind w:left="471" w:hanging="278"/>
        <w:rPr>
          <w:sz w:val="24"/>
          <w:szCs w:val="24"/>
        </w:rPr>
      </w:pPr>
      <w:r w:rsidRPr="00B409D0">
        <w:rPr>
          <w:sz w:val="24"/>
          <w:szCs w:val="24"/>
        </w:rPr>
        <w:t>Zák. zástupce nepřítomnost žáka ve vyučování omlouvá:</w:t>
      </w:r>
    </w:p>
    <w:p w:rsidR="00380CEB" w:rsidRPr="00B409D0" w:rsidRDefault="00F31FD6" w:rsidP="00B409D0">
      <w:pPr>
        <w:pStyle w:val="Zkladntext4"/>
        <w:numPr>
          <w:ilvl w:val="0"/>
          <w:numId w:val="6"/>
        </w:numPr>
        <w:shd w:val="clear" w:color="auto" w:fill="auto"/>
        <w:spacing w:before="0" w:after="120" w:line="276" w:lineRule="auto"/>
        <w:ind w:left="1276" w:hanging="278"/>
        <w:jc w:val="left"/>
        <w:rPr>
          <w:sz w:val="24"/>
          <w:szCs w:val="24"/>
        </w:rPr>
      </w:pPr>
      <w:r w:rsidRPr="00B409D0">
        <w:rPr>
          <w:sz w:val="24"/>
          <w:szCs w:val="24"/>
        </w:rPr>
        <w:t>písemně,</w:t>
      </w:r>
    </w:p>
    <w:p w:rsidR="00B409D0" w:rsidRDefault="00F31FD6" w:rsidP="00B409D0">
      <w:pPr>
        <w:pStyle w:val="Zkladntext4"/>
        <w:numPr>
          <w:ilvl w:val="0"/>
          <w:numId w:val="6"/>
        </w:numPr>
        <w:shd w:val="clear" w:color="auto" w:fill="auto"/>
        <w:spacing w:before="0" w:after="120" w:line="276" w:lineRule="auto"/>
        <w:ind w:left="1276" w:hanging="278"/>
        <w:jc w:val="left"/>
        <w:rPr>
          <w:sz w:val="24"/>
          <w:szCs w:val="24"/>
        </w:rPr>
      </w:pPr>
      <w:r w:rsidRPr="00B409D0">
        <w:rPr>
          <w:sz w:val="24"/>
          <w:szCs w:val="24"/>
        </w:rPr>
        <w:t>e-mailem a následně doloží písemně,</w:t>
      </w:r>
    </w:p>
    <w:p w:rsidR="00B409D0" w:rsidRDefault="00F31FD6" w:rsidP="00B409D0">
      <w:pPr>
        <w:pStyle w:val="Zkladntext4"/>
        <w:numPr>
          <w:ilvl w:val="0"/>
          <w:numId w:val="6"/>
        </w:numPr>
        <w:shd w:val="clear" w:color="auto" w:fill="auto"/>
        <w:spacing w:before="0" w:after="120" w:line="276" w:lineRule="auto"/>
        <w:ind w:left="1276" w:hanging="278"/>
        <w:jc w:val="left"/>
        <w:rPr>
          <w:sz w:val="24"/>
          <w:szCs w:val="24"/>
        </w:rPr>
      </w:pPr>
      <w:r w:rsidRPr="00B409D0">
        <w:rPr>
          <w:sz w:val="24"/>
          <w:szCs w:val="24"/>
        </w:rPr>
        <w:t>osobně,</w:t>
      </w:r>
    </w:p>
    <w:p w:rsidR="00380CEB" w:rsidRPr="00B409D0" w:rsidRDefault="00F31FD6" w:rsidP="00B409D0">
      <w:pPr>
        <w:pStyle w:val="Zkladntext4"/>
        <w:numPr>
          <w:ilvl w:val="0"/>
          <w:numId w:val="6"/>
        </w:numPr>
        <w:shd w:val="clear" w:color="auto" w:fill="auto"/>
        <w:spacing w:before="0" w:after="120" w:line="276" w:lineRule="auto"/>
        <w:ind w:left="1276" w:hanging="278"/>
        <w:jc w:val="left"/>
        <w:rPr>
          <w:sz w:val="24"/>
          <w:szCs w:val="24"/>
        </w:rPr>
      </w:pPr>
      <w:r w:rsidRPr="00B409D0">
        <w:rPr>
          <w:sz w:val="24"/>
          <w:szCs w:val="24"/>
        </w:rPr>
        <w:t>telefonicky a následně doloží písemně,</w:t>
      </w:r>
    </w:p>
    <w:p w:rsidR="00380CEB" w:rsidRPr="00A91712" w:rsidRDefault="00F31FD6" w:rsidP="00D170F8">
      <w:pPr>
        <w:pStyle w:val="Zkladntext4"/>
        <w:numPr>
          <w:ilvl w:val="0"/>
          <w:numId w:val="39"/>
        </w:numPr>
        <w:shd w:val="clear" w:color="auto" w:fill="auto"/>
        <w:spacing w:before="0" w:after="120" w:line="276" w:lineRule="auto"/>
        <w:ind w:left="471" w:hanging="278"/>
        <w:rPr>
          <w:color w:val="00B050"/>
          <w:sz w:val="24"/>
          <w:szCs w:val="24"/>
        </w:rPr>
      </w:pPr>
      <w:r w:rsidRPr="00B409D0">
        <w:rPr>
          <w:sz w:val="24"/>
          <w:szCs w:val="24"/>
        </w:rPr>
        <w:t xml:space="preserve">Omluvu adresuje na třídního učitele /kontakt na tříd. učitele nalezne zák. zástupce na: </w:t>
      </w:r>
      <w:r w:rsidRPr="00A91712">
        <w:rPr>
          <w:color w:val="00B050"/>
          <w:sz w:val="24"/>
          <w:szCs w:val="24"/>
          <w:lang w:val="en-US" w:eastAsia="en-US" w:bidi="en-US"/>
        </w:rPr>
        <w:t>ouupb.cz.</w:t>
      </w:r>
    </w:p>
    <w:p w:rsidR="00632D5B" w:rsidRPr="00B409D0" w:rsidRDefault="00F31FD6" w:rsidP="00D170F8">
      <w:pPr>
        <w:pStyle w:val="Zkladntext4"/>
        <w:numPr>
          <w:ilvl w:val="0"/>
          <w:numId w:val="39"/>
        </w:numPr>
        <w:shd w:val="clear" w:color="auto" w:fill="auto"/>
        <w:spacing w:before="0" w:after="120" w:line="276" w:lineRule="auto"/>
        <w:ind w:left="471" w:hanging="278"/>
        <w:rPr>
          <w:sz w:val="24"/>
          <w:szCs w:val="24"/>
        </w:rPr>
      </w:pPr>
      <w:r w:rsidRPr="00B409D0">
        <w:rPr>
          <w:sz w:val="24"/>
          <w:szCs w:val="24"/>
        </w:rPr>
        <w:t>Případné důsledky spojené s neomluvenou nepřítomností žáka ve vyučování budou řešeny formou výchovných opatření či hodnocení chování.</w:t>
      </w:r>
    </w:p>
    <w:p w:rsidR="00380CEB" w:rsidRPr="00B409D0" w:rsidRDefault="00F31FD6" w:rsidP="00D170F8">
      <w:pPr>
        <w:pStyle w:val="Zkladntext4"/>
        <w:numPr>
          <w:ilvl w:val="0"/>
          <w:numId w:val="39"/>
        </w:numPr>
        <w:shd w:val="clear" w:color="auto" w:fill="auto"/>
        <w:spacing w:before="0" w:after="120" w:line="276" w:lineRule="auto"/>
        <w:ind w:left="471" w:hanging="278"/>
        <w:rPr>
          <w:sz w:val="24"/>
          <w:szCs w:val="24"/>
        </w:rPr>
      </w:pPr>
      <w:r w:rsidRPr="00B409D0">
        <w:rPr>
          <w:sz w:val="24"/>
          <w:szCs w:val="24"/>
        </w:rPr>
        <w:t>Odchod žáka z vyučování před jeho ukončením je možný pouze na základě písemné omluvy</w:t>
      </w:r>
      <w:r w:rsidR="00EB0DAC" w:rsidRPr="00B409D0">
        <w:rPr>
          <w:sz w:val="24"/>
          <w:szCs w:val="24"/>
        </w:rPr>
        <w:t xml:space="preserve"> zákonného z</w:t>
      </w:r>
      <w:r w:rsidRPr="00B409D0">
        <w:rPr>
          <w:sz w:val="24"/>
          <w:szCs w:val="24"/>
        </w:rPr>
        <w:t>ástupce, kterou žák předloží vyučujícímu hodiny (při uvolnění na jednu hodinu) nebo třídnímu učiteli - při uvolnění na více hodin.</w:t>
      </w:r>
    </w:p>
    <w:p w:rsidR="00EB0DAC" w:rsidRDefault="00EB0DAC" w:rsidP="00D170F8">
      <w:pPr>
        <w:pStyle w:val="Zkladntext4"/>
        <w:shd w:val="clear" w:color="auto" w:fill="auto"/>
        <w:spacing w:before="0" w:after="120" w:line="276" w:lineRule="auto"/>
        <w:ind w:left="471" w:hanging="278"/>
        <w:jc w:val="left"/>
      </w:pPr>
    </w:p>
    <w:p w:rsidR="00380CEB" w:rsidRDefault="00F31FD6" w:rsidP="00D170F8">
      <w:pPr>
        <w:pStyle w:val="Nadpis11"/>
        <w:keepNext/>
        <w:keepLines/>
        <w:numPr>
          <w:ilvl w:val="0"/>
          <w:numId w:val="54"/>
        </w:numPr>
        <w:shd w:val="clear" w:color="auto" w:fill="auto"/>
        <w:tabs>
          <w:tab w:val="left" w:pos="442"/>
        </w:tabs>
        <w:spacing w:before="0" w:after="120" w:line="276" w:lineRule="auto"/>
        <w:ind w:left="471" w:hanging="278"/>
        <w:jc w:val="both"/>
      </w:pPr>
      <w:bookmarkStart w:id="6" w:name="bookmark6"/>
      <w:r>
        <w:t>PROVOZ A VNITŘNÍ REŽIM ŠKOLY</w:t>
      </w:r>
      <w:bookmarkEnd w:id="6"/>
    </w:p>
    <w:p w:rsidR="00380CEB" w:rsidRPr="00B409D0" w:rsidRDefault="00F31FD6" w:rsidP="00B409D0">
      <w:pPr>
        <w:pStyle w:val="Zkladntext4"/>
        <w:shd w:val="clear" w:color="auto" w:fill="auto"/>
        <w:spacing w:before="0" w:after="120" w:line="276" w:lineRule="auto"/>
        <w:ind w:firstLine="0"/>
        <w:rPr>
          <w:sz w:val="24"/>
          <w:szCs w:val="24"/>
        </w:rPr>
      </w:pPr>
      <w:r w:rsidRPr="00B409D0">
        <w:rPr>
          <w:sz w:val="24"/>
          <w:szCs w:val="24"/>
        </w:rPr>
        <w:t xml:space="preserve">Výuka ve škole je dána rozpisem vyučovacích hodin, přestávek a rozvrhem hodin </w:t>
      </w:r>
      <w:r w:rsidR="00841F3D" w:rsidRPr="00B409D0">
        <w:rPr>
          <w:sz w:val="24"/>
          <w:szCs w:val="24"/>
        </w:rPr>
        <w:t>j</w:t>
      </w:r>
      <w:r w:rsidRPr="00B409D0">
        <w:rPr>
          <w:sz w:val="24"/>
          <w:szCs w:val="24"/>
        </w:rPr>
        <w:t>ednotlivých tříd. Po začátku hodiny jsou žáci v určených třídách a na svých místech.</w:t>
      </w:r>
    </w:p>
    <w:p w:rsidR="00EB0DAC" w:rsidRPr="00B409D0" w:rsidRDefault="00EB0DAC" w:rsidP="00B409D0">
      <w:pPr>
        <w:spacing w:after="120" w:line="276" w:lineRule="auto"/>
        <w:jc w:val="both"/>
        <w:rPr>
          <w:rFonts w:ascii="Times New Roman" w:hAnsi="Times New Roman" w:cs="Times New Roman"/>
          <w:b/>
        </w:rPr>
      </w:pPr>
      <w:r w:rsidRPr="00B409D0">
        <w:rPr>
          <w:rFonts w:ascii="Times New Roman" w:hAnsi="Times New Roman" w:cs="Times New Roman"/>
          <w:b/>
        </w:rPr>
        <w:t>Vyučovací hodiny jsou stanoveny takto:</w:t>
      </w:r>
    </w:p>
    <w:p w:rsidR="00EB0DAC" w:rsidRPr="00B409D0" w:rsidRDefault="00EB0DAC" w:rsidP="00D170F8">
      <w:pPr>
        <w:pStyle w:val="Odstavecseseznamem"/>
        <w:spacing w:after="120" w:line="276" w:lineRule="auto"/>
        <w:ind w:left="471" w:hanging="278"/>
        <w:jc w:val="both"/>
        <w:rPr>
          <w:rFonts w:ascii="Times New Roman" w:hAnsi="Times New Roman" w:cs="Times New Roman"/>
          <w:b/>
          <w:sz w:val="24"/>
          <w:szCs w:val="24"/>
        </w:rPr>
      </w:pPr>
    </w:p>
    <w:tbl>
      <w:tblPr>
        <w:tblStyle w:val="Mkatabulky"/>
        <w:tblW w:w="9163" w:type="dxa"/>
        <w:tblInd w:w="279" w:type="dxa"/>
        <w:tblLook w:val="04A0" w:firstRow="1" w:lastRow="0" w:firstColumn="1" w:lastColumn="0" w:noHBand="0" w:noVBand="1"/>
      </w:tblPr>
      <w:tblGrid>
        <w:gridCol w:w="1179"/>
        <w:gridCol w:w="1179"/>
        <w:gridCol w:w="1361"/>
        <w:gridCol w:w="1361"/>
        <w:gridCol w:w="1361"/>
        <w:gridCol w:w="1361"/>
        <w:gridCol w:w="1361"/>
      </w:tblGrid>
      <w:tr w:rsidR="00EB0DAC" w:rsidRPr="00B409D0" w:rsidTr="00FE6E3E">
        <w:tc>
          <w:tcPr>
            <w:tcW w:w="1179"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1.</w:t>
            </w:r>
          </w:p>
        </w:tc>
        <w:tc>
          <w:tcPr>
            <w:tcW w:w="1179"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2.</w:t>
            </w:r>
          </w:p>
        </w:tc>
        <w:tc>
          <w:tcPr>
            <w:tcW w:w="1361"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3.</w:t>
            </w:r>
          </w:p>
        </w:tc>
        <w:tc>
          <w:tcPr>
            <w:tcW w:w="1361"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4.</w:t>
            </w:r>
          </w:p>
        </w:tc>
        <w:tc>
          <w:tcPr>
            <w:tcW w:w="1361"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5.</w:t>
            </w:r>
          </w:p>
        </w:tc>
        <w:tc>
          <w:tcPr>
            <w:tcW w:w="1361"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6.</w:t>
            </w:r>
          </w:p>
        </w:tc>
        <w:tc>
          <w:tcPr>
            <w:tcW w:w="1361" w:type="dxa"/>
            <w:vAlign w:val="center"/>
          </w:tcPr>
          <w:p w:rsidR="00EB0DAC" w:rsidRPr="00B409D0" w:rsidRDefault="00EB0DAC" w:rsidP="00B409D0">
            <w:pPr>
              <w:pStyle w:val="Odstavecseseznamem"/>
              <w:spacing w:after="0" w:line="240" w:lineRule="auto"/>
              <w:ind w:left="0"/>
              <w:jc w:val="center"/>
              <w:rPr>
                <w:rFonts w:ascii="Times New Roman" w:hAnsi="Times New Roman" w:cs="Times New Roman"/>
                <w:sz w:val="24"/>
                <w:szCs w:val="24"/>
              </w:rPr>
            </w:pPr>
            <w:r w:rsidRPr="00B409D0">
              <w:rPr>
                <w:rFonts w:ascii="Times New Roman" w:hAnsi="Times New Roman" w:cs="Times New Roman"/>
                <w:sz w:val="24"/>
                <w:szCs w:val="24"/>
              </w:rPr>
              <w:t>7.</w:t>
            </w:r>
          </w:p>
        </w:tc>
      </w:tr>
      <w:tr w:rsidR="00EB0DAC" w:rsidRPr="00B409D0" w:rsidTr="00EB0DAC">
        <w:tc>
          <w:tcPr>
            <w:tcW w:w="1179" w:type="dxa"/>
            <w:vAlign w:val="center"/>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8:00 – 8:45</w:t>
            </w:r>
          </w:p>
        </w:tc>
        <w:tc>
          <w:tcPr>
            <w:tcW w:w="1179" w:type="dxa"/>
            <w:vAlign w:val="center"/>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8:55 – 9:40</w:t>
            </w:r>
          </w:p>
        </w:tc>
        <w:tc>
          <w:tcPr>
            <w:tcW w:w="1361" w:type="dxa"/>
            <w:vAlign w:val="center"/>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10:00 – 10:45</w:t>
            </w:r>
          </w:p>
        </w:tc>
        <w:tc>
          <w:tcPr>
            <w:tcW w:w="1361" w:type="dxa"/>
            <w:vAlign w:val="center"/>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10:55 – 11:40</w:t>
            </w:r>
          </w:p>
        </w:tc>
        <w:tc>
          <w:tcPr>
            <w:tcW w:w="1361" w:type="dxa"/>
            <w:vAlign w:val="center"/>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11:50 – 12:30</w:t>
            </w:r>
          </w:p>
        </w:tc>
        <w:tc>
          <w:tcPr>
            <w:tcW w:w="1361" w:type="dxa"/>
            <w:vAlign w:val="center"/>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13:00 – 13:40</w:t>
            </w:r>
          </w:p>
        </w:tc>
        <w:tc>
          <w:tcPr>
            <w:tcW w:w="1361" w:type="dxa"/>
            <w:vAlign w:val="bottom"/>
          </w:tcPr>
          <w:p w:rsidR="00EB0DAC" w:rsidRPr="006C2C50" w:rsidRDefault="00EB0DAC" w:rsidP="00B409D0">
            <w:pPr>
              <w:pStyle w:val="Odstavecseseznamem"/>
              <w:spacing w:after="0" w:line="240" w:lineRule="auto"/>
              <w:ind w:left="0"/>
              <w:jc w:val="center"/>
              <w:rPr>
                <w:rFonts w:ascii="Times New Roman" w:hAnsi="Times New Roman" w:cs="Times New Roman"/>
                <w:sz w:val="20"/>
                <w:szCs w:val="24"/>
              </w:rPr>
            </w:pPr>
            <w:r w:rsidRPr="006C2C50">
              <w:rPr>
                <w:rFonts w:ascii="Times New Roman" w:hAnsi="Times New Roman" w:cs="Times New Roman"/>
                <w:sz w:val="20"/>
                <w:szCs w:val="24"/>
              </w:rPr>
              <w:t>13:50 – 14:25</w:t>
            </w:r>
          </w:p>
        </w:tc>
      </w:tr>
    </w:tbl>
    <w:p w:rsidR="00EB0DAC" w:rsidRPr="00B409D0" w:rsidRDefault="00EB0DAC" w:rsidP="00D170F8">
      <w:pPr>
        <w:pStyle w:val="Odstavecseseznamem"/>
        <w:spacing w:after="120" w:line="276" w:lineRule="auto"/>
        <w:ind w:left="471" w:hanging="278"/>
        <w:jc w:val="both"/>
        <w:rPr>
          <w:rFonts w:ascii="Times New Roman" w:hAnsi="Times New Roman" w:cs="Times New Roman"/>
          <w:b/>
          <w:sz w:val="24"/>
          <w:szCs w:val="24"/>
        </w:rPr>
      </w:pPr>
    </w:p>
    <w:p w:rsidR="00EB0DAC" w:rsidRPr="00B409D0" w:rsidRDefault="00EB0DAC" w:rsidP="00D170F8">
      <w:pPr>
        <w:spacing w:after="120" w:line="276" w:lineRule="auto"/>
        <w:ind w:left="471" w:hanging="278"/>
        <w:jc w:val="both"/>
        <w:rPr>
          <w:rFonts w:ascii="Times New Roman" w:hAnsi="Times New Roman" w:cs="Times New Roman"/>
          <w:b/>
        </w:rPr>
      </w:pPr>
      <w:r w:rsidRPr="00B409D0">
        <w:rPr>
          <w:rFonts w:ascii="Times New Roman" w:hAnsi="Times New Roman" w:cs="Times New Roman"/>
          <w:b/>
        </w:rPr>
        <w:t>Školní družina:</w:t>
      </w:r>
    </w:p>
    <w:p w:rsidR="00EB0DAC" w:rsidRPr="00B409D0" w:rsidRDefault="00EB0DAC" w:rsidP="00D170F8">
      <w:pPr>
        <w:pStyle w:val="Odstavecseseznamem"/>
        <w:spacing w:after="120" w:line="276" w:lineRule="auto"/>
        <w:ind w:left="471" w:hanging="278"/>
        <w:jc w:val="both"/>
        <w:rPr>
          <w:rFonts w:ascii="Times New Roman" w:hAnsi="Times New Roman" w:cs="Times New Roman"/>
          <w:sz w:val="24"/>
          <w:szCs w:val="24"/>
        </w:rPr>
      </w:pPr>
      <w:r w:rsidRPr="00B409D0">
        <w:rPr>
          <w:rFonts w:ascii="Times New Roman" w:hAnsi="Times New Roman" w:cs="Times New Roman"/>
          <w:sz w:val="24"/>
          <w:szCs w:val="24"/>
        </w:rPr>
        <w:t>ranní družina:</w:t>
      </w:r>
      <w:r w:rsidRPr="00B409D0">
        <w:rPr>
          <w:rFonts w:ascii="Times New Roman" w:hAnsi="Times New Roman" w:cs="Times New Roman"/>
          <w:sz w:val="24"/>
          <w:szCs w:val="24"/>
        </w:rPr>
        <w:tab/>
      </w:r>
      <w:r w:rsidRPr="00B409D0">
        <w:rPr>
          <w:rFonts w:ascii="Times New Roman" w:hAnsi="Times New Roman" w:cs="Times New Roman"/>
          <w:sz w:val="24"/>
          <w:szCs w:val="24"/>
        </w:rPr>
        <w:tab/>
        <w:t>06:</w:t>
      </w:r>
      <w:r w:rsidR="00B409D0" w:rsidRPr="00B409D0">
        <w:rPr>
          <w:rFonts w:ascii="Times New Roman" w:hAnsi="Times New Roman" w:cs="Times New Roman"/>
          <w:sz w:val="24"/>
          <w:szCs w:val="24"/>
        </w:rPr>
        <w:t>00</w:t>
      </w:r>
      <w:r w:rsidRPr="00B409D0">
        <w:rPr>
          <w:rFonts w:ascii="Times New Roman" w:hAnsi="Times New Roman" w:cs="Times New Roman"/>
          <w:sz w:val="24"/>
          <w:szCs w:val="24"/>
        </w:rPr>
        <w:t xml:space="preserve"> – 07:45</w:t>
      </w:r>
    </w:p>
    <w:p w:rsidR="00EB0DAC" w:rsidRPr="00B409D0" w:rsidRDefault="00EB0DAC" w:rsidP="00D170F8">
      <w:pPr>
        <w:pStyle w:val="Odstavecseseznamem"/>
        <w:spacing w:after="120" w:line="276" w:lineRule="auto"/>
        <w:ind w:left="471" w:hanging="278"/>
        <w:jc w:val="both"/>
        <w:rPr>
          <w:rFonts w:ascii="Times New Roman" w:hAnsi="Times New Roman" w:cs="Times New Roman"/>
          <w:sz w:val="24"/>
          <w:szCs w:val="24"/>
        </w:rPr>
      </w:pPr>
      <w:r w:rsidRPr="00B409D0">
        <w:rPr>
          <w:rFonts w:ascii="Times New Roman" w:hAnsi="Times New Roman" w:cs="Times New Roman"/>
          <w:sz w:val="24"/>
          <w:szCs w:val="24"/>
        </w:rPr>
        <w:t>odpolední družina:</w:t>
      </w:r>
      <w:r w:rsidRPr="00B409D0">
        <w:rPr>
          <w:rFonts w:ascii="Times New Roman" w:hAnsi="Times New Roman" w:cs="Times New Roman"/>
          <w:sz w:val="24"/>
          <w:szCs w:val="24"/>
        </w:rPr>
        <w:tab/>
      </w:r>
      <w:r w:rsidRPr="00B409D0">
        <w:rPr>
          <w:rFonts w:ascii="Times New Roman" w:hAnsi="Times New Roman" w:cs="Times New Roman"/>
          <w:sz w:val="24"/>
          <w:szCs w:val="24"/>
        </w:rPr>
        <w:tab/>
        <w:t>11:40 – 16:00</w:t>
      </w:r>
    </w:p>
    <w:p w:rsidR="00380CEB" w:rsidRPr="00B409D0" w:rsidRDefault="00F31FD6" w:rsidP="00D170F8">
      <w:pPr>
        <w:pStyle w:val="Nadpis20"/>
        <w:keepNext/>
        <w:keepLines/>
        <w:shd w:val="clear" w:color="auto" w:fill="auto"/>
        <w:spacing w:before="0" w:after="120" w:line="276" w:lineRule="auto"/>
        <w:ind w:left="471" w:hanging="278"/>
        <w:rPr>
          <w:b/>
          <w:sz w:val="24"/>
          <w:szCs w:val="24"/>
        </w:rPr>
      </w:pPr>
      <w:bookmarkStart w:id="7" w:name="bookmark7"/>
      <w:r w:rsidRPr="00B409D0">
        <w:rPr>
          <w:rStyle w:val="Nadpis21"/>
          <w:b/>
          <w:sz w:val="24"/>
          <w:szCs w:val="24"/>
        </w:rPr>
        <w:t>Režim činnosti ve škole</w:t>
      </w:r>
      <w:bookmarkEnd w:id="7"/>
    </w:p>
    <w:p w:rsidR="00EB0DAC" w:rsidRPr="00B409D0" w:rsidRDefault="00F31FD6" w:rsidP="00D170F8">
      <w:pPr>
        <w:pStyle w:val="Zkladntext4"/>
        <w:numPr>
          <w:ilvl w:val="0"/>
          <w:numId w:val="40"/>
        </w:numPr>
        <w:shd w:val="clear" w:color="auto" w:fill="auto"/>
        <w:spacing w:before="0" w:after="120" w:line="276" w:lineRule="auto"/>
        <w:ind w:left="471" w:hanging="278"/>
        <w:rPr>
          <w:sz w:val="24"/>
          <w:szCs w:val="24"/>
        </w:rPr>
      </w:pPr>
      <w:r w:rsidRPr="00B409D0">
        <w:rPr>
          <w:sz w:val="24"/>
          <w:szCs w:val="24"/>
        </w:rPr>
        <w:t>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Vyučovací hodina trvá</w:t>
      </w:r>
      <w:r w:rsidR="00F25D4F">
        <w:rPr>
          <w:sz w:val="24"/>
          <w:szCs w:val="24"/>
        </w:rPr>
        <w:t xml:space="preserve"> obvykle</w:t>
      </w:r>
      <w:r w:rsidRPr="00B409D0">
        <w:rPr>
          <w:sz w:val="24"/>
          <w:szCs w:val="24"/>
        </w:rPr>
        <w:t xml:space="preserve"> 45 minut. </w:t>
      </w:r>
      <w:r w:rsidR="00F25D4F">
        <w:rPr>
          <w:sz w:val="24"/>
          <w:szCs w:val="24"/>
        </w:rPr>
        <w:t>Školní</w:t>
      </w:r>
      <w:r w:rsidRPr="00B409D0">
        <w:rPr>
          <w:sz w:val="24"/>
          <w:szCs w:val="24"/>
        </w:rPr>
        <w:t xml:space="preserve"> vzdělávací program školy může pro žáky se speciálními vzdělávacími potřebami stanovit odlišnou délku vyučovací hodiny. V odůvodněných případech lze vyučovací hodiny dělit a spojovat, v tomto případě je odlišná doba ukončení vyučování oznámena rodičům.</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B409D0">
        <w:rPr>
          <w:sz w:val="24"/>
          <w:szCs w:val="24"/>
        </w:rPr>
        <w:t xml:space="preserve">Školní budova se pro žáky otevírá v 7:40 hodin dopoledne. Žákům je umožněn vstup do budovy nejméně 20 minut před začátkem dopoledního vyučování. V jinou dobu vstupují žáci do školy </w:t>
      </w:r>
      <w:r w:rsidRPr="006C2C50">
        <w:rPr>
          <w:sz w:val="24"/>
          <w:szCs w:val="24"/>
        </w:rPr>
        <w:t xml:space="preserve">pouze na vyzvání zaměstnanců školy, kteří nad nimi zajišťují pedagogický </w:t>
      </w:r>
      <w:r w:rsidR="00F25D4F">
        <w:rPr>
          <w:sz w:val="24"/>
          <w:szCs w:val="24"/>
        </w:rPr>
        <w:t>dohled</w:t>
      </w:r>
      <w:r w:rsidRPr="006C2C50">
        <w:rPr>
          <w:sz w:val="24"/>
          <w:szCs w:val="24"/>
        </w:rPr>
        <w:t>. Dohled nad žáky je zajištěn po celou dobu jejich pobytu ve školní budově, přehled dohledů je vyvěšen na všech úsecích, kde dohled probíhá.</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Přestávky mezi vyučovacími hodinami jsou desetiminutové. Po druhé vyučovací hodině se zařazuje přestávka v délce 20 minut. Přestávka mezi dopoledním a odpoledním vyučováním trvá 30 minut. V případech hodných zvláštního zřetele jsou zkráceny některé desetiminutové přestávky na nejméně 5 minut a přestávku mezi dopoledním a odpoledním vyučováním na nejméně 30 minut. Při zkracování přestávek škol</w:t>
      </w:r>
      <w:r w:rsidR="00F25D4F">
        <w:rPr>
          <w:sz w:val="24"/>
          <w:szCs w:val="24"/>
        </w:rPr>
        <w:t>a</w:t>
      </w:r>
      <w:r w:rsidRPr="006C2C50">
        <w:rPr>
          <w:sz w:val="24"/>
          <w:szCs w:val="24"/>
        </w:rPr>
        <w:t xml:space="preserve"> přihlíží k základním fyziologickým potřebám žáků.</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Po příchodu do budovy si žáci odkládají obuv a svršky do šatních skříněk a ihned odcházejí do učeben. V průběhu vyučování je žákům vstup do šaten povolen pouze se svolením vyučujícího.</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Bezpečnost a ochranu zdraví žáků ve škole zajišťuje škola svými zaměstnanci, pedagogickými i nepedagogickými. Zaměstnance, který není pedagogickým pracovníkem, může ředitel</w:t>
      </w:r>
      <w:r w:rsidR="008A2071" w:rsidRPr="006C2C50">
        <w:rPr>
          <w:sz w:val="24"/>
          <w:szCs w:val="24"/>
        </w:rPr>
        <w:t>ka</w:t>
      </w:r>
      <w:r w:rsidRPr="006C2C50">
        <w:rPr>
          <w:sz w:val="24"/>
          <w:szCs w:val="24"/>
        </w:rPr>
        <w:t xml:space="preserve"> školy k zajištění bezpečnosti a ochrany zdraví žáků určit pouze, pokud je zletilý a způsobilý k právním úkonům.</w:t>
      </w:r>
    </w:p>
    <w:p w:rsidR="00EB0DAC" w:rsidRPr="006C2C50" w:rsidRDefault="00EB0DAC"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Při organizaci výuky jinak než ve vyučovacích hodinách stanoví zařazení a délku přestávek pedagog pověřený vedením akc</w:t>
      </w:r>
      <w:r w:rsidR="00E267B0" w:rsidRPr="006C2C50">
        <w:rPr>
          <w:sz w:val="24"/>
          <w:szCs w:val="24"/>
        </w:rPr>
        <w:t>e</w:t>
      </w:r>
      <w:r w:rsidRPr="006C2C50">
        <w:rPr>
          <w:sz w:val="24"/>
          <w:szCs w:val="24"/>
        </w:rPr>
        <w:t xml:space="preserve"> podle charakteru činnosti a s přihlédnutím k základním fyziologickým potřebám žáků.</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Při výuce některých předmětů, zejména nepovinných a volitelných, 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 xml:space="preserve">Škola při vzdělávání a s ním přímo souvisejících činnostech a při poskytování školských </w:t>
      </w:r>
      <w:r w:rsidRPr="006C2C50">
        <w:rPr>
          <w:sz w:val="24"/>
          <w:szCs w:val="24"/>
        </w:rPr>
        <w:lastRenderedPageBreak/>
        <w:t>služeb přihlíží k základním fyziologickým potřebám žáků a vytváří podmínky pro jejich zdravý vývoj a předcházení vzniku sociálně patologických jevů.</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Škola zajišťuje bezpečnost a ochranu zdraví dětí, žáků a studentů při vzdělávání a s ním přímo souvisejících činnostech a při poskytování školských služeb a poskytuje žákům nezbytné informace k zajištění bezpečnosti a ochrany zdraví.</w:t>
      </w:r>
    </w:p>
    <w:p w:rsidR="00EB0DAC" w:rsidRPr="006C2C50"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O všech přestávkách j</w:t>
      </w:r>
      <w:r w:rsidR="00F25D4F">
        <w:rPr>
          <w:sz w:val="24"/>
          <w:szCs w:val="24"/>
        </w:rPr>
        <w:t>e umožněn pohyb dětí mimo třídu, pokud není z důvodu šíření infekčních onemocnění stanoveno jinak.</w:t>
      </w:r>
    </w:p>
    <w:p w:rsidR="00EB0DAC" w:rsidRPr="006C2C50" w:rsidRDefault="00EB0DAC"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P</w:t>
      </w:r>
      <w:r w:rsidR="00F31FD6" w:rsidRPr="006C2C50">
        <w:rPr>
          <w:sz w:val="24"/>
          <w:szCs w:val="24"/>
        </w:rPr>
        <w:t>rovoz školy probíhá ve všedních dnech, od 6:00 do 14:30</w:t>
      </w:r>
      <w:r w:rsidR="00F31FD6" w:rsidRPr="006C2C50">
        <w:rPr>
          <w:sz w:val="24"/>
          <w:szCs w:val="24"/>
        </w:rPr>
        <w:tab/>
      </w:r>
      <w:r w:rsidR="00F25D4F">
        <w:rPr>
          <w:sz w:val="24"/>
          <w:szCs w:val="24"/>
        </w:rPr>
        <w:t xml:space="preserve"> </w:t>
      </w:r>
      <w:r w:rsidR="00F31FD6" w:rsidRPr="006C2C50">
        <w:rPr>
          <w:sz w:val="24"/>
          <w:szCs w:val="24"/>
        </w:rPr>
        <w:t>hodin.</w:t>
      </w:r>
      <w:r w:rsidR="00F31FD6" w:rsidRPr="006C2C50">
        <w:rPr>
          <w:sz w:val="24"/>
          <w:szCs w:val="24"/>
        </w:rPr>
        <w:tab/>
        <w:t>Úřední</w:t>
      </w:r>
      <w:r w:rsidR="00F31FD6" w:rsidRPr="006C2C50">
        <w:rPr>
          <w:sz w:val="24"/>
          <w:szCs w:val="24"/>
        </w:rPr>
        <w:tab/>
        <w:t>hodiny</w:t>
      </w:r>
      <w:r w:rsidR="00F25D4F">
        <w:rPr>
          <w:sz w:val="24"/>
          <w:szCs w:val="24"/>
        </w:rPr>
        <w:t xml:space="preserve"> </w:t>
      </w:r>
      <w:r w:rsidR="00F31FD6" w:rsidRPr="006C2C50">
        <w:rPr>
          <w:sz w:val="24"/>
          <w:szCs w:val="24"/>
        </w:rPr>
        <w:t>jsou</w:t>
      </w:r>
      <w:r w:rsidRPr="006C2C50">
        <w:rPr>
          <w:sz w:val="24"/>
          <w:szCs w:val="24"/>
        </w:rPr>
        <w:t xml:space="preserve"> </w:t>
      </w:r>
      <w:r w:rsidR="00F31FD6" w:rsidRPr="006C2C50">
        <w:rPr>
          <w:sz w:val="24"/>
          <w:szCs w:val="24"/>
        </w:rPr>
        <w:t>vyznačeny u vstupu do kanceláře školy (podatelny).</w:t>
      </w:r>
    </w:p>
    <w:p w:rsidR="00380CEB" w:rsidRDefault="00F31FD6" w:rsidP="00D170F8">
      <w:pPr>
        <w:pStyle w:val="Zkladntext4"/>
        <w:numPr>
          <w:ilvl w:val="0"/>
          <w:numId w:val="40"/>
        </w:numPr>
        <w:shd w:val="clear" w:color="auto" w:fill="auto"/>
        <w:spacing w:before="0" w:after="120" w:line="276" w:lineRule="auto"/>
        <w:ind w:left="471" w:hanging="278"/>
        <w:rPr>
          <w:sz w:val="24"/>
          <w:szCs w:val="24"/>
        </w:rPr>
      </w:pPr>
      <w:r w:rsidRPr="006C2C50">
        <w:rPr>
          <w:sz w:val="24"/>
          <w:szCs w:val="24"/>
        </w:rPr>
        <w:t>V období školního vyučování může ředitel</w:t>
      </w:r>
      <w:r w:rsidR="008A2071" w:rsidRPr="006C2C50">
        <w:rPr>
          <w:sz w:val="24"/>
          <w:szCs w:val="24"/>
        </w:rPr>
        <w:t>ka</w:t>
      </w:r>
      <w:r w:rsidRPr="006C2C50">
        <w:rPr>
          <w:sz w:val="24"/>
          <w:szCs w:val="24"/>
        </w:rPr>
        <w:t xml:space="preserve"> školy ze závažných důvodů, zejména organizačních a technických, vyhlásit pro žáky nejvýše 5 volných dnů ve školním roce.</w:t>
      </w:r>
    </w:p>
    <w:p w:rsidR="006C2C50" w:rsidRDefault="006C2C50" w:rsidP="006C2C50">
      <w:pPr>
        <w:pStyle w:val="Zkladntext4"/>
        <w:shd w:val="clear" w:color="auto" w:fill="auto"/>
        <w:spacing w:before="0" w:after="120" w:line="276" w:lineRule="auto"/>
        <w:ind w:left="471" w:firstLine="0"/>
        <w:rPr>
          <w:sz w:val="24"/>
          <w:szCs w:val="24"/>
        </w:rPr>
      </w:pPr>
    </w:p>
    <w:p w:rsidR="006C2C50" w:rsidRPr="006C2C50" w:rsidRDefault="006C2C50" w:rsidP="006C2C50">
      <w:pPr>
        <w:pStyle w:val="Zkladntext4"/>
        <w:shd w:val="clear" w:color="auto" w:fill="auto"/>
        <w:spacing w:before="0" w:after="120" w:line="276" w:lineRule="auto"/>
        <w:ind w:left="471" w:firstLine="0"/>
        <w:rPr>
          <w:sz w:val="24"/>
          <w:szCs w:val="24"/>
        </w:rPr>
      </w:pPr>
    </w:p>
    <w:p w:rsidR="00380CEB" w:rsidRPr="006C2C50" w:rsidRDefault="00F31FD6" w:rsidP="00D170F8">
      <w:pPr>
        <w:pStyle w:val="Nadpis20"/>
        <w:keepNext/>
        <w:keepLines/>
        <w:shd w:val="clear" w:color="auto" w:fill="auto"/>
        <w:spacing w:before="0" w:after="120" w:line="276" w:lineRule="auto"/>
        <w:ind w:left="471" w:hanging="278"/>
        <w:rPr>
          <w:b/>
          <w:sz w:val="24"/>
        </w:rPr>
      </w:pPr>
      <w:bookmarkStart w:id="8" w:name="bookmark8"/>
      <w:r w:rsidRPr="006C2C50">
        <w:rPr>
          <w:rStyle w:val="Nadpis21"/>
          <w:b/>
          <w:sz w:val="24"/>
        </w:rPr>
        <w:t>Režim zajištění bezpečnosti v prostorách školy</w:t>
      </w:r>
      <w:bookmarkEnd w:id="8"/>
    </w:p>
    <w:p w:rsidR="00380CEB"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ráno přivádějí děti do šaten a zdržují se pouze v prostorách šaten.</w:t>
      </w:r>
    </w:p>
    <w:p w:rsidR="00380CEB"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dětí, u kterých je stanovena asistence pedagoga, předají své děti v šatnách asistentům pedagoga. Ostatní děti odcházejí ze šaten do tříd samostatně.</w:t>
      </w:r>
    </w:p>
    <w:p w:rsidR="00380CEB"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veškeré návštěvy hlásí na vrátnici.</w:t>
      </w:r>
    </w:p>
    <w:p w:rsidR="00380CEB"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navštěvují učitel</w:t>
      </w:r>
      <w:r w:rsidR="008111A3" w:rsidRPr="006C2C50">
        <w:rPr>
          <w:sz w:val="24"/>
        </w:rPr>
        <w:t xml:space="preserve">e pouze o přestávkách (pokud přijdou </w:t>
      </w:r>
      <w:r w:rsidRPr="006C2C50">
        <w:rPr>
          <w:sz w:val="24"/>
        </w:rPr>
        <w:t>před přestávkou,</w:t>
      </w:r>
      <w:r w:rsidR="008111A3" w:rsidRPr="006C2C50">
        <w:rPr>
          <w:sz w:val="24"/>
        </w:rPr>
        <w:t xml:space="preserve"> </w:t>
      </w:r>
      <w:r w:rsidRPr="006C2C50">
        <w:rPr>
          <w:sz w:val="24"/>
        </w:rPr>
        <w:t>setrvají na vrátnici do zvonění na přestávku).</w:t>
      </w:r>
    </w:p>
    <w:p w:rsidR="00380CEB"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si vyzvedávají své děti během vyučování jen v případě nutnosti (nemoc, ošetření lékařem).</w:t>
      </w:r>
    </w:p>
    <w:p w:rsidR="008111A3"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si vyzvedávají své děti po vyučování jen v prostorách šaten (zák. zástupci budou do školy vpuštěni 10 minut před zvoněním na přestávku).</w:t>
      </w:r>
    </w:p>
    <w:p w:rsidR="00380CEB" w:rsidRPr="006C2C50" w:rsidRDefault="00F31FD6" w:rsidP="00D170F8">
      <w:pPr>
        <w:pStyle w:val="Zkladntext4"/>
        <w:numPr>
          <w:ilvl w:val="0"/>
          <w:numId w:val="41"/>
        </w:numPr>
        <w:shd w:val="clear" w:color="auto" w:fill="auto"/>
        <w:spacing w:before="0" w:after="120" w:line="276" w:lineRule="auto"/>
        <w:ind w:left="471" w:hanging="278"/>
        <w:rPr>
          <w:sz w:val="24"/>
        </w:rPr>
      </w:pPr>
      <w:r w:rsidRPr="006C2C50">
        <w:rPr>
          <w:sz w:val="24"/>
        </w:rPr>
        <w:t>Zákonní zástupci zajistí svým dětem plně funkční visací zámky do šatních skříněk (nejlépe FAB) a náhradní klíče odevzdají třídnímu učiteli.</w:t>
      </w:r>
    </w:p>
    <w:p w:rsidR="008111A3" w:rsidRPr="006C2C50" w:rsidRDefault="008111A3" w:rsidP="00D170F8">
      <w:pPr>
        <w:pStyle w:val="Nadpis20"/>
        <w:keepNext/>
        <w:keepLines/>
        <w:shd w:val="clear" w:color="auto" w:fill="auto"/>
        <w:spacing w:before="0" w:after="120" w:line="276" w:lineRule="auto"/>
        <w:ind w:left="471" w:hanging="278"/>
        <w:rPr>
          <w:b/>
          <w:sz w:val="24"/>
        </w:rPr>
      </w:pPr>
      <w:r w:rsidRPr="006C2C50">
        <w:rPr>
          <w:rStyle w:val="Nadpis21"/>
          <w:b/>
          <w:sz w:val="24"/>
        </w:rPr>
        <w:t>Režim zajištění bezpečnosti v prostorách školy</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 xml:space="preserve">Při akcích konaných mimo místo, kde škola uskutečňuje vzdělávání, nesmí na jednu osobu zajišťující bezpečnost a ochranu zdraví žáků připadnout více než 14 žáků. Výjimku z tohoto </w:t>
      </w:r>
      <w:r w:rsidRPr="006C2C50">
        <w:rPr>
          <w:sz w:val="24"/>
        </w:rPr>
        <w:lastRenderedPageBreak/>
        <w:t>počtu může stanovit s ohledem na náročnost zajištění bezpečnosti a ochrany zdraví žáků ředitel</w:t>
      </w:r>
      <w:r w:rsidR="008A2071" w:rsidRPr="006C2C50">
        <w:rPr>
          <w:sz w:val="24"/>
        </w:rPr>
        <w:t>ka</w:t>
      </w:r>
      <w:r w:rsidRPr="006C2C50">
        <w:rPr>
          <w:sz w:val="24"/>
        </w:rPr>
        <w:t xml:space="preserve"> školy. Škola pro plánování takovýchto akcí stanoví tato pravidla - každou plánovanou akci mimo budovu školy předem projedná organizující pedagog s vedením školy zejména s ohledem na zajištění BOZP. Akce se považuje za schválenou uvedením v měsíčním plánu práce školy, kde zároveň s časovým rozpisem uvede ředitel</w:t>
      </w:r>
      <w:r w:rsidR="008A2071" w:rsidRPr="006C2C50">
        <w:rPr>
          <w:sz w:val="24"/>
        </w:rPr>
        <w:t>ka</w:t>
      </w:r>
      <w:r w:rsidRPr="006C2C50">
        <w:rPr>
          <w:sz w:val="24"/>
        </w:rPr>
        <w:t xml:space="preserve"> školy jména doprovázejících osob.</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informací.</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w:t>
      </w:r>
    </w:p>
    <w:p w:rsidR="00380CEB" w:rsidRPr="006C2C50" w:rsidRDefault="007B583D" w:rsidP="00D170F8">
      <w:pPr>
        <w:pStyle w:val="Zkladntext4"/>
        <w:numPr>
          <w:ilvl w:val="0"/>
          <w:numId w:val="42"/>
        </w:numPr>
        <w:shd w:val="clear" w:color="auto" w:fill="auto"/>
        <w:spacing w:before="0" w:after="120" w:line="276" w:lineRule="auto"/>
        <w:ind w:left="471" w:hanging="278"/>
        <w:rPr>
          <w:sz w:val="24"/>
        </w:rPr>
      </w:pPr>
      <w:r w:rsidRPr="006C2C50">
        <w:rPr>
          <w:sz w:val="24"/>
        </w:rPr>
        <w:t>Škola zařazuje</w:t>
      </w:r>
      <w:r w:rsidR="00F31FD6" w:rsidRPr="006C2C50">
        <w:rPr>
          <w:sz w:val="24"/>
        </w:rPr>
        <w:t xml:space="preserve"> do školního vzdělávacího programu základní plaveckou výuku, </w:t>
      </w:r>
      <w:r w:rsidR="004E1978" w:rsidRPr="006C2C50">
        <w:rPr>
          <w:sz w:val="24"/>
        </w:rPr>
        <w:t xml:space="preserve">kterou </w:t>
      </w:r>
      <w:r w:rsidR="00F31FD6" w:rsidRPr="006C2C50">
        <w:rPr>
          <w:sz w:val="24"/>
        </w:rPr>
        <w:t>us</w:t>
      </w:r>
      <w:r w:rsidR="004E1978" w:rsidRPr="006C2C50">
        <w:rPr>
          <w:sz w:val="24"/>
        </w:rPr>
        <w:t>kutečňuje ve třetím ročníku</w:t>
      </w:r>
      <w:r w:rsidR="00F31FD6" w:rsidRPr="006C2C50">
        <w:rPr>
          <w:sz w:val="24"/>
        </w:rPr>
        <w:t xml:space="preserve"> prvního stupně. Do výuky mohou být zařazeny také další aktivity jako bruslení, školy v přírodě, atd. Těchto aktivit se mohou účastnit pouze žáci zdravotně způsobilí, jejichž rodiče o tom dodají škole písemné lékařské potvrzení ne starší </w:t>
      </w:r>
      <w:r w:rsidR="00F25D4F">
        <w:rPr>
          <w:sz w:val="24"/>
        </w:rPr>
        <w:t>dvou</w:t>
      </w:r>
      <w:r w:rsidR="00F31FD6" w:rsidRPr="006C2C50">
        <w:rPr>
          <w:sz w:val="24"/>
        </w:rPr>
        <w:t xml:space="preserve"> </w:t>
      </w:r>
      <w:r w:rsidR="00F25D4F">
        <w:rPr>
          <w:sz w:val="24"/>
        </w:rPr>
        <w:t>let</w:t>
      </w:r>
      <w:r w:rsidR="00F31FD6" w:rsidRPr="006C2C50">
        <w:rPr>
          <w:sz w:val="24"/>
        </w:rPr>
        <w:t>.</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Chování žáka na mimoškolních akcích je součástí celkového hodnocení žáka včetně hodnocení na vysvědčení.</w:t>
      </w:r>
    </w:p>
    <w:p w:rsidR="00380CEB" w:rsidRPr="006C2C50" w:rsidRDefault="00F31FD6" w:rsidP="00D170F8">
      <w:pPr>
        <w:pStyle w:val="Zkladntext4"/>
        <w:numPr>
          <w:ilvl w:val="0"/>
          <w:numId w:val="42"/>
        </w:numPr>
        <w:shd w:val="clear" w:color="auto" w:fill="auto"/>
        <w:spacing w:before="0" w:after="120" w:line="276" w:lineRule="auto"/>
        <w:ind w:left="471" w:hanging="278"/>
        <w:rPr>
          <w:sz w:val="24"/>
        </w:rPr>
      </w:pPr>
      <w:r w:rsidRPr="006C2C50">
        <w:rPr>
          <w:sz w:val="24"/>
        </w:rPr>
        <w:t>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632D5B" w:rsidRDefault="00632D5B" w:rsidP="00D170F8">
      <w:pPr>
        <w:pStyle w:val="Zkladntext4"/>
        <w:shd w:val="clear" w:color="auto" w:fill="auto"/>
        <w:spacing w:before="0" w:after="120" w:line="276" w:lineRule="auto"/>
        <w:ind w:left="471" w:hanging="278"/>
      </w:pPr>
    </w:p>
    <w:p w:rsidR="00380CEB" w:rsidRDefault="00F31FD6" w:rsidP="00993624">
      <w:pPr>
        <w:pStyle w:val="Nadpis11"/>
        <w:keepNext/>
        <w:keepLines/>
        <w:numPr>
          <w:ilvl w:val="0"/>
          <w:numId w:val="54"/>
        </w:numPr>
        <w:shd w:val="clear" w:color="auto" w:fill="auto"/>
        <w:tabs>
          <w:tab w:val="left" w:pos="612"/>
        </w:tabs>
        <w:spacing w:before="0" w:after="120" w:line="276" w:lineRule="auto"/>
        <w:ind w:left="0" w:firstLine="0"/>
      </w:pPr>
      <w:bookmarkStart w:id="9" w:name="bookmark9"/>
      <w:r>
        <w:t>ZAJIŠTĚNÍ OCHRANY PŘED SOCIÁLNĚ PATOLOGICKÝMI JEVY, PŘED PROJEVY DISKRIMINACE, NEPŘÁTELSTVÍ NEBO NÁSILÍ</w:t>
      </w:r>
      <w:bookmarkEnd w:id="9"/>
    </w:p>
    <w:p w:rsidR="00FE6E3E" w:rsidRPr="00993624" w:rsidRDefault="00F31FD6" w:rsidP="00D170F8">
      <w:pPr>
        <w:pStyle w:val="Zkladntext21"/>
        <w:numPr>
          <w:ilvl w:val="0"/>
          <w:numId w:val="7"/>
        </w:numPr>
        <w:shd w:val="clear" w:color="auto" w:fill="auto"/>
        <w:tabs>
          <w:tab w:val="left" w:pos="426"/>
        </w:tabs>
        <w:spacing w:after="120" w:line="276" w:lineRule="auto"/>
        <w:ind w:left="471" w:hanging="278"/>
        <w:rPr>
          <w:sz w:val="24"/>
        </w:rPr>
      </w:pPr>
      <w:r w:rsidRPr="00993624">
        <w:rPr>
          <w:rStyle w:val="Zkladntext2Nekurzva"/>
          <w:sz w:val="24"/>
        </w:rPr>
        <w:t xml:space="preserve">Všichni žáci školy jsou povinni zabránit výskytu šikany, diskriminace, vandalismu, brutality a kriminality. Při jejich výskytu jsou povinni okamžitě informovat třídního učitele nebo vedení školy. </w:t>
      </w:r>
      <w:r w:rsidRPr="00993624">
        <w:rPr>
          <w:sz w:val="24"/>
        </w:rPr>
        <w:t>/„</w:t>
      </w:r>
      <w:r w:rsidR="00F25D4F">
        <w:rPr>
          <w:sz w:val="24"/>
        </w:rPr>
        <w:t>Š</w:t>
      </w:r>
      <w:r w:rsidRPr="00993624">
        <w:rPr>
          <w:sz w:val="24"/>
        </w:rPr>
        <w:t xml:space="preserve">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w:t>
      </w:r>
      <w:r w:rsidRPr="00993624">
        <w:rPr>
          <w:sz w:val="24"/>
        </w:rPr>
        <w:lastRenderedPageBreak/>
        <w:t xml:space="preserve">zesměšňování či ponižování. Může mít i formu sexuálního obtěžování až zneužívání. Také se může realizovat i prostřednictvím elektronické komunikace, jedná se o tzv. </w:t>
      </w:r>
      <w:proofErr w:type="spellStart"/>
      <w:r w:rsidRPr="00993624">
        <w:rPr>
          <w:sz w:val="24"/>
        </w:rPr>
        <w:t>kyberšikanu</w:t>
      </w:r>
      <w:proofErr w:type="spellEnd"/>
      <w:r w:rsidRPr="00993624">
        <w:rPr>
          <w:sz w:val="24"/>
        </w:rPr>
        <w:t xml:space="preserve">. Ta zahrnuje útoky pomocí e-mailů, </w:t>
      </w:r>
      <w:proofErr w:type="spellStart"/>
      <w:r w:rsidRPr="00993624">
        <w:rPr>
          <w:sz w:val="24"/>
        </w:rPr>
        <w:t>sms</w:t>
      </w:r>
      <w:proofErr w:type="spellEnd"/>
      <w:r w:rsidRPr="00993624">
        <w:rPr>
          <w:sz w:val="24"/>
        </w:rPr>
        <w:t xml:space="preserve"> zpráv, vyvěšování urážlivých materiálů na internetové stránky apod. Šikana se projevuje i v nepřímé podobě jako demonstrativní přehlížení a ignorování žáka či žáků třídní nebo jinou skupinou spolužáků. Diskriminací se rozumí diskriminace z důvodu rasy, barvy pleti, pohlaví, sexuální orientace, jazyka, víry a náboženství, politického nebo jiného smýšlení, národnosti, etnického nebo sociálního původu, majetku, rodu, zdravotního stavu, </w:t>
      </w:r>
      <w:proofErr w:type="gramStart"/>
      <w:r w:rsidRPr="00993624">
        <w:rPr>
          <w:sz w:val="24"/>
        </w:rPr>
        <w:t>věku.</w:t>
      </w:r>
      <w:r w:rsidR="00F25D4F">
        <w:rPr>
          <w:sz w:val="24"/>
        </w:rPr>
        <w:t>/</w:t>
      </w:r>
      <w:proofErr w:type="gramEnd"/>
    </w:p>
    <w:p w:rsidR="00380CEB" w:rsidRPr="00FE6E3E" w:rsidRDefault="00F31FD6" w:rsidP="00D170F8">
      <w:pPr>
        <w:pStyle w:val="Zkladntext21"/>
        <w:numPr>
          <w:ilvl w:val="0"/>
          <w:numId w:val="7"/>
        </w:numPr>
        <w:shd w:val="clear" w:color="auto" w:fill="auto"/>
        <w:tabs>
          <w:tab w:val="left" w:pos="426"/>
        </w:tabs>
        <w:spacing w:after="120" w:line="276" w:lineRule="auto"/>
        <w:ind w:left="471" w:hanging="278"/>
        <w:rPr>
          <w:i w:val="0"/>
        </w:rPr>
      </w:pPr>
      <w:r w:rsidRPr="00993624">
        <w:rPr>
          <w:i w:val="0"/>
          <w:sz w:val="24"/>
        </w:rPr>
        <w:t xml:space="preserve"> Žák má právo na pomoc při řešení problémů souvisejících se vztahy s ostatními žáky nebo zaměstnanci školy, má právo žádat o řešení takových problémů přímo vedení školy</w:t>
      </w:r>
      <w:r w:rsidRPr="00FE6E3E">
        <w:rPr>
          <w:i w:val="0"/>
        </w:rPr>
        <w:t>.</w:t>
      </w:r>
    </w:p>
    <w:p w:rsidR="00632D5B" w:rsidRDefault="00632D5B" w:rsidP="00D170F8">
      <w:pPr>
        <w:pStyle w:val="Zkladntext4"/>
        <w:shd w:val="clear" w:color="auto" w:fill="auto"/>
        <w:spacing w:before="0" w:after="120" w:line="276" w:lineRule="auto"/>
        <w:ind w:left="471" w:hanging="278"/>
        <w:jc w:val="left"/>
        <w:rPr>
          <w:rStyle w:val="Zkladntext2"/>
          <w:b/>
        </w:rPr>
      </w:pPr>
    </w:p>
    <w:p w:rsidR="00D463F1" w:rsidRPr="00993624" w:rsidRDefault="00F31FD6" w:rsidP="00D170F8">
      <w:pPr>
        <w:pStyle w:val="Zkladntext4"/>
        <w:shd w:val="clear" w:color="auto" w:fill="auto"/>
        <w:spacing w:before="0" w:after="120" w:line="276" w:lineRule="auto"/>
        <w:ind w:left="471" w:hanging="278"/>
        <w:jc w:val="left"/>
        <w:rPr>
          <w:b/>
          <w:sz w:val="24"/>
          <w:szCs w:val="24"/>
        </w:rPr>
      </w:pPr>
      <w:r w:rsidRPr="00993624">
        <w:rPr>
          <w:rStyle w:val="Zkladntext2"/>
          <w:b/>
          <w:sz w:val="24"/>
          <w:szCs w:val="24"/>
        </w:rPr>
        <w:t>Postup školy při výskytu podezřelé látky a při podezření na užití omamné látky žákem</w:t>
      </w:r>
      <w:r w:rsidRPr="00993624">
        <w:rPr>
          <w:b/>
          <w:sz w:val="24"/>
          <w:szCs w:val="24"/>
        </w:rPr>
        <w:t xml:space="preserve"> </w:t>
      </w:r>
    </w:p>
    <w:p w:rsidR="00380CEB" w:rsidRPr="00993624" w:rsidRDefault="00F31FD6" w:rsidP="00D170F8">
      <w:pPr>
        <w:pStyle w:val="Zkladntext4"/>
        <w:shd w:val="clear" w:color="auto" w:fill="auto"/>
        <w:spacing w:before="0" w:after="120" w:line="276" w:lineRule="auto"/>
        <w:ind w:left="471" w:hanging="278"/>
        <w:jc w:val="left"/>
        <w:rPr>
          <w:b/>
          <w:sz w:val="24"/>
          <w:szCs w:val="24"/>
        </w:rPr>
      </w:pPr>
      <w:r w:rsidRPr="00993624">
        <w:rPr>
          <w:b/>
          <w:sz w:val="24"/>
          <w:szCs w:val="24"/>
        </w:rPr>
        <w:t>Tabákové výrobky</w:t>
      </w:r>
    </w:p>
    <w:p w:rsidR="00632D5B" w:rsidRPr="00993624" w:rsidRDefault="00F31FD6" w:rsidP="00993624">
      <w:pPr>
        <w:pStyle w:val="Zkladntext4"/>
        <w:shd w:val="clear" w:color="auto" w:fill="auto"/>
        <w:spacing w:before="0" w:after="120" w:line="276" w:lineRule="auto"/>
        <w:ind w:firstLine="0"/>
        <w:jc w:val="left"/>
        <w:rPr>
          <w:sz w:val="24"/>
          <w:szCs w:val="24"/>
        </w:rPr>
      </w:pPr>
      <w:r w:rsidRPr="00993624">
        <w:rPr>
          <w:sz w:val="24"/>
          <w:szCs w:val="24"/>
        </w:rPr>
        <w:t>Ve vnitřních i vnějších prostorách školy a na akcích pořádaných školou je zakázáno kouřit.</w:t>
      </w:r>
      <w:r w:rsidR="00D463F1" w:rsidRPr="00993624">
        <w:rPr>
          <w:sz w:val="24"/>
          <w:szCs w:val="24"/>
        </w:rPr>
        <w:t xml:space="preserve"> Porušením</w:t>
      </w:r>
      <w:r w:rsidR="00D463F1">
        <w:t xml:space="preserve"> </w:t>
      </w:r>
      <w:r w:rsidRPr="00993624">
        <w:rPr>
          <w:sz w:val="24"/>
          <w:szCs w:val="24"/>
        </w:rPr>
        <w:t>zákazu se žák vystavuje sankcím podle školního řádu - /napomenutí třídního</w:t>
      </w:r>
      <w:r w:rsidR="00D463F1" w:rsidRPr="00993624">
        <w:rPr>
          <w:sz w:val="24"/>
          <w:szCs w:val="24"/>
        </w:rPr>
        <w:t xml:space="preserve"> </w:t>
      </w:r>
      <w:r w:rsidRPr="00993624">
        <w:rPr>
          <w:sz w:val="24"/>
          <w:szCs w:val="24"/>
        </w:rPr>
        <w:t>učitele, důtka třídního učitele nebo důtka ředitel</w:t>
      </w:r>
      <w:r w:rsidR="008A2071" w:rsidRPr="00993624">
        <w:rPr>
          <w:sz w:val="24"/>
          <w:szCs w:val="24"/>
        </w:rPr>
        <w:t>ky</w:t>
      </w:r>
      <w:r w:rsidRPr="00993624">
        <w:rPr>
          <w:sz w:val="24"/>
          <w:szCs w:val="24"/>
        </w:rPr>
        <w:t xml:space="preserve"> školy/ s dopadem na klasifikaci chování.</w:t>
      </w:r>
    </w:p>
    <w:p w:rsidR="00380CEB" w:rsidRPr="00993624" w:rsidRDefault="00F31FD6" w:rsidP="00993624">
      <w:pPr>
        <w:pStyle w:val="Zkladntext4"/>
        <w:shd w:val="clear" w:color="auto" w:fill="auto"/>
        <w:spacing w:before="0" w:after="120" w:line="276" w:lineRule="auto"/>
        <w:ind w:firstLine="0"/>
        <w:jc w:val="left"/>
        <w:rPr>
          <w:sz w:val="24"/>
          <w:szCs w:val="24"/>
        </w:rPr>
      </w:pPr>
      <w:r w:rsidRPr="00993624">
        <w:rPr>
          <w:sz w:val="24"/>
          <w:szCs w:val="24"/>
        </w:rPr>
        <w:t>Prostory školy jsou označeny viditelným textem doplněným gr</w:t>
      </w:r>
      <w:r w:rsidR="0094261E" w:rsidRPr="00993624">
        <w:rPr>
          <w:sz w:val="24"/>
          <w:szCs w:val="24"/>
        </w:rPr>
        <w:t xml:space="preserve">afickou značkou zákazu kouření. </w:t>
      </w:r>
      <w:r w:rsidRPr="00993624">
        <w:rPr>
          <w:sz w:val="24"/>
          <w:szCs w:val="24"/>
        </w:rPr>
        <w:t>Takto jsou označeny vnitřní i vnější prostory.</w:t>
      </w:r>
    </w:p>
    <w:p w:rsidR="00380CEB" w:rsidRPr="00993624" w:rsidRDefault="00F31FD6" w:rsidP="00D170F8">
      <w:pPr>
        <w:pStyle w:val="Zkladntext4"/>
        <w:shd w:val="clear" w:color="auto" w:fill="auto"/>
        <w:spacing w:before="0" w:after="120" w:line="276" w:lineRule="auto"/>
        <w:ind w:left="471" w:hanging="278"/>
        <w:jc w:val="left"/>
        <w:rPr>
          <w:b/>
          <w:sz w:val="24"/>
          <w:szCs w:val="24"/>
        </w:rPr>
      </w:pPr>
      <w:r w:rsidRPr="00993624">
        <w:rPr>
          <w:b/>
          <w:sz w:val="24"/>
          <w:szCs w:val="24"/>
        </w:rPr>
        <w:t>Konzumace tabákových výrobků ve škole</w:t>
      </w:r>
    </w:p>
    <w:p w:rsidR="00380CEB" w:rsidRPr="00993624" w:rsidRDefault="00F31FD6" w:rsidP="00D170F8">
      <w:pPr>
        <w:pStyle w:val="Zkladntext4"/>
        <w:numPr>
          <w:ilvl w:val="0"/>
          <w:numId w:val="43"/>
        </w:numPr>
        <w:shd w:val="clear" w:color="auto" w:fill="auto"/>
        <w:spacing w:before="0" w:after="120" w:line="276" w:lineRule="auto"/>
        <w:ind w:left="471" w:hanging="278"/>
        <w:rPr>
          <w:sz w:val="24"/>
          <w:szCs w:val="24"/>
        </w:rPr>
      </w:pPr>
      <w:r w:rsidRPr="00993624">
        <w:rPr>
          <w:sz w:val="24"/>
          <w:szCs w:val="24"/>
        </w:rPr>
        <w:t>V případě, kdy je žák přistižen při konzumaci tabákových výrobků v prostorách školy nebo v době školního vyučování, či v rámci akcí školou pořádaných, je primárně nutné mu v další konzumaci zabránit.</w:t>
      </w:r>
    </w:p>
    <w:p w:rsidR="00380CEB" w:rsidRPr="00993624" w:rsidRDefault="00F31FD6" w:rsidP="00D170F8">
      <w:pPr>
        <w:pStyle w:val="Zkladntext4"/>
        <w:numPr>
          <w:ilvl w:val="0"/>
          <w:numId w:val="43"/>
        </w:numPr>
        <w:shd w:val="clear" w:color="auto" w:fill="auto"/>
        <w:spacing w:before="0" w:after="120" w:line="276" w:lineRule="auto"/>
        <w:ind w:left="471" w:hanging="278"/>
        <w:rPr>
          <w:sz w:val="24"/>
          <w:szCs w:val="24"/>
        </w:rPr>
      </w:pPr>
      <w:r w:rsidRPr="00993624">
        <w:rPr>
          <w:sz w:val="24"/>
          <w:szCs w:val="24"/>
        </w:rPr>
        <w:t>Tabákový výrobek je třeba žákovi odebrat a zajistit, aby nemohl v konzumaci pokračovat.</w:t>
      </w:r>
    </w:p>
    <w:p w:rsidR="00380CEB" w:rsidRPr="00993624" w:rsidRDefault="00F31FD6" w:rsidP="00D170F8">
      <w:pPr>
        <w:pStyle w:val="Zkladntext4"/>
        <w:numPr>
          <w:ilvl w:val="0"/>
          <w:numId w:val="43"/>
        </w:numPr>
        <w:shd w:val="clear" w:color="auto" w:fill="auto"/>
        <w:spacing w:before="0" w:after="120" w:line="276" w:lineRule="auto"/>
        <w:ind w:left="471" w:hanging="278"/>
        <w:rPr>
          <w:sz w:val="24"/>
          <w:szCs w:val="24"/>
        </w:rPr>
      </w:pPr>
      <w:r w:rsidRPr="00993624">
        <w:rPr>
          <w:sz w:val="24"/>
          <w:szCs w:val="24"/>
        </w:rPr>
        <w:t>Pedagogický pracovník dále postupuje podle školního řádu školy: o události sepíše stručný záznam s vyjádřením žáka, (zejména odkud, od koho má tabákový výrobek), který založí školní metodik prevence do své agendy.</w:t>
      </w:r>
    </w:p>
    <w:p w:rsidR="00380CEB" w:rsidRPr="00993624" w:rsidRDefault="00F31FD6" w:rsidP="00D170F8">
      <w:pPr>
        <w:pStyle w:val="Zkladntext4"/>
        <w:numPr>
          <w:ilvl w:val="0"/>
          <w:numId w:val="43"/>
        </w:numPr>
        <w:shd w:val="clear" w:color="auto" w:fill="auto"/>
        <w:spacing w:before="0" w:after="120" w:line="276" w:lineRule="auto"/>
        <w:ind w:left="471" w:hanging="278"/>
        <w:rPr>
          <w:sz w:val="24"/>
          <w:szCs w:val="24"/>
        </w:rPr>
      </w:pPr>
      <w:r w:rsidRPr="00993624">
        <w:rPr>
          <w:sz w:val="24"/>
          <w:szCs w:val="24"/>
        </w:rPr>
        <w:t>V případě porušení zákazu kouření informuje třídní učitel zákonného zástupce nezletilého žáka.</w:t>
      </w:r>
    </w:p>
    <w:p w:rsidR="00380CEB" w:rsidRPr="00993624" w:rsidRDefault="00F31FD6" w:rsidP="00D170F8">
      <w:pPr>
        <w:pStyle w:val="Zkladntext4"/>
        <w:numPr>
          <w:ilvl w:val="0"/>
          <w:numId w:val="43"/>
        </w:numPr>
        <w:shd w:val="clear" w:color="auto" w:fill="auto"/>
        <w:spacing w:before="0" w:after="120" w:line="276" w:lineRule="auto"/>
        <w:ind w:left="471" w:hanging="278"/>
        <w:rPr>
          <w:sz w:val="24"/>
          <w:szCs w:val="24"/>
        </w:rPr>
      </w:pPr>
      <w:r w:rsidRPr="00993624">
        <w:rPr>
          <w:sz w:val="24"/>
          <w:szCs w:val="24"/>
        </w:rPr>
        <w:t>V závažných případech (zejména s ohledem na věk nebo chování dítěte) a jestliže se jednán</w:t>
      </w:r>
      <w:r w:rsidR="00F25D4F">
        <w:rPr>
          <w:sz w:val="24"/>
          <w:szCs w:val="24"/>
        </w:rPr>
        <w:t xml:space="preserve">í opakuje, vyrozumí škola orgán </w:t>
      </w:r>
      <w:r w:rsidRPr="00993624">
        <w:rPr>
          <w:sz w:val="24"/>
          <w:szCs w:val="24"/>
        </w:rPr>
        <w:t>sociálně</w:t>
      </w:r>
      <w:r w:rsidR="00F25D4F">
        <w:rPr>
          <w:sz w:val="24"/>
          <w:szCs w:val="24"/>
        </w:rPr>
        <w:t>-</w:t>
      </w:r>
      <w:r w:rsidRPr="00993624">
        <w:rPr>
          <w:sz w:val="24"/>
          <w:szCs w:val="24"/>
        </w:rPr>
        <w:t>právní ochrany obce s rozšířenou působností. Škola může od orgánu sociálně-právní ochrany obce vyžadovat pomoc.</w:t>
      </w:r>
    </w:p>
    <w:p w:rsidR="00380CEB" w:rsidRPr="00993624" w:rsidRDefault="00F31FD6" w:rsidP="00D170F8">
      <w:pPr>
        <w:pStyle w:val="Zkladntext4"/>
        <w:numPr>
          <w:ilvl w:val="0"/>
          <w:numId w:val="43"/>
        </w:numPr>
        <w:shd w:val="clear" w:color="auto" w:fill="auto"/>
        <w:spacing w:before="0" w:after="120" w:line="276" w:lineRule="auto"/>
        <w:ind w:left="471" w:hanging="278"/>
        <w:rPr>
          <w:sz w:val="24"/>
          <w:szCs w:val="24"/>
        </w:rPr>
      </w:pPr>
      <w:r w:rsidRPr="00993624">
        <w:rPr>
          <w:sz w:val="24"/>
          <w:szCs w:val="24"/>
        </w:rPr>
        <w:t>Z konzumace tabákových výrobků ve škole se vyvodí sankce stanovená školním řádem (výchovné opatření).</w:t>
      </w:r>
    </w:p>
    <w:p w:rsidR="00380CEB" w:rsidRPr="00993624" w:rsidRDefault="00F31FD6" w:rsidP="00993624">
      <w:pPr>
        <w:pStyle w:val="Nadpis20"/>
        <w:keepNext/>
        <w:keepLines/>
        <w:shd w:val="clear" w:color="auto" w:fill="auto"/>
        <w:spacing w:before="0" w:after="120" w:line="276" w:lineRule="auto"/>
        <w:ind w:firstLine="0"/>
        <w:jc w:val="left"/>
        <w:rPr>
          <w:b/>
          <w:sz w:val="24"/>
          <w:szCs w:val="24"/>
        </w:rPr>
      </w:pPr>
      <w:bookmarkStart w:id="10" w:name="bookmark10"/>
      <w:r w:rsidRPr="00993624">
        <w:rPr>
          <w:b/>
          <w:sz w:val="24"/>
          <w:szCs w:val="24"/>
        </w:rPr>
        <w:t>Alkohol</w:t>
      </w:r>
      <w:bookmarkEnd w:id="10"/>
    </w:p>
    <w:p w:rsidR="00380CEB" w:rsidRPr="00993624" w:rsidRDefault="00F31FD6" w:rsidP="00993624">
      <w:pPr>
        <w:pStyle w:val="Zkladntext4"/>
        <w:shd w:val="clear" w:color="auto" w:fill="auto"/>
        <w:spacing w:before="0" w:after="120" w:line="276" w:lineRule="auto"/>
        <w:ind w:firstLine="0"/>
        <w:rPr>
          <w:sz w:val="24"/>
          <w:szCs w:val="24"/>
        </w:rPr>
      </w:pPr>
      <w:r w:rsidRPr="00993624">
        <w:rPr>
          <w:sz w:val="24"/>
          <w:szCs w:val="24"/>
        </w:rPr>
        <w:t>Ve vnitřních i vnějších prostorách školy a na akcích pořádaných školou je zakázáno užívání alkoholu. Současně je zakázán vstup do školy a účast na akcích školy pod vlivem alkoholu. Porušením zákazu se žák vystavuje sankcím podle školního řádu - /napomenutí třídního učitele, důtka třídního učitele nebo důtka ředitel</w:t>
      </w:r>
      <w:r w:rsidR="008A2071" w:rsidRPr="00993624">
        <w:rPr>
          <w:sz w:val="24"/>
          <w:szCs w:val="24"/>
        </w:rPr>
        <w:t>ky</w:t>
      </w:r>
      <w:r w:rsidRPr="00993624">
        <w:rPr>
          <w:sz w:val="24"/>
          <w:szCs w:val="24"/>
        </w:rPr>
        <w:t xml:space="preserve"> školy/ s dopadem na klasifikaci chování.</w:t>
      </w:r>
    </w:p>
    <w:p w:rsidR="00380CEB" w:rsidRPr="00993624" w:rsidRDefault="00F31FD6" w:rsidP="00993624">
      <w:pPr>
        <w:pStyle w:val="Nadpis20"/>
        <w:keepNext/>
        <w:keepLines/>
        <w:shd w:val="clear" w:color="auto" w:fill="auto"/>
        <w:spacing w:before="0" w:after="120" w:line="276" w:lineRule="auto"/>
        <w:ind w:firstLine="0"/>
        <w:jc w:val="left"/>
        <w:rPr>
          <w:b/>
          <w:sz w:val="24"/>
          <w:szCs w:val="24"/>
        </w:rPr>
      </w:pPr>
      <w:bookmarkStart w:id="11" w:name="bookmark11"/>
      <w:r w:rsidRPr="00993624">
        <w:rPr>
          <w:b/>
          <w:sz w:val="24"/>
          <w:szCs w:val="24"/>
        </w:rPr>
        <w:lastRenderedPageBreak/>
        <w:t>Konzumace alkoholu ve škole</w:t>
      </w:r>
      <w:bookmarkEnd w:id="11"/>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V případě, kdy je žák přistižen při konzumaci alkoholu v prostorách školy nebo v době školního vyučování, či v rámci akcí školou pořádaných, je primárně nutné mu v další konzumaci zabránit.</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Alkohol je třeba žákovi odebrat a zajistit, aby nemohl v konzumaci pokračovat.</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Podle závažnosti momentálního stavu žáka, případně dalších okolností pedagogický pracovník posoudí, jestli mu nehrozí nějaké nebezpečí.</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V případě, kdy je žák pod vlivem alkoholu do té míry, že je ohrožen na zdraví a životě, zajistí škola nezbytnou pomoc a péči a volá lékařskou službu první pomoci.</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Jestliže akutní nebezpečí nehrozí, postupuje pedagogický pracovník podle školního řádu školy: O události sepíše stručný záznam s vyjádřením žáka (zejména odkud, od koho má alkohol), který založí školní metodik prevence do své agendy a vyrozumí vedení školy.</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V případě, že žák není schopný pokračovat ve vyučování, vyrozumí škola ihned zákonného zástupce a vyzve jej, aby si žáka vyzvedl, protože není zdravotně způsobilý k pobytu ve škole.</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Jestliže není zákonný zástupce dostupný, vyrozumí škola orgán sociálně právní ochrany dítěte obce s rozšířenou působností a vyčká jeho pokynů. Škola může od orgánu sociálně- právní ochrany dítěte obce s rozšířenou působností vyžadovat pomoc.</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Zákonnému zástupci ohlásí škola skutečnost, že žák konzumoval alkohol ve škole i v případě, kdy je žák schopen výuky.</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Jestliže se situace opakuje, splní škola oznamovací povinnost k orgánu sociálně-právní ochrany dítěte. Oznamovacím místem je příslušný odbor obecního úřadu obce s rozšířenou působností podle místa bydliště dítěte.</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V případě uživatelova zájmu nebo zájmu jeho zákonných zástupců, poskytne škola potřebné informace o možnostech odborné pomoci při řešení takové situace.</w:t>
      </w:r>
    </w:p>
    <w:p w:rsidR="00380CEB" w:rsidRPr="00993624" w:rsidRDefault="00F25D4F" w:rsidP="00D170F8">
      <w:pPr>
        <w:pStyle w:val="Zkladntext4"/>
        <w:numPr>
          <w:ilvl w:val="0"/>
          <w:numId w:val="44"/>
        </w:numPr>
        <w:shd w:val="clear" w:color="auto" w:fill="auto"/>
        <w:spacing w:before="0" w:after="120" w:line="276" w:lineRule="auto"/>
        <w:ind w:left="471" w:hanging="278"/>
        <w:rPr>
          <w:sz w:val="24"/>
          <w:szCs w:val="24"/>
        </w:rPr>
      </w:pPr>
      <w:r>
        <w:rPr>
          <w:sz w:val="24"/>
          <w:szCs w:val="24"/>
        </w:rPr>
        <w:t>Z</w:t>
      </w:r>
      <w:r w:rsidR="00F31FD6" w:rsidRPr="00993624">
        <w:rPr>
          <w:sz w:val="24"/>
          <w:szCs w:val="24"/>
        </w:rPr>
        <w:t xml:space="preserve"> konzumace alkoholu ve škole je třeba vyvodit sankce stanovené školním řádem. Za nebezpečné a protiprávní jednání je rovněž považováno navádění jiných žáků k užívání alkoholických nápojů.</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(viz. Příloha č. 1). Pokud je výsledek testu pozitivní, postupuje pedagogický pracovník obdobným postupem, jako je uvedeno v bodě 3. O události sepíše pedagogický pracovník stručný záznam s vyjádřením žáka.</w:t>
      </w:r>
    </w:p>
    <w:p w:rsidR="00380CEB" w:rsidRPr="00993624" w:rsidRDefault="00F31FD6" w:rsidP="00D170F8">
      <w:pPr>
        <w:pStyle w:val="Zkladntext4"/>
        <w:numPr>
          <w:ilvl w:val="0"/>
          <w:numId w:val="44"/>
        </w:numPr>
        <w:shd w:val="clear" w:color="auto" w:fill="auto"/>
        <w:spacing w:before="0" w:after="120" w:line="276" w:lineRule="auto"/>
        <w:ind w:left="471" w:hanging="278"/>
        <w:rPr>
          <w:sz w:val="24"/>
          <w:szCs w:val="24"/>
        </w:rPr>
      </w:pPr>
      <w:r w:rsidRPr="00993624">
        <w:rPr>
          <w:sz w:val="24"/>
          <w:szCs w:val="24"/>
        </w:rPr>
        <w:t>Obdobný postup zvolí pedagogický pracovník i v případě příchodu žáka do školy pod vlivem alkoholu, resp. kdy nelze prokázat, že se žák intoxikoval ve škole.</w:t>
      </w:r>
    </w:p>
    <w:p w:rsidR="00380CEB" w:rsidRPr="00993624" w:rsidRDefault="00F31FD6" w:rsidP="00D170F8">
      <w:pPr>
        <w:pStyle w:val="Zkladntext4"/>
        <w:shd w:val="clear" w:color="auto" w:fill="auto"/>
        <w:spacing w:before="0" w:after="120" w:line="276" w:lineRule="auto"/>
        <w:ind w:left="471" w:hanging="278"/>
        <w:jc w:val="left"/>
        <w:rPr>
          <w:b/>
          <w:sz w:val="24"/>
          <w:szCs w:val="24"/>
        </w:rPr>
      </w:pPr>
      <w:r w:rsidRPr="00993624">
        <w:rPr>
          <w:b/>
          <w:sz w:val="24"/>
          <w:szCs w:val="24"/>
        </w:rPr>
        <w:t>Nález alkoholu ve škole</w:t>
      </w:r>
    </w:p>
    <w:p w:rsidR="00380CEB" w:rsidRPr="00993624" w:rsidRDefault="00F31FD6" w:rsidP="00D170F8">
      <w:pPr>
        <w:pStyle w:val="Zkladntext4"/>
        <w:numPr>
          <w:ilvl w:val="0"/>
          <w:numId w:val="9"/>
        </w:numPr>
        <w:shd w:val="clear" w:color="auto" w:fill="auto"/>
        <w:spacing w:before="0" w:after="120" w:line="276" w:lineRule="auto"/>
        <w:ind w:left="471" w:hanging="278"/>
        <w:jc w:val="left"/>
        <w:rPr>
          <w:sz w:val="24"/>
          <w:szCs w:val="24"/>
        </w:rPr>
      </w:pPr>
      <w:r w:rsidRPr="00993624">
        <w:rPr>
          <w:sz w:val="24"/>
          <w:szCs w:val="24"/>
        </w:rPr>
        <w:t xml:space="preserve"> V případě, kdy pracovníci školy </w:t>
      </w:r>
      <w:r w:rsidRPr="00993624">
        <w:rPr>
          <w:b/>
          <w:sz w:val="24"/>
          <w:szCs w:val="24"/>
        </w:rPr>
        <w:t>naleznou v prostorách školy alkohol</w:t>
      </w:r>
      <w:r w:rsidRPr="00993624">
        <w:rPr>
          <w:sz w:val="24"/>
          <w:szCs w:val="24"/>
        </w:rPr>
        <w:t>, postupují takto:</w:t>
      </w:r>
    </w:p>
    <w:p w:rsidR="00380CEB" w:rsidRPr="00993624" w:rsidRDefault="00F31FD6" w:rsidP="00D170F8">
      <w:pPr>
        <w:pStyle w:val="Zkladntext4"/>
        <w:numPr>
          <w:ilvl w:val="0"/>
          <w:numId w:val="10"/>
        </w:numPr>
        <w:shd w:val="clear" w:color="auto" w:fill="auto"/>
        <w:spacing w:before="0" w:after="120" w:line="276" w:lineRule="auto"/>
        <w:ind w:left="471" w:hanging="278"/>
        <w:rPr>
          <w:sz w:val="24"/>
          <w:szCs w:val="24"/>
        </w:rPr>
      </w:pPr>
      <w:r w:rsidRPr="00993624">
        <w:rPr>
          <w:sz w:val="24"/>
          <w:szCs w:val="24"/>
        </w:rPr>
        <w:lastRenderedPageBreak/>
        <w:t xml:space="preserve"> Tekutinu nepodrobují žádnému testu ke zjištění jeho chemické struktury.</w:t>
      </w:r>
    </w:p>
    <w:p w:rsidR="00380CEB" w:rsidRPr="00993624" w:rsidRDefault="00F31FD6" w:rsidP="00D170F8">
      <w:pPr>
        <w:pStyle w:val="Zkladntext4"/>
        <w:numPr>
          <w:ilvl w:val="0"/>
          <w:numId w:val="10"/>
        </w:numPr>
        <w:shd w:val="clear" w:color="auto" w:fill="auto"/>
        <w:spacing w:before="0" w:after="120" w:line="276" w:lineRule="auto"/>
        <w:ind w:left="471" w:hanging="278"/>
        <w:rPr>
          <w:sz w:val="24"/>
          <w:szCs w:val="24"/>
        </w:rPr>
      </w:pPr>
      <w:r w:rsidRPr="00993624">
        <w:rPr>
          <w:sz w:val="24"/>
          <w:szCs w:val="24"/>
        </w:rPr>
        <w:t xml:space="preserve"> O nálezu ihned uvědomí vedení školy.</w:t>
      </w:r>
    </w:p>
    <w:p w:rsidR="00380CEB" w:rsidRPr="00993624" w:rsidRDefault="00F31FD6" w:rsidP="00D170F8">
      <w:pPr>
        <w:pStyle w:val="Zkladntext4"/>
        <w:numPr>
          <w:ilvl w:val="0"/>
          <w:numId w:val="10"/>
        </w:numPr>
        <w:shd w:val="clear" w:color="auto" w:fill="auto"/>
        <w:spacing w:before="0" w:after="120" w:line="276" w:lineRule="auto"/>
        <w:ind w:left="471" w:hanging="278"/>
        <w:rPr>
          <w:sz w:val="24"/>
          <w:szCs w:val="24"/>
        </w:rPr>
      </w:pPr>
      <w:r w:rsidRPr="00993624">
        <w:rPr>
          <w:sz w:val="24"/>
          <w:szCs w:val="24"/>
        </w:rPr>
        <w:t xml:space="preserve"> Nalezenou tekutinu uloží u vedení školy pro případ usvědčujícího důkazu.</w:t>
      </w:r>
    </w:p>
    <w:p w:rsidR="00380CEB" w:rsidRPr="00993624" w:rsidRDefault="00F31FD6" w:rsidP="00D170F8">
      <w:pPr>
        <w:pStyle w:val="Zkladntext4"/>
        <w:numPr>
          <w:ilvl w:val="0"/>
          <w:numId w:val="10"/>
        </w:numPr>
        <w:shd w:val="clear" w:color="auto" w:fill="auto"/>
        <w:spacing w:before="0" w:after="120" w:line="276" w:lineRule="auto"/>
        <w:ind w:left="471" w:hanging="278"/>
        <w:rPr>
          <w:sz w:val="24"/>
          <w:szCs w:val="24"/>
        </w:rPr>
      </w:pPr>
      <w:r w:rsidRPr="00993624">
        <w:rPr>
          <w:sz w:val="24"/>
          <w:szCs w:val="24"/>
        </w:rPr>
        <w:t xml:space="preserve"> Zpracují stručný záznam o události.</w:t>
      </w:r>
    </w:p>
    <w:p w:rsidR="00380CEB" w:rsidRPr="00993624" w:rsidRDefault="00F31FD6" w:rsidP="00D170F8">
      <w:pPr>
        <w:pStyle w:val="Zkladntext4"/>
        <w:numPr>
          <w:ilvl w:val="0"/>
          <w:numId w:val="9"/>
        </w:numPr>
        <w:shd w:val="clear" w:color="auto" w:fill="auto"/>
        <w:spacing w:before="0" w:after="120" w:line="276" w:lineRule="auto"/>
        <w:ind w:left="471" w:hanging="278"/>
        <w:jc w:val="left"/>
        <w:rPr>
          <w:sz w:val="24"/>
          <w:szCs w:val="24"/>
        </w:rPr>
      </w:pPr>
      <w:r w:rsidRPr="00993624">
        <w:rPr>
          <w:sz w:val="24"/>
          <w:szCs w:val="24"/>
        </w:rPr>
        <w:t xml:space="preserve"> V případě, kdy pracovníci školy </w:t>
      </w:r>
      <w:r w:rsidRPr="00993624">
        <w:rPr>
          <w:b/>
          <w:sz w:val="24"/>
          <w:szCs w:val="24"/>
        </w:rPr>
        <w:t>zadrží u některého žáka alkohol</w:t>
      </w:r>
      <w:r w:rsidRPr="00993624">
        <w:rPr>
          <w:sz w:val="24"/>
          <w:szCs w:val="24"/>
        </w:rPr>
        <w:t>, postupují takto:</w:t>
      </w:r>
    </w:p>
    <w:p w:rsidR="00380CEB" w:rsidRPr="00993624" w:rsidRDefault="00F31FD6" w:rsidP="00D170F8">
      <w:pPr>
        <w:pStyle w:val="Zkladntext4"/>
        <w:numPr>
          <w:ilvl w:val="0"/>
          <w:numId w:val="11"/>
        </w:numPr>
        <w:shd w:val="clear" w:color="auto" w:fill="auto"/>
        <w:spacing w:before="0" w:after="120" w:line="276" w:lineRule="auto"/>
        <w:ind w:left="471" w:hanging="278"/>
        <w:jc w:val="left"/>
        <w:rPr>
          <w:sz w:val="24"/>
          <w:szCs w:val="24"/>
        </w:rPr>
      </w:pPr>
      <w:r w:rsidRPr="00993624">
        <w:rPr>
          <w:sz w:val="24"/>
          <w:szCs w:val="24"/>
        </w:rPr>
        <w:t xml:space="preserve"> Zabavenou tekutinu nepodrobují žádnému testu ke zjištění její chemické struktury.</w:t>
      </w:r>
    </w:p>
    <w:p w:rsidR="00380CEB" w:rsidRPr="00993624" w:rsidRDefault="00F31FD6" w:rsidP="00D170F8">
      <w:pPr>
        <w:pStyle w:val="Zkladntext4"/>
        <w:numPr>
          <w:ilvl w:val="0"/>
          <w:numId w:val="11"/>
        </w:numPr>
        <w:shd w:val="clear" w:color="auto" w:fill="auto"/>
        <w:spacing w:before="0" w:after="120" w:line="276" w:lineRule="auto"/>
        <w:ind w:left="471" w:hanging="278"/>
        <w:rPr>
          <w:sz w:val="24"/>
          <w:szCs w:val="24"/>
        </w:rPr>
      </w:pPr>
      <w:r w:rsidRPr="00993624">
        <w:rPr>
          <w:sz w:val="24"/>
          <w:szCs w:val="24"/>
        </w:rPr>
        <w:t xml:space="preserve"> O nálezu ihned uvědomí vedení školy.</w:t>
      </w:r>
    </w:p>
    <w:p w:rsidR="00380CEB" w:rsidRPr="00993624" w:rsidRDefault="00F31FD6" w:rsidP="00D170F8">
      <w:pPr>
        <w:pStyle w:val="Zkladntext4"/>
        <w:numPr>
          <w:ilvl w:val="0"/>
          <w:numId w:val="11"/>
        </w:numPr>
        <w:shd w:val="clear" w:color="auto" w:fill="auto"/>
        <w:spacing w:before="0" w:after="120" w:line="276" w:lineRule="auto"/>
        <w:ind w:left="471" w:hanging="278"/>
        <w:rPr>
          <w:sz w:val="24"/>
          <w:szCs w:val="24"/>
        </w:rPr>
      </w:pPr>
      <w:r w:rsidRPr="00993624">
        <w:rPr>
          <w:sz w:val="24"/>
          <w:szCs w:val="24"/>
        </w:rPr>
        <w:t xml:space="preserve"> 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w:t>
      </w:r>
      <w:r w:rsidR="008A2071" w:rsidRPr="00993624">
        <w:rPr>
          <w:sz w:val="24"/>
          <w:szCs w:val="24"/>
        </w:rPr>
        <w:t xml:space="preserve"> a rozhovoru se žákem je přítom</w:t>
      </w:r>
      <w:r w:rsidRPr="00993624">
        <w:rPr>
          <w:sz w:val="24"/>
          <w:szCs w:val="24"/>
        </w:rPr>
        <w:t>n</w:t>
      </w:r>
      <w:r w:rsidR="008A2071" w:rsidRPr="00993624">
        <w:rPr>
          <w:sz w:val="24"/>
          <w:szCs w:val="24"/>
        </w:rPr>
        <w:t>a</w:t>
      </w:r>
      <w:r w:rsidRPr="00993624">
        <w:rPr>
          <w:sz w:val="24"/>
          <w:szCs w:val="24"/>
        </w:rPr>
        <w:t xml:space="preserve"> ředitel</w:t>
      </w:r>
      <w:r w:rsidR="008A2071" w:rsidRPr="00993624">
        <w:rPr>
          <w:sz w:val="24"/>
          <w:szCs w:val="24"/>
        </w:rPr>
        <w:t>ka školy nebo její</w:t>
      </w:r>
      <w:r w:rsidRPr="00993624">
        <w:rPr>
          <w:sz w:val="24"/>
          <w:szCs w:val="24"/>
        </w:rPr>
        <w:t xml:space="preserve"> zástupce. Zápis záznamu založí školní metodik prevence do své agendy.</w:t>
      </w:r>
    </w:p>
    <w:p w:rsidR="00380CEB" w:rsidRPr="00993624" w:rsidRDefault="00F31FD6" w:rsidP="00D170F8">
      <w:pPr>
        <w:pStyle w:val="Zkladntext4"/>
        <w:numPr>
          <w:ilvl w:val="0"/>
          <w:numId w:val="11"/>
        </w:numPr>
        <w:shd w:val="clear" w:color="auto" w:fill="auto"/>
        <w:spacing w:before="0" w:after="120" w:line="276" w:lineRule="auto"/>
        <w:ind w:left="471" w:hanging="278"/>
        <w:rPr>
          <w:sz w:val="24"/>
          <w:szCs w:val="24"/>
        </w:rPr>
      </w:pPr>
      <w:r w:rsidRPr="00993624">
        <w:rPr>
          <w:sz w:val="24"/>
          <w:szCs w:val="24"/>
        </w:rPr>
        <w:t xml:space="preserve"> O nálezu vyrozumí zákonného zástupce žáka, a v případě, že se jedná o opakovaný nález u téhož žáka, i orgán sociálně-právní ochrany dítěte, kterým je obecní úřad obce s rozšířenou působností.</w:t>
      </w:r>
    </w:p>
    <w:p w:rsidR="00380CEB" w:rsidRPr="00993624" w:rsidRDefault="00F31FD6" w:rsidP="00D170F8">
      <w:pPr>
        <w:pStyle w:val="Zkladntext4"/>
        <w:numPr>
          <w:ilvl w:val="0"/>
          <w:numId w:val="11"/>
        </w:numPr>
        <w:shd w:val="clear" w:color="auto" w:fill="auto"/>
        <w:spacing w:before="0" w:after="120" w:line="276" w:lineRule="auto"/>
        <w:ind w:left="471" w:hanging="278"/>
        <w:rPr>
          <w:sz w:val="24"/>
          <w:szCs w:val="24"/>
        </w:rPr>
      </w:pPr>
      <w:r w:rsidRPr="00993624">
        <w:rPr>
          <w:sz w:val="24"/>
          <w:szCs w:val="24"/>
        </w:rPr>
        <w:t xml:space="preserve"> V případě podezření, že alkohol obsahuje i jiné příměsi a byl nalezen u žáka, který se jím intoxikoval, předají zajištěnou tekutinu přivolanému lékaři.</w:t>
      </w:r>
    </w:p>
    <w:p w:rsidR="00380CEB" w:rsidRPr="00993624" w:rsidRDefault="00F31FD6" w:rsidP="00D170F8">
      <w:pPr>
        <w:pStyle w:val="Zkladntext4"/>
        <w:shd w:val="clear" w:color="auto" w:fill="auto"/>
        <w:spacing w:before="0" w:after="120" w:line="276" w:lineRule="auto"/>
        <w:ind w:left="471" w:hanging="278"/>
        <w:jc w:val="left"/>
        <w:rPr>
          <w:b/>
          <w:sz w:val="24"/>
          <w:szCs w:val="24"/>
        </w:rPr>
      </w:pPr>
      <w:r w:rsidRPr="00993624">
        <w:rPr>
          <w:b/>
          <w:sz w:val="24"/>
          <w:szCs w:val="24"/>
        </w:rPr>
        <w:t>Omamné a psychotropní látky</w:t>
      </w:r>
    </w:p>
    <w:p w:rsidR="00380CEB" w:rsidRPr="00993624" w:rsidRDefault="00F31FD6" w:rsidP="00D170F8">
      <w:pPr>
        <w:pStyle w:val="Zkladntext4"/>
        <w:shd w:val="clear" w:color="auto" w:fill="auto"/>
        <w:spacing w:before="0" w:after="120" w:line="276" w:lineRule="auto"/>
        <w:ind w:left="471" w:hanging="278"/>
        <w:rPr>
          <w:sz w:val="24"/>
          <w:szCs w:val="24"/>
        </w:rPr>
      </w:pPr>
      <w:r w:rsidRPr="00993624">
        <w:rPr>
          <w:sz w:val="24"/>
          <w:szCs w:val="24"/>
        </w:rPr>
        <w:t>Ve vnitřních i vnějších prostorách školy a na akcích pořádaných školou je zakázáno užívání, distribuce a přechovávání OPL. Současně je zakázán vstup do školy a účast na akcích školy pod vlivem OPL. Zakázáno je rovněž navádění k užívání těchto látek. Porušením zákazu se žák vystavuje sankcím podle školního řádu - /napomenutí třídního učitele, důtka třídního učitele nebo důtka ředitel</w:t>
      </w:r>
      <w:r w:rsidR="008A2071" w:rsidRPr="00993624">
        <w:rPr>
          <w:sz w:val="24"/>
          <w:szCs w:val="24"/>
        </w:rPr>
        <w:t>ky</w:t>
      </w:r>
      <w:r w:rsidRPr="00993624">
        <w:rPr>
          <w:sz w:val="24"/>
          <w:szCs w:val="24"/>
        </w:rPr>
        <w:t xml:space="preserve"> školy/ s dopadem na klasifikaci chování.</w:t>
      </w:r>
    </w:p>
    <w:p w:rsidR="00380CEB" w:rsidRPr="00993624" w:rsidRDefault="00F31FD6" w:rsidP="00D170F8">
      <w:pPr>
        <w:pStyle w:val="Zkladntext4"/>
        <w:shd w:val="clear" w:color="auto" w:fill="auto"/>
        <w:spacing w:before="0" w:after="120" w:line="276" w:lineRule="auto"/>
        <w:ind w:left="471" w:hanging="278"/>
        <w:jc w:val="left"/>
        <w:rPr>
          <w:b/>
          <w:sz w:val="24"/>
          <w:szCs w:val="24"/>
        </w:rPr>
      </w:pPr>
      <w:r w:rsidRPr="00993624">
        <w:rPr>
          <w:b/>
          <w:sz w:val="24"/>
          <w:szCs w:val="24"/>
        </w:rPr>
        <w:t>Konzumace OPL ve škole</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V případě, kdy je žák přistižen při konzumaci OPL v prostorách školy nebo v době školního vyučování, či v rámci akcí školou pořádaných, je primárně nutné mu v další konzumaci zabránit.</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Návykovou látku je třeba žákovi odebrat a zajistit ji, aby nemohl v konzumaci pokračovat.</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Podle závažnosti momentálního stavu žáka, případně dalších okolností, pedagogický pracovník posoudí, jestli mu nehrozí nějaké nebezpečí.</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V případě, kdy je žák pod vlivem OPL do té míry, že je ohrožen na zdraví a životě, zajistí škola nezbytnou pomoc a péči a volá lékařskou službu první pomoci.</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Jestliže akutní nebezpečí nehrozí, postupuje pedagogický pracovník podle školního řádu školy. Především ihned zajistí vyjádření žáka a vyrozumí vedení školy.</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V případě, že žák není schopen pokračovat ve vyučování, vyrozumí škola ihned zákonného zástupce a vyzve jej, aby si žáka vyzvedl, protože není zdravotně způsobilý k pobytu ve škole.</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lastRenderedPageBreak/>
        <w:t>V případě, že žák není schopný dbát pokynů zaměstnanců školy, vyrozumí škola ihned zákonného zástupce a vyzve jej, aby si žáka vyzvedl, protože není zdravotně způsobilý k pobytu ve škole.</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Jestliže není zákonný zástupce dostupný, vyrozumí škola orgán sociálně právní ochrany a vyčká jeho pokynů. Škola může od orgánu sociálně-právní ochrany obce vyžadovat pomoc.</w:t>
      </w:r>
    </w:p>
    <w:p w:rsidR="00676C25"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Zákonnému zástupci ohlásí škola skutečnost, že žák konzumoval OPL ve škole i v případě, kdy je žák schopen výuky (dbát pokynů pracovníků školy).</w:t>
      </w:r>
    </w:p>
    <w:p w:rsidR="00676C25"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Současně splní oznamovací povinnost k orgánu sociálně-právní ochrany dítěte. Oznamovacím místem je příslušný odbor obce s rozšířenou působností podle místa bydliště dítěte.</w:t>
      </w:r>
    </w:p>
    <w:p w:rsidR="00676C25"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V případě uživatelova zájmu nebo zájmu jeho zákonných zástupců, poskytne škola informace o možnostech odborné pomoci při řešení takové situace.</w:t>
      </w:r>
    </w:p>
    <w:p w:rsidR="00676C25"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676C25"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Navádění jiných žáků k užívání návykových látek je považováno rovně</w:t>
      </w:r>
      <w:r w:rsidR="00676C25" w:rsidRPr="00993624">
        <w:rPr>
          <w:sz w:val="24"/>
          <w:szCs w:val="24"/>
        </w:rPr>
        <w:t>ž za nebezpečné a protiprávní j</w:t>
      </w:r>
      <w:r w:rsidRPr="00993624">
        <w:rPr>
          <w:sz w:val="24"/>
          <w:szCs w:val="24"/>
        </w:rPr>
        <w:t>ednání.</w:t>
      </w:r>
    </w:p>
    <w:p w:rsidR="00380CEB" w:rsidRPr="00993624" w:rsidRDefault="00F31FD6" w:rsidP="00D170F8">
      <w:pPr>
        <w:pStyle w:val="Zkladntext4"/>
        <w:numPr>
          <w:ilvl w:val="0"/>
          <w:numId w:val="12"/>
        </w:numPr>
        <w:shd w:val="clear" w:color="auto" w:fill="auto"/>
        <w:spacing w:before="0" w:after="120" w:line="276" w:lineRule="auto"/>
        <w:ind w:left="471" w:hanging="278"/>
        <w:rPr>
          <w:sz w:val="24"/>
          <w:szCs w:val="24"/>
        </w:rPr>
      </w:pPr>
      <w:r w:rsidRPr="00993624">
        <w:rPr>
          <w:sz w:val="24"/>
          <w:szCs w:val="24"/>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(viz. Příloha č. 1). Pokud je výsledek testu pozitivní, postupuje pedagogický pracovník obdobným postupem, jako je uvedeno od bodu 3. O události sepíše pedagogický pracovník stručný záznam s vyjádřením žáka.</w:t>
      </w:r>
    </w:p>
    <w:p w:rsidR="00380CEB" w:rsidRPr="00993624" w:rsidRDefault="00F31FD6" w:rsidP="00D170F8">
      <w:pPr>
        <w:pStyle w:val="Zkladntext4"/>
        <w:shd w:val="clear" w:color="auto" w:fill="auto"/>
        <w:tabs>
          <w:tab w:val="left" w:pos="380"/>
        </w:tabs>
        <w:spacing w:before="0" w:after="120" w:line="276" w:lineRule="auto"/>
        <w:ind w:left="471" w:hanging="278"/>
        <w:rPr>
          <w:sz w:val="24"/>
          <w:szCs w:val="24"/>
        </w:rPr>
      </w:pPr>
      <w:r w:rsidRPr="00993624">
        <w:rPr>
          <w:sz w:val="24"/>
          <w:szCs w:val="24"/>
        </w:rPr>
        <w:t>o)</w:t>
      </w:r>
      <w:r w:rsidRPr="00993624">
        <w:rPr>
          <w:sz w:val="24"/>
          <w:szCs w:val="24"/>
        </w:rPr>
        <w:tab/>
        <w:t>Obdobný postup zvolí pedagogický pracovník i v případě příchodu žáka do školy pod vlivem OPL, resp. kdy nelze prokázat, že se žák intoxikoval ve škole.</w:t>
      </w:r>
    </w:p>
    <w:p w:rsidR="00380CEB" w:rsidRPr="00993624" w:rsidRDefault="00F31FD6" w:rsidP="00D170F8">
      <w:pPr>
        <w:pStyle w:val="Nadpis20"/>
        <w:keepNext/>
        <w:keepLines/>
        <w:shd w:val="clear" w:color="auto" w:fill="auto"/>
        <w:spacing w:before="0" w:after="120" w:line="276" w:lineRule="auto"/>
        <w:ind w:left="471" w:hanging="278"/>
        <w:rPr>
          <w:b/>
          <w:sz w:val="24"/>
          <w:szCs w:val="24"/>
        </w:rPr>
      </w:pPr>
      <w:bookmarkStart w:id="12" w:name="bookmark12"/>
      <w:r w:rsidRPr="00993624">
        <w:rPr>
          <w:b/>
          <w:sz w:val="24"/>
          <w:szCs w:val="24"/>
        </w:rPr>
        <w:t>Distribuce OPL ve škole</w:t>
      </w:r>
      <w:bookmarkEnd w:id="12"/>
    </w:p>
    <w:p w:rsidR="00676C25" w:rsidRPr="00993624" w:rsidRDefault="00676C25" w:rsidP="00D170F8">
      <w:pPr>
        <w:pStyle w:val="Zkladntext4"/>
        <w:numPr>
          <w:ilvl w:val="0"/>
          <w:numId w:val="45"/>
        </w:numPr>
        <w:shd w:val="clear" w:color="auto" w:fill="auto"/>
        <w:spacing w:before="0" w:after="120" w:line="276" w:lineRule="auto"/>
        <w:ind w:left="471" w:hanging="278"/>
        <w:rPr>
          <w:sz w:val="24"/>
          <w:szCs w:val="24"/>
        </w:rPr>
      </w:pPr>
      <w:r w:rsidRPr="00993624">
        <w:rPr>
          <w:sz w:val="24"/>
          <w:szCs w:val="24"/>
        </w:rPr>
        <w:t>D</w:t>
      </w:r>
      <w:r w:rsidR="00F31FD6" w:rsidRPr="00993624">
        <w:rPr>
          <w:sz w:val="24"/>
          <w:szCs w:val="24"/>
        </w:rPr>
        <w:t>istribuce OPL je v České republice považována za protiprávní jednání. Je proto zakázána a může být kvalifikována jako trestný čin. Množství, které žák distribuuje, není nijak rozhodující.</w:t>
      </w:r>
    </w:p>
    <w:p w:rsidR="00676C25" w:rsidRPr="00993624" w:rsidRDefault="00F31FD6" w:rsidP="00D170F8">
      <w:pPr>
        <w:pStyle w:val="Zkladntext4"/>
        <w:numPr>
          <w:ilvl w:val="0"/>
          <w:numId w:val="45"/>
        </w:numPr>
        <w:shd w:val="clear" w:color="auto" w:fill="auto"/>
        <w:spacing w:before="0" w:after="120" w:line="276" w:lineRule="auto"/>
        <w:ind w:left="471" w:hanging="278"/>
        <w:rPr>
          <w:sz w:val="24"/>
          <w:szCs w:val="24"/>
        </w:rPr>
      </w:pPr>
      <w:r w:rsidRPr="00993624">
        <w:rPr>
          <w:sz w:val="24"/>
          <w:szCs w:val="24"/>
        </w:rPr>
        <w:t>Přechovávání OPL je také protiprávním jednáním. Množství, které u sebe žák v danou chvíli má, je rozhodující pro to, aby toto protiprávní jednání bylo blíže specifikováno buď jako přestupek nebo v případě množství většího než malého jako</w:t>
      </w:r>
      <w:r w:rsidR="00676C25" w:rsidRPr="00993624">
        <w:rPr>
          <w:sz w:val="24"/>
          <w:szCs w:val="24"/>
        </w:rPr>
        <w:t xml:space="preserve"> </w:t>
      </w:r>
      <w:r w:rsidRPr="00993624">
        <w:rPr>
          <w:sz w:val="24"/>
          <w:szCs w:val="24"/>
        </w:rPr>
        <w:t>trestný čin, ale toto množství nemusí mít žádný vliv na kázeňský postih, který je stanovený školním řádem.</w:t>
      </w:r>
    </w:p>
    <w:p w:rsidR="00676C25" w:rsidRPr="00993624" w:rsidRDefault="00F31FD6" w:rsidP="00D170F8">
      <w:pPr>
        <w:pStyle w:val="Zkladntext4"/>
        <w:numPr>
          <w:ilvl w:val="0"/>
          <w:numId w:val="45"/>
        </w:numPr>
        <w:shd w:val="clear" w:color="auto" w:fill="auto"/>
        <w:spacing w:before="0" w:after="120" w:line="276" w:lineRule="auto"/>
        <w:ind w:left="471" w:hanging="278"/>
        <w:rPr>
          <w:sz w:val="24"/>
          <w:szCs w:val="24"/>
        </w:rPr>
      </w:pPr>
      <w:r w:rsidRPr="00993624">
        <w:rPr>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676C25" w:rsidRPr="00993624" w:rsidRDefault="00F31FD6" w:rsidP="00D170F8">
      <w:pPr>
        <w:pStyle w:val="Zkladntext4"/>
        <w:numPr>
          <w:ilvl w:val="0"/>
          <w:numId w:val="45"/>
        </w:numPr>
        <w:shd w:val="clear" w:color="auto" w:fill="auto"/>
        <w:spacing w:before="0" w:after="120" w:line="276" w:lineRule="auto"/>
        <w:ind w:left="471" w:hanging="278"/>
        <w:rPr>
          <w:sz w:val="24"/>
          <w:szCs w:val="24"/>
        </w:rPr>
      </w:pPr>
      <w:r w:rsidRPr="00993624">
        <w:rPr>
          <w:sz w:val="24"/>
          <w:szCs w:val="24"/>
        </w:rPr>
        <w:t>Jestliže se tohoto jednání dopustila osoba mladší 18 let nebo bylo namířeno proti osobě mladší 18 let, vyrozumí škola také zákonného zástupce a orgán sociálně- právní ochrany obce s rozšířenou působností.</w:t>
      </w:r>
    </w:p>
    <w:p w:rsidR="00380CEB" w:rsidRPr="00993624" w:rsidRDefault="00F31FD6" w:rsidP="00D170F8">
      <w:pPr>
        <w:pStyle w:val="Zkladntext4"/>
        <w:numPr>
          <w:ilvl w:val="0"/>
          <w:numId w:val="45"/>
        </w:numPr>
        <w:shd w:val="clear" w:color="auto" w:fill="auto"/>
        <w:spacing w:before="0" w:after="120" w:line="276" w:lineRule="auto"/>
        <w:ind w:left="471" w:hanging="278"/>
        <w:rPr>
          <w:sz w:val="24"/>
          <w:szCs w:val="24"/>
        </w:rPr>
      </w:pPr>
      <w:r w:rsidRPr="00993624">
        <w:rPr>
          <w:sz w:val="24"/>
          <w:szCs w:val="24"/>
        </w:rPr>
        <w:lastRenderedPageBreak/>
        <w:t>Pokud v rámci tohoto podezření zajistí pracovníci školy nějakou látku, postupují způsobem popsaným níže.</w:t>
      </w:r>
    </w:p>
    <w:p w:rsidR="00676C25" w:rsidRPr="00993624" w:rsidRDefault="00676C25" w:rsidP="00D170F8">
      <w:pPr>
        <w:pStyle w:val="Nadpis20"/>
        <w:keepNext/>
        <w:keepLines/>
        <w:shd w:val="clear" w:color="auto" w:fill="auto"/>
        <w:spacing w:before="0" w:after="120" w:line="276" w:lineRule="auto"/>
        <w:ind w:left="471" w:hanging="278"/>
        <w:jc w:val="left"/>
        <w:rPr>
          <w:rStyle w:val="Nadpis21"/>
          <w:sz w:val="24"/>
          <w:szCs w:val="24"/>
        </w:rPr>
      </w:pPr>
      <w:bookmarkStart w:id="13" w:name="bookmark13"/>
    </w:p>
    <w:p w:rsidR="00676C25" w:rsidRPr="00993624" w:rsidRDefault="00F31FD6" w:rsidP="00D170F8">
      <w:pPr>
        <w:pStyle w:val="Nadpis20"/>
        <w:keepNext/>
        <w:keepLines/>
        <w:shd w:val="clear" w:color="auto" w:fill="auto"/>
        <w:spacing w:before="0" w:after="120" w:line="276" w:lineRule="auto"/>
        <w:ind w:left="471" w:hanging="278"/>
        <w:jc w:val="left"/>
        <w:rPr>
          <w:b/>
          <w:sz w:val="24"/>
          <w:szCs w:val="24"/>
        </w:rPr>
      </w:pPr>
      <w:r w:rsidRPr="00993624">
        <w:rPr>
          <w:rStyle w:val="Nadpis21"/>
          <w:b/>
          <w:sz w:val="24"/>
          <w:szCs w:val="24"/>
        </w:rPr>
        <w:t>Nález OPL ve škole</w:t>
      </w:r>
    </w:p>
    <w:p w:rsidR="00380CEB" w:rsidRPr="00993624" w:rsidRDefault="00676C25" w:rsidP="00D170F8">
      <w:pPr>
        <w:pStyle w:val="Nadpis20"/>
        <w:keepNext/>
        <w:keepLines/>
        <w:shd w:val="clear" w:color="auto" w:fill="auto"/>
        <w:spacing w:before="0" w:after="120" w:line="276" w:lineRule="auto"/>
        <w:ind w:left="471" w:hanging="278"/>
        <w:jc w:val="left"/>
        <w:rPr>
          <w:b/>
          <w:sz w:val="24"/>
          <w:szCs w:val="24"/>
        </w:rPr>
      </w:pPr>
      <w:r w:rsidRPr="00993624">
        <w:rPr>
          <w:b/>
          <w:sz w:val="24"/>
          <w:szCs w:val="24"/>
        </w:rPr>
        <w:t>V</w:t>
      </w:r>
      <w:r w:rsidR="00F31FD6" w:rsidRPr="00993624">
        <w:rPr>
          <w:b/>
          <w:sz w:val="24"/>
          <w:szCs w:val="24"/>
        </w:rPr>
        <w:t xml:space="preserve"> případě, kdy pracovníci školy naleznou v prostorách školy látku, kterou považují za omamnou nebo psychotropní, postupují takto:</w:t>
      </w:r>
      <w:bookmarkEnd w:id="13"/>
    </w:p>
    <w:p w:rsidR="00380CEB" w:rsidRPr="00993624" w:rsidRDefault="00F31FD6" w:rsidP="00D170F8">
      <w:pPr>
        <w:pStyle w:val="Zkladntext4"/>
        <w:numPr>
          <w:ilvl w:val="0"/>
          <w:numId w:val="46"/>
        </w:numPr>
        <w:shd w:val="clear" w:color="auto" w:fill="auto"/>
        <w:spacing w:before="0" w:after="120" w:line="276" w:lineRule="auto"/>
        <w:ind w:left="471" w:hanging="278"/>
        <w:rPr>
          <w:sz w:val="24"/>
          <w:szCs w:val="24"/>
        </w:rPr>
      </w:pPr>
      <w:r w:rsidRPr="00993624">
        <w:rPr>
          <w:sz w:val="24"/>
          <w:szCs w:val="24"/>
        </w:rPr>
        <w:t>Látku nepodrobují žádnému testu</w:t>
      </w:r>
      <w:r w:rsidR="00993624">
        <w:rPr>
          <w:sz w:val="24"/>
          <w:szCs w:val="24"/>
        </w:rPr>
        <w:t>,</w:t>
      </w:r>
      <w:r w:rsidRPr="00993624">
        <w:rPr>
          <w:sz w:val="24"/>
          <w:szCs w:val="24"/>
        </w:rPr>
        <w:t xml:space="preserve"> ke zjištění její chemické struktury.</w:t>
      </w:r>
      <w:r w:rsidR="00F25D4F">
        <w:rPr>
          <w:sz w:val="24"/>
          <w:szCs w:val="24"/>
        </w:rPr>
        <w:t xml:space="preserve"> O </w:t>
      </w:r>
      <w:r w:rsidRPr="00993624">
        <w:rPr>
          <w:sz w:val="24"/>
          <w:szCs w:val="24"/>
        </w:rPr>
        <w:t>nálezu ihned uvědomí vedení školy.</w:t>
      </w:r>
    </w:p>
    <w:p w:rsidR="00380CEB" w:rsidRPr="00993624" w:rsidRDefault="00F31FD6" w:rsidP="00D170F8">
      <w:pPr>
        <w:pStyle w:val="Zkladntext4"/>
        <w:numPr>
          <w:ilvl w:val="0"/>
          <w:numId w:val="46"/>
        </w:numPr>
        <w:shd w:val="clear" w:color="auto" w:fill="auto"/>
        <w:spacing w:before="0" w:after="120" w:line="276" w:lineRule="auto"/>
        <w:ind w:left="471" w:hanging="278"/>
        <w:rPr>
          <w:sz w:val="24"/>
          <w:szCs w:val="24"/>
        </w:rPr>
      </w:pPr>
      <w:r w:rsidRPr="00993624">
        <w:rPr>
          <w:sz w:val="24"/>
          <w:szCs w:val="24"/>
        </w:rPr>
        <w:t>Za přítomnosti dalšího pracovníka školy vloží látku do obálky, napíší datum, čas a místo nálezu.</w:t>
      </w:r>
      <w:r w:rsidR="00225EEA" w:rsidRPr="00993624">
        <w:rPr>
          <w:sz w:val="24"/>
          <w:szCs w:val="24"/>
        </w:rPr>
        <w:t xml:space="preserve"> Obálku přelepí, přelep</w:t>
      </w:r>
      <w:r w:rsidR="00F25D4F">
        <w:rPr>
          <w:sz w:val="24"/>
          <w:szCs w:val="24"/>
        </w:rPr>
        <w:t xml:space="preserve"> </w:t>
      </w:r>
      <w:r w:rsidR="00225EEA" w:rsidRPr="00993624">
        <w:rPr>
          <w:sz w:val="24"/>
          <w:szCs w:val="24"/>
        </w:rPr>
        <w:t>op</w:t>
      </w:r>
      <w:r w:rsidRPr="00993624">
        <w:rPr>
          <w:sz w:val="24"/>
          <w:szCs w:val="24"/>
        </w:rPr>
        <w:t>atří razítkem školy a svým podpisem</w:t>
      </w:r>
      <w:r w:rsidR="00045AAC" w:rsidRPr="00993624">
        <w:rPr>
          <w:sz w:val="24"/>
          <w:szCs w:val="24"/>
        </w:rPr>
        <w:t>,</w:t>
      </w:r>
      <w:r w:rsidRPr="00993624">
        <w:rPr>
          <w:sz w:val="24"/>
          <w:szCs w:val="24"/>
        </w:rPr>
        <w:t xml:space="preserve"> a uschovají ji do školního trezoru.</w:t>
      </w:r>
    </w:p>
    <w:p w:rsidR="00380CEB" w:rsidRPr="00993624" w:rsidRDefault="00F31FD6" w:rsidP="00D170F8">
      <w:pPr>
        <w:pStyle w:val="Zkladntext4"/>
        <w:numPr>
          <w:ilvl w:val="0"/>
          <w:numId w:val="46"/>
        </w:numPr>
        <w:shd w:val="clear" w:color="auto" w:fill="auto"/>
        <w:spacing w:before="0" w:after="120" w:line="276" w:lineRule="auto"/>
        <w:ind w:left="471" w:hanging="278"/>
        <w:rPr>
          <w:sz w:val="24"/>
          <w:szCs w:val="24"/>
        </w:rPr>
      </w:pPr>
      <w:r w:rsidRPr="00993624">
        <w:rPr>
          <w:sz w:val="24"/>
          <w:szCs w:val="24"/>
        </w:rPr>
        <w:t xml:space="preserve"> O nálezu vyrozumí Policii ČR, která provede identifikaci a zajištění podezřelé látky.</w:t>
      </w:r>
    </w:p>
    <w:p w:rsidR="00380CEB" w:rsidRPr="00993624" w:rsidRDefault="00676C25" w:rsidP="00D170F8">
      <w:pPr>
        <w:pStyle w:val="Nadpis20"/>
        <w:keepNext/>
        <w:keepLines/>
        <w:shd w:val="clear" w:color="auto" w:fill="auto"/>
        <w:spacing w:before="0" w:after="120" w:line="276" w:lineRule="auto"/>
        <w:ind w:left="471" w:hanging="278"/>
        <w:rPr>
          <w:b/>
          <w:sz w:val="24"/>
          <w:szCs w:val="24"/>
        </w:rPr>
      </w:pPr>
      <w:bookmarkStart w:id="14" w:name="bookmark14"/>
      <w:r w:rsidRPr="00993624">
        <w:rPr>
          <w:b/>
          <w:sz w:val="24"/>
          <w:szCs w:val="24"/>
        </w:rPr>
        <w:t xml:space="preserve">V </w:t>
      </w:r>
      <w:r w:rsidR="00F31FD6" w:rsidRPr="00993624">
        <w:rPr>
          <w:b/>
          <w:sz w:val="24"/>
          <w:szCs w:val="24"/>
        </w:rPr>
        <w:t>případě, kdy pracovníci školy zadrží u některého žáka látku, kterou považují za omamnou nebo psychotropní, postupují takto:</w:t>
      </w:r>
      <w:bookmarkEnd w:id="14"/>
    </w:p>
    <w:p w:rsidR="00380CEB" w:rsidRPr="00993624" w:rsidRDefault="00F31FD6" w:rsidP="00D170F8">
      <w:pPr>
        <w:pStyle w:val="Zkladntext4"/>
        <w:numPr>
          <w:ilvl w:val="0"/>
          <w:numId w:val="13"/>
        </w:numPr>
        <w:shd w:val="clear" w:color="auto" w:fill="auto"/>
        <w:spacing w:before="0" w:after="120" w:line="276" w:lineRule="auto"/>
        <w:ind w:left="471" w:hanging="278"/>
        <w:jc w:val="left"/>
        <w:rPr>
          <w:sz w:val="24"/>
          <w:szCs w:val="24"/>
        </w:rPr>
      </w:pPr>
      <w:r w:rsidRPr="00993624">
        <w:rPr>
          <w:sz w:val="24"/>
          <w:szCs w:val="24"/>
        </w:rPr>
        <w:t>Zabavenou látku nepodrobují žádnému testu ke zjištění její chemické struktury.</w:t>
      </w:r>
    </w:p>
    <w:p w:rsidR="00380CEB" w:rsidRPr="00993624" w:rsidRDefault="00F31FD6" w:rsidP="00D170F8">
      <w:pPr>
        <w:pStyle w:val="Zkladntext4"/>
        <w:numPr>
          <w:ilvl w:val="0"/>
          <w:numId w:val="13"/>
        </w:numPr>
        <w:shd w:val="clear" w:color="auto" w:fill="auto"/>
        <w:spacing w:before="0" w:after="120" w:line="276" w:lineRule="auto"/>
        <w:ind w:left="471" w:hanging="278"/>
        <w:jc w:val="left"/>
        <w:rPr>
          <w:sz w:val="24"/>
          <w:szCs w:val="24"/>
        </w:rPr>
      </w:pPr>
      <w:r w:rsidRPr="00993624">
        <w:rPr>
          <w:sz w:val="24"/>
          <w:szCs w:val="24"/>
        </w:rPr>
        <w:t>O nálezu ihned uvědomí vedení školy.</w:t>
      </w:r>
    </w:p>
    <w:p w:rsidR="00380CEB" w:rsidRPr="00993624" w:rsidRDefault="00F31FD6" w:rsidP="00D170F8">
      <w:pPr>
        <w:pStyle w:val="Zkladntext4"/>
        <w:numPr>
          <w:ilvl w:val="0"/>
          <w:numId w:val="13"/>
        </w:numPr>
        <w:shd w:val="clear" w:color="auto" w:fill="auto"/>
        <w:spacing w:before="0" w:after="120" w:line="276" w:lineRule="auto"/>
        <w:ind w:left="471" w:hanging="278"/>
        <w:rPr>
          <w:sz w:val="24"/>
          <w:szCs w:val="24"/>
        </w:rPr>
      </w:pPr>
      <w:r w:rsidRPr="00993624">
        <w:rPr>
          <w:sz w:val="24"/>
          <w:szCs w:val="24"/>
        </w:rPr>
        <w:t>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w:t>
      </w:r>
      <w:proofErr w:type="spellStart"/>
      <w:r w:rsidRPr="00993624">
        <w:rPr>
          <w:sz w:val="24"/>
          <w:szCs w:val="24"/>
        </w:rPr>
        <w:t>ka</w:t>
      </w:r>
      <w:proofErr w:type="spellEnd"/>
      <w:r w:rsidRPr="00993624">
        <w:rPr>
          <w:sz w:val="24"/>
          <w:szCs w:val="24"/>
        </w:rPr>
        <w:t xml:space="preserve"> školy nebo její/jeho zástupce.</w:t>
      </w:r>
    </w:p>
    <w:p w:rsidR="00380CEB" w:rsidRPr="00993624" w:rsidRDefault="00F31FD6" w:rsidP="00D170F8">
      <w:pPr>
        <w:pStyle w:val="Zkladntext4"/>
        <w:numPr>
          <w:ilvl w:val="0"/>
          <w:numId w:val="13"/>
        </w:numPr>
        <w:shd w:val="clear" w:color="auto" w:fill="auto"/>
        <w:spacing w:before="0" w:after="120" w:line="276" w:lineRule="auto"/>
        <w:ind w:left="471" w:hanging="278"/>
        <w:jc w:val="left"/>
        <w:rPr>
          <w:sz w:val="24"/>
          <w:szCs w:val="24"/>
        </w:rPr>
      </w:pPr>
      <w:r w:rsidRPr="00993624">
        <w:rPr>
          <w:sz w:val="24"/>
          <w:szCs w:val="24"/>
        </w:rPr>
        <w:t>O nálezu vyrozumí Policii ČR, která provede identifikaci a zajištění podezřelé látky a informuje zákonného zástupce žáka.</w:t>
      </w:r>
    </w:p>
    <w:p w:rsidR="00380CEB" w:rsidRPr="00993624" w:rsidRDefault="00F31FD6" w:rsidP="00D170F8">
      <w:pPr>
        <w:pStyle w:val="Zkladntext4"/>
        <w:numPr>
          <w:ilvl w:val="0"/>
          <w:numId w:val="13"/>
        </w:numPr>
        <w:shd w:val="clear" w:color="auto" w:fill="auto"/>
        <w:spacing w:before="0" w:after="120" w:line="276" w:lineRule="auto"/>
        <w:ind w:left="471" w:hanging="278"/>
        <w:rPr>
          <w:sz w:val="24"/>
          <w:szCs w:val="24"/>
        </w:rPr>
      </w:pPr>
      <w:r w:rsidRPr="00993624">
        <w:rPr>
          <w:sz w:val="24"/>
          <w:szCs w:val="24"/>
        </w:rPr>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380CEB" w:rsidRPr="00993624" w:rsidRDefault="00676C25" w:rsidP="00D170F8">
      <w:pPr>
        <w:pStyle w:val="Nadpis20"/>
        <w:keepNext/>
        <w:keepLines/>
        <w:shd w:val="clear" w:color="auto" w:fill="auto"/>
        <w:spacing w:before="0" w:after="120" w:line="276" w:lineRule="auto"/>
        <w:ind w:left="471" w:hanging="278"/>
        <w:jc w:val="left"/>
        <w:rPr>
          <w:b/>
          <w:sz w:val="24"/>
          <w:szCs w:val="24"/>
        </w:rPr>
      </w:pPr>
      <w:bookmarkStart w:id="15" w:name="bookmark15"/>
      <w:r w:rsidRPr="00993624">
        <w:rPr>
          <w:b/>
          <w:sz w:val="24"/>
          <w:szCs w:val="24"/>
        </w:rPr>
        <w:t xml:space="preserve">V </w:t>
      </w:r>
      <w:r w:rsidR="00F31FD6" w:rsidRPr="00993624">
        <w:rPr>
          <w:b/>
          <w:sz w:val="24"/>
          <w:szCs w:val="24"/>
        </w:rPr>
        <w:t>případě, kdy pracovníci školy mají podezření, že některý z žáků má nějakou OPL u sebe, postupují takto:</w:t>
      </w:r>
      <w:bookmarkEnd w:id="15"/>
    </w:p>
    <w:p w:rsidR="00380CEB" w:rsidRPr="00993624" w:rsidRDefault="00F31FD6" w:rsidP="00D170F8">
      <w:pPr>
        <w:pStyle w:val="Zkladntext4"/>
        <w:numPr>
          <w:ilvl w:val="0"/>
          <w:numId w:val="14"/>
        </w:numPr>
        <w:shd w:val="clear" w:color="auto" w:fill="auto"/>
        <w:spacing w:before="0" w:after="120" w:line="276" w:lineRule="auto"/>
        <w:ind w:left="471" w:hanging="278"/>
        <w:jc w:val="left"/>
        <w:rPr>
          <w:sz w:val="24"/>
          <w:szCs w:val="24"/>
        </w:rPr>
      </w:pPr>
      <w:r w:rsidRPr="00993624">
        <w:rPr>
          <w:sz w:val="24"/>
          <w:szCs w:val="24"/>
        </w:rPr>
        <w:t>Jedná se o podezření ze spáchání trestného činu nebo přestupku, a proto řešení této situace spadá do kompetence Policie ČR.</w:t>
      </w:r>
    </w:p>
    <w:p w:rsidR="00380CEB" w:rsidRPr="00993624" w:rsidRDefault="00F31FD6" w:rsidP="00D170F8">
      <w:pPr>
        <w:pStyle w:val="Zkladntext4"/>
        <w:numPr>
          <w:ilvl w:val="0"/>
          <w:numId w:val="14"/>
        </w:numPr>
        <w:shd w:val="clear" w:color="auto" w:fill="auto"/>
        <w:spacing w:before="0" w:after="120" w:line="276" w:lineRule="auto"/>
        <w:ind w:left="471" w:hanging="278"/>
        <w:jc w:val="left"/>
        <w:rPr>
          <w:sz w:val="24"/>
          <w:szCs w:val="24"/>
        </w:rPr>
      </w:pPr>
      <w:r w:rsidRPr="00993624">
        <w:rPr>
          <w:sz w:val="24"/>
          <w:szCs w:val="24"/>
        </w:rPr>
        <w:t>Bezodkladně vyrozumí Policii ČR, zkonzultují s ní další postup a informují zákonného zástupce žáka.</w:t>
      </w:r>
    </w:p>
    <w:p w:rsidR="00380CEB" w:rsidRPr="00993624" w:rsidRDefault="00F31FD6" w:rsidP="00D170F8">
      <w:pPr>
        <w:pStyle w:val="Zkladntext4"/>
        <w:numPr>
          <w:ilvl w:val="0"/>
          <w:numId w:val="14"/>
        </w:numPr>
        <w:shd w:val="clear" w:color="auto" w:fill="auto"/>
        <w:spacing w:before="0" w:after="120" w:line="276" w:lineRule="auto"/>
        <w:ind w:left="471" w:hanging="278"/>
        <w:jc w:val="left"/>
        <w:rPr>
          <w:sz w:val="24"/>
          <w:szCs w:val="24"/>
        </w:rPr>
      </w:pPr>
      <w:r w:rsidRPr="00993624">
        <w:rPr>
          <w:sz w:val="24"/>
          <w:szCs w:val="24"/>
        </w:rPr>
        <w:t>Žáka izolují od ostatních a do příjezdu Policie ČR je nutné mít ho pod dohledem. U žáka v žádném případě neprovádějí osobní prohlídku nebo prohlídku jeho věcí.</w:t>
      </w:r>
    </w:p>
    <w:p w:rsidR="00045AAC" w:rsidRDefault="00045AAC" w:rsidP="00D170F8">
      <w:pPr>
        <w:pStyle w:val="Zkladntext4"/>
        <w:shd w:val="clear" w:color="auto" w:fill="auto"/>
        <w:spacing w:before="0" w:after="120" w:line="276" w:lineRule="auto"/>
        <w:ind w:left="471" w:hanging="278"/>
        <w:jc w:val="left"/>
      </w:pPr>
    </w:p>
    <w:p w:rsidR="00380CEB" w:rsidRDefault="00F31FD6" w:rsidP="00993624">
      <w:pPr>
        <w:pStyle w:val="Nadpis11"/>
        <w:keepNext/>
        <w:keepLines/>
        <w:numPr>
          <w:ilvl w:val="0"/>
          <w:numId w:val="54"/>
        </w:numPr>
        <w:shd w:val="clear" w:color="auto" w:fill="auto"/>
        <w:tabs>
          <w:tab w:val="left" w:pos="442"/>
        </w:tabs>
        <w:spacing w:before="0" w:after="120" w:line="276" w:lineRule="auto"/>
        <w:ind w:left="471" w:hanging="278"/>
      </w:pPr>
      <w:bookmarkStart w:id="16" w:name="bookmark16"/>
      <w:r>
        <w:t>PODMÍNKY ZACHÁZENÍ S MAJETKEM ŠKOLY</w:t>
      </w:r>
      <w:bookmarkEnd w:id="16"/>
    </w:p>
    <w:p w:rsidR="00045AAC" w:rsidRPr="00993624" w:rsidRDefault="00F31FD6" w:rsidP="00D170F8">
      <w:pPr>
        <w:pStyle w:val="Zkladntext4"/>
        <w:numPr>
          <w:ilvl w:val="0"/>
          <w:numId w:val="15"/>
        </w:numPr>
        <w:shd w:val="clear" w:color="auto" w:fill="auto"/>
        <w:tabs>
          <w:tab w:val="left" w:pos="426"/>
        </w:tabs>
        <w:spacing w:before="0" w:after="120" w:line="276" w:lineRule="auto"/>
        <w:ind w:left="471" w:hanging="278"/>
        <w:rPr>
          <w:sz w:val="24"/>
          <w:szCs w:val="24"/>
        </w:rPr>
      </w:pPr>
      <w:r w:rsidRPr="00993624">
        <w:rPr>
          <w:sz w:val="24"/>
          <w:szCs w:val="24"/>
        </w:rPr>
        <w:t xml:space="preserve">U každého svévolného poškození nebo zničení majetku školy, majetku žáků, učitelů či jiných </w:t>
      </w:r>
      <w:r w:rsidRPr="00993624">
        <w:rPr>
          <w:sz w:val="24"/>
          <w:szCs w:val="24"/>
        </w:rPr>
        <w:lastRenderedPageBreak/>
        <w:t xml:space="preserve">osob žákem je vyžadována úhrada od rodičů žáka, který poškození způsobil. Pokud byl vznik škody umožněn nedostatečným </w:t>
      </w:r>
      <w:r w:rsidR="00F25D4F">
        <w:rPr>
          <w:sz w:val="24"/>
          <w:szCs w:val="24"/>
        </w:rPr>
        <w:t>dohledem</w:t>
      </w:r>
      <w:r w:rsidRPr="00993624">
        <w:rPr>
          <w:sz w:val="24"/>
          <w:szCs w:val="24"/>
        </w:rPr>
        <w:t xml:space="preserve"> nad žákem, na náhradu škody od rodičů není právní nárok. Při závažnější škodě nebo nemožnosti vyřešit náhradu škody s rodiči je vznik škody hlášen Policii ČR, případně orgánům sociální péče.</w:t>
      </w:r>
    </w:p>
    <w:p w:rsidR="00045AAC" w:rsidRPr="00993624" w:rsidRDefault="00F31FD6" w:rsidP="00D170F8">
      <w:pPr>
        <w:pStyle w:val="Zkladntext4"/>
        <w:numPr>
          <w:ilvl w:val="0"/>
          <w:numId w:val="15"/>
        </w:numPr>
        <w:shd w:val="clear" w:color="auto" w:fill="auto"/>
        <w:tabs>
          <w:tab w:val="left" w:pos="426"/>
        </w:tabs>
        <w:spacing w:before="0" w:after="120" w:line="276" w:lineRule="auto"/>
        <w:ind w:left="471" w:hanging="278"/>
        <w:rPr>
          <w:sz w:val="24"/>
          <w:szCs w:val="24"/>
        </w:rPr>
      </w:pPr>
      <w:r w:rsidRPr="00993624">
        <w:rPr>
          <w:sz w:val="24"/>
          <w:szCs w:val="24"/>
        </w:rPr>
        <w:t>Ztráty věcí hlásí žáci neprodleně svému třídnímu učiteli. Žáci dbají na dostatečné zajištění svých věcí - uzamykání šaten, tříd.</w:t>
      </w:r>
    </w:p>
    <w:p w:rsidR="00380CEB" w:rsidRPr="00993624" w:rsidRDefault="00F31FD6" w:rsidP="00D170F8">
      <w:pPr>
        <w:pStyle w:val="Zkladntext4"/>
        <w:numPr>
          <w:ilvl w:val="0"/>
          <w:numId w:val="15"/>
        </w:numPr>
        <w:shd w:val="clear" w:color="auto" w:fill="auto"/>
        <w:tabs>
          <w:tab w:val="left" w:pos="426"/>
        </w:tabs>
        <w:spacing w:before="0" w:after="120" w:line="276" w:lineRule="auto"/>
        <w:ind w:left="471" w:hanging="278"/>
        <w:rPr>
          <w:sz w:val="24"/>
          <w:szCs w:val="24"/>
        </w:rPr>
      </w:pPr>
      <w:r w:rsidRPr="00993624">
        <w:rPr>
          <w:sz w:val="24"/>
          <w:szCs w:val="24"/>
        </w:rPr>
        <w:t>Do školy žáci nosí pouze věci potřebné k výuce, cenné věci do školy nenosí. / šperky, větší finanční hotovost apod./</w:t>
      </w:r>
    </w:p>
    <w:p w:rsidR="00380CEB" w:rsidRPr="00993624" w:rsidRDefault="00F31FD6" w:rsidP="00D170F8">
      <w:pPr>
        <w:pStyle w:val="Zkladntext4"/>
        <w:numPr>
          <w:ilvl w:val="0"/>
          <w:numId w:val="15"/>
        </w:numPr>
        <w:shd w:val="clear" w:color="auto" w:fill="auto"/>
        <w:spacing w:before="0" w:after="120" w:line="276" w:lineRule="auto"/>
        <w:ind w:left="471" w:hanging="278"/>
        <w:rPr>
          <w:sz w:val="24"/>
          <w:szCs w:val="24"/>
        </w:rPr>
      </w:pPr>
      <w:r w:rsidRPr="00993624">
        <w:rPr>
          <w:sz w:val="24"/>
          <w:szCs w:val="24"/>
        </w:rPr>
        <w:t>Žáci školy a zaměstnanci školy odkládají osobní majetek pouze na místa k tomu určená.</w:t>
      </w:r>
    </w:p>
    <w:p w:rsidR="00380CEB" w:rsidRPr="00993624" w:rsidRDefault="00F31FD6" w:rsidP="00993624">
      <w:pPr>
        <w:pStyle w:val="Nadpis20"/>
        <w:keepNext/>
        <w:keepLines/>
        <w:shd w:val="clear" w:color="auto" w:fill="auto"/>
        <w:spacing w:before="0" w:after="120" w:line="276" w:lineRule="auto"/>
        <w:ind w:firstLine="0"/>
        <w:rPr>
          <w:b/>
          <w:sz w:val="24"/>
          <w:szCs w:val="24"/>
        </w:rPr>
      </w:pPr>
      <w:bookmarkStart w:id="17" w:name="bookmark17"/>
      <w:r w:rsidRPr="00993624">
        <w:rPr>
          <w:b/>
          <w:sz w:val="24"/>
          <w:szCs w:val="24"/>
        </w:rPr>
        <w:t>Jak postupovat při nahlášení krádeže žákem</w:t>
      </w:r>
      <w:bookmarkEnd w:id="17"/>
    </w:p>
    <w:p w:rsidR="00380CEB" w:rsidRPr="00993624" w:rsidRDefault="00F31FD6" w:rsidP="00993624">
      <w:pPr>
        <w:pStyle w:val="Zkladntext4"/>
        <w:shd w:val="clear" w:color="auto" w:fill="auto"/>
        <w:spacing w:before="0" w:after="120" w:line="276" w:lineRule="auto"/>
        <w:ind w:firstLine="0"/>
        <w:rPr>
          <w:sz w:val="24"/>
          <w:szCs w:val="24"/>
        </w:rPr>
      </w:pPr>
      <w:r w:rsidRPr="00993624">
        <w:rPr>
          <w:sz w:val="24"/>
          <w:szCs w:val="24"/>
        </w:rPr>
        <w:t>O události pořídit záznam na základě výpovědi poškozeného. Věc předat orgánům činným v trestním řízení (ohlásit na místní nebo obvodní oddělení Policie ČR), nebo poučit poškozeného žáka (jeho zákonného zástupce), že má tuto možnost. V případě, že je znám pachatel, je třeba nahlásit věc orgánu sociálně-právní ochrany (byl-li pachatel mladší 18 let) a současně věc předat orgánům činným v trestním řízení.</w:t>
      </w:r>
    </w:p>
    <w:p w:rsidR="00380CEB" w:rsidRPr="00993624" w:rsidRDefault="00F31FD6" w:rsidP="00993624">
      <w:pPr>
        <w:pStyle w:val="Nadpis20"/>
        <w:keepNext/>
        <w:keepLines/>
        <w:shd w:val="clear" w:color="auto" w:fill="auto"/>
        <w:spacing w:before="0" w:after="120" w:line="276" w:lineRule="auto"/>
        <w:ind w:firstLine="0"/>
        <w:rPr>
          <w:b/>
          <w:sz w:val="24"/>
          <w:szCs w:val="24"/>
        </w:rPr>
      </w:pPr>
      <w:bookmarkStart w:id="18" w:name="bookmark18"/>
      <w:r w:rsidRPr="00993624">
        <w:rPr>
          <w:b/>
          <w:sz w:val="24"/>
          <w:szCs w:val="24"/>
        </w:rPr>
        <w:t>Jak postupovat při vzniku škody</w:t>
      </w:r>
      <w:bookmarkEnd w:id="18"/>
    </w:p>
    <w:p w:rsidR="00380CEB" w:rsidRPr="00993624" w:rsidRDefault="00F31FD6" w:rsidP="00993624">
      <w:pPr>
        <w:pStyle w:val="Zkladntext4"/>
        <w:shd w:val="clear" w:color="auto" w:fill="auto"/>
        <w:spacing w:before="0" w:after="120" w:line="276" w:lineRule="auto"/>
        <w:ind w:firstLine="0"/>
        <w:rPr>
          <w:sz w:val="24"/>
          <w:szCs w:val="24"/>
        </w:rPr>
      </w:pPr>
      <w:r w:rsidRPr="00993624">
        <w:rPr>
          <w:sz w:val="24"/>
          <w:szCs w:val="24"/>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632D5B" w:rsidRDefault="00632D5B" w:rsidP="00993624">
      <w:pPr>
        <w:pStyle w:val="Zkladntext4"/>
        <w:shd w:val="clear" w:color="auto" w:fill="auto"/>
        <w:spacing w:before="0" w:after="120" w:line="276" w:lineRule="auto"/>
        <w:ind w:left="471" w:hanging="278"/>
        <w:jc w:val="left"/>
      </w:pPr>
    </w:p>
    <w:p w:rsidR="00380CEB" w:rsidRDefault="00F31FD6" w:rsidP="00563826">
      <w:pPr>
        <w:pStyle w:val="Nadpis11"/>
        <w:keepNext/>
        <w:keepLines/>
        <w:numPr>
          <w:ilvl w:val="0"/>
          <w:numId w:val="54"/>
        </w:numPr>
        <w:shd w:val="clear" w:color="auto" w:fill="auto"/>
        <w:tabs>
          <w:tab w:val="left" w:pos="442"/>
        </w:tabs>
        <w:spacing w:before="0" w:after="120" w:line="276" w:lineRule="auto"/>
        <w:ind w:left="0" w:firstLine="0"/>
      </w:pPr>
      <w:bookmarkStart w:id="19" w:name="bookmark19"/>
      <w:r>
        <w:t>EVIDENCE ÚRAZŮ</w:t>
      </w:r>
      <w:bookmarkEnd w:id="19"/>
    </w:p>
    <w:p w:rsidR="00380CEB" w:rsidRPr="00993624" w:rsidRDefault="00F31FD6" w:rsidP="00D170F8">
      <w:pPr>
        <w:pStyle w:val="Zkladntext4"/>
        <w:numPr>
          <w:ilvl w:val="0"/>
          <w:numId w:val="16"/>
        </w:numPr>
        <w:shd w:val="clear" w:color="auto" w:fill="auto"/>
        <w:spacing w:before="0" w:after="120" w:line="276" w:lineRule="auto"/>
        <w:ind w:left="471" w:hanging="278"/>
        <w:rPr>
          <w:sz w:val="24"/>
        </w:rPr>
      </w:pPr>
      <w:r w:rsidRPr="00993624">
        <w:rPr>
          <w:sz w:val="24"/>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380CEB" w:rsidRPr="00993624" w:rsidRDefault="00F31FD6" w:rsidP="00D170F8">
      <w:pPr>
        <w:pStyle w:val="Zkladntext4"/>
        <w:numPr>
          <w:ilvl w:val="0"/>
          <w:numId w:val="16"/>
        </w:numPr>
        <w:shd w:val="clear" w:color="auto" w:fill="auto"/>
        <w:spacing w:before="0" w:after="120" w:line="276" w:lineRule="auto"/>
        <w:ind w:left="471" w:hanging="278"/>
        <w:rPr>
          <w:sz w:val="24"/>
        </w:rPr>
      </w:pPr>
      <w:r w:rsidRPr="00993624">
        <w:rPr>
          <w:b/>
          <w:sz w:val="24"/>
        </w:rPr>
        <w:t xml:space="preserve">V </w:t>
      </w:r>
      <w:r w:rsidRPr="00993624">
        <w:rPr>
          <w:rStyle w:val="Zkladntext2"/>
          <w:b/>
          <w:sz w:val="24"/>
        </w:rPr>
        <w:t>knize úrazů</w:t>
      </w:r>
      <w:r w:rsidRPr="00993624">
        <w:rPr>
          <w:sz w:val="24"/>
        </w:rPr>
        <w:t xml:space="preserve"> se evidují všechny úrazy dětí, žáků a studentů (dále jen "úraz"), ke kterým došlo při vzdělávání a s ním přímo souvisejících činnostech a to nejpozději do 24 hodin od okamžiku, kdy se škola (školské zařízení) o úrazu dozví.</w:t>
      </w:r>
    </w:p>
    <w:p w:rsidR="00380CEB" w:rsidRPr="00993624" w:rsidRDefault="00F31FD6" w:rsidP="00D170F8">
      <w:pPr>
        <w:pStyle w:val="Zkladntext4"/>
        <w:numPr>
          <w:ilvl w:val="0"/>
          <w:numId w:val="16"/>
        </w:numPr>
        <w:shd w:val="clear" w:color="auto" w:fill="auto"/>
        <w:spacing w:before="0" w:after="120" w:line="276" w:lineRule="auto"/>
        <w:ind w:left="471" w:hanging="278"/>
        <w:rPr>
          <w:sz w:val="24"/>
        </w:rPr>
      </w:pPr>
      <w:r w:rsidRPr="00993624">
        <w:rPr>
          <w:sz w:val="24"/>
        </w:rPr>
        <w:t xml:space="preserve">Při úrazech smrtelných a úrazech, jejichž důsledkem byla nepřítomnost dítěte, žáka nebo studenta ve škole nebo školském zařízení, vyhotovuje škola obdobným postupem záznamy o úrazu na </w:t>
      </w:r>
      <w:r w:rsidR="00045AAC" w:rsidRPr="00993624">
        <w:rPr>
          <w:rStyle w:val="Zkladntext2"/>
          <w:b/>
          <w:sz w:val="24"/>
        </w:rPr>
        <w:t>p</w:t>
      </w:r>
      <w:r w:rsidRPr="00993624">
        <w:rPr>
          <w:rStyle w:val="Zkladntext2"/>
          <w:b/>
          <w:sz w:val="24"/>
        </w:rPr>
        <w:t>ředepsaných formulářích</w:t>
      </w:r>
      <w:r w:rsidRPr="00993624">
        <w:rPr>
          <w:rStyle w:val="Zkladntext2"/>
          <w:sz w:val="24"/>
        </w:rPr>
        <w:t xml:space="preserve"> (tvoří přílohu tohoto řádu školy)</w:t>
      </w:r>
      <w:r w:rsidRPr="00993624">
        <w:rPr>
          <w:sz w:val="24"/>
        </w:rPr>
        <w:t xml:space="preserve">.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w:t>
      </w:r>
      <w:r w:rsidRPr="00993624">
        <w:rPr>
          <w:sz w:val="24"/>
        </w:rPr>
        <w:lastRenderedPageBreak/>
        <w:t>úrazu předá škola nebo školské zařízení zletilému žákovi, v případě nezletilého žáka jeho zákonnému zástupci.</w:t>
      </w:r>
    </w:p>
    <w:p w:rsidR="00380CEB" w:rsidRPr="00993624" w:rsidRDefault="00F31FD6" w:rsidP="00D170F8">
      <w:pPr>
        <w:pStyle w:val="Zkladntext4"/>
        <w:numPr>
          <w:ilvl w:val="0"/>
          <w:numId w:val="16"/>
        </w:numPr>
        <w:shd w:val="clear" w:color="auto" w:fill="auto"/>
        <w:spacing w:before="0" w:after="120" w:line="276" w:lineRule="auto"/>
        <w:ind w:left="471" w:hanging="278"/>
        <w:rPr>
          <w:sz w:val="24"/>
        </w:rPr>
      </w:pPr>
      <w:r w:rsidRPr="00993624">
        <w:rPr>
          <w:sz w:val="24"/>
        </w:rPr>
        <w:t>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rsidR="00380CEB" w:rsidRPr="00993624" w:rsidRDefault="00F31FD6" w:rsidP="00D170F8">
      <w:pPr>
        <w:pStyle w:val="Zkladntext4"/>
        <w:numPr>
          <w:ilvl w:val="0"/>
          <w:numId w:val="16"/>
        </w:numPr>
        <w:shd w:val="clear" w:color="auto" w:fill="auto"/>
        <w:spacing w:before="0" w:after="120" w:line="276" w:lineRule="auto"/>
        <w:ind w:left="471" w:hanging="278"/>
        <w:rPr>
          <w:sz w:val="24"/>
        </w:rPr>
      </w:pPr>
      <w:r w:rsidRPr="00993624">
        <w:rPr>
          <w:sz w:val="24"/>
        </w:rPr>
        <w:t>Záznam o úrazu</w:t>
      </w:r>
      <w:r w:rsidR="00045AAC" w:rsidRPr="00993624">
        <w:rPr>
          <w:sz w:val="24"/>
        </w:rPr>
        <w:t>,</w:t>
      </w:r>
      <w:r w:rsidRPr="00993624">
        <w:rPr>
          <w:sz w:val="24"/>
        </w:rPr>
        <w:t xml:space="preserve">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rsidR="00380CEB" w:rsidRPr="00993624" w:rsidRDefault="00F31FD6" w:rsidP="00D170F8">
      <w:pPr>
        <w:pStyle w:val="Zkladntext4"/>
        <w:numPr>
          <w:ilvl w:val="0"/>
          <w:numId w:val="16"/>
        </w:numPr>
        <w:shd w:val="clear" w:color="auto" w:fill="auto"/>
        <w:spacing w:before="0" w:after="120" w:line="276" w:lineRule="auto"/>
        <w:ind w:left="471" w:hanging="278"/>
        <w:rPr>
          <w:sz w:val="24"/>
          <w:szCs w:val="24"/>
        </w:rPr>
      </w:pPr>
      <w:r w:rsidRPr="00993624">
        <w:rPr>
          <w:sz w:val="24"/>
        </w:rPr>
        <w:t>Záznam o smrtelném úrazu zasílá škola (školské zařízení) navíc ještě místně příslušnému útvaru Policie České republiky a to do 5 pracovních dnů po podání hlášení podle předchozího odstavce.</w:t>
      </w:r>
    </w:p>
    <w:p w:rsidR="00380CEB" w:rsidRPr="00993624" w:rsidRDefault="00F31FD6" w:rsidP="00D170F8">
      <w:pPr>
        <w:pStyle w:val="Zkladntext4"/>
        <w:numPr>
          <w:ilvl w:val="0"/>
          <w:numId w:val="16"/>
        </w:numPr>
        <w:shd w:val="clear" w:color="auto" w:fill="auto"/>
        <w:spacing w:before="0" w:after="120" w:line="276" w:lineRule="auto"/>
        <w:ind w:left="471" w:hanging="278"/>
        <w:rPr>
          <w:sz w:val="24"/>
          <w:szCs w:val="24"/>
        </w:rPr>
      </w:pPr>
      <w:r w:rsidRPr="00993624">
        <w:rPr>
          <w:sz w:val="24"/>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632D5B" w:rsidRDefault="00632D5B" w:rsidP="00D170F8">
      <w:pPr>
        <w:pStyle w:val="Zkladntext4"/>
        <w:shd w:val="clear" w:color="auto" w:fill="auto"/>
        <w:spacing w:before="0" w:after="120" w:line="276" w:lineRule="auto"/>
        <w:ind w:left="471" w:hanging="278"/>
      </w:pPr>
    </w:p>
    <w:p w:rsidR="00380CEB" w:rsidRDefault="00F31FD6" w:rsidP="00563826">
      <w:pPr>
        <w:pStyle w:val="Nadpis11"/>
        <w:keepNext/>
        <w:keepLines/>
        <w:numPr>
          <w:ilvl w:val="0"/>
          <w:numId w:val="54"/>
        </w:numPr>
        <w:shd w:val="clear" w:color="auto" w:fill="auto"/>
        <w:tabs>
          <w:tab w:val="left" w:pos="442"/>
        </w:tabs>
        <w:spacing w:before="0" w:after="120" w:line="276" w:lineRule="auto"/>
        <w:ind w:left="0" w:firstLine="0"/>
      </w:pPr>
      <w:bookmarkStart w:id="20" w:name="bookmark20"/>
      <w:r>
        <w:t>KRITÉRIA HODNOCENÍ ŽÁKŮ</w:t>
      </w:r>
      <w:bookmarkEnd w:id="20"/>
    </w:p>
    <w:p w:rsidR="00380CEB" w:rsidRPr="00563826" w:rsidRDefault="00F31FD6" w:rsidP="00D170F8">
      <w:pPr>
        <w:pStyle w:val="Nadpis20"/>
        <w:keepNext/>
        <w:keepLines/>
        <w:numPr>
          <w:ilvl w:val="0"/>
          <w:numId w:val="17"/>
        </w:numPr>
        <w:shd w:val="clear" w:color="auto" w:fill="auto"/>
        <w:tabs>
          <w:tab w:val="left" w:pos="309"/>
        </w:tabs>
        <w:spacing w:before="0" w:after="120" w:line="276" w:lineRule="auto"/>
        <w:ind w:left="471" w:hanging="278"/>
        <w:rPr>
          <w:b/>
          <w:sz w:val="24"/>
          <w:szCs w:val="24"/>
        </w:rPr>
      </w:pPr>
      <w:bookmarkStart w:id="21" w:name="bookmark21"/>
      <w:r w:rsidRPr="00563826">
        <w:rPr>
          <w:b/>
          <w:sz w:val="24"/>
          <w:szCs w:val="24"/>
        </w:rPr>
        <w:t>Zásady klasifikace</w:t>
      </w:r>
      <w:bookmarkEnd w:id="21"/>
    </w:p>
    <w:p w:rsidR="00637FB9" w:rsidRPr="00563826" w:rsidRDefault="00F31FD6" w:rsidP="00D170F8">
      <w:pPr>
        <w:pStyle w:val="Zkladntext4"/>
        <w:numPr>
          <w:ilvl w:val="0"/>
          <w:numId w:val="47"/>
        </w:numPr>
        <w:shd w:val="clear" w:color="auto" w:fill="auto"/>
        <w:spacing w:before="0" w:after="120" w:line="276" w:lineRule="auto"/>
        <w:ind w:left="471" w:hanging="278"/>
        <w:rPr>
          <w:sz w:val="24"/>
          <w:szCs w:val="24"/>
        </w:rPr>
      </w:pPr>
      <w:r w:rsidRPr="00563826">
        <w:rPr>
          <w:sz w:val="24"/>
          <w:szCs w:val="24"/>
        </w:rPr>
        <w:t>Při hodnocení, průběžné i celkové klasifikace uplatňuje pedagogický pracovník</w:t>
      </w:r>
      <w:r w:rsidR="00637FB9" w:rsidRPr="00563826">
        <w:rPr>
          <w:sz w:val="24"/>
          <w:szCs w:val="24"/>
        </w:rPr>
        <w:t xml:space="preserve"> </w:t>
      </w:r>
      <w:r w:rsidRPr="00563826">
        <w:rPr>
          <w:sz w:val="24"/>
          <w:szCs w:val="24"/>
        </w:rPr>
        <w:t>(dále jen pedagog) přiměřenou náročnost a pedagogický takt vůči žákovi.</w:t>
      </w:r>
    </w:p>
    <w:p w:rsidR="00380CEB" w:rsidRPr="00563826" w:rsidRDefault="00F31FD6" w:rsidP="00D170F8">
      <w:pPr>
        <w:pStyle w:val="Zkladntext4"/>
        <w:numPr>
          <w:ilvl w:val="0"/>
          <w:numId w:val="47"/>
        </w:numPr>
        <w:shd w:val="clear" w:color="auto" w:fill="auto"/>
        <w:spacing w:before="0" w:after="120" w:line="276" w:lineRule="auto"/>
        <w:ind w:left="471" w:hanging="278"/>
        <w:rPr>
          <w:sz w:val="24"/>
          <w:szCs w:val="24"/>
        </w:rPr>
      </w:pPr>
      <w:r w:rsidRPr="00563826">
        <w:rPr>
          <w:sz w:val="24"/>
          <w:szCs w:val="24"/>
        </w:rPr>
        <w:t>Při klasifikaci zohledňuje pedagog případný handicap žáka a skutečnost, že žák mohl v průběhu klasifikačního období zakolísat.</w:t>
      </w:r>
    </w:p>
    <w:p w:rsidR="00637FB9" w:rsidRPr="00563826" w:rsidRDefault="00637FB9" w:rsidP="00D170F8">
      <w:pPr>
        <w:pStyle w:val="Zkladntext4"/>
        <w:shd w:val="clear" w:color="auto" w:fill="auto"/>
        <w:spacing w:before="0" w:after="120" w:line="276" w:lineRule="auto"/>
        <w:ind w:left="471" w:hanging="278"/>
        <w:rPr>
          <w:sz w:val="24"/>
          <w:szCs w:val="24"/>
        </w:rPr>
      </w:pPr>
    </w:p>
    <w:p w:rsidR="00380CEB" w:rsidRPr="00563826" w:rsidRDefault="00F31FD6" w:rsidP="00D170F8">
      <w:pPr>
        <w:pStyle w:val="Nadpis20"/>
        <w:keepNext/>
        <w:keepLines/>
        <w:numPr>
          <w:ilvl w:val="0"/>
          <w:numId w:val="17"/>
        </w:numPr>
        <w:shd w:val="clear" w:color="auto" w:fill="auto"/>
        <w:tabs>
          <w:tab w:val="left" w:pos="323"/>
        </w:tabs>
        <w:spacing w:before="0" w:after="120" w:line="276" w:lineRule="auto"/>
        <w:ind w:left="471" w:hanging="278"/>
        <w:rPr>
          <w:b/>
          <w:sz w:val="24"/>
          <w:szCs w:val="24"/>
        </w:rPr>
      </w:pPr>
      <w:bookmarkStart w:id="22" w:name="bookmark22"/>
      <w:r w:rsidRPr="00563826">
        <w:rPr>
          <w:b/>
          <w:sz w:val="24"/>
          <w:szCs w:val="24"/>
        </w:rPr>
        <w:t>Stupně hodnocení a klasifikace:</w:t>
      </w:r>
      <w:bookmarkEnd w:id="22"/>
    </w:p>
    <w:p w:rsidR="00380CEB" w:rsidRPr="00563826" w:rsidRDefault="00F31FD6" w:rsidP="00D170F8">
      <w:pPr>
        <w:pStyle w:val="Zkladntext4"/>
        <w:numPr>
          <w:ilvl w:val="0"/>
          <w:numId w:val="18"/>
        </w:numPr>
        <w:shd w:val="clear" w:color="auto" w:fill="auto"/>
        <w:tabs>
          <w:tab w:val="left" w:pos="442"/>
        </w:tabs>
        <w:spacing w:before="0" w:after="120" w:line="276" w:lineRule="auto"/>
        <w:ind w:left="471" w:hanging="278"/>
        <w:rPr>
          <w:sz w:val="24"/>
          <w:szCs w:val="24"/>
        </w:rPr>
      </w:pPr>
      <w:r w:rsidRPr="00563826">
        <w:rPr>
          <w:sz w:val="24"/>
          <w:szCs w:val="24"/>
        </w:rPr>
        <w:t>Výsledky vzdělávání žáka v jednotlivých předmětech stanovených školním vzdělávacím programem se v případě použití klasifikace hodnotí na vysvědčení stupni prospěchu:</w:t>
      </w:r>
    </w:p>
    <w:p w:rsidR="00380CEB" w:rsidRPr="00563826" w:rsidRDefault="00F31FD6" w:rsidP="00D170F8">
      <w:pPr>
        <w:pStyle w:val="Zkladntext4"/>
        <w:numPr>
          <w:ilvl w:val="0"/>
          <w:numId w:val="48"/>
        </w:numPr>
        <w:shd w:val="clear" w:color="auto" w:fill="auto"/>
        <w:spacing w:before="0" w:after="120" w:line="276" w:lineRule="auto"/>
        <w:ind w:left="471" w:hanging="278"/>
        <w:jc w:val="left"/>
        <w:rPr>
          <w:sz w:val="24"/>
          <w:szCs w:val="24"/>
        </w:rPr>
      </w:pPr>
      <w:r w:rsidRPr="00563826">
        <w:rPr>
          <w:sz w:val="24"/>
          <w:szCs w:val="24"/>
        </w:rPr>
        <w:t>výborný</w:t>
      </w:r>
    </w:p>
    <w:p w:rsidR="00380CEB" w:rsidRPr="00563826" w:rsidRDefault="00F31FD6" w:rsidP="00D170F8">
      <w:pPr>
        <w:pStyle w:val="Zkladntext4"/>
        <w:numPr>
          <w:ilvl w:val="0"/>
          <w:numId w:val="48"/>
        </w:numPr>
        <w:shd w:val="clear" w:color="auto" w:fill="auto"/>
        <w:spacing w:before="0" w:after="120" w:line="276" w:lineRule="auto"/>
        <w:ind w:left="471" w:hanging="278"/>
        <w:jc w:val="left"/>
        <w:rPr>
          <w:sz w:val="24"/>
          <w:szCs w:val="24"/>
        </w:rPr>
      </w:pPr>
      <w:r w:rsidRPr="00563826">
        <w:rPr>
          <w:sz w:val="24"/>
          <w:szCs w:val="24"/>
        </w:rPr>
        <w:t>chvalitebný</w:t>
      </w:r>
    </w:p>
    <w:p w:rsidR="00380CEB" w:rsidRPr="00563826" w:rsidRDefault="00F31FD6" w:rsidP="00D170F8">
      <w:pPr>
        <w:pStyle w:val="Zkladntext4"/>
        <w:numPr>
          <w:ilvl w:val="0"/>
          <w:numId w:val="48"/>
        </w:numPr>
        <w:shd w:val="clear" w:color="auto" w:fill="auto"/>
        <w:spacing w:before="0" w:after="120" w:line="276" w:lineRule="auto"/>
        <w:ind w:left="471" w:hanging="278"/>
        <w:jc w:val="left"/>
        <w:rPr>
          <w:sz w:val="24"/>
          <w:szCs w:val="24"/>
        </w:rPr>
      </w:pPr>
      <w:r w:rsidRPr="00563826">
        <w:rPr>
          <w:sz w:val="24"/>
          <w:szCs w:val="24"/>
        </w:rPr>
        <w:t>dobrý</w:t>
      </w:r>
    </w:p>
    <w:p w:rsidR="004954A5" w:rsidRPr="00563826" w:rsidRDefault="00F31FD6" w:rsidP="00D170F8">
      <w:pPr>
        <w:pStyle w:val="Zkladntext4"/>
        <w:numPr>
          <w:ilvl w:val="0"/>
          <w:numId w:val="48"/>
        </w:numPr>
        <w:shd w:val="clear" w:color="auto" w:fill="auto"/>
        <w:spacing w:before="0" w:after="120" w:line="276" w:lineRule="auto"/>
        <w:ind w:left="471" w:hanging="278"/>
        <w:jc w:val="left"/>
        <w:rPr>
          <w:sz w:val="24"/>
          <w:szCs w:val="24"/>
        </w:rPr>
      </w:pPr>
      <w:r w:rsidRPr="00563826">
        <w:rPr>
          <w:sz w:val="24"/>
          <w:szCs w:val="24"/>
        </w:rPr>
        <w:t xml:space="preserve">dostatečný </w:t>
      </w:r>
    </w:p>
    <w:p w:rsidR="00380CEB" w:rsidRPr="00563826" w:rsidRDefault="00F31FD6" w:rsidP="00D170F8">
      <w:pPr>
        <w:pStyle w:val="Zkladntext4"/>
        <w:numPr>
          <w:ilvl w:val="0"/>
          <w:numId w:val="48"/>
        </w:numPr>
        <w:shd w:val="clear" w:color="auto" w:fill="auto"/>
        <w:spacing w:before="0" w:after="120" w:line="276" w:lineRule="auto"/>
        <w:ind w:left="471" w:hanging="278"/>
        <w:jc w:val="left"/>
        <w:rPr>
          <w:sz w:val="24"/>
          <w:szCs w:val="24"/>
        </w:rPr>
      </w:pPr>
      <w:r w:rsidRPr="00563826">
        <w:rPr>
          <w:sz w:val="24"/>
          <w:szCs w:val="24"/>
        </w:rPr>
        <w:t>nedostatečný.</w:t>
      </w:r>
    </w:p>
    <w:p w:rsidR="004954A5" w:rsidRDefault="004954A5" w:rsidP="00D170F8">
      <w:pPr>
        <w:pStyle w:val="Zkladntext4"/>
        <w:shd w:val="clear" w:color="auto" w:fill="auto"/>
        <w:spacing w:before="0" w:after="120" w:line="276" w:lineRule="auto"/>
        <w:ind w:left="471" w:hanging="278"/>
        <w:jc w:val="left"/>
      </w:pPr>
    </w:p>
    <w:p w:rsidR="00380CEB" w:rsidRPr="00563826" w:rsidRDefault="00F31FD6" w:rsidP="00D170F8">
      <w:pPr>
        <w:pStyle w:val="Zkladntext4"/>
        <w:numPr>
          <w:ilvl w:val="0"/>
          <w:numId w:val="18"/>
        </w:numPr>
        <w:shd w:val="clear" w:color="auto" w:fill="auto"/>
        <w:spacing w:before="0" w:after="120" w:line="276" w:lineRule="auto"/>
        <w:ind w:left="471" w:hanging="278"/>
        <w:rPr>
          <w:sz w:val="24"/>
          <w:szCs w:val="24"/>
        </w:rPr>
      </w:pPr>
      <w:r w:rsidRPr="00563826">
        <w:rPr>
          <w:sz w:val="24"/>
          <w:szCs w:val="24"/>
        </w:rPr>
        <w:t>Výsledky vzdělávání žáka v jednotlivých předmětech stanovených školním vzdělávacím programem jsou v případě použití slovního hodnocení popsány tak, aby byla zřejmá dosažená úroveň vzdělání žáka ve vztahu ke stanoveným cílům vzdělávání a k jeho vzdělávacím a osobnostním předpokladům.</w:t>
      </w:r>
    </w:p>
    <w:p w:rsidR="00380CEB" w:rsidRPr="00563826" w:rsidRDefault="00F31FD6" w:rsidP="00D170F8">
      <w:pPr>
        <w:pStyle w:val="Zkladntext4"/>
        <w:numPr>
          <w:ilvl w:val="0"/>
          <w:numId w:val="18"/>
        </w:numPr>
        <w:shd w:val="clear" w:color="auto" w:fill="auto"/>
        <w:spacing w:before="0" w:after="120" w:line="276" w:lineRule="auto"/>
        <w:ind w:left="471" w:hanging="278"/>
        <w:rPr>
          <w:sz w:val="24"/>
          <w:szCs w:val="24"/>
        </w:rPr>
      </w:pPr>
      <w:r w:rsidRPr="00563826">
        <w:rPr>
          <w:sz w:val="24"/>
          <w:szCs w:val="24"/>
        </w:rPr>
        <w:t xml:space="preserve"> V denní formě vzdělávání se chování žáka hodnotí stupni hodnocení:</w:t>
      </w:r>
    </w:p>
    <w:p w:rsidR="00380CEB" w:rsidRPr="00563826" w:rsidRDefault="00F31FD6" w:rsidP="00D170F8">
      <w:pPr>
        <w:pStyle w:val="Zkladntext4"/>
        <w:numPr>
          <w:ilvl w:val="0"/>
          <w:numId w:val="49"/>
        </w:numPr>
        <w:shd w:val="clear" w:color="auto" w:fill="auto"/>
        <w:spacing w:before="0" w:after="120" w:line="276" w:lineRule="auto"/>
        <w:ind w:left="471" w:hanging="278"/>
        <w:jc w:val="left"/>
        <w:rPr>
          <w:sz w:val="24"/>
          <w:szCs w:val="24"/>
        </w:rPr>
      </w:pPr>
      <w:r w:rsidRPr="00563826">
        <w:rPr>
          <w:sz w:val="24"/>
          <w:szCs w:val="24"/>
        </w:rPr>
        <w:t>velmi dobré</w:t>
      </w:r>
    </w:p>
    <w:p w:rsidR="00380CEB" w:rsidRPr="00563826" w:rsidRDefault="00F31FD6" w:rsidP="00D170F8">
      <w:pPr>
        <w:pStyle w:val="Zkladntext4"/>
        <w:numPr>
          <w:ilvl w:val="0"/>
          <w:numId w:val="49"/>
        </w:numPr>
        <w:shd w:val="clear" w:color="auto" w:fill="auto"/>
        <w:spacing w:before="0" w:after="120" w:line="276" w:lineRule="auto"/>
        <w:ind w:left="471" w:hanging="278"/>
        <w:jc w:val="left"/>
        <w:rPr>
          <w:sz w:val="24"/>
          <w:szCs w:val="24"/>
        </w:rPr>
      </w:pPr>
      <w:r w:rsidRPr="00563826">
        <w:rPr>
          <w:sz w:val="24"/>
          <w:szCs w:val="24"/>
        </w:rPr>
        <w:t>uspokojivé</w:t>
      </w:r>
    </w:p>
    <w:p w:rsidR="00380CEB" w:rsidRPr="00563826" w:rsidRDefault="00F31FD6" w:rsidP="00D170F8">
      <w:pPr>
        <w:pStyle w:val="Zkladntext4"/>
        <w:numPr>
          <w:ilvl w:val="0"/>
          <w:numId w:val="49"/>
        </w:numPr>
        <w:shd w:val="clear" w:color="auto" w:fill="auto"/>
        <w:spacing w:before="0" w:after="120" w:line="276" w:lineRule="auto"/>
        <w:ind w:left="471" w:hanging="278"/>
        <w:jc w:val="left"/>
        <w:rPr>
          <w:sz w:val="24"/>
          <w:szCs w:val="24"/>
        </w:rPr>
      </w:pPr>
      <w:r w:rsidRPr="00563826">
        <w:rPr>
          <w:sz w:val="24"/>
          <w:szCs w:val="24"/>
        </w:rPr>
        <w:t>neuspokojivé.</w:t>
      </w:r>
    </w:p>
    <w:p w:rsidR="00380CEB" w:rsidRPr="00563826" w:rsidRDefault="00F31FD6" w:rsidP="00D170F8">
      <w:pPr>
        <w:pStyle w:val="Zkladntext4"/>
        <w:numPr>
          <w:ilvl w:val="0"/>
          <w:numId w:val="18"/>
        </w:numPr>
        <w:shd w:val="clear" w:color="auto" w:fill="auto"/>
        <w:spacing w:before="0" w:after="120" w:line="276" w:lineRule="auto"/>
        <w:ind w:left="471" w:hanging="278"/>
        <w:rPr>
          <w:sz w:val="24"/>
          <w:szCs w:val="24"/>
        </w:rPr>
      </w:pPr>
      <w:r w:rsidRPr="00563826">
        <w:rPr>
          <w:sz w:val="24"/>
          <w:szCs w:val="24"/>
        </w:rPr>
        <w:t xml:space="preserve"> Celkové hodnocení žáka se na vysvědčení vyjadřuje stupni:</w:t>
      </w:r>
    </w:p>
    <w:p w:rsidR="00380CEB" w:rsidRDefault="00F31FD6" w:rsidP="00D170F8">
      <w:pPr>
        <w:pStyle w:val="Zkladntext4"/>
        <w:numPr>
          <w:ilvl w:val="0"/>
          <w:numId w:val="19"/>
        </w:numPr>
        <w:shd w:val="clear" w:color="auto" w:fill="auto"/>
        <w:spacing w:before="0" w:after="120" w:line="276" w:lineRule="auto"/>
        <w:ind w:left="471" w:hanging="278"/>
        <w:jc w:val="left"/>
      </w:pPr>
      <w:r>
        <w:t xml:space="preserve"> prospěl(a) s vyznamenáním</w:t>
      </w:r>
    </w:p>
    <w:p w:rsidR="00380CEB" w:rsidRDefault="00F31FD6" w:rsidP="00D170F8">
      <w:pPr>
        <w:pStyle w:val="Zkladntext4"/>
        <w:numPr>
          <w:ilvl w:val="0"/>
          <w:numId w:val="19"/>
        </w:numPr>
        <w:shd w:val="clear" w:color="auto" w:fill="auto"/>
        <w:spacing w:before="0" w:after="120" w:line="276" w:lineRule="auto"/>
        <w:ind w:left="471" w:hanging="278"/>
        <w:jc w:val="left"/>
      </w:pPr>
      <w:r>
        <w:t xml:space="preserve"> prospěl(a)</w:t>
      </w:r>
    </w:p>
    <w:p w:rsidR="00380CEB" w:rsidRDefault="00F31FD6" w:rsidP="00D170F8">
      <w:pPr>
        <w:pStyle w:val="Zkladntext4"/>
        <w:numPr>
          <w:ilvl w:val="0"/>
          <w:numId w:val="19"/>
        </w:numPr>
        <w:shd w:val="clear" w:color="auto" w:fill="auto"/>
        <w:spacing w:before="0" w:after="120" w:line="276" w:lineRule="auto"/>
        <w:ind w:left="471" w:hanging="278"/>
        <w:jc w:val="left"/>
      </w:pPr>
      <w:r>
        <w:t xml:space="preserve"> neprospěl(a)</w:t>
      </w:r>
    </w:p>
    <w:p w:rsidR="00380CEB" w:rsidRDefault="00F31FD6" w:rsidP="00D170F8">
      <w:pPr>
        <w:pStyle w:val="Zkladntext4"/>
        <w:numPr>
          <w:ilvl w:val="0"/>
          <w:numId w:val="19"/>
        </w:numPr>
        <w:shd w:val="clear" w:color="auto" w:fill="auto"/>
        <w:spacing w:before="0" w:after="120" w:line="276" w:lineRule="auto"/>
        <w:ind w:left="471" w:hanging="278"/>
        <w:jc w:val="left"/>
      </w:pPr>
      <w:r>
        <w:t xml:space="preserve"> nehodnocen(a).</w:t>
      </w:r>
    </w:p>
    <w:p w:rsidR="00380CEB" w:rsidRPr="00563826" w:rsidRDefault="00F31FD6" w:rsidP="00563826">
      <w:pPr>
        <w:pStyle w:val="Zkladntext4"/>
        <w:shd w:val="clear" w:color="auto" w:fill="auto"/>
        <w:spacing w:before="0" w:after="120" w:line="276" w:lineRule="auto"/>
        <w:ind w:firstLine="0"/>
        <w:rPr>
          <w:sz w:val="24"/>
        </w:rPr>
      </w:pPr>
      <w:r w:rsidRPr="00563826">
        <w:rPr>
          <w:sz w:val="24"/>
        </w:rPr>
        <w:t>Žák prospěl s vyznamenáním, není-li klasifikace nebo slovní hodnocení po převodu do klasifikace v žádném povinném předmětu horší než stupeň 2 - chvalitebný a průměrný prospěch z povinných předmětů není horší než 1,50 a chování je hodnoceno jako velmi dobré.</w:t>
      </w:r>
    </w:p>
    <w:p w:rsidR="00380CEB" w:rsidRPr="00563826" w:rsidRDefault="00F31FD6" w:rsidP="00563826">
      <w:pPr>
        <w:pStyle w:val="Zkladntext4"/>
        <w:shd w:val="clear" w:color="auto" w:fill="auto"/>
        <w:spacing w:before="0" w:after="120" w:line="276" w:lineRule="auto"/>
        <w:ind w:firstLine="0"/>
        <w:rPr>
          <w:sz w:val="24"/>
        </w:rPr>
      </w:pPr>
      <w:r w:rsidRPr="00563826">
        <w:rPr>
          <w:sz w:val="24"/>
        </w:rPr>
        <w:t>Žák prospěl, není-li klasifikace nebo slovní hodnocení po převodu do klasifikace v některém povinném předmětu vyjádřena stupněm 5 - nedostatečný.</w:t>
      </w:r>
    </w:p>
    <w:p w:rsidR="00380CEB" w:rsidRPr="00563826" w:rsidRDefault="00F31FD6" w:rsidP="00563826">
      <w:pPr>
        <w:pStyle w:val="Zkladntext4"/>
        <w:shd w:val="clear" w:color="auto" w:fill="auto"/>
        <w:spacing w:before="0" w:after="120" w:line="276" w:lineRule="auto"/>
        <w:ind w:firstLine="0"/>
        <w:rPr>
          <w:sz w:val="24"/>
        </w:rPr>
      </w:pPr>
      <w:r w:rsidRPr="00563826">
        <w:rPr>
          <w:sz w:val="24"/>
        </w:rPr>
        <w:t>Žák neprospěl, je-li klasifikace nebo slovní hodnocení po převodu do klasifikace v některém povinném předmětu vyjádřena stupněm 5 - nedostatečný.</w:t>
      </w:r>
    </w:p>
    <w:p w:rsidR="00380CEB" w:rsidRDefault="00F31FD6" w:rsidP="00563826">
      <w:pPr>
        <w:pStyle w:val="Zkladntext4"/>
        <w:shd w:val="clear" w:color="auto" w:fill="auto"/>
        <w:spacing w:before="0" w:after="120" w:line="276" w:lineRule="auto"/>
        <w:ind w:firstLine="0"/>
        <w:jc w:val="left"/>
        <w:rPr>
          <w:sz w:val="24"/>
        </w:rPr>
      </w:pPr>
      <w:r w:rsidRPr="00563826">
        <w:rPr>
          <w:sz w:val="24"/>
        </w:rPr>
        <w:t>Žák je nehodnocen, není-li možné žáka hodnotit z některého z povinných předmětů stanovených školním vzdělávacím programem na konci prvního pololetí.</w:t>
      </w:r>
    </w:p>
    <w:p w:rsidR="00563826" w:rsidRPr="00563826" w:rsidRDefault="00563826" w:rsidP="00563826">
      <w:pPr>
        <w:pStyle w:val="Zkladntext4"/>
        <w:shd w:val="clear" w:color="auto" w:fill="auto"/>
        <w:spacing w:before="0" w:after="120" w:line="276" w:lineRule="auto"/>
        <w:ind w:firstLine="0"/>
        <w:jc w:val="left"/>
        <w:rPr>
          <w:sz w:val="24"/>
        </w:rPr>
      </w:pPr>
    </w:p>
    <w:p w:rsidR="00380CEB" w:rsidRPr="00563826" w:rsidRDefault="00F31FD6" w:rsidP="00563826">
      <w:pPr>
        <w:pStyle w:val="Nadpis20"/>
        <w:keepNext/>
        <w:keepLines/>
        <w:numPr>
          <w:ilvl w:val="0"/>
          <w:numId w:val="17"/>
        </w:numPr>
        <w:shd w:val="clear" w:color="auto" w:fill="auto"/>
        <w:tabs>
          <w:tab w:val="left" w:pos="403"/>
        </w:tabs>
        <w:spacing w:before="0" w:after="120" w:line="276" w:lineRule="auto"/>
        <w:ind w:firstLine="0"/>
        <w:rPr>
          <w:b/>
          <w:sz w:val="24"/>
        </w:rPr>
      </w:pPr>
      <w:bookmarkStart w:id="23" w:name="bookmark23"/>
      <w:r w:rsidRPr="00563826">
        <w:rPr>
          <w:b/>
          <w:sz w:val="24"/>
        </w:rPr>
        <w:t>Získávání podkladů pro hodnocení a klasifikaci</w:t>
      </w:r>
      <w:bookmarkEnd w:id="23"/>
    </w:p>
    <w:p w:rsidR="00380CEB" w:rsidRPr="00563826" w:rsidRDefault="00F31FD6" w:rsidP="00563826">
      <w:pPr>
        <w:pStyle w:val="Zkladntext4"/>
        <w:numPr>
          <w:ilvl w:val="0"/>
          <w:numId w:val="20"/>
        </w:numPr>
        <w:shd w:val="clear" w:color="auto" w:fill="auto"/>
        <w:spacing w:before="0" w:after="120" w:line="276" w:lineRule="auto"/>
        <w:ind w:left="278" w:hanging="278"/>
        <w:rPr>
          <w:sz w:val="24"/>
        </w:rPr>
      </w:pPr>
      <w:r>
        <w:t xml:space="preserve"> </w:t>
      </w:r>
      <w:r w:rsidRPr="00563826">
        <w:rPr>
          <w:sz w:val="24"/>
        </w:rPr>
        <w:t>Podklady pro hodnocení a klasifikaci výchovně vzdělávacích výsledků a chování žáka získává pedagog zejména těmito metodami, formami a prostředky:</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soustavným diagnostickým pozorováním žáka</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soustavným sledováním výkonů žáka a jeho připravenosti na vyučování</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různými druhy zkoušek (písemné, ústní, grafické, praktické, pohybové)</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kontrolními písemnými pracemi, závěrečnými pracemi,</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analýzou výsledků činnosti žáka</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konzultacemi s ostatními pedagogy a podle potřeby i s pracovníky pedagogicko-</w:t>
      </w:r>
    </w:p>
    <w:p w:rsidR="00380CEB" w:rsidRPr="00563826" w:rsidRDefault="00F31FD6" w:rsidP="00D170F8">
      <w:pPr>
        <w:pStyle w:val="Zkladntext4"/>
        <w:numPr>
          <w:ilvl w:val="0"/>
          <w:numId w:val="21"/>
        </w:numPr>
        <w:shd w:val="clear" w:color="auto" w:fill="auto"/>
        <w:spacing w:before="0" w:after="120" w:line="276" w:lineRule="auto"/>
        <w:ind w:left="471" w:hanging="278"/>
        <w:jc w:val="left"/>
        <w:rPr>
          <w:sz w:val="24"/>
        </w:rPr>
      </w:pPr>
      <w:r w:rsidRPr="00563826">
        <w:rPr>
          <w:sz w:val="24"/>
        </w:rPr>
        <w:t xml:space="preserve"> psychologických poraden a zdravotnických služeb</w:t>
      </w:r>
    </w:p>
    <w:p w:rsidR="00380CEB" w:rsidRDefault="00F31FD6" w:rsidP="00D170F8">
      <w:pPr>
        <w:pStyle w:val="Zkladntext4"/>
        <w:numPr>
          <w:ilvl w:val="0"/>
          <w:numId w:val="21"/>
        </w:numPr>
        <w:shd w:val="clear" w:color="auto" w:fill="auto"/>
        <w:spacing w:before="0" w:after="120" w:line="276" w:lineRule="auto"/>
        <w:ind w:left="471" w:hanging="278"/>
        <w:jc w:val="left"/>
      </w:pPr>
      <w:r w:rsidRPr="00563826">
        <w:rPr>
          <w:sz w:val="24"/>
        </w:rPr>
        <w:t xml:space="preserve"> rozhovory se žákem </w:t>
      </w:r>
      <w:r>
        <w:t>a zákonnými zástupci žáka</w:t>
      </w:r>
    </w:p>
    <w:p w:rsidR="00563826" w:rsidRDefault="00F31FD6" w:rsidP="00563826">
      <w:pPr>
        <w:pStyle w:val="Zkladntext4"/>
        <w:numPr>
          <w:ilvl w:val="0"/>
          <w:numId w:val="20"/>
        </w:numPr>
        <w:shd w:val="clear" w:color="auto" w:fill="auto"/>
        <w:spacing w:before="0" w:after="120" w:line="276" w:lineRule="auto"/>
        <w:ind w:left="278" w:hanging="278"/>
        <w:rPr>
          <w:sz w:val="24"/>
        </w:rPr>
      </w:pPr>
      <w:r>
        <w:lastRenderedPageBreak/>
        <w:t xml:space="preserve"> </w:t>
      </w:r>
      <w:r w:rsidRPr="00563826">
        <w:rPr>
          <w:sz w:val="24"/>
        </w:rPr>
        <w:t>Žák musí být z předmětu hodnocen minimálně na základě tří známek za každé pololetí, z toho nejméně jednou ústně.</w:t>
      </w:r>
    </w:p>
    <w:p w:rsidR="00563826" w:rsidRDefault="00F31FD6" w:rsidP="00563826">
      <w:pPr>
        <w:pStyle w:val="Zkladntext4"/>
        <w:numPr>
          <w:ilvl w:val="0"/>
          <w:numId w:val="20"/>
        </w:numPr>
        <w:shd w:val="clear" w:color="auto" w:fill="auto"/>
        <w:spacing w:before="0" w:after="120" w:line="276" w:lineRule="auto"/>
        <w:ind w:left="278" w:hanging="278"/>
        <w:rPr>
          <w:sz w:val="24"/>
        </w:rPr>
      </w:pPr>
      <w:r w:rsidRPr="00563826">
        <w:rPr>
          <w:sz w:val="24"/>
        </w:rPr>
        <w:t>Pedagog oznamuje žákovi výsledek každé klasifikace a poukazuje na klady a nedostatky hodnocené činnosti. Při ústním vyzkoušení oznámí pedagog žákovi výsledek hodnocení okamžitě. Výsledky hodnocení písemných prací oznámí žákovi nejpozději do 14 dnů.</w:t>
      </w:r>
    </w:p>
    <w:p w:rsidR="00563826" w:rsidRDefault="00F31FD6" w:rsidP="00563826">
      <w:pPr>
        <w:pStyle w:val="Zkladntext4"/>
        <w:numPr>
          <w:ilvl w:val="0"/>
          <w:numId w:val="20"/>
        </w:numPr>
        <w:shd w:val="clear" w:color="auto" w:fill="auto"/>
        <w:spacing w:before="0" w:after="120" w:line="276" w:lineRule="auto"/>
        <w:ind w:left="278" w:hanging="278"/>
        <w:rPr>
          <w:sz w:val="24"/>
        </w:rPr>
      </w:pPr>
      <w:r w:rsidRPr="00563826">
        <w:rPr>
          <w:sz w:val="24"/>
        </w:rPr>
        <w:t>Termíny kontrolních písemných prací projedná pedagog s třídním učitelem, aby se nadměrně nenahromadily v určitých obdobích.</w:t>
      </w:r>
    </w:p>
    <w:p w:rsidR="00380CEB" w:rsidRDefault="00F31FD6" w:rsidP="00563826">
      <w:pPr>
        <w:pStyle w:val="Zkladntext4"/>
        <w:numPr>
          <w:ilvl w:val="0"/>
          <w:numId w:val="20"/>
        </w:numPr>
        <w:shd w:val="clear" w:color="auto" w:fill="auto"/>
        <w:spacing w:before="0" w:after="120" w:line="276" w:lineRule="auto"/>
        <w:ind w:left="278" w:hanging="278"/>
        <w:rPr>
          <w:sz w:val="24"/>
        </w:rPr>
      </w:pPr>
      <w:r w:rsidRPr="00563826">
        <w:rPr>
          <w:sz w:val="24"/>
        </w:rPr>
        <w:t>Pedagog je povinen vést soustavnou evidenci o každé klasifikaci žáka.</w:t>
      </w:r>
    </w:p>
    <w:p w:rsidR="00563826" w:rsidRPr="00563826" w:rsidRDefault="00563826" w:rsidP="00563826">
      <w:pPr>
        <w:pStyle w:val="Zkladntext4"/>
        <w:shd w:val="clear" w:color="auto" w:fill="auto"/>
        <w:spacing w:before="0" w:after="120" w:line="276" w:lineRule="auto"/>
        <w:ind w:left="278" w:firstLine="0"/>
        <w:rPr>
          <w:sz w:val="24"/>
        </w:rPr>
      </w:pPr>
    </w:p>
    <w:p w:rsidR="00380CEB" w:rsidRPr="00563826" w:rsidRDefault="00F31FD6" w:rsidP="00563826">
      <w:pPr>
        <w:pStyle w:val="Nadpis20"/>
        <w:keepNext/>
        <w:keepLines/>
        <w:numPr>
          <w:ilvl w:val="0"/>
          <w:numId w:val="17"/>
        </w:numPr>
        <w:shd w:val="clear" w:color="auto" w:fill="auto"/>
        <w:tabs>
          <w:tab w:val="left" w:pos="403"/>
        </w:tabs>
        <w:spacing w:before="0" w:after="120" w:line="276" w:lineRule="auto"/>
        <w:ind w:firstLine="0"/>
        <w:rPr>
          <w:b/>
          <w:sz w:val="24"/>
        </w:rPr>
      </w:pPr>
      <w:bookmarkStart w:id="24" w:name="bookmark24"/>
      <w:r w:rsidRPr="00563826">
        <w:rPr>
          <w:b/>
          <w:sz w:val="24"/>
        </w:rPr>
        <w:t>Klasifikace žáka</w:t>
      </w:r>
      <w:bookmarkEnd w:id="24"/>
    </w:p>
    <w:p w:rsidR="004954A5" w:rsidRPr="00563826" w:rsidRDefault="00F31FD6" w:rsidP="00D170F8">
      <w:pPr>
        <w:pStyle w:val="Zkladntext4"/>
        <w:numPr>
          <w:ilvl w:val="0"/>
          <w:numId w:val="22"/>
        </w:numPr>
        <w:shd w:val="clear" w:color="auto" w:fill="auto"/>
        <w:spacing w:before="0" w:after="120" w:line="276" w:lineRule="auto"/>
        <w:ind w:left="471" w:hanging="278"/>
        <w:rPr>
          <w:sz w:val="24"/>
        </w:rPr>
      </w:pPr>
      <w:r w:rsidRPr="00563826">
        <w:rPr>
          <w:sz w:val="24"/>
        </w:rPr>
        <w:t>Žáci se klasifikují ve všech vyučovacích předmětech uvedených v učebním plánu příslušného ročníku.</w:t>
      </w:r>
    </w:p>
    <w:p w:rsidR="00380CEB" w:rsidRPr="00563826" w:rsidRDefault="00F31FD6" w:rsidP="00D170F8">
      <w:pPr>
        <w:pStyle w:val="Zkladntext4"/>
        <w:numPr>
          <w:ilvl w:val="0"/>
          <w:numId w:val="22"/>
        </w:numPr>
        <w:shd w:val="clear" w:color="auto" w:fill="auto"/>
        <w:spacing w:before="0" w:after="120" w:line="276" w:lineRule="auto"/>
        <w:ind w:left="471" w:hanging="278"/>
        <w:rPr>
          <w:sz w:val="24"/>
          <w:szCs w:val="24"/>
        </w:rPr>
      </w:pPr>
      <w:r w:rsidRPr="00563826">
        <w:rPr>
          <w:sz w:val="24"/>
          <w:szCs w:val="24"/>
        </w:rPr>
        <w:t>Klasifikační stupeň určí pedagog, který vyučuje příslušný předmět.</w:t>
      </w:r>
    </w:p>
    <w:p w:rsidR="00380CEB" w:rsidRPr="00563826" w:rsidRDefault="00F31FD6" w:rsidP="00D170F8">
      <w:pPr>
        <w:pStyle w:val="Zkladntext4"/>
        <w:numPr>
          <w:ilvl w:val="0"/>
          <w:numId w:val="22"/>
        </w:numPr>
        <w:shd w:val="clear" w:color="auto" w:fill="auto"/>
        <w:spacing w:before="0" w:after="120" w:line="276" w:lineRule="auto"/>
        <w:ind w:left="471" w:hanging="278"/>
        <w:rPr>
          <w:sz w:val="24"/>
          <w:szCs w:val="24"/>
        </w:rPr>
      </w:pPr>
      <w:r w:rsidRPr="00563826">
        <w:rPr>
          <w:sz w:val="24"/>
          <w:szCs w:val="24"/>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rsidR="00380CEB" w:rsidRPr="00563826" w:rsidRDefault="00F31FD6" w:rsidP="00D170F8">
      <w:pPr>
        <w:pStyle w:val="Zkladntext4"/>
        <w:numPr>
          <w:ilvl w:val="0"/>
          <w:numId w:val="22"/>
        </w:numPr>
        <w:shd w:val="clear" w:color="auto" w:fill="auto"/>
        <w:spacing w:before="0" w:after="120" w:line="276" w:lineRule="auto"/>
        <w:ind w:left="471" w:hanging="278"/>
        <w:rPr>
          <w:sz w:val="24"/>
          <w:szCs w:val="24"/>
        </w:rPr>
      </w:pPr>
      <w:r w:rsidRPr="00563826">
        <w:rPr>
          <w:sz w:val="24"/>
          <w:szCs w:val="24"/>
        </w:rPr>
        <w:t>Při určování klasifikačního stupně posuzuje pedagog výsledky práce objektivně, nesmí podléhat žádnému vlivu subjektivnímu ani vnějšímu.</w:t>
      </w:r>
    </w:p>
    <w:p w:rsidR="00380CEB" w:rsidRPr="00563826" w:rsidRDefault="00F31FD6" w:rsidP="00D170F8">
      <w:pPr>
        <w:pStyle w:val="Zkladntext4"/>
        <w:numPr>
          <w:ilvl w:val="0"/>
          <w:numId w:val="22"/>
        </w:numPr>
        <w:shd w:val="clear" w:color="auto" w:fill="auto"/>
        <w:spacing w:before="0" w:after="120" w:line="276" w:lineRule="auto"/>
        <w:ind w:left="471" w:hanging="278"/>
        <w:rPr>
          <w:sz w:val="24"/>
          <w:szCs w:val="24"/>
        </w:rPr>
      </w:pPr>
      <w:r w:rsidRPr="00563826">
        <w:rPr>
          <w:sz w:val="24"/>
          <w:szCs w:val="24"/>
        </w:rPr>
        <w:t>Případy zaostávání žáků v učení a nedostatky v jejich chování se projednávají při výchovných komisích a na pedagogických radách.</w:t>
      </w:r>
    </w:p>
    <w:p w:rsidR="00380CEB" w:rsidRPr="00563826" w:rsidRDefault="00F31FD6" w:rsidP="00D170F8">
      <w:pPr>
        <w:pStyle w:val="Zkladntext4"/>
        <w:numPr>
          <w:ilvl w:val="0"/>
          <w:numId w:val="22"/>
        </w:numPr>
        <w:shd w:val="clear" w:color="auto" w:fill="auto"/>
        <w:spacing w:before="0" w:after="120" w:line="276" w:lineRule="auto"/>
        <w:ind w:left="471" w:hanging="278"/>
        <w:rPr>
          <w:sz w:val="24"/>
          <w:szCs w:val="24"/>
        </w:rPr>
      </w:pPr>
      <w:r w:rsidRPr="00563826">
        <w:rPr>
          <w:sz w:val="24"/>
          <w:szCs w:val="24"/>
        </w:rPr>
        <w:t>Na konci klasifikačního období, v termínu, který určí ředitel</w:t>
      </w:r>
      <w:r w:rsidR="008A2071" w:rsidRPr="00563826">
        <w:rPr>
          <w:sz w:val="24"/>
          <w:szCs w:val="24"/>
        </w:rPr>
        <w:t>ka</w:t>
      </w:r>
      <w:r w:rsidRPr="00563826">
        <w:rPr>
          <w:sz w:val="24"/>
          <w:szCs w:val="24"/>
        </w:rPr>
        <w:t xml:space="preserve"> školy, zapíší vyučující příslušných předmětů výsledky celkové klasifikace do katalogových listů v programu Bakalář a připraví návrhy na opravné zkoušky a klasifikaci v náhradním termínu.</w:t>
      </w:r>
    </w:p>
    <w:p w:rsidR="00380CEB" w:rsidRPr="00563826" w:rsidRDefault="00F31FD6" w:rsidP="00D170F8">
      <w:pPr>
        <w:pStyle w:val="Nadpis20"/>
        <w:keepNext/>
        <w:keepLines/>
        <w:numPr>
          <w:ilvl w:val="0"/>
          <w:numId w:val="17"/>
        </w:numPr>
        <w:shd w:val="clear" w:color="auto" w:fill="auto"/>
        <w:tabs>
          <w:tab w:val="left" w:pos="360"/>
        </w:tabs>
        <w:spacing w:before="0" w:after="120" w:line="276" w:lineRule="auto"/>
        <w:ind w:left="471" w:hanging="278"/>
        <w:rPr>
          <w:b/>
          <w:sz w:val="24"/>
          <w:szCs w:val="24"/>
        </w:rPr>
      </w:pPr>
      <w:bookmarkStart w:id="25" w:name="bookmark25"/>
      <w:r w:rsidRPr="00563826">
        <w:rPr>
          <w:b/>
          <w:sz w:val="24"/>
          <w:szCs w:val="24"/>
        </w:rPr>
        <w:t>Celkové hodnocení žáka</w:t>
      </w:r>
      <w:bookmarkEnd w:id="25"/>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Celkové hodnocení žáka zahrnuje výsledky klasifikace ve vyučovacích předmětech a klasifikaci chování. Stupeň celkového hodnocení se uvádí na vysvědčení.</w:t>
      </w:r>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Nelze-li žáka hodnotit na konci 1. pololetí, určí ředitel</w:t>
      </w:r>
      <w:r w:rsidR="008A2071" w:rsidRPr="00563826">
        <w:rPr>
          <w:sz w:val="24"/>
          <w:szCs w:val="24"/>
        </w:rPr>
        <w:t>ka</w:t>
      </w:r>
      <w:r w:rsidRPr="00563826">
        <w:rPr>
          <w:sz w:val="24"/>
          <w:szCs w:val="24"/>
        </w:rPr>
        <w:t xml:space="preserve"> školy pro jeho hodnocení náhradní termín, a to tak, aby hodnocení za 1. pololetí bylo provedeno nejpozději do dvou měsíců po skončení 1. pololetí. Není-li možné žáka hodnotit ani v náhradním termínu, žák se za 1. pololetí nehodnotí.</w:t>
      </w:r>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Žák, který na konci 2. pololetí neprospěl nejvýše ze 2 povinných předmětů, nebo žák, který neprospěl na konci 1. pololetí nejvýše ze 2 povinných předmětů vyučovaných pouze v 1. pololetí, koná z těchto předmětů opravnou zkoušku nejpozději do konce příslušného školního roku v termínu stanoveném ředitel</w:t>
      </w:r>
      <w:r w:rsidR="008A2071" w:rsidRPr="00563826">
        <w:rPr>
          <w:sz w:val="24"/>
          <w:szCs w:val="24"/>
        </w:rPr>
        <w:t>kou</w:t>
      </w:r>
      <w:r w:rsidRPr="00563826">
        <w:rPr>
          <w:sz w:val="24"/>
          <w:szCs w:val="24"/>
        </w:rPr>
        <w:t xml:space="preserve"> školy.</w:t>
      </w:r>
    </w:p>
    <w:p w:rsidR="004954A5"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 xml:space="preserve">Nelze-li žáka hodnotit na </w:t>
      </w:r>
      <w:r w:rsidR="008A2071" w:rsidRPr="00563826">
        <w:rPr>
          <w:sz w:val="24"/>
          <w:szCs w:val="24"/>
        </w:rPr>
        <w:t xml:space="preserve">konci 2. pololetí, určí ředitelka </w:t>
      </w:r>
      <w:r w:rsidRPr="00563826">
        <w:rPr>
          <w:sz w:val="24"/>
          <w:szCs w:val="24"/>
        </w:rPr>
        <w:t>školy pro jeho hodnocení náhradní termín, a to tak, aby hodnocení za 2. pololetí bylo provedeno nejpozději do konce září následujícího školního roku. Do doby hodnocení navštěvuje žák nejbližší vyšší ročník. Není-li žák hodnocen ani v tomto termínu, neprospěl.</w:t>
      </w:r>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lastRenderedPageBreak/>
        <w:t>Má-li zákonný zástupce žáka pochybnosti o správnosti hodnocení na konci 1. nebo</w:t>
      </w:r>
      <w:r w:rsidR="004954A5" w:rsidRPr="00563826">
        <w:rPr>
          <w:sz w:val="24"/>
          <w:szCs w:val="24"/>
        </w:rPr>
        <w:t xml:space="preserve"> 2. </w:t>
      </w:r>
      <w:r w:rsidRPr="00563826">
        <w:rPr>
          <w:sz w:val="24"/>
          <w:szCs w:val="24"/>
        </w:rPr>
        <w:t>pololetí, může do 3 pracovních dnů ode dne, kdy se o hodnocení prokazatelně dozvěděl, nejpozději však do 3 pracovních dnů od vydání vysvědčení, požádat ředitel</w:t>
      </w:r>
      <w:r w:rsidR="008A2071" w:rsidRPr="00563826">
        <w:rPr>
          <w:sz w:val="24"/>
          <w:szCs w:val="24"/>
        </w:rPr>
        <w:t>ku</w:t>
      </w:r>
      <w:r w:rsidRPr="00563826">
        <w:rPr>
          <w:sz w:val="24"/>
          <w:szCs w:val="24"/>
        </w:rPr>
        <w:t xml:space="preserve"> školy o komisionální přezkoušení žáka; je-li vyučujícím žáka v daném předmětu ředitel</w:t>
      </w:r>
      <w:r w:rsidR="008A2071" w:rsidRPr="00563826">
        <w:rPr>
          <w:sz w:val="24"/>
          <w:szCs w:val="24"/>
        </w:rPr>
        <w:t>ka</w:t>
      </w:r>
      <w:r w:rsidRPr="00563826">
        <w:rPr>
          <w:sz w:val="24"/>
          <w:szCs w:val="24"/>
        </w:rPr>
        <w:t xml:space="preserve"> školy, krajský úřad. Komisionální přezkoušení se koná nejpozději do 14 dnů od doručení žádosti nebo v termínu dohodnutém se zákonným zástupcem žáka.</w:t>
      </w:r>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 xml:space="preserve"> Komisionální zkoušku koná žák v těchto případech:</w:t>
      </w:r>
    </w:p>
    <w:p w:rsidR="00380CEB" w:rsidRPr="00563826" w:rsidRDefault="00F31FD6" w:rsidP="00D170F8">
      <w:pPr>
        <w:pStyle w:val="Zkladntext4"/>
        <w:numPr>
          <w:ilvl w:val="0"/>
          <w:numId w:val="6"/>
        </w:numPr>
        <w:shd w:val="clear" w:color="auto" w:fill="auto"/>
        <w:spacing w:before="0" w:after="120" w:line="276" w:lineRule="auto"/>
        <w:ind w:left="471" w:hanging="278"/>
        <w:jc w:val="left"/>
        <w:rPr>
          <w:sz w:val="24"/>
          <w:szCs w:val="24"/>
        </w:rPr>
      </w:pPr>
      <w:r w:rsidRPr="00563826">
        <w:rPr>
          <w:sz w:val="24"/>
          <w:szCs w:val="24"/>
        </w:rPr>
        <w:t xml:space="preserve"> koná-li opravné zkoušky,</w:t>
      </w:r>
    </w:p>
    <w:p w:rsidR="00380CEB" w:rsidRPr="00563826" w:rsidRDefault="00F31FD6" w:rsidP="00D170F8">
      <w:pPr>
        <w:pStyle w:val="Zkladntext4"/>
        <w:numPr>
          <w:ilvl w:val="0"/>
          <w:numId w:val="6"/>
        </w:numPr>
        <w:shd w:val="clear" w:color="auto" w:fill="auto"/>
        <w:spacing w:before="0" w:after="120" w:line="276" w:lineRule="auto"/>
        <w:ind w:left="471" w:hanging="278"/>
        <w:jc w:val="left"/>
        <w:rPr>
          <w:sz w:val="24"/>
          <w:szCs w:val="24"/>
        </w:rPr>
      </w:pPr>
      <w:r w:rsidRPr="00563826">
        <w:rPr>
          <w:sz w:val="24"/>
          <w:szCs w:val="24"/>
        </w:rPr>
        <w:t xml:space="preserve"> požádá-li zákonný zástupce žáka o jeho komisionální přezkoušení z důvodu pochybností o správnosti hodnocení.</w:t>
      </w:r>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 xml:space="preserve"> Komisionální zkoušku může žák konat v jednom dni nejvýše jednu.</w:t>
      </w:r>
    </w:p>
    <w:p w:rsidR="00380CEB" w:rsidRPr="00563826" w:rsidRDefault="00F31FD6" w:rsidP="00D170F8">
      <w:pPr>
        <w:pStyle w:val="Zkladntext4"/>
        <w:numPr>
          <w:ilvl w:val="0"/>
          <w:numId w:val="23"/>
        </w:numPr>
        <w:shd w:val="clear" w:color="auto" w:fill="auto"/>
        <w:spacing w:before="0" w:after="120" w:line="276" w:lineRule="auto"/>
        <w:ind w:left="471" w:hanging="278"/>
        <w:rPr>
          <w:sz w:val="24"/>
          <w:szCs w:val="24"/>
        </w:rPr>
      </w:pPr>
      <w:r w:rsidRPr="00563826">
        <w:rPr>
          <w:sz w:val="24"/>
          <w:szCs w:val="24"/>
        </w:rPr>
        <w:t>Nedostaví-li se žák ke stanovené zkoušce pro vážné důvody, je povinen se nejpozději do tří dnů ode dne konání zkoušky omluvit ředitel</w:t>
      </w:r>
      <w:r w:rsidR="008A2071" w:rsidRPr="00563826">
        <w:rPr>
          <w:sz w:val="24"/>
          <w:szCs w:val="24"/>
        </w:rPr>
        <w:t>ce</w:t>
      </w:r>
      <w:r w:rsidRPr="00563826">
        <w:rPr>
          <w:sz w:val="24"/>
          <w:szCs w:val="24"/>
        </w:rPr>
        <w:t xml:space="preserve"> školy. Závažnost důvodů, pro něž se žák ke zkoušce nedostavil, posuzuje ředitel</w:t>
      </w:r>
      <w:r w:rsidR="008A2071" w:rsidRPr="00563826">
        <w:rPr>
          <w:sz w:val="24"/>
          <w:szCs w:val="24"/>
        </w:rPr>
        <w:t>ka</w:t>
      </w:r>
      <w:r w:rsidRPr="00563826">
        <w:rPr>
          <w:sz w:val="24"/>
          <w:szCs w:val="24"/>
        </w:rPr>
        <w:t xml:space="preserve"> školy. Uzná-li ředitel</w:t>
      </w:r>
      <w:r w:rsidR="008A2071" w:rsidRPr="00563826">
        <w:rPr>
          <w:sz w:val="24"/>
          <w:szCs w:val="24"/>
        </w:rPr>
        <w:t>ka</w:t>
      </w:r>
      <w:r w:rsidRPr="00563826">
        <w:rPr>
          <w:sz w:val="24"/>
          <w:szCs w:val="24"/>
        </w:rPr>
        <w:t xml:space="preserve"> školy omluvu žáka, určí žákovi náhradní termín zkoušky. Jestliže se žák nedostavil ke zkoušce bez omluvy, nebo jestliže mu omluva nebyla uznána, posuzuje se výsledek zkoušky jako nedostatečný.</w:t>
      </w:r>
    </w:p>
    <w:p w:rsidR="004954A5" w:rsidRPr="00EF7BB9" w:rsidRDefault="00F31FD6" w:rsidP="00D170F8">
      <w:pPr>
        <w:pStyle w:val="Zkladntext4"/>
        <w:numPr>
          <w:ilvl w:val="0"/>
          <w:numId w:val="23"/>
        </w:numPr>
        <w:shd w:val="clear" w:color="auto" w:fill="auto"/>
        <w:spacing w:before="0" w:after="120" w:line="276" w:lineRule="auto"/>
        <w:ind w:left="471" w:hanging="278"/>
        <w:rPr>
          <w:sz w:val="24"/>
        </w:rPr>
      </w:pPr>
      <w:r>
        <w:t xml:space="preserve">Do vyššího </w:t>
      </w:r>
      <w:r w:rsidRPr="00EF7BB9">
        <w:rPr>
          <w:sz w:val="24"/>
        </w:rPr>
        <w:t>ročníku postoupí i žák prvního stupně, který již v rámci prvního stupně opakoval ročník, a žák druhého stupně, který již v rámci druhého stupně opakoval ročník, a to bez ohledu na prospěch tohoto žáka.</w:t>
      </w:r>
    </w:p>
    <w:p w:rsidR="00380CEB" w:rsidRPr="00EF7BB9" w:rsidRDefault="00F31FD6" w:rsidP="00D170F8">
      <w:pPr>
        <w:pStyle w:val="Zkladntext4"/>
        <w:numPr>
          <w:ilvl w:val="0"/>
          <w:numId w:val="23"/>
        </w:numPr>
        <w:shd w:val="clear" w:color="auto" w:fill="auto"/>
        <w:spacing w:before="0" w:after="120" w:line="276" w:lineRule="auto"/>
        <w:ind w:left="471" w:hanging="278"/>
        <w:rPr>
          <w:sz w:val="24"/>
        </w:rPr>
      </w:pPr>
      <w:r w:rsidRPr="00EF7BB9">
        <w:rPr>
          <w:sz w:val="24"/>
        </w:rPr>
        <w:t>Ředitel</w:t>
      </w:r>
      <w:r w:rsidR="008A2071" w:rsidRPr="00EF7BB9">
        <w:rPr>
          <w:sz w:val="24"/>
        </w:rPr>
        <w:t>ka</w:t>
      </w:r>
      <w:r w:rsidRPr="00EF7BB9">
        <w:rPr>
          <w:sz w:val="24"/>
        </w:rPr>
        <w:t xml:space="preserve"> školy může povolit žákovi, který plní povinnou školní docházku, na žádost zákonného zástupce a na základě doporučujícího vyjádření odborného lékaře opakování ročníku a to bez ohledu na to, zda v daném stupni již opakoval ročník.</w:t>
      </w:r>
    </w:p>
    <w:p w:rsidR="00EF7BB9" w:rsidRPr="00EF7BB9" w:rsidRDefault="00F31FD6" w:rsidP="00EF7BB9">
      <w:pPr>
        <w:pStyle w:val="Nadpis20"/>
        <w:keepNext/>
        <w:keepLines/>
        <w:numPr>
          <w:ilvl w:val="0"/>
          <w:numId w:val="17"/>
        </w:numPr>
        <w:shd w:val="clear" w:color="auto" w:fill="auto"/>
        <w:tabs>
          <w:tab w:val="left" w:pos="318"/>
        </w:tabs>
        <w:spacing w:before="0" w:after="120" w:line="276" w:lineRule="auto"/>
        <w:ind w:firstLine="0"/>
        <w:jc w:val="left"/>
        <w:rPr>
          <w:b/>
          <w:sz w:val="24"/>
        </w:rPr>
      </w:pPr>
      <w:bookmarkStart w:id="26" w:name="bookmark26"/>
      <w:r w:rsidRPr="00EF7BB9">
        <w:rPr>
          <w:b/>
          <w:sz w:val="24"/>
        </w:rPr>
        <w:t>Klasifikace ve vyučovacích předmětech</w:t>
      </w:r>
      <w:r w:rsidRPr="00EF7BB9">
        <w:rPr>
          <w:sz w:val="24"/>
        </w:rPr>
        <w:t xml:space="preserve"> </w:t>
      </w:r>
    </w:p>
    <w:p w:rsidR="00380CEB" w:rsidRPr="00EF7BB9" w:rsidRDefault="00F31FD6" w:rsidP="00EF7BB9">
      <w:pPr>
        <w:pStyle w:val="Nadpis20"/>
        <w:keepNext/>
        <w:keepLines/>
        <w:shd w:val="clear" w:color="auto" w:fill="auto"/>
        <w:tabs>
          <w:tab w:val="left" w:pos="318"/>
        </w:tabs>
        <w:spacing w:before="0" w:after="120" w:line="276" w:lineRule="auto"/>
        <w:ind w:firstLine="0"/>
        <w:jc w:val="left"/>
        <w:rPr>
          <w:b/>
          <w:sz w:val="24"/>
        </w:rPr>
      </w:pPr>
      <w:r w:rsidRPr="00EF7BB9">
        <w:rPr>
          <w:b/>
          <w:sz w:val="24"/>
        </w:rPr>
        <w:t>Stupeň 1 (výborný)</w:t>
      </w:r>
      <w:bookmarkEnd w:id="26"/>
    </w:p>
    <w:p w:rsidR="00380CEB" w:rsidRPr="00EF7BB9" w:rsidRDefault="00F31FD6" w:rsidP="00EF7BB9">
      <w:pPr>
        <w:pStyle w:val="Zkladntext4"/>
        <w:shd w:val="clear" w:color="auto" w:fill="auto"/>
        <w:spacing w:before="0" w:after="120" w:line="276" w:lineRule="auto"/>
        <w:ind w:firstLine="0"/>
        <w:rPr>
          <w:sz w:val="24"/>
        </w:rPr>
      </w:pPr>
      <w:r w:rsidRPr="00EF7BB9">
        <w:rPr>
          <w:sz w:val="24"/>
        </w:rPr>
        <w:t>Žák ovládá požadované poznatky uceleně a chápe vztahy mezi nimi. Pohotově vykonává požadované činnosti, projevuje samostatnost a tvořivost. Grafický projev je přesný. Výsledky jeho činnosti jsou kvalitní, je schopen samostatně studovat vhodné texty. Plně využívá své osobní předpoklady a úspěšně je rozvíjí.</w:t>
      </w:r>
    </w:p>
    <w:p w:rsidR="00380CEB" w:rsidRPr="00EF7BB9" w:rsidRDefault="00F31FD6" w:rsidP="00EF7BB9">
      <w:pPr>
        <w:pStyle w:val="Nadpis20"/>
        <w:keepNext/>
        <w:keepLines/>
        <w:shd w:val="clear" w:color="auto" w:fill="auto"/>
        <w:spacing w:before="0" w:after="120" w:line="276" w:lineRule="auto"/>
        <w:ind w:firstLine="0"/>
        <w:rPr>
          <w:b/>
          <w:sz w:val="24"/>
        </w:rPr>
      </w:pPr>
      <w:bookmarkStart w:id="27" w:name="bookmark27"/>
      <w:r w:rsidRPr="00EF7BB9">
        <w:rPr>
          <w:b/>
          <w:sz w:val="24"/>
        </w:rPr>
        <w:t>Stupeň 2 (chvalitebný)</w:t>
      </w:r>
      <w:bookmarkEnd w:id="27"/>
    </w:p>
    <w:p w:rsidR="00380CEB" w:rsidRPr="00EF7BB9" w:rsidRDefault="00F31FD6" w:rsidP="00EF7BB9">
      <w:pPr>
        <w:pStyle w:val="Zkladntext4"/>
        <w:shd w:val="clear" w:color="auto" w:fill="auto"/>
        <w:spacing w:before="0" w:after="120" w:line="276" w:lineRule="auto"/>
        <w:ind w:firstLine="0"/>
        <w:rPr>
          <w:sz w:val="24"/>
        </w:rPr>
      </w:pPr>
      <w:r w:rsidRPr="00EF7BB9">
        <w:rPr>
          <w:sz w:val="24"/>
        </w:rPr>
        <w:t>Žák ovládá požadované poznatky úplně. Pohotově vykonává požadované činnosti nebo podle menších podnětů pedagoga. Kvalita výsledků činnosti je zpravidla bez podstatných nedostatků. Grafický projev je bez větších nepřesností, je schopen samostatně nebo s menší pomocí studovat vhodné texty. Žák využívá své osobní předpoklady, které úspěšně rozvíjí.</w:t>
      </w:r>
    </w:p>
    <w:p w:rsidR="00380CEB" w:rsidRPr="00EF7BB9" w:rsidRDefault="00F31FD6" w:rsidP="00EF7BB9">
      <w:pPr>
        <w:pStyle w:val="Nadpis20"/>
        <w:keepNext/>
        <w:keepLines/>
        <w:shd w:val="clear" w:color="auto" w:fill="auto"/>
        <w:spacing w:before="0" w:after="120" w:line="276" w:lineRule="auto"/>
        <w:ind w:firstLine="0"/>
        <w:rPr>
          <w:b/>
          <w:sz w:val="24"/>
        </w:rPr>
      </w:pPr>
      <w:bookmarkStart w:id="28" w:name="bookmark28"/>
      <w:r w:rsidRPr="00EF7BB9">
        <w:rPr>
          <w:b/>
          <w:sz w:val="24"/>
        </w:rPr>
        <w:t>Stupeň 3 (dobrý)</w:t>
      </w:r>
      <w:bookmarkEnd w:id="28"/>
    </w:p>
    <w:p w:rsidR="00380CEB" w:rsidRPr="00EF7BB9" w:rsidRDefault="00F31FD6" w:rsidP="00EF7BB9">
      <w:pPr>
        <w:pStyle w:val="Zkladntext4"/>
        <w:shd w:val="clear" w:color="auto" w:fill="auto"/>
        <w:spacing w:before="0" w:after="120" w:line="276" w:lineRule="auto"/>
        <w:ind w:firstLine="0"/>
        <w:rPr>
          <w:sz w:val="24"/>
        </w:rPr>
      </w:pPr>
      <w:r w:rsidRPr="00EF7BB9">
        <w:rPr>
          <w:sz w:val="24"/>
        </w:rPr>
        <w:t>Žák má v osvojení požadovaných poznatků mezery. Při vykonávání požadovaných činností projevuje nedostatky, podstatnější nepřesnosti a chyby dovede za pomoci pedagoga korigovat. Grafický projev má menší nedostatky, je schopen studovat podle návodu pedagoga. V rámci svých možností využívá dostatečně své schopnosti v individuálním a kolektivním projevu.</w:t>
      </w:r>
    </w:p>
    <w:p w:rsidR="00380CEB" w:rsidRPr="00EF7BB9" w:rsidRDefault="00F31FD6" w:rsidP="00EF7BB9">
      <w:pPr>
        <w:pStyle w:val="Nadpis20"/>
        <w:keepNext/>
        <w:keepLines/>
        <w:shd w:val="clear" w:color="auto" w:fill="auto"/>
        <w:spacing w:before="0" w:after="120" w:line="276" w:lineRule="auto"/>
        <w:ind w:firstLine="0"/>
        <w:rPr>
          <w:b/>
          <w:sz w:val="24"/>
        </w:rPr>
      </w:pPr>
      <w:bookmarkStart w:id="29" w:name="bookmark29"/>
      <w:r w:rsidRPr="00EF7BB9">
        <w:rPr>
          <w:b/>
          <w:sz w:val="24"/>
        </w:rPr>
        <w:lastRenderedPageBreak/>
        <w:t>Stupeň 4 (dostatečný)</w:t>
      </w:r>
      <w:bookmarkEnd w:id="29"/>
    </w:p>
    <w:p w:rsidR="00380CEB" w:rsidRPr="00EF7BB9" w:rsidRDefault="00F31FD6" w:rsidP="00EF7BB9">
      <w:pPr>
        <w:pStyle w:val="Zkladntext4"/>
        <w:shd w:val="clear" w:color="auto" w:fill="auto"/>
        <w:spacing w:before="0" w:after="120" w:line="276" w:lineRule="auto"/>
        <w:ind w:firstLine="0"/>
        <w:rPr>
          <w:sz w:val="24"/>
        </w:rPr>
      </w:pPr>
      <w:r w:rsidRPr="00EF7BB9">
        <w:rPr>
          <w:sz w:val="24"/>
        </w:rPr>
        <w:t>Žák má v osvojení požadovaných poznatků závažné mezery. V kvalitě výsledků jeho činnosti a v grafickém projevu se projevují nedostatky, závažné chyby dovede žák s pomocí pedagoga opravit. Při samostatném studiu má velké těžkosti. Výkon ovlivněný jeho handicapem je málo uspokojivý. Projevuje velmi malý zájem a snahu.</w:t>
      </w:r>
    </w:p>
    <w:p w:rsidR="00380CEB" w:rsidRPr="00EF7BB9" w:rsidRDefault="00F31FD6" w:rsidP="00EF7BB9">
      <w:pPr>
        <w:pStyle w:val="Nadpis20"/>
        <w:keepNext/>
        <w:keepLines/>
        <w:shd w:val="clear" w:color="auto" w:fill="auto"/>
        <w:spacing w:before="0" w:after="120" w:line="276" w:lineRule="auto"/>
        <w:ind w:firstLine="0"/>
        <w:rPr>
          <w:b/>
          <w:sz w:val="24"/>
        </w:rPr>
      </w:pPr>
      <w:bookmarkStart w:id="30" w:name="bookmark30"/>
      <w:r w:rsidRPr="00EF7BB9">
        <w:rPr>
          <w:b/>
          <w:sz w:val="24"/>
        </w:rPr>
        <w:t>Stupeň 5 (nedostatečný)</w:t>
      </w:r>
      <w:bookmarkEnd w:id="30"/>
    </w:p>
    <w:p w:rsidR="00380CEB" w:rsidRPr="00EF7BB9" w:rsidRDefault="00F31FD6" w:rsidP="00EF7BB9">
      <w:pPr>
        <w:pStyle w:val="Zkladntext4"/>
        <w:shd w:val="clear" w:color="auto" w:fill="auto"/>
        <w:spacing w:before="0" w:after="120" w:line="276" w:lineRule="auto"/>
        <w:ind w:firstLine="0"/>
        <w:rPr>
          <w:sz w:val="24"/>
        </w:rPr>
      </w:pPr>
      <w:r w:rsidRPr="00EF7BB9">
        <w:rPr>
          <w:sz w:val="24"/>
        </w:rPr>
        <w:t>Žák má v osvojení požadovaných poznatků značné mezery. Jeho schopnost vykonávat požadované činnosti má velmi podstatné nedostatky a chyby nedovede opravit ani s pomocí pedagoga. Žák s ohledem na svůj handicap neprojevuje zájem a snahu.</w:t>
      </w:r>
    </w:p>
    <w:p w:rsidR="00380CEB" w:rsidRPr="00EF7BB9" w:rsidRDefault="00F31FD6" w:rsidP="00EF7BB9">
      <w:pPr>
        <w:pStyle w:val="Nadpis20"/>
        <w:keepNext/>
        <w:keepLines/>
        <w:shd w:val="clear" w:color="auto" w:fill="auto"/>
        <w:spacing w:before="0" w:after="120" w:line="276" w:lineRule="auto"/>
        <w:ind w:firstLine="0"/>
        <w:rPr>
          <w:b/>
          <w:sz w:val="24"/>
        </w:rPr>
      </w:pPr>
      <w:bookmarkStart w:id="31" w:name="bookmark31"/>
      <w:r w:rsidRPr="00EF7BB9">
        <w:rPr>
          <w:b/>
          <w:sz w:val="24"/>
        </w:rPr>
        <w:t>Nehodnocen</w:t>
      </w:r>
      <w:bookmarkEnd w:id="31"/>
    </w:p>
    <w:p w:rsidR="00380CEB" w:rsidRPr="00EF7BB9" w:rsidRDefault="00F31FD6" w:rsidP="00D170F8">
      <w:pPr>
        <w:pStyle w:val="Zkladntext4"/>
        <w:numPr>
          <w:ilvl w:val="0"/>
          <w:numId w:val="24"/>
        </w:numPr>
        <w:shd w:val="clear" w:color="auto" w:fill="auto"/>
        <w:tabs>
          <w:tab w:val="left" w:pos="438"/>
        </w:tabs>
        <w:spacing w:before="0" w:after="120" w:line="276" w:lineRule="auto"/>
        <w:ind w:left="471" w:hanging="278"/>
        <w:rPr>
          <w:sz w:val="24"/>
          <w:szCs w:val="24"/>
        </w:rPr>
      </w:pPr>
      <w:r w:rsidRPr="00EF7BB9">
        <w:rPr>
          <w:sz w:val="24"/>
          <w:szCs w:val="24"/>
        </w:rPr>
        <w:t>Žák, který se např. ze zdravotních důvodů nemůže účastnit výuky a je z tohoto předmětu uvolněn rozhodnutím ředitel</w:t>
      </w:r>
      <w:r w:rsidR="008A2071" w:rsidRPr="00EF7BB9">
        <w:rPr>
          <w:sz w:val="24"/>
          <w:szCs w:val="24"/>
        </w:rPr>
        <w:t>ka</w:t>
      </w:r>
      <w:r w:rsidRPr="00EF7BB9">
        <w:rPr>
          <w:sz w:val="24"/>
          <w:szCs w:val="24"/>
        </w:rPr>
        <w:t xml:space="preserve"> školy, je z tohoto předmětu nehodnocen a na vysvědčení je zapsána neúčast.</w:t>
      </w:r>
    </w:p>
    <w:p w:rsidR="00380CEB" w:rsidRDefault="00F31FD6" w:rsidP="00D170F8">
      <w:pPr>
        <w:pStyle w:val="Zkladntext4"/>
        <w:numPr>
          <w:ilvl w:val="0"/>
          <w:numId w:val="24"/>
        </w:numPr>
        <w:shd w:val="clear" w:color="auto" w:fill="auto"/>
        <w:tabs>
          <w:tab w:val="left" w:pos="433"/>
        </w:tabs>
        <w:spacing w:before="0" w:after="120" w:line="276" w:lineRule="auto"/>
        <w:ind w:left="471" w:hanging="278"/>
        <w:rPr>
          <w:sz w:val="24"/>
          <w:szCs w:val="24"/>
        </w:rPr>
      </w:pPr>
      <w:r w:rsidRPr="00EF7BB9">
        <w:rPr>
          <w:sz w:val="24"/>
          <w:szCs w:val="24"/>
        </w:rPr>
        <w:t>Žák, který se během prvního pololetí neúčastní výuky, je z tohoto předmětu nehodnocen a na vysvědčení je zapsáno nehodnocen. Pokud se neúčastní předmětu i ve druhém pololetí je hodnocen neprospěl.</w:t>
      </w:r>
    </w:p>
    <w:p w:rsidR="00EF7BB9" w:rsidRPr="00EF7BB9" w:rsidRDefault="00EF7BB9" w:rsidP="00EF7BB9">
      <w:pPr>
        <w:pStyle w:val="Zkladntext4"/>
        <w:shd w:val="clear" w:color="auto" w:fill="auto"/>
        <w:tabs>
          <w:tab w:val="left" w:pos="433"/>
        </w:tabs>
        <w:spacing w:before="0" w:after="120" w:line="276" w:lineRule="auto"/>
        <w:ind w:left="471" w:firstLine="0"/>
        <w:rPr>
          <w:sz w:val="24"/>
          <w:szCs w:val="24"/>
        </w:rPr>
      </w:pPr>
    </w:p>
    <w:p w:rsidR="00380CEB" w:rsidRPr="00EF7BB9" w:rsidRDefault="00F31FD6" w:rsidP="00D170F8">
      <w:pPr>
        <w:pStyle w:val="Nadpis20"/>
        <w:keepNext/>
        <w:keepLines/>
        <w:numPr>
          <w:ilvl w:val="0"/>
          <w:numId w:val="17"/>
        </w:numPr>
        <w:shd w:val="clear" w:color="auto" w:fill="auto"/>
        <w:tabs>
          <w:tab w:val="left" w:pos="433"/>
        </w:tabs>
        <w:spacing w:before="0" w:after="120" w:line="276" w:lineRule="auto"/>
        <w:ind w:left="471" w:hanging="278"/>
        <w:rPr>
          <w:rStyle w:val="Zkladntextdkovn1pt"/>
          <w:spacing w:val="0"/>
          <w:sz w:val="24"/>
          <w:szCs w:val="24"/>
        </w:rPr>
      </w:pPr>
      <w:bookmarkStart w:id="32" w:name="bookmark32"/>
      <w:r w:rsidRPr="00EF7BB9">
        <w:rPr>
          <w:b/>
          <w:sz w:val="24"/>
          <w:szCs w:val="24"/>
        </w:rPr>
        <w:t xml:space="preserve">Klasifikace žáků se speciálními vzdělávacími potřebami </w:t>
      </w:r>
      <w:bookmarkEnd w:id="32"/>
    </w:p>
    <w:p w:rsidR="00380CEB" w:rsidRPr="00EF7BB9" w:rsidRDefault="00F31FD6" w:rsidP="00D170F8">
      <w:pPr>
        <w:pStyle w:val="Zkladntext4"/>
        <w:numPr>
          <w:ilvl w:val="0"/>
          <w:numId w:val="25"/>
        </w:numPr>
        <w:shd w:val="clear" w:color="auto" w:fill="auto"/>
        <w:spacing w:before="0" w:after="120" w:line="276" w:lineRule="auto"/>
        <w:ind w:left="471" w:hanging="278"/>
        <w:rPr>
          <w:sz w:val="24"/>
          <w:szCs w:val="24"/>
        </w:rPr>
      </w:pPr>
      <w:r w:rsidRPr="00EF7BB9">
        <w:rPr>
          <w:sz w:val="24"/>
          <w:szCs w:val="24"/>
        </w:rPr>
        <w:t>Způsob hodnocení a klasifikace žáků vychází ze znalosti příznaků postižení a uplatňuje se ve všech vyučovacích předmětech, ve kterých se projevuje postižení žáka, a to na obou stupních základní školy.</w:t>
      </w:r>
    </w:p>
    <w:p w:rsidR="00A37B4B" w:rsidRPr="00EF7BB9" w:rsidRDefault="00F31FD6" w:rsidP="00D170F8">
      <w:pPr>
        <w:pStyle w:val="Zkladntext4"/>
        <w:numPr>
          <w:ilvl w:val="0"/>
          <w:numId w:val="25"/>
        </w:numPr>
        <w:shd w:val="clear" w:color="auto" w:fill="auto"/>
        <w:spacing w:before="0" w:after="120" w:line="276" w:lineRule="auto"/>
        <w:ind w:left="471" w:hanging="278"/>
        <w:rPr>
          <w:sz w:val="24"/>
          <w:szCs w:val="24"/>
        </w:rPr>
      </w:pPr>
      <w:r w:rsidRPr="00EF7BB9">
        <w:rPr>
          <w:sz w:val="24"/>
          <w:szCs w:val="24"/>
        </w:rPr>
        <w:t>Při hodnocení a klasifikaci žáků pedagogičtí pracovníci zvýrazňují motivační složku hodnocení, hodnotí jevy, které žák zvládl. Doporučuje se užívat různých forem hodnocení (body, počet chyb</w:t>
      </w:r>
      <w:r w:rsidR="00A37B4B" w:rsidRPr="00EF7BB9">
        <w:rPr>
          <w:sz w:val="24"/>
          <w:szCs w:val="24"/>
        </w:rPr>
        <w:t>…</w:t>
      </w:r>
      <w:r w:rsidRPr="00EF7BB9">
        <w:rPr>
          <w:sz w:val="24"/>
          <w:szCs w:val="24"/>
        </w:rPr>
        <w:t>)</w:t>
      </w:r>
    </w:p>
    <w:p w:rsidR="00380CEB" w:rsidRPr="00EF7BB9" w:rsidRDefault="00F31FD6" w:rsidP="00D170F8">
      <w:pPr>
        <w:pStyle w:val="Zkladntext4"/>
        <w:numPr>
          <w:ilvl w:val="0"/>
          <w:numId w:val="25"/>
        </w:numPr>
        <w:shd w:val="clear" w:color="auto" w:fill="auto"/>
        <w:spacing w:before="0" w:after="120" w:line="276" w:lineRule="auto"/>
        <w:ind w:left="471" w:hanging="278"/>
        <w:rPr>
          <w:sz w:val="24"/>
          <w:szCs w:val="24"/>
        </w:rPr>
      </w:pPr>
      <w:r w:rsidRPr="00EF7BB9">
        <w:rPr>
          <w:sz w:val="24"/>
          <w:szCs w:val="24"/>
        </w:rPr>
        <w:t>Při hodnocení žáků se přihlíží k doporučení poradenského pracoviště.</w:t>
      </w:r>
    </w:p>
    <w:p w:rsidR="00A37B4B" w:rsidRPr="00EF7BB9" w:rsidRDefault="00F31FD6" w:rsidP="00D170F8">
      <w:pPr>
        <w:pStyle w:val="Zkladntext4"/>
        <w:numPr>
          <w:ilvl w:val="0"/>
          <w:numId w:val="25"/>
        </w:numPr>
        <w:shd w:val="clear" w:color="auto" w:fill="auto"/>
        <w:tabs>
          <w:tab w:val="left" w:pos="433"/>
          <w:tab w:val="center" w:pos="6657"/>
        </w:tabs>
        <w:spacing w:before="0" w:after="120" w:line="276" w:lineRule="auto"/>
        <w:ind w:left="471" w:hanging="278"/>
        <w:rPr>
          <w:sz w:val="24"/>
          <w:szCs w:val="24"/>
        </w:rPr>
      </w:pPr>
      <w:r w:rsidRPr="00EF7BB9">
        <w:rPr>
          <w:sz w:val="24"/>
          <w:szCs w:val="24"/>
        </w:rPr>
        <w:t>Na základě žádosti zákonného zástupce může být žák hodnocen</w:t>
      </w:r>
      <w:r w:rsidR="00A37B4B" w:rsidRPr="00EF7BB9">
        <w:rPr>
          <w:sz w:val="24"/>
          <w:szCs w:val="24"/>
        </w:rPr>
        <w:t xml:space="preserve"> </w:t>
      </w:r>
      <w:r w:rsidRPr="00EF7BB9">
        <w:rPr>
          <w:sz w:val="24"/>
          <w:szCs w:val="24"/>
        </w:rPr>
        <w:t>slovně.</w:t>
      </w:r>
    </w:p>
    <w:p w:rsidR="00380CEB" w:rsidRPr="00EF7BB9" w:rsidRDefault="00F31FD6" w:rsidP="00F25D4F">
      <w:pPr>
        <w:pStyle w:val="Zkladntext4"/>
        <w:numPr>
          <w:ilvl w:val="0"/>
          <w:numId w:val="25"/>
        </w:numPr>
        <w:shd w:val="clear" w:color="auto" w:fill="auto"/>
        <w:tabs>
          <w:tab w:val="left" w:pos="433"/>
          <w:tab w:val="center" w:pos="6657"/>
        </w:tabs>
        <w:spacing w:before="0" w:after="120" w:line="276" w:lineRule="auto"/>
        <w:ind w:left="471" w:hanging="278"/>
        <w:rPr>
          <w:sz w:val="24"/>
          <w:szCs w:val="24"/>
        </w:rPr>
      </w:pPr>
      <w:r w:rsidRPr="00EF7BB9">
        <w:rPr>
          <w:sz w:val="24"/>
          <w:szCs w:val="24"/>
        </w:rPr>
        <w:t>Třídní učitel sdělí vhodným způsobem ostatním žákům</w:t>
      </w:r>
      <w:r w:rsidR="00A37B4B" w:rsidRPr="00EF7BB9">
        <w:rPr>
          <w:sz w:val="24"/>
          <w:szCs w:val="24"/>
        </w:rPr>
        <w:t xml:space="preserve"> </w:t>
      </w:r>
      <w:r w:rsidRPr="00EF7BB9">
        <w:rPr>
          <w:sz w:val="24"/>
          <w:szCs w:val="24"/>
        </w:rPr>
        <w:t>ve</w:t>
      </w:r>
      <w:r w:rsidR="00A37B4B" w:rsidRPr="00EF7BB9">
        <w:rPr>
          <w:sz w:val="24"/>
          <w:szCs w:val="24"/>
        </w:rPr>
        <w:t xml:space="preserve"> </w:t>
      </w:r>
      <w:r w:rsidRPr="00EF7BB9">
        <w:rPr>
          <w:sz w:val="24"/>
          <w:szCs w:val="24"/>
        </w:rPr>
        <w:t>třídě</w:t>
      </w:r>
      <w:r w:rsidR="00A37B4B" w:rsidRPr="00EF7BB9">
        <w:rPr>
          <w:sz w:val="24"/>
          <w:szCs w:val="24"/>
        </w:rPr>
        <w:t xml:space="preserve"> </w:t>
      </w:r>
      <w:r w:rsidRPr="00EF7BB9">
        <w:rPr>
          <w:sz w:val="24"/>
          <w:szCs w:val="24"/>
        </w:rPr>
        <w:tab/>
        <w:t>podstatu</w:t>
      </w:r>
      <w:r w:rsidR="00A91712">
        <w:rPr>
          <w:sz w:val="24"/>
          <w:szCs w:val="24"/>
        </w:rPr>
        <w:t xml:space="preserve"> </w:t>
      </w:r>
      <w:r w:rsidRPr="00EF7BB9">
        <w:rPr>
          <w:sz w:val="24"/>
          <w:szCs w:val="24"/>
        </w:rPr>
        <w:t>individuálního</w:t>
      </w:r>
      <w:r w:rsidR="00A91712">
        <w:rPr>
          <w:sz w:val="24"/>
          <w:szCs w:val="24"/>
        </w:rPr>
        <w:t xml:space="preserve"> p</w:t>
      </w:r>
      <w:r w:rsidR="00A37B4B" w:rsidRPr="00EF7BB9">
        <w:rPr>
          <w:sz w:val="24"/>
          <w:szCs w:val="24"/>
        </w:rPr>
        <w:t xml:space="preserve">řístupu a </w:t>
      </w:r>
      <w:r w:rsidRPr="00EF7BB9">
        <w:rPr>
          <w:sz w:val="24"/>
          <w:szCs w:val="24"/>
        </w:rPr>
        <w:t>způsobu hodnocení a klasifikace</w:t>
      </w:r>
      <w:r w:rsidR="00A37B4B" w:rsidRPr="00EF7BB9">
        <w:rPr>
          <w:sz w:val="24"/>
          <w:szCs w:val="24"/>
        </w:rPr>
        <w:t>.</w:t>
      </w:r>
    </w:p>
    <w:p w:rsidR="00380CEB" w:rsidRPr="00EF7BB9" w:rsidRDefault="00F31FD6" w:rsidP="00D170F8">
      <w:pPr>
        <w:pStyle w:val="Zkladntext4"/>
        <w:numPr>
          <w:ilvl w:val="0"/>
          <w:numId w:val="25"/>
        </w:numPr>
        <w:shd w:val="clear" w:color="auto" w:fill="auto"/>
        <w:tabs>
          <w:tab w:val="left" w:pos="433"/>
        </w:tabs>
        <w:spacing w:before="0" w:after="120" w:line="276" w:lineRule="auto"/>
        <w:ind w:left="471" w:hanging="278"/>
        <w:rPr>
          <w:sz w:val="24"/>
          <w:szCs w:val="24"/>
        </w:rPr>
      </w:pPr>
      <w:r w:rsidRPr="00EF7BB9">
        <w:rPr>
          <w:sz w:val="24"/>
          <w:szCs w:val="24"/>
        </w:rPr>
        <w:t>Klasifikace žáků v základní škole speciální je slovní.</w:t>
      </w:r>
    </w:p>
    <w:p w:rsidR="00380CEB" w:rsidRPr="00EF7BB9" w:rsidRDefault="00F31FD6" w:rsidP="00D170F8">
      <w:pPr>
        <w:pStyle w:val="Zkladntext4"/>
        <w:numPr>
          <w:ilvl w:val="0"/>
          <w:numId w:val="25"/>
        </w:numPr>
        <w:shd w:val="clear" w:color="auto" w:fill="auto"/>
        <w:tabs>
          <w:tab w:val="left" w:pos="433"/>
        </w:tabs>
        <w:spacing w:before="0" w:after="120" w:line="276" w:lineRule="auto"/>
        <w:ind w:left="471" w:hanging="278"/>
        <w:rPr>
          <w:sz w:val="24"/>
          <w:szCs w:val="24"/>
        </w:rPr>
      </w:pPr>
      <w:r w:rsidRPr="00EF7BB9">
        <w:rPr>
          <w:sz w:val="24"/>
          <w:szCs w:val="24"/>
        </w:rPr>
        <w:t xml:space="preserve">Klasifikace žáků s IVP je slovní podle daných </w:t>
      </w:r>
      <w:r w:rsidR="00A37B4B" w:rsidRPr="00EF7BB9">
        <w:rPr>
          <w:sz w:val="24"/>
          <w:szCs w:val="24"/>
        </w:rPr>
        <w:t>kritérií.</w:t>
      </w:r>
    </w:p>
    <w:p w:rsidR="00380CEB" w:rsidRPr="00EF7BB9" w:rsidRDefault="00A37B4B" w:rsidP="00EF7BB9">
      <w:pPr>
        <w:pStyle w:val="Nadpis20"/>
        <w:keepNext/>
        <w:keepLines/>
        <w:shd w:val="clear" w:color="auto" w:fill="auto"/>
        <w:tabs>
          <w:tab w:val="left" w:pos="457"/>
        </w:tabs>
        <w:spacing w:before="0" w:after="120" w:line="276" w:lineRule="auto"/>
        <w:ind w:firstLine="0"/>
        <w:rPr>
          <w:b/>
          <w:sz w:val="24"/>
          <w:szCs w:val="24"/>
        </w:rPr>
      </w:pPr>
      <w:bookmarkStart w:id="33" w:name="bookmark33"/>
      <w:r w:rsidRPr="00EF7BB9">
        <w:rPr>
          <w:b/>
          <w:sz w:val="24"/>
          <w:szCs w:val="24"/>
        </w:rPr>
        <w:t xml:space="preserve"> </w:t>
      </w:r>
      <w:r w:rsidR="00F31FD6" w:rsidRPr="00EF7BB9">
        <w:rPr>
          <w:b/>
          <w:sz w:val="24"/>
          <w:szCs w:val="24"/>
        </w:rPr>
        <w:t>a) Motivační hodnocení:</w:t>
      </w:r>
      <w:bookmarkEnd w:id="33"/>
    </w:p>
    <w:p w:rsidR="00380CEB" w:rsidRPr="00EF7BB9" w:rsidRDefault="00F31FD6" w:rsidP="00EF7BB9">
      <w:pPr>
        <w:pStyle w:val="Zkladntext4"/>
        <w:shd w:val="clear" w:color="auto" w:fill="auto"/>
        <w:spacing w:before="0" w:after="120" w:line="276" w:lineRule="auto"/>
        <w:ind w:firstLine="0"/>
        <w:rPr>
          <w:sz w:val="24"/>
          <w:szCs w:val="24"/>
        </w:rPr>
      </w:pPr>
      <w:r w:rsidRPr="00EF7BB9">
        <w:rPr>
          <w:sz w:val="24"/>
          <w:szCs w:val="24"/>
        </w:rPr>
        <w:t>Klasifikace na prvním stupni a ve speciálních třídách může být i motivační. Učitelé mohou používat razítka podle daných kritérii, pochvaly v notýskách, jedničky s hvězdičkou, zlaté jedničky a odměny.</w:t>
      </w:r>
    </w:p>
    <w:p w:rsidR="00380CEB" w:rsidRPr="00EF7BB9" w:rsidRDefault="00F31FD6" w:rsidP="00EF7BB9">
      <w:pPr>
        <w:pStyle w:val="Zkladntext4"/>
        <w:shd w:val="clear" w:color="auto" w:fill="auto"/>
        <w:spacing w:before="0" w:after="120" w:line="276" w:lineRule="auto"/>
        <w:ind w:firstLine="0"/>
        <w:rPr>
          <w:sz w:val="24"/>
          <w:szCs w:val="24"/>
        </w:rPr>
      </w:pPr>
      <w:r w:rsidRPr="00EF7BB9">
        <w:rPr>
          <w:sz w:val="24"/>
          <w:szCs w:val="24"/>
        </w:rPr>
        <w:t>Klasifikace na druhém stupni základní školy může být také motivační - známky s mínus nebo plus, jedničky s</w:t>
      </w:r>
      <w:r w:rsidR="00A37B4B" w:rsidRPr="00EF7BB9">
        <w:rPr>
          <w:sz w:val="24"/>
          <w:szCs w:val="24"/>
        </w:rPr>
        <w:t> </w:t>
      </w:r>
      <w:r w:rsidRPr="00EF7BB9">
        <w:rPr>
          <w:sz w:val="24"/>
          <w:szCs w:val="24"/>
        </w:rPr>
        <w:t>hvězdičkou</w:t>
      </w:r>
      <w:r w:rsidR="00A37B4B" w:rsidRPr="00EF7BB9">
        <w:rPr>
          <w:sz w:val="24"/>
          <w:szCs w:val="24"/>
        </w:rPr>
        <w:t>.</w:t>
      </w:r>
    </w:p>
    <w:p w:rsidR="00380CEB" w:rsidRPr="00EF7BB9" w:rsidRDefault="00F31FD6" w:rsidP="00EF7BB9">
      <w:pPr>
        <w:pStyle w:val="Nadpis20"/>
        <w:keepNext/>
        <w:keepLines/>
        <w:shd w:val="clear" w:color="auto" w:fill="auto"/>
        <w:spacing w:before="0" w:after="120" w:line="276" w:lineRule="auto"/>
        <w:ind w:firstLine="0"/>
        <w:rPr>
          <w:b/>
          <w:sz w:val="24"/>
          <w:szCs w:val="24"/>
        </w:rPr>
      </w:pPr>
      <w:bookmarkStart w:id="34" w:name="bookmark34"/>
      <w:r w:rsidRPr="00EF7BB9">
        <w:rPr>
          <w:b/>
          <w:sz w:val="24"/>
          <w:szCs w:val="24"/>
        </w:rPr>
        <w:lastRenderedPageBreak/>
        <w:t>b) Zásady pro používání slovního hodnocení včetně předem stanovených kritérií</w:t>
      </w:r>
      <w:bookmarkEnd w:id="34"/>
    </w:p>
    <w:p w:rsidR="00380CEB" w:rsidRPr="00EF7BB9" w:rsidRDefault="00F31FD6" w:rsidP="00EF7BB9">
      <w:pPr>
        <w:pStyle w:val="Zkladntext4"/>
        <w:shd w:val="clear" w:color="auto" w:fill="auto"/>
        <w:spacing w:before="0" w:after="120" w:line="276" w:lineRule="auto"/>
        <w:ind w:firstLine="0"/>
        <w:rPr>
          <w:sz w:val="24"/>
          <w:szCs w:val="24"/>
        </w:rPr>
      </w:pPr>
      <w:r w:rsidRPr="00EF7BB9">
        <w:rPr>
          <w:sz w:val="24"/>
          <w:szCs w:val="24"/>
        </w:rPr>
        <w:t>O slovním hodnocení výsledků vzdělávání žáka na vysvědčení rozhoduje ředitel</w:t>
      </w:r>
      <w:r w:rsidR="008A2071" w:rsidRPr="00EF7BB9">
        <w:rPr>
          <w:sz w:val="24"/>
          <w:szCs w:val="24"/>
        </w:rPr>
        <w:t>ka</w:t>
      </w:r>
      <w:r w:rsidRPr="00EF7BB9">
        <w:rPr>
          <w:sz w:val="24"/>
          <w:szCs w:val="24"/>
        </w:rPr>
        <w:t xml:space="preserve"> školy se souhlasem školské rady a po projednání v pedagogické radě.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Je-li žák hodnocen slovně, převede třídní učitel po projednání s vyučujícími ostatních předmětů slovní hodnocení do klasifikace pro účely přijímacího řízení ke střednímu vzdělávání.</w:t>
      </w:r>
    </w:p>
    <w:p w:rsidR="00380CEB" w:rsidRPr="00EF7BB9" w:rsidRDefault="00F31FD6" w:rsidP="00EF7BB9">
      <w:pPr>
        <w:pStyle w:val="Zkladntext4"/>
        <w:shd w:val="clear" w:color="auto" w:fill="auto"/>
        <w:spacing w:before="0" w:after="120" w:line="276" w:lineRule="auto"/>
        <w:ind w:firstLine="0"/>
        <w:rPr>
          <w:sz w:val="24"/>
          <w:szCs w:val="24"/>
        </w:rPr>
      </w:pPr>
      <w:r w:rsidRPr="00EF7BB9">
        <w:rPr>
          <w:sz w:val="24"/>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w:t>
      </w:r>
      <w:r w:rsidR="009F3F77" w:rsidRPr="00EF7BB9">
        <w:rPr>
          <w:sz w:val="24"/>
          <w:szCs w:val="24"/>
        </w:rPr>
        <w:t xml:space="preserve"> </w:t>
      </w:r>
      <w:r w:rsidRPr="00EF7BB9">
        <w:rPr>
          <w:sz w:val="24"/>
          <w:szCs w:val="24"/>
        </w:rPr>
        <w:t>ovlivňují jeho výkon, a naznačení dalšího rozvoje žáka. Obsahuje také zdůvodnění hodnocení a doporučení, jak předcházet případným neúspěchům žáka a jak je překonávat.</w:t>
      </w:r>
    </w:p>
    <w:p w:rsidR="00EF7BB9" w:rsidRDefault="00EF7BB9" w:rsidP="00D170F8">
      <w:pPr>
        <w:pStyle w:val="Zkladntext4"/>
        <w:shd w:val="clear" w:color="auto" w:fill="auto"/>
        <w:spacing w:before="0" w:after="120" w:line="276" w:lineRule="auto"/>
        <w:ind w:left="471" w:hanging="278"/>
        <w:rPr>
          <w:b/>
          <w:sz w:val="24"/>
          <w:szCs w:val="24"/>
        </w:rPr>
      </w:pPr>
    </w:p>
    <w:p w:rsidR="00380CEB" w:rsidRPr="00EF7BB9" w:rsidRDefault="00F31FD6" w:rsidP="00EF7BB9">
      <w:pPr>
        <w:pStyle w:val="Zkladntext4"/>
        <w:shd w:val="clear" w:color="auto" w:fill="auto"/>
        <w:spacing w:before="0" w:after="120" w:line="276" w:lineRule="auto"/>
        <w:ind w:firstLine="0"/>
        <w:rPr>
          <w:b/>
          <w:sz w:val="24"/>
          <w:szCs w:val="24"/>
        </w:rPr>
      </w:pPr>
      <w:r w:rsidRPr="00EF7BB9">
        <w:rPr>
          <w:b/>
          <w:sz w:val="24"/>
          <w:szCs w:val="24"/>
        </w:rPr>
        <w:t>Slovním hodnocením jsou hodnocení žáci, kteří mají vytvořen Individuální vzdělávací plán</w:t>
      </w:r>
      <w:r w:rsidR="00F25D4F">
        <w:rPr>
          <w:b/>
          <w:sz w:val="24"/>
          <w:szCs w:val="24"/>
        </w:rPr>
        <w:t xml:space="preserve"> a žáci, u kterých slovní hodnocení vyplývá z Doporučení Školského poradenského zařízení</w:t>
      </w:r>
      <w:r w:rsidRPr="00EF7BB9">
        <w:rPr>
          <w:b/>
          <w:sz w:val="24"/>
          <w:szCs w:val="24"/>
        </w:rPr>
        <w:t>.</w:t>
      </w:r>
    </w:p>
    <w:p w:rsidR="00380CEB" w:rsidRPr="00EF7BB9" w:rsidRDefault="00F31FD6" w:rsidP="00EF7BB9">
      <w:pPr>
        <w:pStyle w:val="Zkladntext4"/>
        <w:shd w:val="clear" w:color="auto" w:fill="auto"/>
        <w:spacing w:before="0" w:after="120" w:line="276" w:lineRule="auto"/>
        <w:ind w:firstLine="0"/>
        <w:rPr>
          <w:sz w:val="24"/>
          <w:szCs w:val="24"/>
        </w:rPr>
      </w:pPr>
      <w:r w:rsidRPr="00EF7BB9">
        <w:rPr>
          <w:sz w:val="24"/>
          <w:szCs w:val="24"/>
        </w:rPr>
        <w:t>Zásady pro vzájemné převedení klasifikace a slovního hodnocení</w:t>
      </w:r>
    </w:p>
    <w:p w:rsidR="00E91B20" w:rsidRDefault="00E91B20" w:rsidP="00D170F8">
      <w:pPr>
        <w:pStyle w:val="Zkladntext4"/>
        <w:shd w:val="clear" w:color="auto" w:fill="auto"/>
        <w:spacing w:before="0" w:after="120" w:line="276" w:lineRule="auto"/>
        <w:ind w:left="471" w:hanging="278"/>
      </w:pPr>
    </w:p>
    <w:p w:rsidR="00E91B20" w:rsidRPr="00EF7BB9" w:rsidRDefault="00E91B20" w:rsidP="00D170F8">
      <w:pPr>
        <w:pStyle w:val="Zkladntext4"/>
        <w:shd w:val="clear" w:color="auto" w:fill="auto"/>
        <w:spacing w:before="0" w:after="120" w:line="276" w:lineRule="auto"/>
        <w:ind w:left="471" w:hanging="278"/>
        <w:rPr>
          <w:sz w:val="24"/>
          <w:u w:val="single"/>
        </w:rPr>
      </w:pPr>
      <w:r w:rsidRPr="00EF7BB9">
        <w:rPr>
          <w:sz w:val="24"/>
          <w:u w:val="single"/>
        </w:rPr>
        <w:t>Prospěch</w:t>
      </w:r>
    </w:p>
    <w:p w:rsidR="00E91B20" w:rsidRPr="00EF7BB9" w:rsidRDefault="00E91B20" w:rsidP="00D170F8">
      <w:pPr>
        <w:pStyle w:val="Zkladntext4"/>
        <w:shd w:val="clear" w:color="auto" w:fill="auto"/>
        <w:spacing w:before="0" w:after="120" w:line="276" w:lineRule="auto"/>
        <w:ind w:left="471" w:hanging="278"/>
        <w:rPr>
          <w:b/>
          <w:sz w:val="24"/>
        </w:rPr>
      </w:pPr>
      <w:r w:rsidRPr="00EF7BB9">
        <w:rPr>
          <w:b/>
          <w:sz w:val="24"/>
        </w:rPr>
        <w:t>Ovládnutí učiva</w:t>
      </w:r>
    </w:p>
    <w:p w:rsidR="00E91B20" w:rsidRPr="00EF7BB9" w:rsidRDefault="00E91B20" w:rsidP="00D170F8">
      <w:pPr>
        <w:pStyle w:val="Zkladntext4"/>
        <w:shd w:val="clear" w:color="auto" w:fill="auto"/>
        <w:spacing w:before="0" w:after="120" w:line="276" w:lineRule="auto"/>
        <w:ind w:left="471" w:hanging="278"/>
        <w:rPr>
          <w:sz w:val="24"/>
        </w:rPr>
      </w:pPr>
      <w:r w:rsidRPr="00EF7BB9">
        <w:rPr>
          <w:sz w:val="24"/>
        </w:rPr>
        <w:t>1 – výborný</w:t>
      </w:r>
      <w:r w:rsidRPr="00EF7BB9">
        <w:rPr>
          <w:sz w:val="24"/>
        </w:rPr>
        <w:tab/>
      </w:r>
      <w:r w:rsidRPr="00EF7BB9">
        <w:rPr>
          <w:sz w:val="24"/>
        </w:rPr>
        <w:tab/>
      </w:r>
      <w:r w:rsidR="00F31FD6" w:rsidRPr="00EF7BB9">
        <w:rPr>
          <w:sz w:val="24"/>
        </w:rPr>
        <w:t xml:space="preserve">ovládá bezpečně </w:t>
      </w:r>
    </w:p>
    <w:p w:rsidR="00380CEB" w:rsidRPr="00EF7BB9" w:rsidRDefault="00E91B20" w:rsidP="00D170F8">
      <w:pPr>
        <w:pStyle w:val="Zkladntext4"/>
        <w:shd w:val="clear" w:color="auto" w:fill="auto"/>
        <w:spacing w:before="0" w:after="120" w:line="276" w:lineRule="auto"/>
        <w:ind w:left="471" w:hanging="278"/>
        <w:rPr>
          <w:sz w:val="24"/>
        </w:rPr>
      </w:pPr>
      <w:r w:rsidRPr="00EF7BB9">
        <w:rPr>
          <w:sz w:val="24"/>
        </w:rPr>
        <w:t>2 – chvalitebný</w:t>
      </w:r>
      <w:r w:rsidRPr="00EF7BB9">
        <w:rPr>
          <w:sz w:val="24"/>
        </w:rPr>
        <w:tab/>
      </w:r>
      <w:r w:rsidR="00F31FD6" w:rsidRPr="00EF7BB9">
        <w:rPr>
          <w:sz w:val="24"/>
        </w:rPr>
        <w:t>ovládá</w:t>
      </w:r>
    </w:p>
    <w:p w:rsidR="00380CEB" w:rsidRPr="00EF7BB9" w:rsidRDefault="00E91B20" w:rsidP="00D170F8">
      <w:pPr>
        <w:pStyle w:val="Zkladntext4"/>
        <w:shd w:val="clear" w:color="auto" w:fill="auto"/>
        <w:spacing w:before="0" w:after="120" w:line="276" w:lineRule="auto"/>
        <w:ind w:left="471" w:hanging="278"/>
        <w:rPr>
          <w:sz w:val="24"/>
        </w:rPr>
      </w:pPr>
      <w:r w:rsidRPr="00EF7BB9">
        <w:rPr>
          <w:sz w:val="24"/>
        </w:rPr>
        <w:t>3 – dobrý</w:t>
      </w:r>
      <w:r w:rsidRPr="00EF7BB9">
        <w:rPr>
          <w:sz w:val="24"/>
        </w:rPr>
        <w:tab/>
      </w:r>
      <w:r w:rsidRPr="00EF7BB9">
        <w:rPr>
          <w:sz w:val="24"/>
        </w:rPr>
        <w:tab/>
      </w:r>
      <w:r w:rsidR="00F31FD6" w:rsidRPr="00EF7BB9">
        <w:rPr>
          <w:sz w:val="24"/>
        </w:rPr>
        <w:t>v podstatě ovládá</w:t>
      </w:r>
    </w:p>
    <w:p w:rsidR="00380CEB" w:rsidRPr="00EF7BB9" w:rsidRDefault="00E91B20" w:rsidP="00D170F8">
      <w:pPr>
        <w:pStyle w:val="Zkladntext4"/>
        <w:shd w:val="clear" w:color="auto" w:fill="auto"/>
        <w:spacing w:before="0" w:after="120" w:line="276" w:lineRule="auto"/>
        <w:ind w:left="471" w:hanging="278"/>
        <w:rPr>
          <w:sz w:val="24"/>
        </w:rPr>
      </w:pPr>
      <w:r w:rsidRPr="00EF7BB9">
        <w:rPr>
          <w:sz w:val="24"/>
        </w:rPr>
        <w:t>4 – dostatečný</w:t>
      </w:r>
      <w:r w:rsidRPr="00EF7BB9">
        <w:rPr>
          <w:sz w:val="24"/>
        </w:rPr>
        <w:tab/>
      </w:r>
      <w:r w:rsidR="00F31FD6" w:rsidRPr="00EF7BB9">
        <w:rPr>
          <w:sz w:val="24"/>
        </w:rPr>
        <w:t>ovládá se značnými mezerami</w:t>
      </w:r>
    </w:p>
    <w:p w:rsidR="00380CEB" w:rsidRPr="00EF7BB9" w:rsidRDefault="00E91B20" w:rsidP="00D170F8">
      <w:pPr>
        <w:pStyle w:val="Zkladntext4"/>
        <w:shd w:val="clear" w:color="auto" w:fill="auto"/>
        <w:spacing w:before="0" w:after="120" w:line="276" w:lineRule="auto"/>
        <w:ind w:left="471" w:hanging="278"/>
        <w:rPr>
          <w:sz w:val="24"/>
        </w:rPr>
      </w:pPr>
      <w:r w:rsidRPr="00EF7BB9">
        <w:rPr>
          <w:sz w:val="24"/>
        </w:rPr>
        <w:t>5 – nedostatečný</w:t>
      </w:r>
      <w:r w:rsidRPr="00EF7BB9">
        <w:rPr>
          <w:sz w:val="24"/>
        </w:rPr>
        <w:tab/>
      </w:r>
      <w:r w:rsidR="00F31FD6" w:rsidRPr="00EF7BB9">
        <w:rPr>
          <w:sz w:val="24"/>
        </w:rPr>
        <w:t>neovládá</w:t>
      </w:r>
    </w:p>
    <w:p w:rsidR="00E91B20" w:rsidRPr="00EF7BB9" w:rsidRDefault="00E91B20" w:rsidP="00D170F8">
      <w:pPr>
        <w:pStyle w:val="Zkladntext4"/>
        <w:shd w:val="clear" w:color="auto" w:fill="auto"/>
        <w:spacing w:before="0" w:after="120" w:line="276" w:lineRule="auto"/>
        <w:ind w:left="471" w:hanging="278"/>
        <w:rPr>
          <w:sz w:val="24"/>
        </w:rPr>
      </w:pPr>
    </w:p>
    <w:p w:rsidR="00E91B20" w:rsidRPr="00EF7BB9" w:rsidRDefault="00E91B20" w:rsidP="00D170F8">
      <w:pPr>
        <w:pStyle w:val="Zkladntext4"/>
        <w:shd w:val="clear" w:color="auto" w:fill="auto"/>
        <w:spacing w:before="0" w:after="120" w:line="276" w:lineRule="auto"/>
        <w:ind w:left="471" w:hanging="278"/>
        <w:rPr>
          <w:b/>
          <w:sz w:val="24"/>
        </w:rPr>
      </w:pPr>
      <w:r w:rsidRPr="00EF7BB9">
        <w:rPr>
          <w:b/>
          <w:sz w:val="24"/>
        </w:rPr>
        <w:t xml:space="preserve">Myšlení </w:t>
      </w:r>
    </w:p>
    <w:p w:rsidR="00E91B20" w:rsidRPr="00EF7BB9" w:rsidRDefault="00E91B20" w:rsidP="00D170F8">
      <w:pPr>
        <w:pStyle w:val="Zkladntext4"/>
        <w:shd w:val="clear" w:color="auto" w:fill="auto"/>
        <w:spacing w:before="0" w:after="120" w:line="276" w:lineRule="auto"/>
        <w:ind w:left="471" w:hanging="278"/>
        <w:rPr>
          <w:sz w:val="24"/>
        </w:rPr>
      </w:pPr>
      <w:r w:rsidRPr="00EF7BB9">
        <w:rPr>
          <w:sz w:val="24"/>
        </w:rPr>
        <w:t>1 – výborný</w:t>
      </w:r>
      <w:r w:rsidRPr="00EF7BB9">
        <w:rPr>
          <w:sz w:val="24"/>
        </w:rPr>
        <w:tab/>
      </w:r>
      <w:r w:rsidRPr="00EF7BB9">
        <w:rPr>
          <w:sz w:val="24"/>
        </w:rPr>
        <w:tab/>
        <w:t xml:space="preserve">pohotový, bystrý, dobře chápe souvislosti, samostatný </w:t>
      </w:r>
    </w:p>
    <w:p w:rsidR="00E91B20" w:rsidRPr="00EF7BB9" w:rsidRDefault="00E91B20" w:rsidP="00D170F8">
      <w:pPr>
        <w:pStyle w:val="Zkladntext4"/>
        <w:shd w:val="clear" w:color="auto" w:fill="auto"/>
        <w:spacing w:before="0" w:after="120" w:line="276" w:lineRule="auto"/>
        <w:ind w:left="471" w:hanging="278"/>
        <w:rPr>
          <w:sz w:val="24"/>
        </w:rPr>
      </w:pPr>
      <w:r w:rsidRPr="00EF7BB9">
        <w:rPr>
          <w:sz w:val="24"/>
        </w:rPr>
        <w:t>2 – chvalitebný</w:t>
      </w:r>
      <w:r w:rsidRPr="00EF7BB9">
        <w:rPr>
          <w:sz w:val="24"/>
        </w:rPr>
        <w:tab/>
        <w:t>uvažuje celkem samostatně</w:t>
      </w:r>
    </w:p>
    <w:p w:rsidR="00E91B20" w:rsidRPr="00EF7BB9" w:rsidRDefault="00E91B20" w:rsidP="00D170F8">
      <w:pPr>
        <w:pStyle w:val="Zkladntext4"/>
        <w:shd w:val="clear" w:color="auto" w:fill="auto"/>
        <w:spacing w:before="0" w:after="120" w:line="276" w:lineRule="auto"/>
        <w:ind w:left="471" w:hanging="278"/>
        <w:rPr>
          <w:sz w:val="24"/>
        </w:rPr>
      </w:pPr>
      <w:r w:rsidRPr="00EF7BB9">
        <w:rPr>
          <w:sz w:val="24"/>
        </w:rPr>
        <w:t>3 – dobrý</w:t>
      </w:r>
      <w:r w:rsidRPr="00EF7BB9">
        <w:rPr>
          <w:sz w:val="24"/>
        </w:rPr>
        <w:tab/>
      </w:r>
      <w:r w:rsidRPr="00EF7BB9">
        <w:rPr>
          <w:sz w:val="24"/>
        </w:rPr>
        <w:tab/>
        <w:t>menší samostatnost v myšlení</w:t>
      </w:r>
    </w:p>
    <w:p w:rsidR="00E91B20" w:rsidRPr="00EF7BB9" w:rsidRDefault="00E91B20" w:rsidP="00D170F8">
      <w:pPr>
        <w:pStyle w:val="Zkladntext4"/>
        <w:shd w:val="clear" w:color="auto" w:fill="auto"/>
        <w:spacing w:before="0" w:after="120" w:line="276" w:lineRule="auto"/>
        <w:ind w:left="471" w:hanging="278"/>
        <w:rPr>
          <w:sz w:val="24"/>
        </w:rPr>
      </w:pPr>
      <w:r w:rsidRPr="00EF7BB9">
        <w:rPr>
          <w:sz w:val="24"/>
        </w:rPr>
        <w:t>4 – dostatečný</w:t>
      </w:r>
      <w:r w:rsidRPr="00EF7BB9">
        <w:rPr>
          <w:sz w:val="24"/>
        </w:rPr>
        <w:tab/>
        <w:t xml:space="preserve">nesamostatné myšlení, pouze s nápovědou </w:t>
      </w:r>
    </w:p>
    <w:p w:rsidR="00E91B20" w:rsidRPr="00EF7BB9" w:rsidRDefault="00E91B20" w:rsidP="00D170F8">
      <w:pPr>
        <w:pStyle w:val="Zkladntext4"/>
        <w:shd w:val="clear" w:color="auto" w:fill="auto"/>
        <w:spacing w:before="0" w:after="120" w:line="276" w:lineRule="auto"/>
        <w:ind w:left="471" w:hanging="278"/>
        <w:rPr>
          <w:sz w:val="24"/>
        </w:rPr>
        <w:sectPr w:rsidR="00E91B20" w:rsidRPr="00EF7BB9">
          <w:footerReference w:type="default" r:id="rId8"/>
          <w:headerReference w:type="first" r:id="rId9"/>
          <w:footerReference w:type="first" r:id="rId10"/>
          <w:type w:val="continuous"/>
          <w:pgSz w:w="11909" w:h="16838"/>
          <w:pgMar w:top="1219" w:right="1486" w:bottom="1641" w:left="1116" w:header="0" w:footer="3" w:gutter="0"/>
          <w:cols w:space="720"/>
          <w:noEndnote/>
          <w:docGrid w:linePitch="360"/>
        </w:sectPr>
      </w:pPr>
      <w:r w:rsidRPr="00EF7BB9">
        <w:rPr>
          <w:sz w:val="24"/>
        </w:rPr>
        <w:t>5 – nedostatečný</w:t>
      </w:r>
      <w:r w:rsidRPr="00EF7BB9">
        <w:rPr>
          <w:sz w:val="24"/>
        </w:rPr>
        <w:tab/>
      </w:r>
      <w:r w:rsidR="000F313E" w:rsidRPr="00EF7BB9">
        <w:rPr>
          <w:sz w:val="24"/>
        </w:rPr>
        <w:t>odpovídá nesprávně i na návodné otázky</w:t>
      </w:r>
    </w:p>
    <w:p w:rsidR="000F313E" w:rsidRPr="00EF7BB9" w:rsidRDefault="000F313E" w:rsidP="00D170F8">
      <w:pPr>
        <w:pStyle w:val="Zkladntext4"/>
        <w:shd w:val="clear" w:color="auto" w:fill="auto"/>
        <w:spacing w:before="0" w:after="120" w:line="276" w:lineRule="auto"/>
        <w:ind w:left="471" w:hanging="278"/>
        <w:rPr>
          <w:b/>
          <w:sz w:val="24"/>
        </w:rPr>
      </w:pPr>
    </w:p>
    <w:p w:rsidR="000F313E" w:rsidRPr="00EF7BB9" w:rsidRDefault="000F313E" w:rsidP="00D170F8">
      <w:pPr>
        <w:pStyle w:val="Zkladntext4"/>
        <w:shd w:val="clear" w:color="auto" w:fill="auto"/>
        <w:spacing w:before="0" w:after="120" w:line="276" w:lineRule="auto"/>
        <w:ind w:left="471" w:hanging="278"/>
        <w:rPr>
          <w:b/>
          <w:sz w:val="24"/>
        </w:rPr>
      </w:pPr>
      <w:r w:rsidRPr="00EF7BB9">
        <w:rPr>
          <w:b/>
          <w:sz w:val="24"/>
        </w:rPr>
        <w:t>Vyjadřování</w:t>
      </w:r>
    </w:p>
    <w:p w:rsidR="000F313E" w:rsidRPr="00EF7BB9" w:rsidRDefault="000F313E" w:rsidP="00D170F8">
      <w:pPr>
        <w:pStyle w:val="Zkladntext4"/>
        <w:shd w:val="clear" w:color="auto" w:fill="auto"/>
        <w:spacing w:before="0" w:after="120" w:line="276" w:lineRule="auto"/>
        <w:ind w:left="471" w:hanging="278"/>
        <w:rPr>
          <w:sz w:val="24"/>
        </w:rPr>
      </w:pPr>
      <w:r w:rsidRPr="00EF7BB9">
        <w:rPr>
          <w:sz w:val="24"/>
        </w:rPr>
        <w:t>1 – výborný</w:t>
      </w:r>
      <w:r w:rsidRPr="00EF7BB9">
        <w:rPr>
          <w:sz w:val="24"/>
        </w:rPr>
        <w:tab/>
      </w:r>
      <w:r w:rsidRPr="00EF7BB9">
        <w:rPr>
          <w:sz w:val="24"/>
        </w:rPr>
        <w:tab/>
        <w:t>výstižné a poměrně přesné</w:t>
      </w:r>
    </w:p>
    <w:p w:rsidR="000F313E" w:rsidRPr="00EF7BB9" w:rsidRDefault="000F313E" w:rsidP="00D170F8">
      <w:pPr>
        <w:pStyle w:val="Zkladntext4"/>
        <w:shd w:val="clear" w:color="auto" w:fill="auto"/>
        <w:spacing w:before="0" w:after="120" w:line="276" w:lineRule="auto"/>
        <w:ind w:left="471" w:hanging="278"/>
        <w:jc w:val="left"/>
        <w:rPr>
          <w:sz w:val="24"/>
        </w:rPr>
      </w:pPr>
      <w:r w:rsidRPr="00EF7BB9">
        <w:rPr>
          <w:sz w:val="24"/>
        </w:rPr>
        <w:t>2 – chvalitebný</w:t>
      </w:r>
      <w:r w:rsidRPr="00EF7BB9">
        <w:rPr>
          <w:sz w:val="24"/>
        </w:rPr>
        <w:tab/>
        <w:t>celkem výstižné</w:t>
      </w:r>
    </w:p>
    <w:p w:rsidR="000F313E" w:rsidRPr="00EF7BB9" w:rsidRDefault="000F313E" w:rsidP="00D170F8">
      <w:pPr>
        <w:pStyle w:val="Zkladntext4"/>
        <w:shd w:val="clear" w:color="auto" w:fill="auto"/>
        <w:spacing w:before="0" w:after="120" w:line="276" w:lineRule="auto"/>
        <w:ind w:left="471" w:hanging="278"/>
        <w:jc w:val="left"/>
        <w:rPr>
          <w:sz w:val="24"/>
        </w:rPr>
      </w:pPr>
      <w:r w:rsidRPr="00EF7BB9">
        <w:rPr>
          <w:sz w:val="24"/>
        </w:rPr>
        <w:t>3 – dobrý</w:t>
      </w:r>
      <w:r w:rsidRPr="00EF7BB9">
        <w:rPr>
          <w:sz w:val="24"/>
        </w:rPr>
        <w:tab/>
      </w:r>
      <w:r w:rsidRPr="00EF7BB9">
        <w:rPr>
          <w:sz w:val="24"/>
        </w:rPr>
        <w:tab/>
        <w:t>myšlenky vyjadřuje ne dost přesně</w:t>
      </w:r>
    </w:p>
    <w:p w:rsidR="000F313E" w:rsidRPr="00EF7BB9" w:rsidRDefault="000F313E" w:rsidP="00D170F8">
      <w:pPr>
        <w:pStyle w:val="Zkladntext4"/>
        <w:shd w:val="clear" w:color="auto" w:fill="auto"/>
        <w:spacing w:before="0" w:after="120" w:line="276" w:lineRule="auto"/>
        <w:ind w:left="471" w:hanging="278"/>
        <w:rPr>
          <w:sz w:val="24"/>
        </w:rPr>
      </w:pPr>
      <w:r w:rsidRPr="00EF7BB9">
        <w:rPr>
          <w:sz w:val="24"/>
        </w:rPr>
        <w:t>4 – dostatečný</w:t>
      </w:r>
      <w:r w:rsidRPr="00EF7BB9">
        <w:rPr>
          <w:sz w:val="24"/>
        </w:rPr>
        <w:tab/>
        <w:t>myšlenky vyjadřuje se značnými obtížemi</w:t>
      </w:r>
    </w:p>
    <w:p w:rsidR="000F313E" w:rsidRPr="00EF7BB9" w:rsidRDefault="000F313E" w:rsidP="00D170F8">
      <w:pPr>
        <w:pStyle w:val="Zkladntext4"/>
        <w:shd w:val="clear" w:color="auto" w:fill="auto"/>
        <w:spacing w:before="0" w:after="120" w:line="276" w:lineRule="auto"/>
        <w:ind w:left="471" w:hanging="278"/>
        <w:rPr>
          <w:sz w:val="24"/>
        </w:rPr>
      </w:pPr>
      <w:r w:rsidRPr="00EF7BB9">
        <w:rPr>
          <w:sz w:val="24"/>
        </w:rPr>
        <w:t>5 – nedostatečný</w:t>
      </w:r>
      <w:r w:rsidRPr="00EF7BB9">
        <w:rPr>
          <w:sz w:val="24"/>
        </w:rPr>
        <w:tab/>
        <w:t>nedokáže se samostatně vyjádřit, i na návodné otázky odpovídá nesprávně</w:t>
      </w:r>
    </w:p>
    <w:p w:rsidR="00F64959" w:rsidRPr="00EF7BB9" w:rsidRDefault="00F64959" w:rsidP="00D170F8">
      <w:pPr>
        <w:pStyle w:val="Zkladntext4"/>
        <w:shd w:val="clear" w:color="auto" w:fill="auto"/>
        <w:spacing w:before="0" w:after="120" w:line="276" w:lineRule="auto"/>
        <w:ind w:left="471" w:hanging="278"/>
        <w:rPr>
          <w:sz w:val="24"/>
        </w:rPr>
      </w:pPr>
    </w:p>
    <w:p w:rsidR="00F64959" w:rsidRPr="00EF7BB9" w:rsidRDefault="00F64959" w:rsidP="00D170F8">
      <w:pPr>
        <w:pStyle w:val="Zkladntext4"/>
        <w:shd w:val="clear" w:color="auto" w:fill="auto"/>
        <w:spacing w:before="0" w:after="120" w:line="276" w:lineRule="auto"/>
        <w:ind w:left="471" w:hanging="278"/>
        <w:rPr>
          <w:b/>
          <w:sz w:val="24"/>
        </w:rPr>
      </w:pPr>
      <w:r w:rsidRPr="00EF7BB9">
        <w:rPr>
          <w:b/>
          <w:sz w:val="24"/>
        </w:rPr>
        <w:t>Celková aplikace vědomostí</w:t>
      </w:r>
    </w:p>
    <w:p w:rsidR="00EF7BB9" w:rsidRDefault="00F64959" w:rsidP="00D170F8">
      <w:pPr>
        <w:pStyle w:val="Zkladntext4"/>
        <w:shd w:val="clear" w:color="auto" w:fill="auto"/>
        <w:spacing w:before="0" w:after="120" w:line="276" w:lineRule="auto"/>
        <w:ind w:left="471" w:hanging="278"/>
        <w:rPr>
          <w:sz w:val="24"/>
        </w:rPr>
      </w:pPr>
      <w:r w:rsidRPr="00EF7BB9">
        <w:rPr>
          <w:sz w:val="24"/>
        </w:rPr>
        <w:t>1 – výborný</w:t>
      </w:r>
      <w:r w:rsidRPr="00EF7BB9">
        <w:rPr>
          <w:sz w:val="24"/>
        </w:rPr>
        <w:tab/>
      </w:r>
      <w:r w:rsidRPr="00EF7BB9">
        <w:rPr>
          <w:sz w:val="24"/>
        </w:rPr>
        <w:tab/>
        <w:t xml:space="preserve">užívá vědomosti a spolehlivě a uvědoměle dovednosti, pracuje samostatně, </w:t>
      </w:r>
      <w:r w:rsidR="00EF7BB9">
        <w:rPr>
          <w:sz w:val="24"/>
        </w:rPr>
        <w:t xml:space="preserve"> </w:t>
      </w:r>
    </w:p>
    <w:p w:rsidR="00EF7BB9" w:rsidRPr="00EF7BB9" w:rsidRDefault="00EF7BB9" w:rsidP="00EF7BB9">
      <w:pPr>
        <w:pStyle w:val="Zkladntext4"/>
        <w:shd w:val="clear" w:color="auto" w:fill="auto"/>
        <w:spacing w:before="0" w:after="120" w:line="276" w:lineRule="auto"/>
        <w:ind w:left="471" w:hanging="278"/>
        <w:rPr>
          <w:sz w:val="24"/>
          <w:szCs w:val="24"/>
        </w:rPr>
      </w:pPr>
      <w:r>
        <w:rPr>
          <w:sz w:val="24"/>
        </w:rPr>
        <w:t xml:space="preserve">                                </w:t>
      </w:r>
      <w:r w:rsidR="00F64959" w:rsidRPr="00EF7BB9">
        <w:rPr>
          <w:sz w:val="24"/>
        </w:rPr>
        <w:t xml:space="preserve">přesně </w:t>
      </w:r>
      <w:r w:rsidRPr="00EF7BB9">
        <w:rPr>
          <w:sz w:val="24"/>
          <w:szCs w:val="24"/>
        </w:rPr>
        <w:t>a s jistotou</w:t>
      </w:r>
    </w:p>
    <w:p w:rsidR="00F64959" w:rsidRPr="00EF7BB9" w:rsidRDefault="00F64959" w:rsidP="00EF7BB9">
      <w:pPr>
        <w:pStyle w:val="Zkladntext4"/>
        <w:shd w:val="clear" w:color="auto" w:fill="auto"/>
        <w:spacing w:before="0" w:after="120" w:line="276" w:lineRule="auto"/>
        <w:ind w:left="1887" w:firstLine="237"/>
        <w:rPr>
          <w:sz w:val="24"/>
        </w:rPr>
      </w:pPr>
    </w:p>
    <w:p w:rsidR="00EF7BB9" w:rsidRDefault="00F64959" w:rsidP="00D170F8">
      <w:pPr>
        <w:pStyle w:val="Zkladntext4"/>
        <w:shd w:val="clear" w:color="auto" w:fill="auto"/>
        <w:spacing w:before="0" w:after="120" w:line="276" w:lineRule="auto"/>
        <w:ind w:left="471" w:hanging="278"/>
        <w:rPr>
          <w:sz w:val="24"/>
          <w:szCs w:val="24"/>
        </w:rPr>
      </w:pPr>
      <w:r w:rsidRPr="00EF7BB9">
        <w:rPr>
          <w:sz w:val="24"/>
          <w:szCs w:val="24"/>
        </w:rPr>
        <w:t>2 – chvalitebný</w:t>
      </w:r>
      <w:r w:rsidRPr="00EF7BB9">
        <w:rPr>
          <w:sz w:val="24"/>
          <w:szCs w:val="24"/>
        </w:rPr>
        <w:tab/>
        <w:t xml:space="preserve">dovede používat vědomosti a dovednosti při řešení úkolů, dopouští se jen </w:t>
      </w:r>
      <w:r w:rsidR="00EF7BB9">
        <w:rPr>
          <w:sz w:val="24"/>
          <w:szCs w:val="24"/>
        </w:rPr>
        <w:t xml:space="preserve"> </w:t>
      </w:r>
    </w:p>
    <w:p w:rsidR="00F64959" w:rsidRPr="00EF7BB9" w:rsidRDefault="00EF7BB9" w:rsidP="00D170F8">
      <w:pPr>
        <w:pStyle w:val="Zkladntext4"/>
        <w:shd w:val="clear" w:color="auto" w:fill="auto"/>
        <w:spacing w:before="0" w:after="120" w:line="276" w:lineRule="auto"/>
        <w:ind w:left="471" w:hanging="278"/>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sidR="00F64959" w:rsidRPr="00EF7BB9">
        <w:rPr>
          <w:sz w:val="24"/>
          <w:szCs w:val="24"/>
        </w:rPr>
        <w:t>menších chyb</w:t>
      </w:r>
    </w:p>
    <w:p w:rsidR="00EF7BB9" w:rsidRDefault="00F64959" w:rsidP="00EF7BB9">
      <w:pPr>
        <w:pStyle w:val="Zkladntext4"/>
        <w:shd w:val="clear" w:color="auto" w:fill="auto"/>
        <w:spacing w:before="0" w:after="120" w:line="276" w:lineRule="auto"/>
        <w:ind w:left="1179" w:hanging="986"/>
        <w:rPr>
          <w:sz w:val="24"/>
          <w:szCs w:val="24"/>
        </w:rPr>
      </w:pPr>
      <w:r w:rsidRPr="00EF7BB9">
        <w:rPr>
          <w:sz w:val="24"/>
          <w:szCs w:val="24"/>
        </w:rPr>
        <w:t>3 – dobrý</w:t>
      </w:r>
      <w:r w:rsidR="00EF7BB9">
        <w:rPr>
          <w:sz w:val="24"/>
          <w:szCs w:val="24"/>
        </w:rPr>
        <w:tab/>
      </w:r>
      <w:r w:rsidR="00EF7BB9">
        <w:rPr>
          <w:sz w:val="24"/>
          <w:szCs w:val="24"/>
        </w:rPr>
        <w:tab/>
      </w:r>
      <w:r w:rsidRPr="00EF7BB9">
        <w:rPr>
          <w:sz w:val="24"/>
          <w:szCs w:val="24"/>
        </w:rPr>
        <w:tab/>
        <w:t xml:space="preserve">řeší úkoly s pomocí učitele a s touto pomocí snadno překonává potíže a </w:t>
      </w:r>
    </w:p>
    <w:p w:rsidR="00F64959" w:rsidRPr="00EF7BB9" w:rsidRDefault="00EF7BB9" w:rsidP="00EF7BB9">
      <w:pPr>
        <w:pStyle w:val="Zkladntext4"/>
        <w:shd w:val="clear" w:color="auto" w:fill="auto"/>
        <w:spacing w:before="0" w:after="120" w:line="276" w:lineRule="auto"/>
        <w:ind w:left="1887" w:firstLine="237"/>
        <w:rPr>
          <w:sz w:val="24"/>
          <w:szCs w:val="24"/>
        </w:rPr>
      </w:pPr>
      <w:r>
        <w:rPr>
          <w:sz w:val="24"/>
          <w:szCs w:val="24"/>
        </w:rPr>
        <w:t>o</w:t>
      </w:r>
      <w:r w:rsidR="00F64959" w:rsidRPr="00EF7BB9">
        <w:rPr>
          <w:sz w:val="24"/>
          <w:szCs w:val="24"/>
        </w:rPr>
        <w:t>dstraňuje</w:t>
      </w:r>
      <w:r>
        <w:rPr>
          <w:sz w:val="24"/>
          <w:szCs w:val="24"/>
        </w:rPr>
        <w:t xml:space="preserve"> </w:t>
      </w:r>
      <w:r w:rsidR="00F64959" w:rsidRPr="00EF7BB9">
        <w:rPr>
          <w:sz w:val="24"/>
          <w:szCs w:val="24"/>
        </w:rPr>
        <w:t>chyby</w:t>
      </w:r>
    </w:p>
    <w:p w:rsidR="00F64959" w:rsidRPr="00EF7BB9" w:rsidRDefault="00F64959" w:rsidP="00D170F8">
      <w:pPr>
        <w:pStyle w:val="Zkladntext4"/>
        <w:shd w:val="clear" w:color="auto" w:fill="auto"/>
        <w:spacing w:before="0" w:after="120" w:line="276" w:lineRule="auto"/>
        <w:ind w:left="471" w:hanging="278"/>
        <w:rPr>
          <w:sz w:val="24"/>
          <w:szCs w:val="24"/>
        </w:rPr>
      </w:pPr>
      <w:r w:rsidRPr="00EF7BB9">
        <w:rPr>
          <w:sz w:val="24"/>
          <w:szCs w:val="24"/>
        </w:rPr>
        <w:t>4 – dostatečný</w:t>
      </w:r>
      <w:r w:rsidRPr="00EF7BB9">
        <w:rPr>
          <w:sz w:val="24"/>
          <w:szCs w:val="24"/>
        </w:rPr>
        <w:tab/>
      </w:r>
      <w:r w:rsidR="00EF7BB9">
        <w:rPr>
          <w:sz w:val="24"/>
          <w:szCs w:val="24"/>
        </w:rPr>
        <w:t>dě</w:t>
      </w:r>
      <w:r w:rsidR="00930235" w:rsidRPr="00EF7BB9">
        <w:rPr>
          <w:sz w:val="24"/>
          <w:szCs w:val="24"/>
        </w:rPr>
        <w:t>lá podstatné chyby, nesnadno je překonává</w:t>
      </w:r>
    </w:p>
    <w:p w:rsidR="00F64959" w:rsidRPr="00EF7BB9" w:rsidRDefault="00F64959" w:rsidP="00D170F8">
      <w:pPr>
        <w:pStyle w:val="Zkladntext4"/>
        <w:shd w:val="clear" w:color="auto" w:fill="auto"/>
        <w:spacing w:before="0" w:after="120" w:line="276" w:lineRule="auto"/>
        <w:ind w:left="471" w:hanging="278"/>
        <w:rPr>
          <w:sz w:val="24"/>
          <w:szCs w:val="24"/>
        </w:rPr>
        <w:sectPr w:rsidR="00F64959" w:rsidRPr="00EF7BB9">
          <w:footerReference w:type="default" r:id="rId11"/>
          <w:headerReference w:type="first" r:id="rId12"/>
          <w:footerReference w:type="first" r:id="rId13"/>
          <w:type w:val="continuous"/>
          <w:pgSz w:w="11909" w:h="16838"/>
          <w:pgMar w:top="1219" w:right="1486" w:bottom="1641" w:left="1116" w:header="0" w:footer="3" w:gutter="0"/>
          <w:cols w:space="720"/>
          <w:noEndnote/>
          <w:docGrid w:linePitch="360"/>
        </w:sectPr>
      </w:pPr>
      <w:r w:rsidRPr="00EF7BB9">
        <w:rPr>
          <w:sz w:val="24"/>
          <w:szCs w:val="24"/>
        </w:rPr>
        <w:t>5 – nedostatečný</w:t>
      </w:r>
      <w:r w:rsidRPr="00EF7BB9">
        <w:rPr>
          <w:sz w:val="24"/>
          <w:szCs w:val="24"/>
        </w:rPr>
        <w:tab/>
      </w:r>
      <w:r w:rsidR="00930235" w:rsidRPr="00EF7BB9">
        <w:rPr>
          <w:sz w:val="24"/>
          <w:szCs w:val="24"/>
        </w:rPr>
        <w:t>praktické úkoly nedokáže splnit ani s pomocí</w:t>
      </w:r>
    </w:p>
    <w:p w:rsidR="00F64959" w:rsidRPr="00EF7BB9" w:rsidRDefault="00F64959" w:rsidP="00D170F8">
      <w:pPr>
        <w:pStyle w:val="Zkladntext4"/>
        <w:shd w:val="clear" w:color="auto" w:fill="auto"/>
        <w:spacing w:before="0" w:after="120" w:line="276" w:lineRule="auto"/>
        <w:ind w:left="471" w:hanging="278"/>
        <w:rPr>
          <w:sz w:val="24"/>
          <w:szCs w:val="24"/>
        </w:rPr>
        <w:sectPr w:rsidR="00F64959" w:rsidRPr="00EF7BB9">
          <w:footerReference w:type="default" r:id="rId14"/>
          <w:headerReference w:type="first" r:id="rId15"/>
          <w:footerReference w:type="first" r:id="rId16"/>
          <w:type w:val="continuous"/>
          <w:pgSz w:w="11909" w:h="16838"/>
          <w:pgMar w:top="1219" w:right="1486" w:bottom="1641" w:left="1116" w:header="0" w:footer="3" w:gutter="0"/>
          <w:cols w:space="720"/>
          <w:noEndnote/>
          <w:docGrid w:linePitch="360"/>
        </w:sectPr>
      </w:pPr>
    </w:p>
    <w:p w:rsidR="00380CEB" w:rsidRPr="00EF7BB9" w:rsidRDefault="00380CEB" w:rsidP="00D170F8">
      <w:pPr>
        <w:spacing w:after="120" w:line="276" w:lineRule="auto"/>
        <w:ind w:left="471" w:hanging="278"/>
        <w:sectPr w:rsidR="00380CEB" w:rsidRPr="00EF7BB9">
          <w:type w:val="continuous"/>
          <w:pgSz w:w="11909" w:h="16838"/>
          <w:pgMar w:top="0" w:right="0" w:bottom="0" w:left="0" w:header="0" w:footer="3" w:gutter="0"/>
          <w:cols w:space="720"/>
          <w:noEndnote/>
          <w:docGrid w:linePitch="360"/>
        </w:sectPr>
      </w:pPr>
    </w:p>
    <w:p w:rsidR="00BF4543" w:rsidRPr="00EF7BB9" w:rsidRDefault="00BF4543" w:rsidP="00D170F8">
      <w:pPr>
        <w:pStyle w:val="Zkladntext4"/>
        <w:shd w:val="clear" w:color="auto" w:fill="auto"/>
        <w:spacing w:before="0" w:after="120" w:line="276" w:lineRule="auto"/>
        <w:ind w:left="471" w:hanging="278"/>
        <w:rPr>
          <w:b/>
          <w:sz w:val="24"/>
          <w:szCs w:val="24"/>
        </w:rPr>
      </w:pPr>
      <w:r w:rsidRPr="00EF7BB9">
        <w:rPr>
          <w:b/>
          <w:sz w:val="24"/>
          <w:szCs w:val="24"/>
        </w:rPr>
        <w:t>Aktivita, zájem o učení</w:t>
      </w:r>
    </w:p>
    <w:p w:rsidR="00BF4543" w:rsidRPr="00EF7BB9" w:rsidRDefault="00BF4543" w:rsidP="00D170F8">
      <w:pPr>
        <w:pStyle w:val="Zkladntext4"/>
        <w:shd w:val="clear" w:color="auto" w:fill="auto"/>
        <w:spacing w:before="0" w:after="120" w:line="276" w:lineRule="auto"/>
        <w:ind w:left="471" w:hanging="278"/>
        <w:rPr>
          <w:sz w:val="24"/>
          <w:szCs w:val="24"/>
        </w:rPr>
      </w:pPr>
      <w:r w:rsidRPr="00EF7BB9">
        <w:rPr>
          <w:sz w:val="24"/>
          <w:szCs w:val="24"/>
        </w:rPr>
        <w:t>1 – výborný</w:t>
      </w:r>
      <w:r w:rsidRPr="00EF7BB9">
        <w:rPr>
          <w:sz w:val="24"/>
          <w:szCs w:val="24"/>
        </w:rPr>
        <w:tab/>
      </w:r>
      <w:r w:rsidRPr="00EF7BB9">
        <w:rPr>
          <w:sz w:val="24"/>
          <w:szCs w:val="24"/>
        </w:rPr>
        <w:tab/>
        <w:t>aktivní, učí se svědomitě a se zájmem</w:t>
      </w:r>
    </w:p>
    <w:p w:rsidR="00BF4543" w:rsidRPr="00EF7BB9" w:rsidRDefault="00BF4543" w:rsidP="00D170F8">
      <w:pPr>
        <w:pStyle w:val="Zkladntext4"/>
        <w:shd w:val="clear" w:color="auto" w:fill="auto"/>
        <w:spacing w:before="0" w:after="120" w:line="276" w:lineRule="auto"/>
        <w:ind w:left="471" w:hanging="278"/>
        <w:rPr>
          <w:sz w:val="24"/>
          <w:szCs w:val="24"/>
        </w:rPr>
      </w:pPr>
      <w:r w:rsidRPr="00EF7BB9">
        <w:rPr>
          <w:sz w:val="24"/>
          <w:szCs w:val="24"/>
        </w:rPr>
        <w:t>2 – chvalitebný</w:t>
      </w:r>
      <w:r w:rsidRPr="00EF7BB9">
        <w:rPr>
          <w:sz w:val="24"/>
          <w:szCs w:val="24"/>
        </w:rPr>
        <w:tab/>
        <w:t xml:space="preserve">učí se svědomitě </w:t>
      </w:r>
    </w:p>
    <w:p w:rsidR="00BF4543" w:rsidRPr="00EF7BB9" w:rsidRDefault="00BF4543" w:rsidP="00D170F8">
      <w:pPr>
        <w:pStyle w:val="Zkladntext4"/>
        <w:shd w:val="clear" w:color="auto" w:fill="auto"/>
        <w:spacing w:before="0" w:after="120" w:line="276" w:lineRule="auto"/>
        <w:ind w:left="471" w:hanging="278"/>
        <w:rPr>
          <w:sz w:val="24"/>
          <w:szCs w:val="24"/>
        </w:rPr>
      </w:pPr>
      <w:r w:rsidRPr="00EF7BB9">
        <w:rPr>
          <w:sz w:val="24"/>
          <w:szCs w:val="24"/>
        </w:rPr>
        <w:t>3 – dobrý</w:t>
      </w:r>
      <w:r w:rsidR="00EF7BB9">
        <w:rPr>
          <w:sz w:val="24"/>
          <w:szCs w:val="24"/>
        </w:rPr>
        <w:tab/>
      </w:r>
      <w:r w:rsidRPr="00EF7BB9">
        <w:rPr>
          <w:sz w:val="24"/>
          <w:szCs w:val="24"/>
        </w:rPr>
        <w:tab/>
        <w:t xml:space="preserve">k učení a práci nepotřebuje větších podnětů </w:t>
      </w:r>
    </w:p>
    <w:p w:rsidR="00BF4543" w:rsidRPr="00EF7BB9" w:rsidRDefault="00BF4543" w:rsidP="00D170F8">
      <w:pPr>
        <w:pStyle w:val="Zkladntext4"/>
        <w:shd w:val="clear" w:color="auto" w:fill="auto"/>
        <w:spacing w:before="0" w:after="120" w:line="276" w:lineRule="auto"/>
        <w:ind w:left="471" w:hanging="278"/>
        <w:rPr>
          <w:sz w:val="24"/>
          <w:szCs w:val="24"/>
        </w:rPr>
      </w:pPr>
      <w:r w:rsidRPr="00EF7BB9">
        <w:rPr>
          <w:sz w:val="24"/>
          <w:szCs w:val="24"/>
        </w:rPr>
        <w:t>4 – dostatečný</w:t>
      </w:r>
      <w:r w:rsidRPr="00EF7BB9">
        <w:rPr>
          <w:sz w:val="24"/>
          <w:szCs w:val="24"/>
        </w:rPr>
        <w:tab/>
        <w:t>malý zájem o učení, potřebuje stálé podněty</w:t>
      </w:r>
    </w:p>
    <w:p w:rsidR="00BF4543" w:rsidRPr="00EF7BB9" w:rsidRDefault="00BF4543" w:rsidP="00D170F8">
      <w:pPr>
        <w:pStyle w:val="Zkladntext4"/>
        <w:shd w:val="clear" w:color="auto" w:fill="auto"/>
        <w:spacing w:before="0" w:after="120" w:line="276" w:lineRule="auto"/>
        <w:ind w:left="471" w:hanging="278"/>
        <w:rPr>
          <w:sz w:val="24"/>
          <w:szCs w:val="24"/>
        </w:rPr>
        <w:sectPr w:rsidR="00BF4543" w:rsidRPr="00EF7BB9">
          <w:footerReference w:type="default" r:id="rId17"/>
          <w:headerReference w:type="first" r:id="rId18"/>
          <w:footerReference w:type="first" r:id="rId19"/>
          <w:type w:val="continuous"/>
          <w:pgSz w:w="11909" w:h="16838"/>
          <w:pgMar w:top="1219" w:right="1486" w:bottom="1641" w:left="1116" w:header="0" w:footer="3" w:gutter="0"/>
          <w:cols w:space="720"/>
          <w:noEndnote/>
          <w:docGrid w:linePitch="360"/>
        </w:sectPr>
      </w:pPr>
      <w:r w:rsidRPr="00EF7BB9">
        <w:rPr>
          <w:sz w:val="24"/>
          <w:szCs w:val="24"/>
        </w:rPr>
        <w:t>5 – nedostatečný</w:t>
      </w:r>
      <w:r w:rsidRPr="00EF7BB9">
        <w:rPr>
          <w:sz w:val="24"/>
          <w:szCs w:val="24"/>
        </w:rPr>
        <w:tab/>
        <w:t>pomoc a pobízení k učení jsou zatím účinné</w:t>
      </w:r>
    </w:p>
    <w:p w:rsidR="00380CEB" w:rsidRPr="00EF7BB9" w:rsidRDefault="00F31FD6" w:rsidP="00D170F8">
      <w:pPr>
        <w:pStyle w:val="Zkladntext4"/>
        <w:keepNext/>
        <w:keepLines/>
        <w:shd w:val="clear" w:color="auto" w:fill="auto"/>
        <w:tabs>
          <w:tab w:val="left" w:pos="2232"/>
        </w:tabs>
        <w:spacing w:before="0" w:after="120" w:line="276" w:lineRule="auto"/>
        <w:ind w:left="471" w:hanging="278"/>
        <w:rPr>
          <w:b/>
          <w:sz w:val="24"/>
          <w:szCs w:val="24"/>
        </w:rPr>
      </w:pPr>
      <w:bookmarkStart w:id="35" w:name="bookmark35"/>
      <w:r w:rsidRPr="00EF7BB9">
        <w:rPr>
          <w:b/>
          <w:sz w:val="24"/>
          <w:szCs w:val="24"/>
        </w:rPr>
        <w:lastRenderedPageBreak/>
        <w:t>Kritéria slovního hodnocení na speciální škole podle vyučovacích předmětů</w:t>
      </w:r>
      <w:bookmarkEnd w:id="35"/>
    </w:p>
    <w:p w:rsidR="00BF4543" w:rsidRPr="00EF7BB9" w:rsidRDefault="00F31FD6" w:rsidP="00D170F8">
      <w:pPr>
        <w:pStyle w:val="Zkladntext4"/>
        <w:shd w:val="clear" w:color="auto" w:fill="auto"/>
        <w:spacing w:before="0" w:after="120" w:line="276" w:lineRule="auto"/>
        <w:ind w:left="471" w:hanging="278"/>
        <w:rPr>
          <w:b/>
          <w:sz w:val="24"/>
          <w:szCs w:val="24"/>
        </w:rPr>
      </w:pPr>
      <w:r w:rsidRPr="00EF7BB9">
        <w:rPr>
          <w:b/>
          <w:sz w:val="24"/>
          <w:szCs w:val="24"/>
        </w:rPr>
        <w:t>Čtení</w:t>
      </w:r>
    </w:p>
    <w:p w:rsidR="00BF4543" w:rsidRPr="00EF7BB9" w:rsidRDefault="00F31FD6" w:rsidP="00D170F8">
      <w:pPr>
        <w:pStyle w:val="Zkladntext4"/>
        <w:numPr>
          <w:ilvl w:val="0"/>
          <w:numId w:val="26"/>
        </w:numPr>
        <w:shd w:val="clear" w:color="auto" w:fill="auto"/>
        <w:spacing w:before="0" w:after="120" w:line="276" w:lineRule="auto"/>
        <w:ind w:left="471" w:hanging="278"/>
        <w:rPr>
          <w:sz w:val="24"/>
          <w:szCs w:val="24"/>
        </w:rPr>
      </w:pPr>
      <w:r w:rsidRPr="00EF7BB9">
        <w:rPr>
          <w:sz w:val="24"/>
          <w:szCs w:val="24"/>
        </w:rPr>
        <w:t>čte samostatně, plynule, s</w:t>
      </w:r>
      <w:r w:rsidR="00BF4543" w:rsidRPr="00EF7BB9">
        <w:rPr>
          <w:sz w:val="24"/>
          <w:szCs w:val="24"/>
        </w:rPr>
        <w:t> </w:t>
      </w:r>
      <w:r w:rsidRPr="00EF7BB9">
        <w:rPr>
          <w:sz w:val="24"/>
          <w:szCs w:val="24"/>
        </w:rPr>
        <w:t>porozuměním</w:t>
      </w:r>
    </w:p>
    <w:p w:rsidR="00380CEB" w:rsidRPr="00EF7BB9" w:rsidRDefault="00F31FD6" w:rsidP="00D170F8">
      <w:pPr>
        <w:pStyle w:val="Zkladntext4"/>
        <w:numPr>
          <w:ilvl w:val="0"/>
          <w:numId w:val="26"/>
        </w:numPr>
        <w:shd w:val="clear" w:color="auto" w:fill="auto"/>
        <w:spacing w:before="0" w:after="120" w:line="276" w:lineRule="auto"/>
        <w:ind w:left="471" w:hanging="278"/>
        <w:rPr>
          <w:sz w:val="24"/>
          <w:szCs w:val="24"/>
        </w:rPr>
      </w:pPr>
      <w:r w:rsidRPr="00EF7BB9">
        <w:rPr>
          <w:sz w:val="24"/>
          <w:szCs w:val="24"/>
        </w:rPr>
        <w:t>čte s pomocí a částečným porozuměním</w:t>
      </w:r>
    </w:p>
    <w:p w:rsidR="00380CEB" w:rsidRPr="00EF7BB9" w:rsidRDefault="00F31FD6" w:rsidP="00D170F8">
      <w:pPr>
        <w:pStyle w:val="Zkladntext4"/>
        <w:numPr>
          <w:ilvl w:val="0"/>
          <w:numId w:val="26"/>
        </w:numPr>
        <w:shd w:val="clear" w:color="auto" w:fill="auto"/>
        <w:spacing w:before="0" w:after="120" w:line="276" w:lineRule="auto"/>
        <w:ind w:left="471" w:hanging="278"/>
        <w:jc w:val="left"/>
        <w:rPr>
          <w:sz w:val="24"/>
          <w:szCs w:val="24"/>
        </w:rPr>
      </w:pPr>
      <w:r w:rsidRPr="00EF7BB9">
        <w:rPr>
          <w:sz w:val="24"/>
          <w:szCs w:val="24"/>
        </w:rPr>
        <w:t>čte s pomocí</w:t>
      </w:r>
    </w:p>
    <w:p w:rsidR="00380CEB" w:rsidRPr="00EF7BB9" w:rsidRDefault="00F31FD6" w:rsidP="00D170F8">
      <w:pPr>
        <w:pStyle w:val="Zkladntext4"/>
        <w:numPr>
          <w:ilvl w:val="0"/>
          <w:numId w:val="26"/>
        </w:numPr>
        <w:shd w:val="clear" w:color="auto" w:fill="auto"/>
        <w:spacing w:before="0" w:after="120" w:line="276" w:lineRule="auto"/>
        <w:ind w:left="471" w:hanging="278"/>
        <w:jc w:val="left"/>
        <w:rPr>
          <w:sz w:val="24"/>
          <w:szCs w:val="24"/>
        </w:rPr>
      </w:pPr>
      <w:r w:rsidRPr="00EF7BB9">
        <w:rPr>
          <w:sz w:val="24"/>
          <w:szCs w:val="24"/>
        </w:rPr>
        <w:t>čte pouze s trvalou pomocí</w:t>
      </w:r>
    </w:p>
    <w:p w:rsidR="00380CEB" w:rsidRPr="00EF7BB9" w:rsidRDefault="00F31FD6" w:rsidP="00D170F8">
      <w:pPr>
        <w:pStyle w:val="Zkladntext4"/>
        <w:numPr>
          <w:ilvl w:val="0"/>
          <w:numId w:val="26"/>
        </w:numPr>
        <w:shd w:val="clear" w:color="auto" w:fill="auto"/>
        <w:spacing w:before="0" w:after="120" w:line="276" w:lineRule="auto"/>
        <w:ind w:left="471" w:hanging="278"/>
        <w:jc w:val="left"/>
        <w:rPr>
          <w:sz w:val="24"/>
          <w:szCs w:val="24"/>
        </w:rPr>
      </w:pPr>
      <w:r w:rsidRPr="00EF7BB9">
        <w:rPr>
          <w:sz w:val="24"/>
          <w:szCs w:val="24"/>
        </w:rPr>
        <w:t>učivo dosud nezvládá</w:t>
      </w:r>
    </w:p>
    <w:p w:rsidR="00BF4543" w:rsidRPr="00EF7BB9" w:rsidRDefault="00F31FD6" w:rsidP="00D170F8">
      <w:pPr>
        <w:pStyle w:val="Zkladntext4"/>
        <w:shd w:val="clear" w:color="auto" w:fill="auto"/>
        <w:spacing w:before="0" w:after="120" w:line="276" w:lineRule="auto"/>
        <w:ind w:left="471" w:hanging="278"/>
        <w:rPr>
          <w:sz w:val="24"/>
          <w:szCs w:val="24"/>
        </w:rPr>
      </w:pPr>
      <w:r w:rsidRPr="00EF7BB9">
        <w:rPr>
          <w:b/>
          <w:sz w:val="24"/>
          <w:szCs w:val="24"/>
        </w:rPr>
        <w:t>Psaní</w:t>
      </w:r>
      <w:r w:rsidRPr="00EF7BB9">
        <w:rPr>
          <w:sz w:val="24"/>
          <w:szCs w:val="24"/>
        </w:rPr>
        <w:t xml:space="preserve"> </w:t>
      </w:r>
    </w:p>
    <w:p w:rsidR="00BF4543" w:rsidRPr="00EF7BB9" w:rsidRDefault="00F31FD6" w:rsidP="00D170F8">
      <w:pPr>
        <w:pStyle w:val="Zkladntext4"/>
        <w:numPr>
          <w:ilvl w:val="0"/>
          <w:numId w:val="27"/>
        </w:numPr>
        <w:shd w:val="clear" w:color="auto" w:fill="auto"/>
        <w:spacing w:before="0" w:after="120" w:line="276" w:lineRule="auto"/>
        <w:ind w:left="471" w:hanging="278"/>
        <w:rPr>
          <w:sz w:val="24"/>
          <w:szCs w:val="24"/>
        </w:rPr>
      </w:pPr>
      <w:r w:rsidRPr="00EF7BB9">
        <w:rPr>
          <w:sz w:val="24"/>
          <w:szCs w:val="24"/>
        </w:rPr>
        <w:t>píše samostatně, čitelně a úhledně</w:t>
      </w:r>
    </w:p>
    <w:p w:rsidR="00380CEB" w:rsidRPr="00EF7BB9" w:rsidRDefault="00F31FD6" w:rsidP="00D170F8">
      <w:pPr>
        <w:pStyle w:val="Zkladntext4"/>
        <w:numPr>
          <w:ilvl w:val="0"/>
          <w:numId w:val="27"/>
        </w:numPr>
        <w:shd w:val="clear" w:color="auto" w:fill="auto"/>
        <w:spacing w:before="0" w:after="120" w:line="276" w:lineRule="auto"/>
        <w:ind w:left="471" w:hanging="278"/>
        <w:rPr>
          <w:sz w:val="24"/>
          <w:szCs w:val="24"/>
        </w:rPr>
      </w:pPr>
      <w:r w:rsidRPr="00EF7BB9">
        <w:rPr>
          <w:sz w:val="24"/>
          <w:szCs w:val="24"/>
        </w:rPr>
        <w:t>píše úhledně, čitelně</w:t>
      </w:r>
    </w:p>
    <w:p w:rsidR="00380CEB" w:rsidRPr="00EF7BB9" w:rsidRDefault="00F31FD6" w:rsidP="00D170F8">
      <w:pPr>
        <w:pStyle w:val="Zkladntext4"/>
        <w:numPr>
          <w:ilvl w:val="0"/>
          <w:numId w:val="27"/>
        </w:numPr>
        <w:shd w:val="clear" w:color="auto" w:fill="auto"/>
        <w:spacing w:before="0" w:after="120" w:line="276" w:lineRule="auto"/>
        <w:ind w:left="471" w:hanging="278"/>
        <w:jc w:val="left"/>
        <w:rPr>
          <w:sz w:val="24"/>
          <w:szCs w:val="24"/>
        </w:rPr>
      </w:pPr>
      <w:r w:rsidRPr="00EF7BB9">
        <w:rPr>
          <w:sz w:val="24"/>
          <w:szCs w:val="24"/>
        </w:rPr>
        <w:t>píše s pomocí</w:t>
      </w:r>
    </w:p>
    <w:p w:rsidR="00380CEB" w:rsidRPr="00EF7BB9" w:rsidRDefault="00F31FD6" w:rsidP="00D170F8">
      <w:pPr>
        <w:pStyle w:val="Zkladntext4"/>
        <w:numPr>
          <w:ilvl w:val="0"/>
          <w:numId w:val="27"/>
        </w:numPr>
        <w:shd w:val="clear" w:color="auto" w:fill="auto"/>
        <w:spacing w:before="0" w:after="120" w:line="276" w:lineRule="auto"/>
        <w:ind w:left="471" w:hanging="278"/>
        <w:jc w:val="left"/>
        <w:rPr>
          <w:sz w:val="24"/>
          <w:szCs w:val="24"/>
        </w:rPr>
      </w:pPr>
      <w:r w:rsidRPr="00EF7BB9">
        <w:rPr>
          <w:sz w:val="24"/>
          <w:szCs w:val="24"/>
        </w:rPr>
        <w:t>napodobuje tvary písmen a slov</w:t>
      </w:r>
    </w:p>
    <w:p w:rsidR="00380CEB" w:rsidRPr="00EF7BB9" w:rsidRDefault="00F31FD6" w:rsidP="00D170F8">
      <w:pPr>
        <w:pStyle w:val="Zkladntext4"/>
        <w:numPr>
          <w:ilvl w:val="0"/>
          <w:numId w:val="27"/>
        </w:numPr>
        <w:shd w:val="clear" w:color="auto" w:fill="auto"/>
        <w:spacing w:before="0" w:after="120" w:line="276" w:lineRule="auto"/>
        <w:ind w:left="471" w:hanging="278"/>
        <w:jc w:val="left"/>
        <w:rPr>
          <w:sz w:val="24"/>
          <w:szCs w:val="24"/>
        </w:rPr>
      </w:pPr>
      <w:r w:rsidRPr="00EF7BB9">
        <w:rPr>
          <w:sz w:val="24"/>
          <w:szCs w:val="24"/>
        </w:rPr>
        <w:t>učivo dosud nezvládá</w:t>
      </w:r>
    </w:p>
    <w:p w:rsidR="00BF4543" w:rsidRPr="00EF7BB9" w:rsidRDefault="00F31FD6" w:rsidP="00D170F8">
      <w:pPr>
        <w:pStyle w:val="Zkladntext4"/>
        <w:shd w:val="clear" w:color="auto" w:fill="auto"/>
        <w:spacing w:before="0" w:after="120" w:line="276" w:lineRule="auto"/>
        <w:ind w:left="471" w:hanging="278"/>
        <w:rPr>
          <w:sz w:val="24"/>
          <w:szCs w:val="24"/>
        </w:rPr>
      </w:pPr>
      <w:r w:rsidRPr="00EF7BB9">
        <w:rPr>
          <w:b/>
          <w:sz w:val="24"/>
          <w:szCs w:val="24"/>
        </w:rPr>
        <w:t>Matematika</w:t>
      </w:r>
      <w:r w:rsidRPr="00EF7BB9">
        <w:rPr>
          <w:sz w:val="24"/>
          <w:szCs w:val="24"/>
        </w:rPr>
        <w:t xml:space="preserve"> </w:t>
      </w:r>
    </w:p>
    <w:p w:rsidR="00BF4543" w:rsidRPr="00EF7BB9" w:rsidRDefault="00F31FD6" w:rsidP="00D170F8">
      <w:pPr>
        <w:pStyle w:val="Zkladntext4"/>
        <w:numPr>
          <w:ilvl w:val="0"/>
          <w:numId w:val="28"/>
        </w:numPr>
        <w:shd w:val="clear" w:color="auto" w:fill="auto"/>
        <w:spacing w:before="0" w:after="120" w:line="276" w:lineRule="auto"/>
        <w:ind w:left="471" w:hanging="278"/>
        <w:rPr>
          <w:sz w:val="24"/>
          <w:szCs w:val="24"/>
        </w:rPr>
      </w:pPr>
      <w:r w:rsidRPr="00EF7BB9">
        <w:rPr>
          <w:sz w:val="24"/>
          <w:szCs w:val="24"/>
        </w:rPr>
        <w:t>počítá přesně a pohotově</w:t>
      </w:r>
    </w:p>
    <w:p w:rsidR="00380CEB" w:rsidRPr="00EF7BB9" w:rsidRDefault="00F31FD6" w:rsidP="00D170F8">
      <w:pPr>
        <w:pStyle w:val="Zkladntext4"/>
        <w:numPr>
          <w:ilvl w:val="0"/>
          <w:numId w:val="28"/>
        </w:numPr>
        <w:shd w:val="clear" w:color="auto" w:fill="auto"/>
        <w:spacing w:before="0" w:after="120" w:line="276" w:lineRule="auto"/>
        <w:ind w:left="471" w:hanging="278"/>
        <w:rPr>
          <w:sz w:val="24"/>
          <w:szCs w:val="24"/>
        </w:rPr>
      </w:pPr>
      <w:r w:rsidRPr="00EF7BB9">
        <w:rPr>
          <w:sz w:val="24"/>
          <w:szCs w:val="24"/>
        </w:rPr>
        <w:t>počítá s drobnými chybami</w:t>
      </w:r>
    </w:p>
    <w:p w:rsidR="00380CEB" w:rsidRPr="00EF7BB9" w:rsidRDefault="00F31FD6" w:rsidP="00D170F8">
      <w:pPr>
        <w:pStyle w:val="Zkladntext4"/>
        <w:numPr>
          <w:ilvl w:val="0"/>
          <w:numId w:val="28"/>
        </w:numPr>
        <w:shd w:val="clear" w:color="auto" w:fill="auto"/>
        <w:spacing w:before="0" w:after="120" w:line="276" w:lineRule="auto"/>
        <w:ind w:left="471" w:hanging="278"/>
        <w:jc w:val="left"/>
        <w:rPr>
          <w:sz w:val="24"/>
          <w:szCs w:val="24"/>
        </w:rPr>
      </w:pPr>
      <w:r w:rsidRPr="00EF7BB9">
        <w:rPr>
          <w:sz w:val="24"/>
          <w:szCs w:val="24"/>
        </w:rPr>
        <w:t>počítá s pomocí</w:t>
      </w:r>
    </w:p>
    <w:p w:rsidR="00380CEB" w:rsidRPr="00EF7BB9" w:rsidRDefault="00F31FD6" w:rsidP="00D170F8">
      <w:pPr>
        <w:pStyle w:val="Zkladntext4"/>
        <w:numPr>
          <w:ilvl w:val="0"/>
          <w:numId w:val="28"/>
        </w:numPr>
        <w:shd w:val="clear" w:color="auto" w:fill="auto"/>
        <w:spacing w:before="0" w:after="120" w:line="276" w:lineRule="auto"/>
        <w:ind w:left="471" w:hanging="278"/>
        <w:jc w:val="left"/>
        <w:rPr>
          <w:sz w:val="24"/>
          <w:szCs w:val="24"/>
        </w:rPr>
      </w:pPr>
      <w:r w:rsidRPr="00EF7BB9">
        <w:rPr>
          <w:sz w:val="24"/>
          <w:szCs w:val="24"/>
        </w:rPr>
        <w:t>počítá jen s trvalou pomocí</w:t>
      </w:r>
    </w:p>
    <w:p w:rsidR="00380CEB" w:rsidRPr="00EF7BB9" w:rsidRDefault="00F31FD6" w:rsidP="00D170F8">
      <w:pPr>
        <w:pStyle w:val="Zkladntext4"/>
        <w:numPr>
          <w:ilvl w:val="0"/>
          <w:numId w:val="28"/>
        </w:numPr>
        <w:shd w:val="clear" w:color="auto" w:fill="auto"/>
        <w:spacing w:before="0" w:after="120" w:line="276" w:lineRule="auto"/>
        <w:ind w:left="471" w:hanging="278"/>
        <w:jc w:val="left"/>
        <w:rPr>
          <w:sz w:val="24"/>
          <w:szCs w:val="24"/>
        </w:rPr>
      </w:pPr>
      <w:r w:rsidRPr="00EF7BB9">
        <w:rPr>
          <w:sz w:val="24"/>
          <w:szCs w:val="24"/>
        </w:rPr>
        <w:t>učivo dosud nezvládá</w:t>
      </w:r>
    </w:p>
    <w:p w:rsidR="00223D6A" w:rsidRPr="00AA550F" w:rsidRDefault="00F31FD6" w:rsidP="00223D6A">
      <w:pPr>
        <w:pStyle w:val="Nadpis20"/>
        <w:keepNext/>
        <w:keepLines/>
        <w:shd w:val="clear" w:color="auto" w:fill="auto"/>
        <w:spacing w:before="0" w:after="120" w:line="276" w:lineRule="auto"/>
        <w:ind w:firstLine="0"/>
        <w:rPr>
          <w:b/>
          <w:color w:val="000000" w:themeColor="text1"/>
          <w:sz w:val="24"/>
          <w:szCs w:val="24"/>
        </w:rPr>
      </w:pPr>
      <w:bookmarkStart w:id="36" w:name="bookmark36"/>
      <w:r w:rsidRPr="00EF7BB9">
        <w:rPr>
          <w:b/>
          <w:sz w:val="24"/>
          <w:szCs w:val="24"/>
        </w:rPr>
        <w:t xml:space="preserve">Věcné učení, Informatika, práce na PC, </w:t>
      </w:r>
      <w:bookmarkEnd w:id="36"/>
      <w:r w:rsidR="00223D6A">
        <w:rPr>
          <w:b/>
          <w:color w:val="000000" w:themeColor="text1"/>
          <w:sz w:val="24"/>
          <w:szCs w:val="24"/>
        </w:rPr>
        <w:t>V</w:t>
      </w:r>
      <w:r w:rsidR="00223D6A" w:rsidRPr="00AA550F">
        <w:rPr>
          <w:b/>
          <w:color w:val="000000" w:themeColor="text1"/>
          <w:sz w:val="24"/>
          <w:szCs w:val="24"/>
        </w:rPr>
        <w:t>ýchova ke zdraví</w:t>
      </w:r>
      <w:r w:rsidR="00223D6A">
        <w:rPr>
          <w:b/>
          <w:color w:val="000000" w:themeColor="text1"/>
          <w:sz w:val="24"/>
          <w:szCs w:val="24"/>
        </w:rPr>
        <w:t>, Rozumová výchova, Řečová výchova</w:t>
      </w:r>
    </w:p>
    <w:p w:rsidR="00380CEB" w:rsidRPr="00EF7BB9" w:rsidRDefault="00F31FD6" w:rsidP="00D170F8">
      <w:pPr>
        <w:pStyle w:val="Zkladntext4"/>
        <w:numPr>
          <w:ilvl w:val="0"/>
          <w:numId w:val="29"/>
        </w:numPr>
        <w:shd w:val="clear" w:color="auto" w:fill="auto"/>
        <w:spacing w:before="0" w:after="120" w:line="276" w:lineRule="auto"/>
        <w:ind w:left="471" w:hanging="278"/>
        <w:jc w:val="left"/>
        <w:rPr>
          <w:sz w:val="24"/>
          <w:szCs w:val="24"/>
        </w:rPr>
      </w:pPr>
      <w:r w:rsidRPr="00EF7BB9">
        <w:rPr>
          <w:sz w:val="24"/>
          <w:szCs w:val="24"/>
        </w:rPr>
        <w:t>učivo správně chápe a reprodukuje</w:t>
      </w:r>
    </w:p>
    <w:p w:rsidR="00380CEB" w:rsidRPr="00EF7BB9" w:rsidRDefault="00F31FD6" w:rsidP="00D170F8">
      <w:pPr>
        <w:pStyle w:val="Zkladntext4"/>
        <w:numPr>
          <w:ilvl w:val="0"/>
          <w:numId w:val="29"/>
        </w:numPr>
        <w:shd w:val="clear" w:color="auto" w:fill="auto"/>
        <w:spacing w:before="0" w:after="120" w:line="276" w:lineRule="auto"/>
        <w:ind w:left="471" w:hanging="278"/>
        <w:jc w:val="left"/>
        <w:rPr>
          <w:sz w:val="24"/>
          <w:szCs w:val="24"/>
        </w:rPr>
      </w:pPr>
      <w:r w:rsidRPr="00EF7BB9">
        <w:rPr>
          <w:sz w:val="24"/>
          <w:szCs w:val="24"/>
        </w:rPr>
        <w:t>učivu rozumí, na otázky správně odpovídá</w:t>
      </w:r>
    </w:p>
    <w:p w:rsidR="00380CEB" w:rsidRPr="00EF7BB9" w:rsidRDefault="00F31FD6" w:rsidP="00D170F8">
      <w:pPr>
        <w:pStyle w:val="Zkladntext4"/>
        <w:numPr>
          <w:ilvl w:val="0"/>
          <w:numId w:val="29"/>
        </w:numPr>
        <w:shd w:val="clear" w:color="auto" w:fill="auto"/>
        <w:spacing w:before="0" w:after="120" w:line="276" w:lineRule="auto"/>
        <w:ind w:left="471" w:hanging="278"/>
        <w:jc w:val="left"/>
        <w:rPr>
          <w:sz w:val="24"/>
          <w:szCs w:val="24"/>
        </w:rPr>
      </w:pPr>
      <w:r w:rsidRPr="00EF7BB9">
        <w:rPr>
          <w:sz w:val="24"/>
          <w:szCs w:val="24"/>
        </w:rPr>
        <w:t>učivo částečně zvládá</w:t>
      </w:r>
    </w:p>
    <w:p w:rsidR="00380CEB" w:rsidRPr="00EF7BB9" w:rsidRDefault="00F31FD6" w:rsidP="00D170F8">
      <w:pPr>
        <w:pStyle w:val="Zkladntext4"/>
        <w:numPr>
          <w:ilvl w:val="0"/>
          <w:numId w:val="29"/>
        </w:numPr>
        <w:shd w:val="clear" w:color="auto" w:fill="auto"/>
        <w:spacing w:before="0" w:after="120" w:line="276" w:lineRule="auto"/>
        <w:ind w:left="471" w:hanging="278"/>
        <w:jc w:val="left"/>
        <w:rPr>
          <w:sz w:val="24"/>
          <w:szCs w:val="24"/>
        </w:rPr>
      </w:pPr>
      <w:r w:rsidRPr="00EF7BB9">
        <w:rPr>
          <w:sz w:val="24"/>
          <w:szCs w:val="24"/>
        </w:rPr>
        <w:t>učivo zvládá jen s trvalou pomocí</w:t>
      </w:r>
    </w:p>
    <w:p w:rsidR="00380CEB" w:rsidRPr="00EF7BB9" w:rsidRDefault="00F31FD6" w:rsidP="00D170F8">
      <w:pPr>
        <w:pStyle w:val="Zkladntext4"/>
        <w:numPr>
          <w:ilvl w:val="0"/>
          <w:numId w:val="29"/>
        </w:numPr>
        <w:shd w:val="clear" w:color="auto" w:fill="auto"/>
        <w:spacing w:before="0" w:after="120" w:line="276" w:lineRule="auto"/>
        <w:ind w:left="471" w:hanging="278"/>
        <w:jc w:val="left"/>
        <w:rPr>
          <w:sz w:val="24"/>
          <w:szCs w:val="24"/>
        </w:rPr>
      </w:pPr>
      <w:r w:rsidRPr="00EF7BB9">
        <w:rPr>
          <w:sz w:val="24"/>
          <w:szCs w:val="24"/>
        </w:rPr>
        <w:t>učivo dosud nezvládá</w:t>
      </w:r>
    </w:p>
    <w:p w:rsidR="001E2BC7" w:rsidRPr="00EF7BB9" w:rsidRDefault="00F31FD6" w:rsidP="00D170F8">
      <w:pPr>
        <w:pStyle w:val="Zkladntext4"/>
        <w:shd w:val="clear" w:color="auto" w:fill="auto"/>
        <w:spacing w:before="0" w:after="120" w:line="276" w:lineRule="auto"/>
        <w:ind w:left="471" w:hanging="278"/>
        <w:rPr>
          <w:b/>
          <w:sz w:val="24"/>
          <w:szCs w:val="24"/>
        </w:rPr>
      </w:pPr>
      <w:r w:rsidRPr="00EF7BB9">
        <w:rPr>
          <w:b/>
          <w:sz w:val="24"/>
          <w:szCs w:val="24"/>
        </w:rPr>
        <w:t>Smyslová výchova</w:t>
      </w:r>
    </w:p>
    <w:p w:rsidR="001E2BC7" w:rsidRPr="00EF7BB9" w:rsidRDefault="00F31FD6" w:rsidP="00D170F8">
      <w:pPr>
        <w:pStyle w:val="Zkladntext4"/>
        <w:numPr>
          <w:ilvl w:val="0"/>
          <w:numId w:val="30"/>
        </w:numPr>
        <w:shd w:val="clear" w:color="auto" w:fill="auto"/>
        <w:spacing w:before="0" w:after="120" w:line="276" w:lineRule="auto"/>
        <w:ind w:left="471" w:hanging="278"/>
        <w:rPr>
          <w:sz w:val="24"/>
          <w:szCs w:val="24"/>
        </w:rPr>
      </w:pPr>
      <w:r w:rsidRPr="00EF7BB9">
        <w:rPr>
          <w:sz w:val="24"/>
          <w:szCs w:val="24"/>
        </w:rPr>
        <w:t>učivo dobře zvládá</w:t>
      </w:r>
    </w:p>
    <w:p w:rsidR="00380CEB" w:rsidRPr="00EF7BB9" w:rsidRDefault="00F31FD6" w:rsidP="00D170F8">
      <w:pPr>
        <w:pStyle w:val="Zkladntext4"/>
        <w:numPr>
          <w:ilvl w:val="0"/>
          <w:numId w:val="30"/>
        </w:numPr>
        <w:shd w:val="clear" w:color="auto" w:fill="auto"/>
        <w:spacing w:before="0" w:after="120" w:line="276" w:lineRule="auto"/>
        <w:ind w:left="471" w:hanging="278"/>
        <w:rPr>
          <w:sz w:val="24"/>
          <w:szCs w:val="24"/>
        </w:rPr>
      </w:pPr>
      <w:r w:rsidRPr="00EF7BB9">
        <w:rPr>
          <w:sz w:val="24"/>
          <w:szCs w:val="24"/>
        </w:rPr>
        <w:t>učivo zvládá</w:t>
      </w:r>
    </w:p>
    <w:p w:rsidR="00380CEB" w:rsidRPr="00EF7BB9" w:rsidRDefault="00F31FD6" w:rsidP="00D170F8">
      <w:pPr>
        <w:pStyle w:val="Zkladntext4"/>
        <w:numPr>
          <w:ilvl w:val="0"/>
          <w:numId w:val="30"/>
        </w:numPr>
        <w:shd w:val="clear" w:color="auto" w:fill="auto"/>
        <w:spacing w:before="0" w:after="120" w:line="276" w:lineRule="auto"/>
        <w:ind w:left="471" w:hanging="278"/>
        <w:jc w:val="left"/>
        <w:rPr>
          <w:sz w:val="24"/>
          <w:szCs w:val="24"/>
        </w:rPr>
      </w:pPr>
      <w:r w:rsidRPr="00EF7BB9">
        <w:rPr>
          <w:sz w:val="24"/>
          <w:szCs w:val="24"/>
        </w:rPr>
        <w:t>učivo zvládá s pomocí</w:t>
      </w:r>
    </w:p>
    <w:p w:rsidR="00380CEB" w:rsidRPr="00EF7BB9" w:rsidRDefault="00F31FD6" w:rsidP="00D170F8">
      <w:pPr>
        <w:pStyle w:val="Zkladntext4"/>
        <w:numPr>
          <w:ilvl w:val="0"/>
          <w:numId w:val="30"/>
        </w:numPr>
        <w:shd w:val="clear" w:color="auto" w:fill="auto"/>
        <w:spacing w:before="0" w:after="120" w:line="276" w:lineRule="auto"/>
        <w:ind w:left="471" w:hanging="278"/>
        <w:jc w:val="left"/>
        <w:rPr>
          <w:sz w:val="24"/>
          <w:szCs w:val="24"/>
        </w:rPr>
      </w:pPr>
      <w:r w:rsidRPr="00EF7BB9">
        <w:rPr>
          <w:sz w:val="24"/>
          <w:szCs w:val="24"/>
        </w:rPr>
        <w:t>učivo zvládá jen s trvalou pomocí</w:t>
      </w:r>
    </w:p>
    <w:p w:rsidR="00380CEB" w:rsidRPr="00EF7BB9" w:rsidRDefault="00F31FD6" w:rsidP="00D170F8">
      <w:pPr>
        <w:pStyle w:val="Zkladntext4"/>
        <w:numPr>
          <w:ilvl w:val="0"/>
          <w:numId w:val="30"/>
        </w:numPr>
        <w:shd w:val="clear" w:color="auto" w:fill="auto"/>
        <w:spacing w:before="0" w:after="120" w:line="276" w:lineRule="auto"/>
        <w:ind w:left="471" w:hanging="278"/>
        <w:jc w:val="left"/>
        <w:rPr>
          <w:sz w:val="24"/>
          <w:szCs w:val="24"/>
        </w:rPr>
      </w:pPr>
      <w:r w:rsidRPr="00EF7BB9">
        <w:rPr>
          <w:sz w:val="24"/>
          <w:szCs w:val="24"/>
        </w:rPr>
        <w:t>učivo dosud nezvládá</w:t>
      </w:r>
    </w:p>
    <w:p w:rsidR="00A950E4" w:rsidRDefault="00A950E4" w:rsidP="00D170F8">
      <w:pPr>
        <w:pStyle w:val="Zkladntext4"/>
        <w:shd w:val="clear" w:color="auto" w:fill="auto"/>
        <w:tabs>
          <w:tab w:val="right" w:pos="4435"/>
          <w:tab w:val="right" w:pos="4670"/>
          <w:tab w:val="right" w:pos="5424"/>
          <w:tab w:val="left" w:pos="5629"/>
        </w:tabs>
        <w:spacing w:before="0" w:after="120" w:line="276" w:lineRule="auto"/>
        <w:ind w:left="471" w:hanging="278"/>
        <w:rPr>
          <w:b/>
          <w:sz w:val="24"/>
          <w:szCs w:val="24"/>
        </w:rPr>
      </w:pPr>
    </w:p>
    <w:p w:rsidR="002C5063" w:rsidRPr="00EF7BB9" w:rsidRDefault="00F31FD6" w:rsidP="00D170F8">
      <w:pPr>
        <w:pStyle w:val="Zkladntext4"/>
        <w:shd w:val="clear" w:color="auto" w:fill="auto"/>
        <w:tabs>
          <w:tab w:val="right" w:pos="4435"/>
          <w:tab w:val="right" w:pos="4670"/>
          <w:tab w:val="right" w:pos="5424"/>
          <w:tab w:val="left" w:pos="5629"/>
        </w:tabs>
        <w:spacing w:before="0" w:after="120" w:line="276" w:lineRule="auto"/>
        <w:ind w:left="471" w:hanging="278"/>
        <w:rPr>
          <w:b/>
          <w:sz w:val="24"/>
          <w:szCs w:val="24"/>
        </w:rPr>
      </w:pPr>
      <w:r w:rsidRPr="00EF7BB9">
        <w:rPr>
          <w:b/>
          <w:sz w:val="24"/>
          <w:szCs w:val="24"/>
        </w:rPr>
        <w:t>Pracovní činnosti, výtvarná výchova</w:t>
      </w:r>
      <w:r w:rsidR="002C5063" w:rsidRPr="00EF7BB9">
        <w:rPr>
          <w:b/>
          <w:sz w:val="24"/>
          <w:szCs w:val="24"/>
        </w:rPr>
        <w:t xml:space="preserve"> </w:t>
      </w:r>
    </w:p>
    <w:p w:rsidR="0012315D" w:rsidRPr="00EF7BB9" w:rsidRDefault="001E2BC7" w:rsidP="00D170F8">
      <w:pPr>
        <w:pStyle w:val="Zkladntext4"/>
        <w:numPr>
          <w:ilvl w:val="0"/>
          <w:numId w:val="55"/>
        </w:numPr>
        <w:shd w:val="clear" w:color="auto" w:fill="auto"/>
        <w:spacing w:before="0" w:after="120" w:line="276" w:lineRule="auto"/>
        <w:ind w:left="471" w:hanging="278"/>
        <w:rPr>
          <w:sz w:val="24"/>
          <w:szCs w:val="24"/>
        </w:rPr>
      </w:pPr>
      <w:r w:rsidRPr="00EF7BB9">
        <w:rPr>
          <w:sz w:val="24"/>
          <w:szCs w:val="24"/>
        </w:rPr>
        <w:t>j</w:t>
      </w:r>
      <w:r w:rsidR="00F31FD6" w:rsidRPr="00EF7BB9">
        <w:rPr>
          <w:sz w:val="24"/>
          <w:szCs w:val="24"/>
        </w:rPr>
        <w:t>e</w:t>
      </w:r>
      <w:r w:rsidRPr="00EF7BB9">
        <w:rPr>
          <w:sz w:val="24"/>
          <w:szCs w:val="24"/>
        </w:rPr>
        <w:t xml:space="preserve"> tvořivý a zručný</w:t>
      </w:r>
    </w:p>
    <w:p w:rsidR="0012315D" w:rsidRPr="00EF7BB9" w:rsidRDefault="00F31FD6" w:rsidP="00D170F8">
      <w:pPr>
        <w:pStyle w:val="Zkladntext4"/>
        <w:numPr>
          <w:ilvl w:val="0"/>
          <w:numId w:val="55"/>
        </w:numPr>
        <w:shd w:val="clear" w:color="auto" w:fill="auto"/>
        <w:spacing w:before="0" w:after="120" w:line="276" w:lineRule="auto"/>
        <w:ind w:left="471" w:hanging="278"/>
        <w:rPr>
          <w:sz w:val="24"/>
          <w:szCs w:val="24"/>
        </w:rPr>
      </w:pPr>
      <w:r w:rsidRPr="00EF7BB9">
        <w:rPr>
          <w:sz w:val="24"/>
          <w:szCs w:val="24"/>
        </w:rPr>
        <w:t>je tvořivý, pracuje s malou pomocí</w:t>
      </w:r>
    </w:p>
    <w:p w:rsidR="0012315D" w:rsidRPr="00EF7BB9" w:rsidRDefault="00F31FD6" w:rsidP="00D170F8">
      <w:pPr>
        <w:pStyle w:val="Zkladntext4"/>
        <w:numPr>
          <w:ilvl w:val="0"/>
          <w:numId w:val="55"/>
        </w:numPr>
        <w:shd w:val="clear" w:color="auto" w:fill="auto"/>
        <w:spacing w:before="0" w:after="120" w:line="276" w:lineRule="auto"/>
        <w:ind w:left="471" w:hanging="278"/>
        <w:rPr>
          <w:sz w:val="24"/>
          <w:szCs w:val="24"/>
        </w:rPr>
      </w:pPr>
      <w:r w:rsidRPr="00EF7BB9">
        <w:rPr>
          <w:sz w:val="24"/>
          <w:szCs w:val="24"/>
        </w:rPr>
        <w:t>při práci vyžaduje vedení</w:t>
      </w:r>
    </w:p>
    <w:p w:rsidR="00380CEB" w:rsidRPr="00EF7BB9" w:rsidRDefault="00F31FD6" w:rsidP="00D170F8">
      <w:pPr>
        <w:pStyle w:val="Zkladntext4"/>
        <w:numPr>
          <w:ilvl w:val="0"/>
          <w:numId w:val="55"/>
        </w:numPr>
        <w:shd w:val="clear" w:color="auto" w:fill="auto"/>
        <w:spacing w:before="0" w:after="120" w:line="276" w:lineRule="auto"/>
        <w:ind w:left="471" w:hanging="278"/>
        <w:rPr>
          <w:sz w:val="24"/>
          <w:szCs w:val="24"/>
        </w:rPr>
      </w:pPr>
      <w:r w:rsidRPr="00EF7BB9">
        <w:rPr>
          <w:sz w:val="24"/>
          <w:szCs w:val="24"/>
        </w:rPr>
        <w:t>při práci vyžaduje pomoc a vedení</w:t>
      </w:r>
    </w:p>
    <w:p w:rsidR="00380CEB" w:rsidRPr="00EF7BB9" w:rsidRDefault="00F31FD6" w:rsidP="00D170F8">
      <w:pPr>
        <w:pStyle w:val="Zkladntext4"/>
        <w:numPr>
          <w:ilvl w:val="0"/>
          <w:numId w:val="55"/>
        </w:numPr>
        <w:shd w:val="clear" w:color="auto" w:fill="auto"/>
        <w:spacing w:before="0" w:after="120" w:line="276" w:lineRule="auto"/>
        <w:ind w:left="471" w:hanging="278"/>
        <w:rPr>
          <w:sz w:val="24"/>
          <w:szCs w:val="24"/>
        </w:rPr>
      </w:pPr>
      <w:r w:rsidRPr="00EF7BB9">
        <w:rPr>
          <w:sz w:val="24"/>
          <w:szCs w:val="24"/>
        </w:rPr>
        <w:t>práce se mu zatím nedaří</w:t>
      </w:r>
    </w:p>
    <w:p w:rsidR="001E2BC7" w:rsidRPr="00EF7BB9" w:rsidRDefault="001E2BC7" w:rsidP="00D170F8">
      <w:pPr>
        <w:pStyle w:val="Zkladntext4"/>
        <w:shd w:val="clear" w:color="auto" w:fill="auto"/>
        <w:spacing w:before="0" w:after="120" w:line="276" w:lineRule="auto"/>
        <w:ind w:left="471" w:hanging="278"/>
        <w:rPr>
          <w:sz w:val="24"/>
          <w:szCs w:val="24"/>
        </w:rPr>
      </w:pPr>
    </w:p>
    <w:p w:rsidR="00B57722" w:rsidRPr="00EF7BB9" w:rsidRDefault="00B57722" w:rsidP="00D170F8">
      <w:pPr>
        <w:pStyle w:val="Zkladntext4"/>
        <w:shd w:val="clear" w:color="auto" w:fill="auto"/>
        <w:spacing w:before="0" w:after="120" w:line="276" w:lineRule="auto"/>
        <w:ind w:left="471" w:hanging="278"/>
        <w:rPr>
          <w:sz w:val="24"/>
          <w:szCs w:val="24"/>
        </w:rPr>
        <w:sectPr w:rsidR="00B57722" w:rsidRPr="00EF7BB9">
          <w:pgSz w:w="11909" w:h="16838"/>
          <w:pgMar w:top="1064" w:right="2285" w:bottom="1813" w:left="1493" w:header="0" w:footer="3" w:gutter="0"/>
          <w:cols w:space="720"/>
          <w:noEndnote/>
          <w:docGrid w:linePitch="360"/>
        </w:sectPr>
      </w:pPr>
    </w:p>
    <w:p w:rsidR="00A950E4" w:rsidRDefault="001E2BC7" w:rsidP="00A950E4">
      <w:pPr>
        <w:pStyle w:val="Zkladntext4"/>
        <w:shd w:val="clear" w:color="auto" w:fill="auto"/>
        <w:tabs>
          <w:tab w:val="center" w:pos="2614"/>
          <w:tab w:val="right" w:pos="2854"/>
          <w:tab w:val="left" w:pos="3059"/>
        </w:tabs>
        <w:spacing w:before="0" w:after="120" w:line="276" w:lineRule="auto"/>
        <w:ind w:left="471" w:hanging="278"/>
        <w:rPr>
          <w:b/>
          <w:sz w:val="24"/>
          <w:szCs w:val="24"/>
        </w:rPr>
      </w:pPr>
      <w:r w:rsidRPr="00EF7BB9">
        <w:rPr>
          <w:b/>
          <w:sz w:val="24"/>
          <w:szCs w:val="24"/>
        </w:rPr>
        <w:t>Tělesná výchova</w:t>
      </w:r>
      <w:r w:rsidR="00223D6A">
        <w:rPr>
          <w:b/>
          <w:sz w:val="24"/>
          <w:szCs w:val="24"/>
        </w:rPr>
        <w:t>, Pohybová výchova</w:t>
      </w:r>
      <w:r w:rsidRPr="00EF7BB9">
        <w:rPr>
          <w:b/>
          <w:sz w:val="24"/>
          <w:szCs w:val="24"/>
        </w:rPr>
        <w:t xml:space="preserve"> </w:t>
      </w:r>
      <w:r w:rsidR="00F31FD6" w:rsidRPr="00EF7BB9">
        <w:rPr>
          <w:b/>
          <w:sz w:val="24"/>
          <w:szCs w:val="24"/>
        </w:rPr>
        <w:tab/>
      </w:r>
    </w:p>
    <w:p w:rsidR="001F751A" w:rsidRPr="00A950E4" w:rsidRDefault="00A950E4" w:rsidP="00A950E4">
      <w:pPr>
        <w:pStyle w:val="Zkladntext4"/>
        <w:shd w:val="clear" w:color="auto" w:fill="auto"/>
        <w:tabs>
          <w:tab w:val="center" w:pos="2614"/>
          <w:tab w:val="right" w:pos="2854"/>
          <w:tab w:val="left" w:pos="3059"/>
        </w:tabs>
        <w:spacing w:before="0" w:after="120" w:line="276" w:lineRule="auto"/>
        <w:ind w:left="471" w:hanging="278"/>
        <w:rPr>
          <w:b/>
          <w:sz w:val="24"/>
          <w:szCs w:val="24"/>
        </w:rPr>
      </w:pPr>
      <w:r w:rsidRPr="00A950E4">
        <w:rPr>
          <w:sz w:val="24"/>
          <w:szCs w:val="24"/>
        </w:rPr>
        <w:t>1</w:t>
      </w:r>
      <w:r>
        <w:rPr>
          <w:b/>
          <w:sz w:val="24"/>
          <w:szCs w:val="24"/>
        </w:rPr>
        <w:tab/>
      </w:r>
      <w:r w:rsidR="001F751A" w:rsidRPr="00EF7BB9">
        <w:rPr>
          <w:sz w:val="24"/>
          <w:szCs w:val="24"/>
        </w:rPr>
        <w:t>je tvořivý a zručný</w:t>
      </w:r>
    </w:p>
    <w:p w:rsidR="001F751A" w:rsidRPr="00EF7BB9" w:rsidRDefault="001F751A" w:rsidP="00D170F8">
      <w:pPr>
        <w:pStyle w:val="Zkladntext4"/>
        <w:numPr>
          <w:ilvl w:val="0"/>
          <w:numId w:val="51"/>
        </w:numPr>
        <w:shd w:val="clear" w:color="auto" w:fill="auto"/>
        <w:spacing w:before="0" w:after="120" w:line="276" w:lineRule="auto"/>
        <w:ind w:left="471" w:hanging="278"/>
        <w:rPr>
          <w:sz w:val="24"/>
          <w:szCs w:val="24"/>
        </w:rPr>
      </w:pPr>
      <w:r w:rsidRPr="00EF7BB9">
        <w:rPr>
          <w:sz w:val="24"/>
          <w:szCs w:val="24"/>
        </w:rPr>
        <w:t>je tvořivý, pracuje s malou pomocí</w:t>
      </w:r>
    </w:p>
    <w:p w:rsidR="001F751A" w:rsidRPr="00EF7BB9" w:rsidRDefault="001F751A" w:rsidP="00D170F8">
      <w:pPr>
        <w:pStyle w:val="Zkladntext4"/>
        <w:numPr>
          <w:ilvl w:val="0"/>
          <w:numId w:val="51"/>
        </w:numPr>
        <w:shd w:val="clear" w:color="auto" w:fill="auto"/>
        <w:spacing w:before="0" w:after="120" w:line="276" w:lineRule="auto"/>
        <w:ind w:left="471" w:hanging="278"/>
        <w:rPr>
          <w:sz w:val="24"/>
          <w:szCs w:val="24"/>
        </w:rPr>
      </w:pPr>
      <w:r w:rsidRPr="00EF7BB9">
        <w:rPr>
          <w:sz w:val="24"/>
          <w:szCs w:val="24"/>
        </w:rPr>
        <w:t>při práci vyžaduje vedení</w:t>
      </w:r>
    </w:p>
    <w:p w:rsidR="001F751A" w:rsidRPr="00EF7BB9" w:rsidRDefault="001F751A" w:rsidP="00D170F8">
      <w:pPr>
        <w:pStyle w:val="Zkladntext4"/>
        <w:numPr>
          <w:ilvl w:val="0"/>
          <w:numId w:val="51"/>
        </w:numPr>
        <w:shd w:val="clear" w:color="auto" w:fill="auto"/>
        <w:spacing w:before="0" w:after="120" w:line="276" w:lineRule="auto"/>
        <w:ind w:left="471" w:hanging="278"/>
        <w:rPr>
          <w:sz w:val="24"/>
          <w:szCs w:val="24"/>
        </w:rPr>
      </w:pPr>
      <w:r w:rsidRPr="00EF7BB9">
        <w:rPr>
          <w:sz w:val="24"/>
          <w:szCs w:val="24"/>
        </w:rPr>
        <w:t>při práci vyžaduje pomoc a vedení</w:t>
      </w:r>
    </w:p>
    <w:p w:rsidR="001F751A" w:rsidRPr="00EF7BB9" w:rsidRDefault="001F751A" w:rsidP="00D170F8">
      <w:pPr>
        <w:pStyle w:val="Zkladntext4"/>
        <w:numPr>
          <w:ilvl w:val="0"/>
          <w:numId w:val="51"/>
        </w:numPr>
        <w:shd w:val="clear" w:color="auto" w:fill="auto"/>
        <w:spacing w:before="0" w:after="120" w:line="276" w:lineRule="auto"/>
        <w:ind w:left="471" w:hanging="278"/>
        <w:rPr>
          <w:sz w:val="24"/>
          <w:szCs w:val="24"/>
        </w:rPr>
      </w:pPr>
      <w:r w:rsidRPr="00EF7BB9">
        <w:rPr>
          <w:sz w:val="24"/>
          <w:szCs w:val="24"/>
        </w:rPr>
        <w:t>práce se mu zatím nedaří</w:t>
      </w:r>
    </w:p>
    <w:p w:rsidR="001F751A" w:rsidRPr="00EF7BB9" w:rsidRDefault="001F751A" w:rsidP="00D170F8">
      <w:pPr>
        <w:pStyle w:val="Zkladntext4"/>
        <w:shd w:val="clear" w:color="auto" w:fill="auto"/>
        <w:spacing w:before="0" w:after="120" w:line="276" w:lineRule="auto"/>
        <w:ind w:left="471" w:hanging="278"/>
        <w:rPr>
          <w:sz w:val="24"/>
          <w:szCs w:val="24"/>
        </w:rPr>
        <w:sectPr w:rsidR="001F751A" w:rsidRPr="00EF7BB9" w:rsidSect="001F751A">
          <w:type w:val="continuous"/>
          <w:pgSz w:w="11909" w:h="16838"/>
          <w:pgMar w:top="1064" w:right="2285" w:bottom="1813" w:left="1493" w:header="0" w:footer="3" w:gutter="0"/>
          <w:cols w:space="720"/>
          <w:noEndnote/>
          <w:docGrid w:linePitch="360"/>
        </w:sectPr>
      </w:pPr>
    </w:p>
    <w:p w:rsidR="001E2BC7" w:rsidRPr="00EF7BB9" w:rsidRDefault="001E2BC7" w:rsidP="00D170F8">
      <w:pPr>
        <w:pStyle w:val="Zkladntext4"/>
        <w:shd w:val="clear" w:color="auto" w:fill="auto"/>
        <w:spacing w:before="0" w:after="120" w:line="276" w:lineRule="auto"/>
        <w:ind w:left="471" w:hanging="278"/>
        <w:rPr>
          <w:sz w:val="24"/>
          <w:szCs w:val="24"/>
        </w:rPr>
      </w:pPr>
    </w:p>
    <w:p w:rsidR="00B57722" w:rsidRPr="00EF7BB9" w:rsidRDefault="00F31FD6" w:rsidP="00D170F8">
      <w:pPr>
        <w:pStyle w:val="Zkladntext4"/>
        <w:shd w:val="clear" w:color="auto" w:fill="auto"/>
        <w:spacing w:before="0" w:after="120" w:line="276" w:lineRule="auto"/>
        <w:ind w:left="471" w:hanging="278"/>
        <w:rPr>
          <w:b/>
          <w:sz w:val="24"/>
          <w:szCs w:val="24"/>
        </w:rPr>
      </w:pPr>
      <w:r w:rsidRPr="00EF7BB9">
        <w:rPr>
          <w:b/>
          <w:sz w:val="24"/>
          <w:szCs w:val="24"/>
        </w:rPr>
        <w:t>Hudební výchova</w:t>
      </w:r>
    </w:p>
    <w:p w:rsidR="00B57722" w:rsidRPr="00EF7BB9" w:rsidRDefault="00F31FD6" w:rsidP="00D170F8">
      <w:pPr>
        <w:pStyle w:val="Zkladntext4"/>
        <w:numPr>
          <w:ilvl w:val="0"/>
          <w:numId w:val="31"/>
        </w:numPr>
        <w:shd w:val="clear" w:color="auto" w:fill="auto"/>
        <w:spacing w:before="0" w:after="120" w:line="276" w:lineRule="auto"/>
        <w:ind w:left="471" w:hanging="278"/>
        <w:rPr>
          <w:sz w:val="24"/>
          <w:szCs w:val="24"/>
        </w:rPr>
      </w:pPr>
      <w:r w:rsidRPr="00EF7BB9">
        <w:rPr>
          <w:sz w:val="24"/>
          <w:szCs w:val="24"/>
        </w:rPr>
        <w:t>má dobrý hudební sluch i rytmus, pěkně zpívá</w:t>
      </w:r>
    </w:p>
    <w:p w:rsidR="00380CEB" w:rsidRPr="00EF7BB9" w:rsidRDefault="00F31FD6" w:rsidP="00D170F8">
      <w:pPr>
        <w:pStyle w:val="Zkladntext4"/>
        <w:numPr>
          <w:ilvl w:val="0"/>
          <w:numId w:val="31"/>
        </w:numPr>
        <w:shd w:val="clear" w:color="auto" w:fill="auto"/>
        <w:spacing w:before="0" w:after="120" w:line="276" w:lineRule="auto"/>
        <w:ind w:left="471" w:hanging="278"/>
        <w:rPr>
          <w:sz w:val="24"/>
          <w:szCs w:val="24"/>
        </w:rPr>
      </w:pPr>
      <w:r w:rsidRPr="00EF7BB9">
        <w:rPr>
          <w:sz w:val="24"/>
          <w:szCs w:val="24"/>
        </w:rPr>
        <w:t>rád zpívá, má dobrý rytmus</w:t>
      </w:r>
    </w:p>
    <w:p w:rsidR="00380CEB" w:rsidRPr="00EF7BB9" w:rsidRDefault="00F31FD6" w:rsidP="00D170F8">
      <w:pPr>
        <w:pStyle w:val="Zkladntext4"/>
        <w:numPr>
          <w:ilvl w:val="0"/>
          <w:numId w:val="31"/>
        </w:numPr>
        <w:shd w:val="clear" w:color="auto" w:fill="auto"/>
        <w:spacing w:before="0" w:after="120" w:line="276" w:lineRule="auto"/>
        <w:ind w:left="471" w:hanging="278"/>
        <w:jc w:val="left"/>
        <w:rPr>
          <w:sz w:val="24"/>
          <w:szCs w:val="24"/>
        </w:rPr>
      </w:pPr>
      <w:r w:rsidRPr="00EF7BB9">
        <w:rPr>
          <w:sz w:val="24"/>
          <w:szCs w:val="24"/>
        </w:rPr>
        <w:t>rád zpívá a poslouchá hudbu</w:t>
      </w:r>
    </w:p>
    <w:p w:rsidR="00380CEB" w:rsidRPr="00EF7BB9" w:rsidRDefault="00F31FD6" w:rsidP="00D170F8">
      <w:pPr>
        <w:pStyle w:val="Zkladntext4"/>
        <w:numPr>
          <w:ilvl w:val="0"/>
          <w:numId w:val="31"/>
        </w:numPr>
        <w:shd w:val="clear" w:color="auto" w:fill="auto"/>
        <w:spacing w:before="0" w:after="120" w:line="276" w:lineRule="auto"/>
        <w:ind w:left="471" w:hanging="278"/>
        <w:jc w:val="left"/>
        <w:rPr>
          <w:sz w:val="24"/>
          <w:szCs w:val="24"/>
        </w:rPr>
      </w:pPr>
      <w:r w:rsidRPr="00EF7BB9">
        <w:rPr>
          <w:sz w:val="24"/>
          <w:szCs w:val="24"/>
        </w:rPr>
        <w:t>rád, se zájmem poslouchá hudbu</w:t>
      </w:r>
    </w:p>
    <w:p w:rsidR="00380CEB" w:rsidRPr="00EF7BB9" w:rsidRDefault="00F31FD6" w:rsidP="00D170F8">
      <w:pPr>
        <w:pStyle w:val="Zkladntext4"/>
        <w:numPr>
          <w:ilvl w:val="0"/>
          <w:numId w:val="31"/>
        </w:numPr>
        <w:shd w:val="clear" w:color="auto" w:fill="auto"/>
        <w:spacing w:before="0" w:after="120" w:line="276" w:lineRule="auto"/>
        <w:ind w:left="471" w:hanging="278"/>
        <w:jc w:val="left"/>
        <w:rPr>
          <w:sz w:val="24"/>
          <w:szCs w:val="24"/>
        </w:rPr>
      </w:pPr>
      <w:r w:rsidRPr="00EF7BB9">
        <w:rPr>
          <w:sz w:val="24"/>
          <w:szCs w:val="24"/>
        </w:rPr>
        <w:t>dosud nemá vztah k</w:t>
      </w:r>
      <w:r w:rsidR="008A075D" w:rsidRPr="00EF7BB9">
        <w:rPr>
          <w:sz w:val="24"/>
          <w:szCs w:val="24"/>
        </w:rPr>
        <w:t> </w:t>
      </w:r>
      <w:r w:rsidRPr="00EF7BB9">
        <w:rPr>
          <w:sz w:val="24"/>
          <w:szCs w:val="24"/>
        </w:rPr>
        <w:t>hudbě</w:t>
      </w:r>
    </w:p>
    <w:p w:rsidR="008A075D" w:rsidRPr="00EF7BB9" w:rsidRDefault="008A075D" w:rsidP="00D170F8">
      <w:pPr>
        <w:pStyle w:val="Zkladntext4"/>
        <w:shd w:val="clear" w:color="auto" w:fill="auto"/>
        <w:spacing w:before="0" w:after="120" w:line="276" w:lineRule="auto"/>
        <w:ind w:left="471" w:hanging="278"/>
        <w:jc w:val="left"/>
        <w:rPr>
          <w:sz w:val="24"/>
          <w:szCs w:val="24"/>
        </w:rPr>
      </w:pPr>
    </w:p>
    <w:p w:rsidR="00380CEB" w:rsidRPr="00EF7BB9" w:rsidRDefault="008A075D" w:rsidP="00D170F8">
      <w:pPr>
        <w:pStyle w:val="Nadpis20"/>
        <w:keepNext/>
        <w:keepLines/>
        <w:shd w:val="clear" w:color="auto" w:fill="auto"/>
        <w:tabs>
          <w:tab w:val="left" w:pos="658"/>
        </w:tabs>
        <w:spacing w:before="0" w:after="120" w:line="276" w:lineRule="auto"/>
        <w:ind w:left="471" w:hanging="278"/>
        <w:rPr>
          <w:b/>
          <w:sz w:val="24"/>
          <w:szCs w:val="24"/>
        </w:rPr>
      </w:pPr>
      <w:bookmarkStart w:id="37" w:name="bookmark37"/>
      <w:r w:rsidRPr="00EF7BB9">
        <w:rPr>
          <w:b/>
          <w:sz w:val="24"/>
          <w:szCs w:val="24"/>
        </w:rPr>
        <w:t xml:space="preserve">8. </w:t>
      </w:r>
      <w:r w:rsidR="00F31FD6" w:rsidRPr="00EF7BB9">
        <w:rPr>
          <w:b/>
          <w:sz w:val="24"/>
          <w:szCs w:val="24"/>
        </w:rPr>
        <w:t>Sebehodnocení</w:t>
      </w:r>
      <w:bookmarkEnd w:id="37"/>
    </w:p>
    <w:p w:rsidR="00380CEB" w:rsidRPr="00EF7BB9" w:rsidRDefault="00F31FD6" w:rsidP="00D170F8">
      <w:pPr>
        <w:pStyle w:val="Zkladntext4"/>
        <w:numPr>
          <w:ilvl w:val="0"/>
          <w:numId w:val="32"/>
        </w:numPr>
        <w:shd w:val="clear" w:color="auto" w:fill="auto"/>
        <w:spacing w:before="0" w:after="120" w:line="276" w:lineRule="auto"/>
        <w:ind w:left="471" w:hanging="278"/>
        <w:rPr>
          <w:sz w:val="24"/>
          <w:szCs w:val="24"/>
        </w:rPr>
      </w:pPr>
      <w:r w:rsidRPr="00EF7BB9">
        <w:rPr>
          <w:sz w:val="24"/>
          <w:szCs w:val="24"/>
        </w:rPr>
        <w:t>Sebehodnocení je důležitou součástí hodnocení žáků.</w:t>
      </w:r>
    </w:p>
    <w:p w:rsidR="00380CEB" w:rsidRPr="00EF7BB9" w:rsidRDefault="00223D6A" w:rsidP="00D170F8">
      <w:pPr>
        <w:pStyle w:val="Zkladntext4"/>
        <w:numPr>
          <w:ilvl w:val="0"/>
          <w:numId w:val="32"/>
        </w:numPr>
        <w:shd w:val="clear" w:color="auto" w:fill="auto"/>
        <w:spacing w:before="0" w:after="120" w:line="276" w:lineRule="auto"/>
        <w:ind w:left="471" w:hanging="278"/>
        <w:rPr>
          <w:sz w:val="24"/>
          <w:szCs w:val="24"/>
        </w:rPr>
      </w:pPr>
      <w:r>
        <w:rPr>
          <w:sz w:val="24"/>
          <w:szCs w:val="24"/>
        </w:rPr>
        <w:t>C</w:t>
      </w:r>
      <w:r w:rsidR="00F31FD6" w:rsidRPr="00EF7BB9">
        <w:rPr>
          <w:sz w:val="24"/>
          <w:szCs w:val="24"/>
        </w:rPr>
        <w:t>hybu je potřeba chápat jako přirozenou věc v procesu učení. Pedagogičtí pracovníci se o chybě se žáky baví, žáci si mohou některé práce opravovat sami. Chyba je důležitý prostředek učení.</w:t>
      </w:r>
    </w:p>
    <w:p w:rsidR="00380CEB" w:rsidRPr="00EF7BB9" w:rsidRDefault="008A075D" w:rsidP="00D170F8">
      <w:pPr>
        <w:pStyle w:val="Zkladntext4"/>
        <w:numPr>
          <w:ilvl w:val="0"/>
          <w:numId w:val="32"/>
        </w:numPr>
        <w:shd w:val="clear" w:color="auto" w:fill="auto"/>
        <w:spacing w:before="0" w:after="120" w:line="276" w:lineRule="auto"/>
        <w:ind w:left="471" w:hanging="278"/>
        <w:rPr>
          <w:sz w:val="24"/>
          <w:szCs w:val="24"/>
        </w:rPr>
      </w:pPr>
      <w:r w:rsidRPr="00EF7BB9">
        <w:rPr>
          <w:sz w:val="24"/>
          <w:szCs w:val="24"/>
        </w:rPr>
        <w:t>Známky nejsou j</w:t>
      </w:r>
      <w:r w:rsidR="00F31FD6" w:rsidRPr="00EF7BB9">
        <w:rPr>
          <w:sz w:val="24"/>
          <w:szCs w:val="24"/>
        </w:rPr>
        <w:t>ediným zdrojem motivace žáků</w:t>
      </w:r>
      <w:r w:rsidRPr="00EF7BB9">
        <w:rPr>
          <w:sz w:val="24"/>
          <w:szCs w:val="24"/>
        </w:rPr>
        <w:t>.</w:t>
      </w:r>
    </w:p>
    <w:p w:rsidR="00380CEB" w:rsidRPr="00EF7BB9" w:rsidRDefault="00F31FD6" w:rsidP="00D170F8">
      <w:pPr>
        <w:pStyle w:val="Zkladntext4"/>
        <w:numPr>
          <w:ilvl w:val="0"/>
          <w:numId w:val="32"/>
        </w:numPr>
        <w:shd w:val="clear" w:color="auto" w:fill="auto"/>
        <w:spacing w:before="0" w:after="120" w:line="276" w:lineRule="auto"/>
        <w:ind w:left="471" w:hanging="278"/>
        <w:rPr>
          <w:sz w:val="24"/>
          <w:szCs w:val="24"/>
        </w:rPr>
      </w:pPr>
      <w:r w:rsidRPr="00EF7BB9">
        <w:rPr>
          <w:sz w:val="24"/>
          <w:szCs w:val="24"/>
        </w:rPr>
        <w:t>Při školní práci vedeme žáka, aby komentoval svoje výkony a výsledky.</w:t>
      </w:r>
    </w:p>
    <w:p w:rsidR="00380CEB" w:rsidRPr="00EF7BB9" w:rsidRDefault="00F31FD6" w:rsidP="00D170F8">
      <w:pPr>
        <w:pStyle w:val="Zkladntext4"/>
        <w:numPr>
          <w:ilvl w:val="0"/>
          <w:numId w:val="32"/>
        </w:numPr>
        <w:shd w:val="clear" w:color="auto" w:fill="auto"/>
        <w:spacing w:before="0" w:after="120" w:line="276" w:lineRule="auto"/>
        <w:ind w:left="471" w:hanging="278"/>
        <w:rPr>
          <w:sz w:val="24"/>
          <w:szCs w:val="24"/>
        </w:rPr>
      </w:pPr>
      <w:r w:rsidRPr="00EF7BB9">
        <w:rPr>
          <w:sz w:val="24"/>
          <w:szCs w:val="24"/>
        </w:rPr>
        <w:t>Při sebehodnocení se žák snaží popsat:</w:t>
      </w:r>
    </w:p>
    <w:p w:rsidR="00380CEB" w:rsidRPr="00EF7BB9" w:rsidRDefault="00F31FD6" w:rsidP="00D170F8">
      <w:pPr>
        <w:pStyle w:val="Zkladntext4"/>
        <w:numPr>
          <w:ilvl w:val="0"/>
          <w:numId w:val="6"/>
        </w:numPr>
        <w:shd w:val="clear" w:color="auto" w:fill="auto"/>
        <w:spacing w:before="0" w:after="120" w:line="276" w:lineRule="auto"/>
        <w:ind w:left="471" w:hanging="278"/>
        <w:jc w:val="left"/>
        <w:rPr>
          <w:sz w:val="24"/>
          <w:szCs w:val="24"/>
        </w:rPr>
      </w:pPr>
      <w:r w:rsidRPr="00EF7BB9">
        <w:rPr>
          <w:sz w:val="24"/>
          <w:szCs w:val="24"/>
        </w:rPr>
        <w:t xml:space="preserve"> co se mu daří</w:t>
      </w:r>
    </w:p>
    <w:p w:rsidR="00380CEB" w:rsidRPr="00EF7BB9" w:rsidRDefault="00F31FD6" w:rsidP="00D170F8">
      <w:pPr>
        <w:pStyle w:val="Zkladntext4"/>
        <w:numPr>
          <w:ilvl w:val="0"/>
          <w:numId w:val="6"/>
        </w:numPr>
        <w:shd w:val="clear" w:color="auto" w:fill="auto"/>
        <w:spacing w:before="0" w:after="120" w:line="276" w:lineRule="auto"/>
        <w:ind w:left="471" w:hanging="278"/>
        <w:jc w:val="left"/>
        <w:rPr>
          <w:sz w:val="24"/>
          <w:szCs w:val="24"/>
        </w:rPr>
      </w:pPr>
      <w:r w:rsidRPr="00EF7BB9">
        <w:rPr>
          <w:sz w:val="24"/>
          <w:szCs w:val="24"/>
        </w:rPr>
        <w:t xml:space="preserve"> co mu ještě nejde</w:t>
      </w:r>
    </w:p>
    <w:p w:rsidR="00380CEB" w:rsidRPr="00EF7BB9" w:rsidRDefault="00F31FD6" w:rsidP="00D170F8">
      <w:pPr>
        <w:pStyle w:val="Zkladntext4"/>
        <w:numPr>
          <w:ilvl w:val="0"/>
          <w:numId w:val="6"/>
        </w:numPr>
        <w:shd w:val="clear" w:color="auto" w:fill="auto"/>
        <w:spacing w:before="0" w:after="120" w:line="276" w:lineRule="auto"/>
        <w:ind w:left="471" w:hanging="278"/>
        <w:jc w:val="left"/>
        <w:rPr>
          <w:sz w:val="24"/>
          <w:szCs w:val="24"/>
        </w:rPr>
      </w:pPr>
      <w:r w:rsidRPr="00EF7BB9">
        <w:rPr>
          <w:sz w:val="24"/>
          <w:szCs w:val="24"/>
        </w:rPr>
        <w:lastRenderedPageBreak/>
        <w:t xml:space="preserve"> jak bude pokračovat dál</w:t>
      </w:r>
    </w:p>
    <w:p w:rsidR="00380CEB" w:rsidRDefault="00845D7F" w:rsidP="00D170F8">
      <w:pPr>
        <w:pStyle w:val="Nadpis11"/>
        <w:keepNext/>
        <w:keepLines/>
        <w:numPr>
          <w:ilvl w:val="0"/>
          <w:numId w:val="54"/>
        </w:numPr>
        <w:shd w:val="clear" w:color="auto" w:fill="auto"/>
        <w:tabs>
          <w:tab w:val="left" w:pos="687"/>
        </w:tabs>
        <w:spacing w:before="0" w:after="120" w:line="276" w:lineRule="auto"/>
        <w:ind w:left="471" w:hanging="278"/>
        <w:jc w:val="both"/>
      </w:pPr>
      <w:bookmarkStart w:id="38" w:name="bookmark38"/>
      <w:r>
        <w:t xml:space="preserve"> </w:t>
      </w:r>
      <w:r w:rsidR="00F31FD6">
        <w:t>VÝCHOVNÁ OPATŘENÍ</w:t>
      </w:r>
      <w:bookmarkEnd w:id="38"/>
    </w:p>
    <w:p w:rsidR="00380CEB" w:rsidRPr="00A950E4" w:rsidRDefault="00F31FD6" w:rsidP="00D170F8">
      <w:pPr>
        <w:pStyle w:val="Zkladntext4"/>
        <w:numPr>
          <w:ilvl w:val="0"/>
          <w:numId w:val="33"/>
        </w:numPr>
        <w:shd w:val="clear" w:color="auto" w:fill="auto"/>
        <w:spacing w:before="0" w:after="120" w:line="276" w:lineRule="auto"/>
        <w:ind w:left="471" w:hanging="278"/>
        <w:rPr>
          <w:sz w:val="24"/>
        </w:rPr>
      </w:pPr>
      <w:r w:rsidRPr="00A950E4">
        <w:rPr>
          <w:sz w:val="24"/>
        </w:rPr>
        <w:t>V případě mimořádných projevů lidskosti, občanské nebo školní iniciativy, záslužný nebo statečný čin nebo za dlouhodobou úspěšnou práci může být žákovi udělena:</w:t>
      </w:r>
    </w:p>
    <w:p w:rsidR="00380CEB" w:rsidRPr="00A950E4" w:rsidRDefault="00F31FD6" w:rsidP="00A950E4">
      <w:pPr>
        <w:pStyle w:val="Zkladntext4"/>
        <w:numPr>
          <w:ilvl w:val="1"/>
          <w:numId w:val="6"/>
        </w:numPr>
        <w:shd w:val="clear" w:color="auto" w:fill="auto"/>
        <w:spacing w:before="0" w:after="120" w:line="276" w:lineRule="auto"/>
        <w:ind w:left="1020" w:firstLine="0"/>
        <w:jc w:val="left"/>
        <w:rPr>
          <w:sz w:val="24"/>
        </w:rPr>
      </w:pPr>
      <w:r w:rsidRPr="00A950E4">
        <w:rPr>
          <w:sz w:val="24"/>
        </w:rPr>
        <w:t>pochvala třídního učitele nebo pochvala ředitel</w:t>
      </w:r>
      <w:r w:rsidR="008A2071" w:rsidRPr="00A950E4">
        <w:rPr>
          <w:sz w:val="24"/>
        </w:rPr>
        <w:t>ky</w:t>
      </w:r>
      <w:r w:rsidRPr="00A950E4">
        <w:rPr>
          <w:sz w:val="24"/>
        </w:rPr>
        <w:t xml:space="preserve"> školy</w:t>
      </w:r>
    </w:p>
    <w:p w:rsidR="00380CEB" w:rsidRPr="00A950E4" w:rsidRDefault="00F31FD6" w:rsidP="00D170F8">
      <w:pPr>
        <w:pStyle w:val="Zkladntext4"/>
        <w:numPr>
          <w:ilvl w:val="0"/>
          <w:numId w:val="33"/>
        </w:numPr>
        <w:shd w:val="clear" w:color="auto" w:fill="auto"/>
        <w:spacing w:before="0" w:after="120" w:line="276" w:lineRule="auto"/>
        <w:ind w:left="471" w:hanging="278"/>
        <w:rPr>
          <w:sz w:val="24"/>
        </w:rPr>
      </w:pPr>
      <w:r w:rsidRPr="00A950E4">
        <w:rPr>
          <w:sz w:val="24"/>
        </w:rPr>
        <w:t>Při porušení povinností stanovených školním řádem lze podle závažnosti tohoto porušení žákovi uložit:</w:t>
      </w:r>
    </w:p>
    <w:p w:rsidR="00380CEB" w:rsidRPr="00A950E4" w:rsidRDefault="00F31FD6" w:rsidP="00A950E4">
      <w:pPr>
        <w:pStyle w:val="Zkladntext4"/>
        <w:numPr>
          <w:ilvl w:val="1"/>
          <w:numId w:val="6"/>
        </w:numPr>
        <w:shd w:val="clear" w:color="auto" w:fill="auto"/>
        <w:spacing w:before="0" w:after="120" w:line="276" w:lineRule="auto"/>
        <w:ind w:left="1020" w:firstLine="0"/>
        <w:jc w:val="left"/>
        <w:rPr>
          <w:sz w:val="24"/>
        </w:rPr>
      </w:pPr>
      <w:r w:rsidRPr="00A950E4">
        <w:rPr>
          <w:sz w:val="24"/>
        </w:rPr>
        <w:t>napomenutí třídního učitele,</w:t>
      </w:r>
    </w:p>
    <w:p w:rsidR="00380CEB" w:rsidRPr="00A950E4" w:rsidRDefault="00F31FD6" w:rsidP="00A950E4">
      <w:pPr>
        <w:pStyle w:val="Zkladntext4"/>
        <w:numPr>
          <w:ilvl w:val="1"/>
          <w:numId w:val="6"/>
        </w:numPr>
        <w:shd w:val="clear" w:color="auto" w:fill="auto"/>
        <w:spacing w:before="0" w:after="120" w:line="276" w:lineRule="auto"/>
        <w:ind w:left="1020" w:firstLine="0"/>
        <w:jc w:val="left"/>
        <w:rPr>
          <w:sz w:val="24"/>
        </w:rPr>
      </w:pPr>
      <w:r w:rsidRPr="00A950E4">
        <w:rPr>
          <w:sz w:val="24"/>
        </w:rPr>
        <w:t>důtku třídního učitele,</w:t>
      </w:r>
    </w:p>
    <w:p w:rsidR="00380CEB" w:rsidRPr="00A950E4" w:rsidRDefault="00F31FD6" w:rsidP="00A950E4">
      <w:pPr>
        <w:pStyle w:val="Zkladntext4"/>
        <w:numPr>
          <w:ilvl w:val="1"/>
          <w:numId w:val="6"/>
        </w:numPr>
        <w:shd w:val="clear" w:color="auto" w:fill="auto"/>
        <w:spacing w:before="0" w:after="120" w:line="276" w:lineRule="auto"/>
        <w:ind w:left="1020" w:firstLine="0"/>
        <w:jc w:val="left"/>
        <w:rPr>
          <w:sz w:val="24"/>
        </w:rPr>
      </w:pPr>
      <w:r w:rsidRPr="00A950E4">
        <w:rPr>
          <w:sz w:val="24"/>
        </w:rPr>
        <w:t>důtku ředitel</w:t>
      </w:r>
      <w:r w:rsidR="008A2071" w:rsidRPr="00A950E4">
        <w:rPr>
          <w:sz w:val="24"/>
        </w:rPr>
        <w:t>ky</w:t>
      </w:r>
      <w:r w:rsidRPr="00A950E4">
        <w:rPr>
          <w:sz w:val="24"/>
        </w:rPr>
        <w:t xml:space="preserve"> školy.</w:t>
      </w:r>
    </w:p>
    <w:p w:rsidR="00380CEB" w:rsidRPr="00A950E4" w:rsidRDefault="00F31FD6" w:rsidP="00D170F8">
      <w:pPr>
        <w:pStyle w:val="Zkladntext31"/>
        <w:shd w:val="clear" w:color="auto" w:fill="auto"/>
        <w:spacing w:after="120" w:line="276" w:lineRule="auto"/>
        <w:ind w:left="471" w:hanging="278"/>
        <w:rPr>
          <w:sz w:val="24"/>
        </w:rPr>
      </w:pPr>
      <w:r w:rsidRPr="00A950E4">
        <w:rPr>
          <w:sz w:val="24"/>
        </w:rPr>
        <w:t>Za zvlášť závažné provinění se považuje:</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neomluvená absence,</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nezdvořilé a hrubé chování vůči pedagogickým a ostatním pracovníkům školy,</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hrubé chování, fyzické a psychické násilí, šikanování a vydírání spolužáků,</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projevy rasismu, xenofobie nebo šikany</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krádeže, podvody a svévolné ničení a poškozování majetku školy a spolužáků,</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požívání, držení a distribuce návykových látek, alkoholu a tabá</w:t>
      </w:r>
      <w:r w:rsidR="00E845C3" w:rsidRPr="00A950E4">
        <w:rPr>
          <w:sz w:val="24"/>
        </w:rPr>
        <w:t xml:space="preserve">kových výrobků v areálu školy a </w:t>
      </w:r>
      <w:r w:rsidRPr="00A950E4">
        <w:rPr>
          <w:sz w:val="24"/>
        </w:rPr>
        <w:t>na akcích pořádaných školou,</w:t>
      </w:r>
    </w:p>
    <w:p w:rsidR="00E845C3"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držení zbraní případně dalších předmětů ohrožujících zdraví,</w:t>
      </w:r>
    </w:p>
    <w:p w:rsidR="00380CEB" w:rsidRPr="00A950E4" w:rsidRDefault="00F31FD6" w:rsidP="00D170F8">
      <w:pPr>
        <w:pStyle w:val="Zkladntext4"/>
        <w:numPr>
          <w:ilvl w:val="0"/>
          <w:numId w:val="6"/>
        </w:numPr>
        <w:shd w:val="clear" w:color="auto" w:fill="auto"/>
        <w:spacing w:before="0" w:after="120" w:line="276" w:lineRule="auto"/>
        <w:ind w:left="471" w:hanging="278"/>
        <w:jc w:val="left"/>
        <w:rPr>
          <w:sz w:val="24"/>
        </w:rPr>
      </w:pPr>
      <w:r w:rsidRPr="00A950E4">
        <w:rPr>
          <w:sz w:val="24"/>
        </w:rPr>
        <w:t xml:space="preserve"> nerespektování Školního řádu.</w:t>
      </w:r>
    </w:p>
    <w:p w:rsidR="00E845C3" w:rsidRPr="00A950E4" w:rsidRDefault="00E845C3" w:rsidP="00D170F8">
      <w:pPr>
        <w:pStyle w:val="Zkladntext4"/>
        <w:shd w:val="clear" w:color="auto" w:fill="auto"/>
        <w:spacing w:before="0" w:after="120" w:line="276" w:lineRule="auto"/>
        <w:ind w:left="471" w:hanging="278"/>
        <w:rPr>
          <w:rStyle w:val="Zkladntext2"/>
          <w:sz w:val="24"/>
        </w:rPr>
      </w:pPr>
    </w:p>
    <w:p w:rsidR="00380CEB" w:rsidRPr="00A950E4" w:rsidRDefault="00F31FD6" w:rsidP="00D170F8">
      <w:pPr>
        <w:pStyle w:val="Zkladntext4"/>
        <w:shd w:val="clear" w:color="auto" w:fill="auto"/>
        <w:spacing w:before="0" w:after="120" w:line="276" w:lineRule="auto"/>
        <w:ind w:left="471" w:hanging="278"/>
        <w:rPr>
          <w:sz w:val="24"/>
        </w:rPr>
      </w:pPr>
      <w:r w:rsidRPr="00A950E4">
        <w:rPr>
          <w:rStyle w:val="Zkladntext2"/>
          <w:sz w:val="24"/>
        </w:rPr>
        <w:t>Kritéria k udělení výchovných opatření</w:t>
      </w:r>
    </w:p>
    <w:p w:rsidR="00380CEB" w:rsidRPr="00A950E4" w:rsidRDefault="00F31FD6" w:rsidP="00D170F8">
      <w:pPr>
        <w:pStyle w:val="Nadpis20"/>
        <w:keepNext/>
        <w:keepLines/>
        <w:numPr>
          <w:ilvl w:val="0"/>
          <w:numId w:val="34"/>
        </w:numPr>
        <w:shd w:val="clear" w:color="auto" w:fill="auto"/>
        <w:spacing w:before="0" w:after="120" w:line="276" w:lineRule="auto"/>
        <w:ind w:left="471" w:hanging="278"/>
        <w:rPr>
          <w:b/>
          <w:sz w:val="24"/>
        </w:rPr>
      </w:pPr>
      <w:bookmarkStart w:id="39" w:name="bookmark39"/>
      <w:r w:rsidRPr="00A950E4">
        <w:rPr>
          <w:b/>
          <w:sz w:val="24"/>
        </w:rPr>
        <w:t xml:space="preserve"> Napomenutí třídního učitele</w:t>
      </w:r>
      <w:bookmarkEnd w:id="39"/>
    </w:p>
    <w:p w:rsidR="00380CEB" w:rsidRPr="00A950E4" w:rsidRDefault="00F31FD6" w:rsidP="00A950E4">
      <w:pPr>
        <w:pStyle w:val="Zkladntext4"/>
        <w:numPr>
          <w:ilvl w:val="0"/>
          <w:numId w:val="69"/>
        </w:numPr>
        <w:shd w:val="clear" w:color="auto" w:fill="auto"/>
        <w:spacing w:before="0" w:after="120" w:line="276" w:lineRule="auto"/>
        <w:ind w:left="720" w:firstLine="0"/>
        <w:rPr>
          <w:sz w:val="24"/>
        </w:rPr>
      </w:pPr>
      <w:r w:rsidRPr="00A950E4">
        <w:rPr>
          <w:sz w:val="24"/>
        </w:rPr>
        <w:t>drobné přestupky neslučující se se Školním řádem</w:t>
      </w:r>
    </w:p>
    <w:p w:rsidR="00380CEB" w:rsidRPr="00A950E4" w:rsidRDefault="00F31FD6" w:rsidP="00D170F8">
      <w:pPr>
        <w:pStyle w:val="Nadpis20"/>
        <w:keepNext/>
        <w:keepLines/>
        <w:numPr>
          <w:ilvl w:val="0"/>
          <w:numId w:val="34"/>
        </w:numPr>
        <w:shd w:val="clear" w:color="auto" w:fill="auto"/>
        <w:spacing w:before="0" w:after="120" w:line="276" w:lineRule="auto"/>
        <w:ind w:left="471" w:hanging="278"/>
        <w:rPr>
          <w:b/>
          <w:sz w:val="24"/>
        </w:rPr>
      </w:pPr>
      <w:bookmarkStart w:id="40" w:name="bookmark40"/>
      <w:r w:rsidRPr="00A950E4">
        <w:rPr>
          <w:b/>
          <w:sz w:val="24"/>
        </w:rPr>
        <w:t xml:space="preserve"> Důtka třídního učitele</w:t>
      </w:r>
      <w:bookmarkEnd w:id="40"/>
    </w:p>
    <w:p w:rsidR="00380CEB" w:rsidRPr="00A950E4" w:rsidRDefault="00F31FD6" w:rsidP="00A950E4">
      <w:pPr>
        <w:pStyle w:val="Zkladntext4"/>
        <w:numPr>
          <w:ilvl w:val="0"/>
          <w:numId w:val="69"/>
        </w:numPr>
        <w:shd w:val="clear" w:color="auto" w:fill="auto"/>
        <w:tabs>
          <w:tab w:val="center" w:pos="1123"/>
          <w:tab w:val="right" w:pos="1522"/>
          <w:tab w:val="center" w:pos="1726"/>
          <w:tab w:val="right" w:pos="3302"/>
          <w:tab w:val="right" w:pos="3979"/>
          <w:tab w:val="center" w:pos="4488"/>
          <w:tab w:val="center" w:pos="5198"/>
          <w:tab w:val="center" w:pos="5971"/>
          <w:tab w:val="center" w:pos="6854"/>
          <w:tab w:val="left" w:pos="7366"/>
        </w:tabs>
        <w:spacing w:before="0" w:after="120" w:line="276" w:lineRule="auto"/>
        <w:ind w:left="720" w:firstLine="0"/>
        <w:rPr>
          <w:sz w:val="24"/>
        </w:rPr>
      </w:pPr>
      <w:r w:rsidRPr="00A950E4">
        <w:rPr>
          <w:sz w:val="24"/>
        </w:rPr>
        <w:t>3</w:t>
      </w:r>
      <w:r w:rsidRPr="00A950E4">
        <w:rPr>
          <w:sz w:val="24"/>
        </w:rPr>
        <w:tab/>
        <w:t>až</w:t>
      </w:r>
      <w:r w:rsidRPr="00A950E4">
        <w:rPr>
          <w:sz w:val="24"/>
        </w:rPr>
        <w:tab/>
      </w:r>
      <w:r w:rsidR="003F79C3">
        <w:rPr>
          <w:sz w:val="24"/>
        </w:rPr>
        <w:t xml:space="preserve"> </w:t>
      </w:r>
      <w:r w:rsidR="003F79C3">
        <w:rPr>
          <w:color w:val="00B050"/>
          <w:sz w:val="24"/>
        </w:rPr>
        <w:t xml:space="preserve">12 </w:t>
      </w:r>
      <w:r w:rsidRPr="00A950E4">
        <w:rPr>
          <w:sz w:val="24"/>
        </w:rPr>
        <w:t>neomluvených</w:t>
      </w:r>
      <w:r w:rsidR="003F79C3">
        <w:rPr>
          <w:sz w:val="24"/>
        </w:rPr>
        <w:t xml:space="preserve"> </w:t>
      </w:r>
      <w:r w:rsidRPr="00A950E4">
        <w:rPr>
          <w:sz w:val="24"/>
        </w:rPr>
        <w:tab/>
        <w:t>hodin</w:t>
      </w:r>
      <w:r w:rsidRPr="00A950E4">
        <w:rPr>
          <w:sz w:val="24"/>
        </w:rPr>
        <w:tab/>
        <w:t>absence</w:t>
      </w:r>
      <w:r w:rsidRPr="00A950E4">
        <w:rPr>
          <w:sz w:val="24"/>
        </w:rPr>
        <w:tab/>
        <w:t>(žák</w:t>
      </w:r>
      <w:r w:rsidRPr="00A950E4">
        <w:rPr>
          <w:sz w:val="24"/>
        </w:rPr>
        <w:tab/>
        <w:t>opakující</w:t>
      </w:r>
      <w:r w:rsidR="00223D6A">
        <w:rPr>
          <w:sz w:val="24"/>
        </w:rPr>
        <w:t xml:space="preserve"> </w:t>
      </w:r>
      <w:r w:rsidRPr="00A950E4">
        <w:rPr>
          <w:sz w:val="24"/>
        </w:rPr>
        <w:tab/>
        <w:t>ročník</w:t>
      </w:r>
      <w:r w:rsidR="00A950E4">
        <w:rPr>
          <w:sz w:val="24"/>
        </w:rPr>
        <w:t xml:space="preserve"> </w:t>
      </w:r>
      <w:r w:rsidRPr="00A950E4">
        <w:rPr>
          <w:sz w:val="24"/>
        </w:rPr>
        <w:t>od 1 neomluvené</w:t>
      </w:r>
    </w:p>
    <w:p w:rsidR="00380CEB" w:rsidRPr="003F79C3" w:rsidRDefault="003F79C3" w:rsidP="00D170F8">
      <w:pPr>
        <w:pStyle w:val="Zkladntext4"/>
        <w:shd w:val="clear" w:color="auto" w:fill="auto"/>
        <w:spacing w:before="0" w:after="120" w:line="276" w:lineRule="auto"/>
        <w:ind w:left="471" w:hanging="278"/>
        <w:jc w:val="left"/>
        <w:rPr>
          <w:color w:val="00B050"/>
          <w:sz w:val="24"/>
        </w:rPr>
      </w:pPr>
      <w:r>
        <w:rPr>
          <w:sz w:val="24"/>
        </w:rPr>
        <w:t xml:space="preserve">                </w:t>
      </w:r>
      <w:r w:rsidR="00F31FD6" w:rsidRPr="00A950E4">
        <w:rPr>
          <w:sz w:val="24"/>
        </w:rPr>
        <w:t>hodiny)</w:t>
      </w:r>
      <w:r>
        <w:rPr>
          <w:sz w:val="24"/>
        </w:rPr>
        <w:t xml:space="preserve"> </w:t>
      </w:r>
      <w:r w:rsidRPr="003F79C3">
        <w:rPr>
          <w:color w:val="00B050"/>
          <w:sz w:val="24"/>
        </w:rPr>
        <w:t xml:space="preserve">– řeší se se ZZ, při překročení uvedeného počtu </w:t>
      </w:r>
      <w:r w:rsidR="005C4740">
        <w:rPr>
          <w:color w:val="00B050"/>
          <w:sz w:val="24"/>
        </w:rPr>
        <w:t xml:space="preserve">12 </w:t>
      </w:r>
      <w:r w:rsidRPr="003F79C3">
        <w:rPr>
          <w:color w:val="00B050"/>
          <w:sz w:val="24"/>
        </w:rPr>
        <w:t>hodin se svolá VK</w:t>
      </w:r>
    </w:p>
    <w:p w:rsidR="00380CEB" w:rsidRPr="00A950E4" w:rsidRDefault="00F31FD6" w:rsidP="00A950E4">
      <w:pPr>
        <w:pStyle w:val="Zkladntext4"/>
        <w:numPr>
          <w:ilvl w:val="0"/>
          <w:numId w:val="69"/>
        </w:numPr>
        <w:shd w:val="clear" w:color="auto" w:fill="auto"/>
        <w:spacing w:before="0" w:after="120" w:line="276" w:lineRule="auto"/>
        <w:ind w:left="1080" w:hanging="360"/>
        <w:jc w:val="left"/>
        <w:rPr>
          <w:sz w:val="24"/>
        </w:rPr>
      </w:pPr>
      <w:r w:rsidRPr="00A950E4">
        <w:rPr>
          <w:sz w:val="24"/>
        </w:rPr>
        <w:t>další přestupky neslučující se se Školním řádem po předchozím udělení napomenutí třídního učitele</w:t>
      </w:r>
    </w:p>
    <w:p w:rsidR="00380CEB" w:rsidRPr="00A950E4" w:rsidRDefault="00F31FD6" w:rsidP="00D170F8">
      <w:pPr>
        <w:pStyle w:val="Nadpis20"/>
        <w:keepNext/>
        <w:keepLines/>
        <w:numPr>
          <w:ilvl w:val="0"/>
          <w:numId w:val="34"/>
        </w:numPr>
        <w:shd w:val="clear" w:color="auto" w:fill="auto"/>
        <w:spacing w:before="0" w:after="120" w:line="276" w:lineRule="auto"/>
        <w:ind w:left="471" w:hanging="278"/>
        <w:rPr>
          <w:b/>
          <w:sz w:val="24"/>
        </w:rPr>
      </w:pPr>
      <w:bookmarkStart w:id="41" w:name="bookmark41"/>
      <w:r w:rsidRPr="00A950E4">
        <w:rPr>
          <w:b/>
          <w:sz w:val="24"/>
        </w:rPr>
        <w:t xml:space="preserve"> Důtka ředitel</w:t>
      </w:r>
      <w:r w:rsidR="008A2071" w:rsidRPr="00A950E4">
        <w:rPr>
          <w:b/>
          <w:sz w:val="24"/>
        </w:rPr>
        <w:t>ky</w:t>
      </w:r>
      <w:r w:rsidRPr="00A950E4">
        <w:rPr>
          <w:b/>
          <w:sz w:val="24"/>
        </w:rPr>
        <w:t xml:space="preserve"> školy</w:t>
      </w:r>
      <w:bookmarkEnd w:id="41"/>
    </w:p>
    <w:p w:rsidR="004A3506" w:rsidRPr="005C4740" w:rsidRDefault="00F31FD6" w:rsidP="00740A88">
      <w:pPr>
        <w:pStyle w:val="Zkladntext4"/>
        <w:numPr>
          <w:ilvl w:val="0"/>
          <w:numId w:val="69"/>
        </w:numPr>
        <w:shd w:val="clear" w:color="auto" w:fill="auto"/>
        <w:tabs>
          <w:tab w:val="center" w:pos="1123"/>
          <w:tab w:val="right" w:pos="1522"/>
          <w:tab w:val="center" w:pos="1726"/>
          <w:tab w:val="right" w:pos="3302"/>
          <w:tab w:val="right" w:pos="3979"/>
          <w:tab w:val="center" w:pos="4488"/>
          <w:tab w:val="center" w:pos="5198"/>
          <w:tab w:val="center" w:pos="5971"/>
          <w:tab w:val="center" w:pos="6854"/>
          <w:tab w:val="left" w:pos="7366"/>
        </w:tabs>
        <w:spacing w:before="0" w:after="120" w:line="276" w:lineRule="auto"/>
        <w:ind w:left="720" w:firstLine="0"/>
        <w:rPr>
          <w:color w:val="00B050"/>
          <w:sz w:val="24"/>
        </w:rPr>
      </w:pPr>
      <w:r w:rsidRPr="005C4740">
        <w:rPr>
          <w:sz w:val="24"/>
        </w:rPr>
        <w:t>až 30 neomluvených hodin absence</w:t>
      </w:r>
      <w:r w:rsidR="003F79C3" w:rsidRPr="005C4740">
        <w:rPr>
          <w:sz w:val="24"/>
        </w:rPr>
        <w:t xml:space="preserve"> – </w:t>
      </w:r>
      <w:r w:rsidR="003F79C3" w:rsidRPr="005C4740">
        <w:rPr>
          <w:color w:val="00B050"/>
          <w:sz w:val="24"/>
        </w:rPr>
        <w:t>p</w:t>
      </w:r>
      <w:r w:rsidR="005C4740" w:rsidRPr="005C4740">
        <w:rPr>
          <w:color w:val="00B050"/>
          <w:sz w:val="24"/>
        </w:rPr>
        <w:t xml:space="preserve">ři překročení uvedeného počtu </w:t>
      </w:r>
      <w:r w:rsidR="005C4740">
        <w:rPr>
          <w:color w:val="00B050"/>
          <w:sz w:val="24"/>
        </w:rPr>
        <w:t xml:space="preserve">30 </w:t>
      </w:r>
      <w:r w:rsidR="005C4740" w:rsidRPr="005C4740">
        <w:rPr>
          <w:color w:val="00B050"/>
          <w:sz w:val="24"/>
        </w:rPr>
        <w:t>hodin</w:t>
      </w:r>
      <w:r w:rsidR="005C4740">
        <w:rPr>
          <w:color w:val="00B050"/>
          <w:sz w:val="24"/>
        </w:rPr>
        <w:t xml:space="preserve">, když se nedaří problém týkající se povinné školní docházky vyřešit vlastními silami a k cíli nevede ani svolání VK, může škola předat věc k šetření </w:t>
      </w:r>
      <w:r w:rsidR="003F79C3" w:rsidRPr="005C4740">
        <w:rPr>
          <w:color w:val="00B050"/>
          <w:sz w:val="24"/>
        </w:rPr>
        <w:t>příslušnému orgánu</w:t>
      </w:r>
      <w:r w:rsidR="005C4740">
        <w:rPr>
          <w:color w:val="00B050"/>
          <w:sz w:val="24"/>
        </w:rPr>
        <w:t xml:space="preserve"> </w:t>
      </w:r>
      <w:r w:rsidR="003F79C3" w:rsidRPr="005C4740">
        <w:rPr>
          <w:color w:val="00B050"/>
          <w:sz w:val="24"/>
        </w:rPr>
        <w:t xml:space="preserve">OSPOD, PČR, </w:t>
      </w:r>
      <w:r w:rsidR="003F79C3" w:rsidRPr="005C4740">
        <w:rPr>
          <w:color w:val="00B050"/>
          <w:sz w:val="24"/>
        </w:rPr>
        <w:lastRenderedPageBreak/>
        <w:t>OSZ</w:t>
      </w:r>
      <w:r w:rsidR="005C4740">
        <w:rPr>
          <w:color w:val="00B050"/>
          <w:sz w:val="24"/>
        </w:rPr>
        <w:t xml:space="preserve">. V případě, že skutečnosti absence trvají po takovou dobu, nebo jsou takové intenzity, že nepříznivě ovlivňují vývoj dítěte je škola povinna bez zbytečného odkladu oznámit </w:t>
      </w:r>
      <w:proofErr w:type="spellStart"/>
      <w:r w:rsidR="005C4740">
        <w:rPr>
          <w:color w:val="00B050"/>
          <w:sz w:val="24"/>
        </w:rPr>
        <w:t>OSPODu</w:t>
      </w:r>
      <w:proofErr w:type="spellEnd"/>
      <w:r w:rsidR="005C4740">
        <w:rPr>
          <w:color w:val="00B050"/>
          <w:sz w:val="24"/>
        </w:rPr>
        <w:t>.</w:t>
      </w:r>
    </w:p>
    <w:p w:rsidR="004A3506" w:rsidRDefault="00F31FD6" w:rsidP="00A950E4">
      <w:pPr>
        <w:pStyle w:val="Zkladntext4"/>
        <w:numPr>
          <w:ilvl w:val="0"/>
          <w:numId w:val="69"/>
        </w:numPr>
        <w:shd w:val="clear" w:color="auto" w:fill="auto"/>
        <w:tabs>
          <w:tab w:val="center" w:pos="1123"/>
          <w:tab w:val="right" w:pos="1522"/>
          <w:tab w:val="center" w:pos="1726"/>
          <w:tab w:val="right" w:pos="3302"/>
          <w:tab w:val="right" w:pos="3979"/>
          <w:tab w:val="center" w:pos="4488"/>
          <w:tab w:val="center" w:pos="5198"/>
          <w:tab w:val="center" w:pos="5971"/>
          <w:tab w:val="center" w:pos="6854"/>
          <w:tab w:val="left" w:pos="7366"/>
        </w:tabs>
        <w:spacing w:before="0" w:after="120" w:line="276" w:lineRule="auto"/>
        <w:ind w:left="720" w:firstLine="0"/>
        <w:rPr>
          <w:sz w:val="24"/>
        </w:rPr>
      </w:pPr>
      <w:r w:rsidRPr="00A950E4">
        <w:rPr>
          <w:sz w:val="24"/>
        </w:rPr>
        <w:t xml:space="preserve">další přestupky neslučující se se Školním řádem </w:t>
      </w:r>
    </w:p>
    <w:p w:rsidR="003F79C3" w:rsidRDefault="003F79C3" w:rsidP="003F79C3">
      <w:pPr>
        <w:pStyle w:val="Zkladntext4"/>
        <w:shd w:val="clear" w:color="auto" w:fill="auto"/>
        <w:tabs>
          <w:tab w:val="center" w:pos="1123"/>
          <w:tab w:val="right" w:pos="1522"/>
          <w:tab w:val="center" w:pos="1726"/>
          <w:tab w:val="right" w:pos="3302"/>
          <w:tab w:val="right" w:pos="3979"/>
          <w:tab w:val="center" w:pos="4488"/>
          <w:tab w:val="center" w:pos="5198"/>
          <w:tab w:val="center" w:pos="5971"/>
          <w:tab w:val="center" w:pos="6854"/>
          <w:tab w:val="left" w:pos="7366"/>
        </w:tabs>
        <w:spacing w:before="0" w:after="120" w:line="276" w:lineRule="auto"/>
        <w:ind w:firstLine="0"/>
        <w:rPr>
          <w:sz w:val="24"/>
        </w:rPr>
      </w:pPr>
    </w:p>
    <w:p w:rsidR="003F79C3" w:rsidRPr="003F79C3" w:rsidRDefault="005C4740" w:rsidP="003F79C3">
      <w:pPr>
        <w:pStyle w:val="Zkladntext4"/>
        <w:shd w:val="clear" w:color="auto" w:fill="auto"/>
        <w:tabs>
          <w:tab w:val="center" w:pos="1123"/>
          <w:tab w:val="right" w:pos="1522"/>
          <w:tab w:val="center" w:pos="1726"/>
          <w:tab w:val="right" w:pos="3302"/>
          <w:tab w:val="right" w:pos="3979"/>
          <w:tab w:val="center" w:pos="4488"/>
          <w:tab w:val="center" w:pos="5198"/>
          <w:tab w:val="center" w:pos="5971"/>
          <w:tab w:val="center" w:pos="6854"/>
          <w:tab w:val="left" w:pos="7366"/>
        </w:tabs>
        <w:spacing w:before="0" w:after="120" w:line="276" w:lineRule="auto"/>
        <w:ind w:firstLine="0"/>
        <w:rPr>
          <w:color w:val="00B050"/>
          <w:sz w:val="24"/>
        </w:rPr>
      </w:pPr>
      <w:r>
        <w:rPr>
          <w:color w:val="00B050"/>
          <w:sz w:val="24"/>
        </w:rPr>
        <w:t>Škola může žákovi</w:t>
      </w:r>
      <w:r w:rsidR="003F79C3" w:rsidRPr="003F79C3">
        <w:rPr>
          <w:color w:val="00B050"/>
          <w:sz w:val="24"/>
        </w:rPr>
        <w:t xml:space="preserve"> udělovat sankce za zaviněné porušení povinností. Nelze trestat žáka za pochybení jiné osoby, např. rodiče, který neplní své rodičovské povinnosti. Promítat pochybení jiných osob do hodnocení chování žáka je zcela nepřípustné (dle dokumentu MŠMT)</w:t>
      </w:r>
      <w:r>
        <w:rPr>
          <w:color w:val="00B050"/>
          <w:sz w:val="24"/>
        </w:rPr>
        <w:t xml:space="preserve">. Nutný individuální přístup. </w:t>
      </w:r>
    </w:p>
    <w:p w:rsidR="004A3506" w:rsidRDefault="004A3506" w:rsidP="00D170F8">
      <w:pPr>
        <w:pStyle w:val="Zkladntext4"/>
        <w:shd w:val="clear" w:color="auto" w:fill="auto"/>
        <w:tabs>
          <w:tab w:val="center" w:pos="1123"/>
          <w:tab w:val="right" w:pos="1522"/>
          <w:tab w:val="center" w:pos="1726"/>
          <w:tab w:val="right" w:pos="3302"/>
          <w:tab w:val="right" w:pos="3979"/>
          <w:tab w:val="center" w:pos="4488"/>
          <w:tab w:val="center" w:pos="5198"/>
          <w:tab w:val="center" w:pos="5971"/>
          <w:tab w:val="center" w:pos="6854"/>
          <w:tab w:val="left" w:pos="7366"/>
        </w:tabs>
        <w:spacing w:before="0" w:after="120" w:line="276" w:lineRule="auto"/>
        <w:ind w:left="471" w:hanging="278"/>
      </w:pPr>
    </w:p>
    <w:p w:rsidR="00380CEB" w:rsidRPr="00A950E4" w:rsidRDefault="00F31FD6" w:rsidP="00A950E4">
      <w:pPr>
        <w:pStyle w:val="Zkladntext4"/>
        <w:shd w:val="clear" w:color="auto" w:fill="auto"/>
        <w:spacing w:before="0" w:after="120" w:line="276" w:lineRule="auto"/>
        <w:ind w:firstLine="0"/>
        <w:rPr>
          <w:rStyle w:val="Zkladntext2"/>
          <w:b/>
          <w:sz w:val="24"/>
          <w:szCs w:val="24"/>
          <w:u w:val="none"/>
        </w:rPr>
      </w:pPr>
      <w:r w:rsidRPr="00A950E4">
        <w:rPr>
          <w:rStyle w:val="Zkladntext2"/>
          <w:b/>
          <w:sz w:val="24"/>
          <w:szCs w:val="24"/>
          <w:u w:val="none"/>
        </w:rPr>
        <w:t>Kázeňská opatření budou předávána podle tohoto klíče:</w:t>
      </w:r>
    </w:p>
    <w:p w:rsidR="00380CEB" w:rsidRPr="00A950E4" w:rsidRDefault="00F31FD6" w:rsidP="00A950E4">
      <w:pPr>
        <w:pStyle w:val="Zkladntext4"/>
        <w:shd w:val="clear" w:color="auto" w:fill="auto"/>
        <w:spacing w:before="0" w:after="120" w:line="276" w:lineRule="auto"/>
        <w:ind w:firstLine="0"/>
        <w:rPr>
          <w:sz w:val="24"/>
          <w:szCs w:val="24"/>
        </w:rPr>
      </w:pPr>
      <w:r w:rsidRPr="00A950E4">
        <w:rPr>
          <w:sz w:val="24"/>
          <w:szCs w:val="24"/>
        </w:rPr>
        <w:t>Malé kázeňské tresty budou projednávány se zákonnými zástupci a zapsány do kázeňského notýsku, který je součástí dokumentace každé třídy.</w:t>
      </w:r>
    </w:p>
    <w:p w:rsidR="00380CEB" w:rsidRPr="00A950E4" w:rsidRDefault="00F31FD6" w:rsidP="00A950E4">
      <w:pPr>
        <w:pStyle w:val="Zkladntext4"/>
        <w:shd w:val="clear" w:color="auto" w:fill="auto"/>
        <w:spacing w:before="0" w:after="120" w:line="276" w:lineRule="auto"/>
        <w:ind w:firstLine="0"/>
        <w:rPr>
          <w:sz w:val="24"/>
          <w:szCs w:val="24"/>
        </w:rPr>
      </w:pPr>
      <w:r w:rsidRPr="00A950E4">
        <w:rPr>
          <w:sz w:val="24"/>
          <w:szCs w:val="24"/>
        </w:rPr>
        <w:t>Malé kázeňské tresty mohou být řešeny i alternativním trestem.</w:t>
      </w:r>
    </w:p>
    <w:p w:rsidR="00380CEB" w:rsidRPr="00A950E4" w:rsidRDefault="00F31FD6" w:rsidP="00A950E4">
      <w:pPr>
        <w:pStyle w:val="Zkladntext4"/>
        <w:shd w:val="clear" w:color="auto" w:fill="auto"/>
        <w:spacing w:before="0" w:after="120" w:line="276" w:lineRule="auto"/>
        <w:ind w:firstLine="0"/>
        <w:rPr>
          <w:sz w:val="24"/>
          <w:szCs w:val="24"/>
        </w:rPr>
      </w:pPr>
      <w:r w:rsidRPr="00A950E4">
        <w:rPr>
          <w:sz w:val="24"/>
          <w:szCs w:val="24"/>
        </w:rPr>
        <w:t>Napomenutí a důtku třídního učitele zapíší třídní učitelé do žákovské knížky a zaznamenají do školní matriky - program Bakalář.</w:t>
      </w:r>
    </w:p>
    <w:p w:rsidR="00380CEB" w:rsidRPr="00825C97" w:rsidRDefault="00F31FD6" w:rsidP="00A950E4">
      <w:pPr>
        <w:pStyle w:val="Zkladntext4"/>
        <w:shd w:val="clear" w:color="auto" w:fill="auto"/>
        <w:spacing w:before="0" w:after="120" w:line="276" w:lineRule="auto"/>
        <w:ind w:firstLine="0"/>
        <w:rPr>
          <w:color w:val="00B050"/>
          <w:sz w:val="24"/>
          <w:szCs w:val="24"/>
        </w:rPr>
      </w:pPr>
      <w:r w:rsidRPr="00A950E4">
        <w:rPr>
          <w:sz w:val="24"/>
          <w:szCs w:val="24"/>
        </w:rPr>
        <w:t>Důtka ředitel</w:t>
      </w:r>
      <w:r w:rsidR="008A2071" w:rsidRPr="00A950E4">
        <w:rPr>
          <w:sz w:val="24"/>
          <w:szCs w:val="24"/>
        </w:rPr>
        <w:t>ky</w:t>
      </w:r>
      <w:r w:rsidRPr="00A950E4">
        <w:rPr>
          <w:sz w:val="24"/>
          <w:szCs w:val="24"/>
        </w:rPr>
        <w:t xml:space="preserve"> školy bude žákům a zákonným zástupcům nezletilých žáků zasílána</w:t>
      </w:r>
      <w:r w:rsidR="00825C97">
        <w:rPr>
          <w:sz w:val="24"/>
          <w:szCs w:val="24"/>
        </w:rPr>
        <w:t xml:space="preserve"> </w:t>
      </w:r>
      <w:r w:rsidR="00825C97" w:rsidRPr="00825C97">
        <w:rPr>
          <w:color w:val="00B050"/>
          <w:sz w:val="24"/>
          <w:szCs w:val="24"/>
        </w:rPr>
        <w:t>či předána proti podpisu</w:t>
      </w:r>
      <w:r w:rsidRPr="00825C97">
        <w:rPr>
          <w:color w:val="00B050"/>
          <w:sz w:val="24"/>
          <w:szCs w:val="24"/>
        </w:rPr>
        <w:t>.</w:t>
      </w:r>
    </w:p>
    <w:p w:rsidR="00380CEB" w:rsidRDefault="00F31FD6" w:rsidP="00A950E4">
      <w:pPr>
        <w:pStyle w:val="Zkladntext4"/>
        <w:shd w:val="clear" w:color="auto" w:fill="auto"/>
        <w:spacing w:before="0" w:after="120" w:line="276" w:lineRule="auto"/>
        <w:ind w:firstLine="0"/>
        <w:rPr>
          <w:sz w:val="24"/>
          <w:szCs w:val="24"/>
        </w:rPr>
      </w:pPr>
      <w:r w:rsidRPr="00A950E4">
        <w:rPr>
          <w:sz w:val="24"/>
          <w:szCs w:val="24"/>
        </w:rPr>
        <w:t>Třídní učitelé zaznamenají, po obdržení kopie př</w:t>
      </w:r>
      <w:r w:rsidR="008A2071" w:rsidRPr="00A950E4">
        <w:rPr>
          <w:sz w:val="24"/>
          <w:szCs w:val="24"/>
        </w:rPr>
        <w:t>íslušného dopisu, důtku ředitelky</w:t>
      </w:r>
      <w:r w:rsidRPr="00A950E4">
        <w:rPr>
          <w:sz w:val="24"/>
          <w:szCs w:val="24"/>
        </w:rPr>
        <w:t xml:space="preserve"> školy do školní matriky - program Bakalář.</w:t>
      </w:r>
    </w:p>
    <w:p w:rsidR="00A950E4" w:rsidRPr="00A950E4" w:rsidRDefault="00A950E4" w:rsidP="00A950E4">
      <w:pPr>
        <w:pStyle w:val="Zkladntext4"/>
        <w:shd w:val="clear" w:color="auto" w:fill="auto"/>
        <w:spacing w:before="0" w:after="120" w:line="276" w:lineRule="auto"/>
        <w:ind w:firstLine="0"/>
        <w:rPr>
          <w:sz w:val="24"/>
          <w:szCs w:val="24"/>
        </w:rPr>
      </w:pPr>
    </w:p>
    <w:p w:rsidR="00380CEB" w:rsidRDefault="00845D7F" w:rsidP="00A950E4">
      <w:pPr>
        <w:pStyle w:val="Nadpis11"/>
        <w:keepNext/>
        <w:keepLines/>
        <w:numPr>
          <w:ilvl w:val="0"/>
          <w:numId w:val="54"/>
        </w:numPr>
        <w:shd w:val="clear" w:color="auto" w:fill="auto"/>
        <w:tabs>
          <w:tab w:val="left" w:pos="532"/>
        </w:tabs>
        <w:spacing w:before="0" w:after="120" w:line="276" w:lineRule="auto"/>
        <w:ind w:left="0" w:firstLine="0"/>
        <w:jc w:val="both"/>
      </w:pPr>
      <w:bookmarkStart w:id="42" w:name="bookmark42"/>
      <w:r>
        <w:t xml:space="preserve"> </w:t>
      </w:r>
      <w:r w:rsidR="00F31FD6">
        <w:t>ŠKOLNÍ STRAVOVÁNÍ</w:t>
      </w:r>
      <w:bookmarkEnd w:id="42"/>
    </w:p>
    <w:p w:rsidR="00380CEB" w:rsidRPr="00A950E4" w:rsidRDefault="00F31FD6" w:rsidP="00D170F8">
      <w:pPr>
        <w:pStyle w:val="Zkladntext4"/>
        <w:numPr>
          <w:ilvl w:val="0"/>
          <w:numId w:val="52"/>
        </w:numPr>
        <w:shd w:val="clear" w:color="auto" w:fill="auto"/>
        <w:spacing w:before="0" w:after="120" w:line="276" w:lineRule="auto"/>
        <w:ind w:left="471" w:hanging="278"/>
        <w:rPr>
          <w:sz w:val="24"/>
        </w:rPr>
      </w:pPr>
      <w:r w:rsidRPr="00A950E4">
        <w:rPr>
          <w:sz w:val="24"/>
        </w:rPr>
        <w:t>Žáci mohou využívat ke stravování školní jídelnu v budově školy.</w:t>
      </w:r>
    </w:p>
    <w:p w:rsidR="00380CEB" w:rsidRPr="00A950E4" w:rsidRDefault="00F31FD6" w:rsidP="00D170F8">
      <w:pPr>
        <w:pStyle w:val="Zkladntext4"/>
        <w:numPr>
          <w:ilvl w:val="0"/>
          <w:numId w:val="52"/>
        </w:numPr>
        <w:shd w:val="clear" w:color="auto" w:fill="auto"/>
        <w:spacing w:before="0" w:after="120" w:line="276" w:lineRule="auto"/>
        <w:ind w:left="471" w:hanging="278"/>
        <w:rPr>
          <w:sz w:val="24"/>
        </w:rPr>
      </w:pPr>
      <w:r w:rsidRPr="00A950E4">
        <w:rPr>
          <w:sz w:val="24"/>
        </w:rPr>
        <w:t>Výdejní doba obědů je stanovena od 11:40 do 13:00 hodin.</w:t>
      </w:r>
    </w:p>
    <w:p w:rsidR="00380CEB" w:rsidRPr="00A950E4" w:rsidRDefault="00F31FD6" w:rsidP="00D170F8">
      <w:pPr>
        <w:pStyle w:val="Zkladntext4"/>
        <w:numPr>
          <w:ilvl w:val="0"/>
          <w:numId w:val="52"/>
        </w:numPr>
        <w:shd w:val="clear" w:color="auto" w:fill="auto"/>
        <w:spacing w:before="0" w:after="120" w:line="276" w:lineRule="auto"/>
        <w:ind w:left="471" w:hanging="278"/>
        <w:rPr>
          <w:sz w:val="24"/>
        </w:rPr>
      </w:pPr>
      <w:r w:rsidRPr="00A950E4">
        <w:rPr>
          <w:sz w:val="24"/>
        </w:rPr>
        <w:t>Žáci dodržují zásady hygieny a obědy odebírají v pořadí, v jakém do jídelny přišli.</w:t>
      </w:r>
    </w:p>
    <w:p w:rsidR="00380CEB" w:rsidRPr="00A950E4" w:rsidRDefault="00F31FD6" w:rsidP="00D170F8">
      <w:pPr>
        <w:pStyle w:val="Zkladntext4"/>
        <w:numPr>
          <w:ilvl w:val="0"/>
          <w:numId w:val="52"/>
        </w:numPr>
        <w:shd w:val="clear" w:color="auto" w:fill="auto"/>
        <w:spacing w:before="0" w:after="120" w:line="276" w:lineRule="auto"/>
        <w:ind w:left="471" w:hanging="278"/>
        <w:rPr>
          <w:sz w:val="24"/>
        </w:rPr>
      </w:pPr>
      <w:r w:rsidRPr="00A950E4">
        <w:rPr>
          <w:sz w:val="24"/>
        </w:rPr>
        <w:t xml:space="preserve">Žáci se k personálu kuchyně se chovají slušně a uposlechnou jejich pokyny či pokyny pedagoga vykonávajícího </w:t>
      </w:r>
      <w:r w:rsidR="00223D6A">
        <w:rPr>
          <w:sz w:val="24"/>
        </w:rPr>
        <w:t>dohled</w:t>
      </w:r>
      <w:r w:rsidRPr="00A950E4">
        <w:rPr>
          <w:sz w:val="24"/>
        </w:rPr>
        <w:t>.</w:t>
      </w:r>
    </w:p>
    <w:p w:rsidR="0004526B" w:rsidRDefault="0004526B" w:rsidP="00D170F8">
      <w:pPr>
        <w:pStyle w:val="Zkladntext4"/>
        <w:shd w:val="clear" w:color="auto" w:fill="auto"/>
        <w:spacing w:before="0" w:after="120" w:line="276" w:lineRule="auto"/>
        <w:ind w:left="471" w:hanging="278"/>
      </w:pPr>
    </w:p>
    <w:p w:rsidR="0012315D" w:rsidRPr="00332913" w:rsidRDefault="0012315D" w:rsidP="00D170F8">
      <w:pPr>
        <w:pStyle w:val="Nadpis11"/>
        <w:keepNext/>
        <w:keepLines/>
        <w:numPr>
          <w:ilvl w:val="0"/>
          <w:numId w:val="54"/>
        </w:numPr>
        <w:shd w:val="clear" w:color="auto" w:fill="auto"/>
        <w:tabs>
          <w:tab w:val="left" w:pos="532"/>
        </w:tabs>
        <w:spacing w:before="0" w:after="120" w:line="276" w:lineRule="auto"/>
        <w:ind w:left="471" w:hanging="278"/>
        <w:jc w:val="both"/>
        <w:rPr>
          <w:color w:val="FF0000"/>
        </w:rPr>
      </w:pPr>
      <w:r w:rsidRPr="00332913">
        <w:rPr>
          <w:color w:val="FF0000"/>
        </w:rPr>
        <w:t xml:space="preserve">  DISTANČNÍ VZDĚLÁVÁNÍ</w:t>
      </w:r>
    </w:p>
    <w:p w:rsidR="0004526B" w:rsidRPr="00332913" w:rsidRDefault="0004526B" w:rsidP="00A950E4">
      <w:pPr>
        <w:pStyle w:val="Default"/>
        <w:spacing w:after="120" w:line="276" w:lineRule="auto"/>
        <w:rPr>
          <w:rFonts w:eastAsia="Times New Roman"/>
          <w:color w:val="FF0000"/>
          <w:szCs w:val="22"/>
          <w:lang w:bidi="cs-CZ"/>
        </w:rPr>
      </w:pPr>
      <w:r w:rsidRPr="00332913">
        <w:rPr>
          <w:rFonts w:eastAsia="Times New Roman"/>
          <w:color w:val="FF0000"/>
          <w:szCs w:val="22"/>
          <w:lang w:bidi="cs-CZ"/>
        </w:rPr>
        <w:t>S účinností od 25. 8. 2020 byla ve školském zákoně novelou č. 349/2020 Sb. stanovena pravidla pro vzdělávání distančním způsobem.</w:t>
      </w:r>
    </w:p>
    <w:p w:rsidR="0004526B" w:rsidRPr="00332913" w:rsidRDefault="0004526B" w:rsidP="00D170F8">
      <w:pPr>
        <w:pStyle w:val="Default"/>
        <w:spacing w:after="120" w:line="276" w:lineRule="auto"/>
        <w:ind w:left="471" w:hanging="278"/>
        <w:rPr>
          <w:rFonts w:eastAsia="Times New Roman"/>
          <w:color w:val="FF0000"/>
          <w:lang w:bidi="cs-CZ"/>
        </w:rPr>
      </w:pPr>
    </w:p>
    <w:p w:rsidR="0004526B" w:rsidRPr="00332913" w:rsidRDefault="00B65D3A" w:rsidP="00B65D3A">
      <w:pPr>
        <w:pStyle w:val="Default"/>
        <w:spacing w:after="120" w:line="276" w:lineRule="auto"/>
        <w:rPr>
          <w:color w:val="FF0000"/>
        </w:rPr>
      </w:pPr>
      <w:r>
        <w:rPr>
          <w:rFonts w:eastAsia="Times New Roman"/>
          <w:color w:val="FF0000"/>
          <w:lang w:bidi="cs-CZ"/>
        </w:rPr>
        <w:t xml:space="preserve">1. </w:t>
      </w:r>
      <w:r w:rsidR="0004526B" w:rsidRPr="00332913">
        <w:rPr>
          <w:rFonts w:eastAsia="Times New Roman"/>
          <w:color w:val="FF0000"/>
          <w:lang w:bidi="cs-CZ"/>
        </w:rPr>
        <w:t>Škola je povinna začít vzdělávat distančním způsobem z důvodu krizových opatření vyhlášených po dobu trvání krizového zákona, z důvodu nařízení mimořádného opatření např.</w:t>
      </w:r>
      <w:r w:rsidR="0004526B" w:rsidRPr="00332913">
        <w:rPr>
          <w:color w:val="FF0000"/>
        </w:rPr>
        <w:t xml:space="preserve"> </w:t>
      </w:r>
      <w:proofErr w:type="spellStart"/>
      <w:r w:rsidR="0004526B" w:rsidRPr="00332913">
        <w:rPr>
          <w:color w:val="FF0000"/>
        </w:rPr>
        <w:lastRenderedPageBreak/>
        <w:t>MZd</w:t>
      </w:r>
      <w:proofErr w:type="spellEnd"/>
      <w:r w:rsidR="0004526B" w:rsidRPr="00332913">
        <w:rPr>
          <w:color w:val="FF0000"/>
        </w:rPr>
        <w:t xml:space="preserve"> ČR, krajské hygienické stanice, z nařízení karantény - není možná přítomnost většiny žáků (více než 50%)</w:t>
      </w:r>
    </w:p>
    <w:p w:rsidR="0004526B" w:rsidRPr="00332913" w:rsidRDefault="0004526B" w:rsidP="00D170F8">
      <w:pPr>
        <w:spacing w:after="120" w:line="276" w:lineRule="auto"/>
        <w:ind w:left="471" w:hanging="278"/>
        <w:jc w:val="both"/>
        <w:rPr>
          <w:rFonts w:ascii="Times New Roman" w:hAnsi="Times New Roman"/>
          <w:b/>
          <w:color w:val="FF0000"/>
        </w:rPr>
      </w:pPr>
      <w:r w:rsidRPr="00332913">
        <w:rPr>
          <w:rFonts w:ascii="Times New Roman" w:hAnsi="Times New Roman"/>
          <w:b/>
          <w:color w:val="FF0000"/>
        </w:rPr>
        <w:t xml:space="preserve"> Škola je povinna:</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Poskytnout žákům plnohodnotné vzdělávání.</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Poskytnout materiály pro distanční výuku.</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Materiály škola poskytne na stránkách školy, e</w:t>
      </w:r>
      <w:r w:rsidR="00B65D3A">
        <w:rPr>
          <w:rFonts w:ascii="Times New Roman" w:hAnsi="Times New Roman"/>
          <w:color w:val="FF0000"/>
        </w:rPr>
        <w:t>-</w:t>
      </w:r>
      <w:r w:rsidRPr="00332913">
        <w:rPr>
          <w:rFonts w:ascii="Times New Roman" w:hAnsi="Times New Roman"/>
          <w:color w:val="FF0000"/>
        </w:rPr>
        <w:t>mailem, osobně po individuální domluvě.</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Zajistit konzultační hodiny a to s přihlédnutím na individuální možnosti a potřeby žáka (online, osobně jeden den v týdnu).</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Poskytnout možnosti pro odevzdávání vypracovaných materiálů distanční výuky (elektronicky – email, poštovní schránka školy nebo osobně)</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Zajistit komunikaci pedagogických pracovníků se zákonnými zástupci.</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 xml:space="preserve">Zveřejnit zadané úkoly a následné správné řešení </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Informovat žáka o jeho výsledcích, poskytovat zpětné vazby, vést žáka k sebehodnocení.</w:t>
      </w:r>
    </w:p>
    <w:p w:rsidR="0004526B" w:rsidRPr="00332913" w:rsidRDefault="0004526B" w:rsidP="00D170F8">
      <w:pPr>
        <w:widowControl/>
        <w:numPr>
          <w:ilvl w:val="0"/>
          <w:numId w:val="56"/>
        </w:numPr>
        <w:spacing w:after="120" w:line="276" w:lineRule="auto"/>
        <w:ind w:left="471" w:hanging="278"/>
        <w:jc w:val="both"/>
        <w:rPr>
          <w:rFonts w:ascii="Times New Roman" w:hAnsi="Times New Roman"/>
          <w:color w:val="FF0000"/>
        </w:rPr>
      </w:pPr>
      <w:r w:rsidRPr="00332913">
        <w:rPr>
          <w:rFonts w:ascii="Times New Roman" w:hAnsi="Times New Roman"/>
          <w:color w:val="FF0000"/>
        </w:rPr>
        <w:t>Zákonné zástupce průběžně informovat prostřednictvím (písemné korespondence, telefonicky, emailem, osobně)</w:t>
      </w:r>
    </w:p>
    <w:p w:rsidR="00703C08" w:rsidRPr="00332913" w:rsidRDefault="00703C08" w:rsidP="00D170F8">
      <w:pPr>
        <w:spacing w:after="120" w:line="276" w:lineRule="auto"/>
        <w:ind w:left="471" w:hanging="278"/>
        <w:jc w:val="both"/>
        <w:rPr>
          <w:rFonts w:ascii="Times New Roman" w:hAnsi="Times New Roman"/>
          <w:b/>
          <w:color w:val="FF0000"/>
        </w:rPr>
      </w:pPr>
      <w:r w:rsidRPr="00332913">
        <w:rPr>
          <w:rFonts w:ascii="Times New Roman" w:hAnsi="Times New Roman"/>
          <w:b/>
          <w:color w:val="FF0000"/>
        </w:rPr>
        <w:t>2.  Povinnosti žáků</w:t>
      </w:r>
    </w:p>
    <w:p w:rsidR="00703C08" w:rsidRPr="00332913" w:rsidRDefault="00703C08" w:rsidP="00D170F8">
      <w:pPr>
        <w:spacing w:after="120" w:line="276" w:lineRule="auto"/>
        <w:ind w:left="471" w:hanging="278"/>
        <w:jc w:val="both"/>
        <w:rPr>
          <w:rFonts w:ascii="Times New Roman" w:hAnsi="Times New Roman"/>
          <w:color w:val="FF0000"/>
        </w:rPr>
      </w:pPr>
      <w:r w:rsidRPr="00332913">
        <w:rPr>
          <w:rFonts w:ascii="Times New Roman" w:hAnsi="Times New Roman"/>
          <w:color w:val="FF0000"/>
        </w:rPr>
        <w:t>a) Žáci jsou povinni se řádně vzdělávat, jak prezenční, tak distanční formou výuky</w:t>
      </w:r>
      <w:r w:rsidR="0097786E" w:rsidRPr="00332913">
        <w:rPr>
          <w:rFonts w:ascii="Times New Roman" w:hAnsi="Times New Roman"/>
          <w:color w:val="FF0000"/>
        </w:rPr>
        <w:t>.</w:t>
      </w:r>
    </w:p>
    <w:p w:rsidR="00703C08" w:rsidRPr="00332913" w:rsidRDefault="00703C08" w:rsidP="00D170F8">
      <w:pPr>
        <w:spacing w:after="120" w:line="276" w:lineRule="auto"/>
        <w:ind w:left="471" w:hanging="278"/>
        <w:jc w:val="both"/>
        <w:rPr>
          <w:rFonts w:ascii="Times New Roman" w:hAnsi="Times New Roman"/>
          <w:color w:val="FF0000"/>
        </w:rPr>
      </w:pPr>
      <w:r w:rsidRPr="00332913">
        <w:rPr>
          <w:rFonts w:ascii="Times New Roman" w:hAnsi="Times New Roman"/>
          <w:color w:val="FF0000"/>
        </w:rPr>
        <w:t xml:space="preserve">b) Žáci by měli být dle svých možností a schopností v případě mimořádných opatření vybaveni ochrannými prostředky dýchacích cest (roušky) a používat je předepsaným způsobem. </w:t>
      </w:r>
    </w:p>
    <w:p w:rsidR="00703C08" w:rsidRPr="00332913" w:rsidRDefault="00703C08" w:rsidP="00D170F8">
      <w:pPr>
        <w:spacing w:after="120" w:line="276" w:lineRule="auto"/>
        <w:ind w:left="471" w:hanging="278"/>
        <w:jc w:val="both"/>
        <w:rPr>
          <w:rFonts w:ascii="Times New Roman" w:hAnsi="Times New Roman"/>
          <w:color w:val="FF0000"/>
        </w:rPr>
      </w:pPr>
      <w:r w:rsidRPr="00332913">
        <w:rPr>
          <w:rFonts w:ascii="Times New Roman" w:hAnsi="Times New Roman"/>
          <w:color w:val="FF0000"/>
        </w:rPr>
        <w:t>c) Žáci mají v rámci</w:t>
      </w:r>
      <w:r w:rsidR="0097786E" w:rsidRPr="00332913">
        <w:rPr>
          <w:rFonts w:ascii="Times New Roman" w:hAnsi="Times New Roman"/>
          <w:color w:val="FF0000"/>
        </w:rPr>
        <w:t xml:space="preserve"> distanční výuky své povinnosti:</w:t>
      </w:r>
    </w:p>
    <w:p w:rsidR="00703C08" w:rsidRPr="00332913" w:rsidRDefault="00703C08" w:rsidP="00D170F8">
      <w:pPr>
        <w:pStyle w:val="Odstavecseseznamem"/>
        <w:numPr>
          <w:ilvl w:val="0"/>
          <w:numId w:val="58"/>
        </w:numPr>
        <w:spacing w:after="120" w:line="276" w:lineRule="auto"/>
        <w:ind w:left="471" w:hanging="278"/>
        <w:jc w:val="both"/>
        <w:rPr>
          <w:rFonts w:ascii="Times New Roman" w:hAnsi="Times New Roman"/>
          <w:color w:val="FF0000"/>
          <w:sz w:val="24"/>
          <w:szCs w:val="24"/>
        </w:rPr>
      </w:pPr>
      <w:r w:rsidRPr="00332913">
        <w:rPr>
          <w:rFonts w:ascii="Times New Roman" w:hAnsi="Times New Roman"/>
          <w:color w:val="FF0000"/>
          <w:sz w:val="24"/>
          <w:szCs w:val="24"/>
        </w:rPr>
        <w:t>Vypracovávat pracovní listy nebo zadané úkoly a následně je odevzdat pedagogovi, který mu jej zadal.</w:t>
      </w:r>
    </w:p>
    <w:p w:rsidR="00703C08" w:rsidRPr="00332913" w:rsidRDefault="00703C08" w:rsidP="00805551">
      <w:pPr>
        <w:pStyle w:val="Odstavecseseznamem"/>
        <w:numPr>
          <w:ilvl w:val="1"/>
          <w:numId w:val="58"/>
        </w:numPr>
        <w:spacing w:after="120" w:line="276" w:lineRule="auto"/>
        <w:jc w:val="both"/>
        <w:rPr>
          <w:rFonts w:ascii="Times New Roman" w:hAnsi="Times New Roman"/>
          <w:color w:val="FF0000"/>
          <w:sz w:val="24"/>
          <w:szCs w:val="24"/>
        </w:rPr>
      </w:pPr>
      <w:r w:rsidRPr="00332913">
        <w:rPr>
          <w:rFonts w:ascii="Times New Roman" w:hAnsi="Times New Roman"/>
          <w:color w:val="FF0000"/>
          <w:sz w:val="24"/>
          <w:szCs w:val="24"/>
        </w:rPr>
        <w:t xml:space="preserve">Plnit své povinnosti včas ve stanovené době a řádně. </w:t>
      </w:r>
      <w:r w:rsidR="0097786E" w:rsidRPr="00332913">
        <w:rPr>
          <w:rFonts w:ascii="Times New Roman" w:hAnsi="Times New Roman"/>
          <w:color w:val="FF0000"/>
          <w:sz w:val="24"/>
          <w:szCs w:val="24"/>
        </w:rPr>
        <w:t>T</w:t>
      </w:r>
      <w:r w:rsidRPr="00332913">
        <w:rPr>
          <w:rFonts w:ascii="Times New Roman" w:hAnsi="Times New Roman"/>
          <w:color w:val="FF0000"/>
          <w:sz w:val="24"/>
          <w:szCs w:val="24"/>
        </w:rPr>
        <w:t>ato doba bude určena pedagogem, který práci zadal.</w:t>
      </w:r>
    </w:p>
    <w:p w:rsidR="00703C08" w:rsidRPr="00332913" w:rsidRDefault="00703C08" w:rsidP="00805551">
      <w:pPr>
        <w:pStyle w:val="Odstavecseseznamem"/>
        <w:numPr>
          <w:ilvl w:val="1"/>
          <w:numId w:val="58"/>
        </w:numPr>
        <w:spacing w:after="120" w:line="276" w:lineRule="auto"/>
        <w:jc w:val="both"/>
        <w:rPr>
          <w:rFonts w:ascii="Times New Roman" w:hAnsi="Times New Roman"/>
          <w:color w:val="FF0000"/>
          <w:sz w:val="24"/>
          <w:szCs w:val="24"/>
        </w:rPr>
      </w:pPr>
      <w:r w:rsidRPr="00332913">
        <w:rPr>
          <w:rFonts w:ascii="Times New Roman" w:hAnsi="Times New Roman"/>
          <w:color w:val="FF0000"/>
          <w:sz w:val="24"/>
          <w:szCs w:val="24"/>
        </w:rPr>
        <w:t>Dodržet hygienická opatření při vstupu na území š</w:t>
      </w:r>
      <w:r w:rsidR="0097786E" w:rsidRPr="00332913">
        <w:rPr>
          <w:rFonts w:ascii="Times New Roman" w:hAnsi="Times New Roman"/>
          <w:color w:val="FF0000"/>
          <w:sz w:val="24"/>
          <w:szCs w:val="24"/>
        </w:rPr>
        <w:t>koly a kontaktu s druhou osobou.</w:t>
      </w:r>
    </w:p>
    <w:p w:rsidR="00703C08" w:rsidRPr="00332913" w:rsidRDefault="00703C08" w:rsidP="00D170F8">
      <w:pPr>
        <w:spacing w:after="120" w:line="276" w:lineRule="auto"/>
        <w:ind w:left="471" w:hanging="278"/>
        <w:jc w:val="both"/>
        <w:rPr>
          <w:rFonts w:ascii="Times New Roman" w:hAnsi="Times New Roman"/>
          <w:b/>
          <w:color w:val="FF0000"/>
        </w:rPr>
      </w:pPr>
      <w:r w:rsidRPr="00332913">
        <w:rPr>
          <w:rFonts w:ascii="Times New Roman" w:hAnsi="Times New Roman"/>
          <w:b/>
          <w:color w:val="FF0000"/>
        </w:rPr>
        <w:t>3. Povinnosti zákonných zástupců</w:t>
      </w:r>
    </w:p>
    <w:p w:rsidR="00703C08" w:rsidRPr="00332913" w:rsidRDefault="00703C08" w:rsidP="00D170F8">
      <w:pPr>
        <w:pStyle w:val="Odstavecseseznamem"/>
        <w:numPr>
          <w:ilvl w:val="0"/>
          <w:numId w:val="59"/>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 xml:space="preserve">Komunikovat se školou. Komunikace prostřednictvím e-mailu, telefonu – </w:t>
      </w:r>
      <w:proofErr w:type="spellStart"/>
      <w:r w:rsidRPr="00332913">
        <w:rPr>
          <w:rFonts w:ascii="Times New Roman" w:hAnsi="Times New Roman"/>
          <w:color w:val="FF0000"/>
          <w:sz w:val="24"/>
        </w:rPr>
        <w:t>sms</w:t>
      </w:r>
      <w:proofErr w:type="spellEnd"/>
      <w:r w:rsidRPr="00332913">
        <w:rPr>
          <w:rFonts w:ascii="Times New Roman" w:hAnsi="Times New Roman"/>
          <w:color w:val="FF0000"/>
          <w:sz w:val="24"/>
        </w:rPr>
        <w:t>, osobně v den úředních hodin.</w:t>
      </w:r>
    </w:p>
    <w:p w:rsidR="00703C08" w:rsidRPr="00332913" w:rsidRDefault="00703C08" w:rsidP="00D170F8">
      <w:pPr>
        <w:pStyle w:val="Odstavecseseznamem"/>
        <w:numPr>
          <w:ilvl w:val="0"/>
          <w:numId w:val="59"/>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Dohlížet na plnění distanční výuky, v případě, že se vyskytne nějaký problém, který by narušoval dosavadní plnění distanční výuky, informovat třídního učitele.</w:t>
      </w:r>
    </w:p>
    <w:p w:rsidR="00703C08" w:rsidRPr="00332913" w:rsidRDefault="00703C08" w:rsidP="00D170F8">
      <w:pPr>
        <w:pStyle w:val="Odstavecseseznamem"/>
        <w:numPr>
          <w:ilvl w:val="0"/>
          <w:numId w:val="59"/>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Pokud je to možné, poskytnout svému dítěti (žáku školy) přístup k internetu (</w:t>
      </w:r>
      <w:r w:rsidR="0097786E" w:rsidRPr="00332913">
        <w:rPr>
          <w:rFonts w:ascii="Times New Roman" w:hAnsi="Times New Roman"/>
          <w:color w:val="FF0000"/>
          <w:sz w:val="24"/>
        </w:rPr>
        <w:t>PC</w:t>
      </w:r>
      <w:r w:rsidRPr="00332913">
        <w:rPr>
          <w:rFonts w:ascii="Times New Roman" w:hAnsi="Times New Roman"/>
          <w:color w:val="FF0000"/>
          <w:sz w:val="24"/>
        </w:rPr>
        <w:t>, mobil), k jiným zdrojům informací (knihy).</w:t>
      </w:r>
    </w:p>
    <w:p w:rsidR="00703C08" w:rsidRPr="00332913" w:rsidRDefault="00703C08" w:rsidP="00D170F8">
      <w:pPr>
        <w:pStyle w:val="Odstavecseseznamem"/>
        <w:numPr>
          <w:ilvl w:val="0"/>
          <w:numId w:val="59"/>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 xml:space="preserve">Poskytnout takové podmínky, aby žák mohl své povinnosti v rámci distanční výuky plnit včas a řádně. </w:t>
      </w:r>
    </w:p>
    <w:p w:rsidR="00703C08" w:rsidRPr="00332913" w:rsidRDefault="00703C08" w:rsidP="00D170F8">
      <w:pPr>
        <w:pStyle w:val="Odstavecseseznamem"/>
        <w:numPr>
          <w:ilvl w:val="0"/>
          <w:numId w:val="59"/>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Omlouvat nepřítomnost účasti v distančním vzdělávání stejně jako v prezenčním vzdělávání (do 3 dnů po začátku absence)</w:t>
      </w:r>
    </w:p>
    <w:p w:rsidR="00703C08" w:rsidRPr="00332913" w:rsidRDefault="00703C08" w:rsidP="00D170F8">
      <w:pPr>
        <w:spacing w:after="120" w:line="276" w:lineRule="auto"/>
        <w:ind w:left="471" w:hanging="278"/>
        <w:jc w:val="both"/>
        <w:rPr>
          <w:rFonts w:ascii="Times New Roman" w:hAnsi="Times New Roman"/>
          <w:b/>
          <w:color w:val="FF0000"/>
        </w:rPr>
      </w:pPr>
      <w:r w:rsidRPr="00332913">
        <w:rPr>
          <w:rFonts w:ascii="Times New Roman" w:hAnsi="Times New Roman"/>
          <w:b/>
          <w:color w:val="FF0000"/>
        </w:rPr>
        <w:lastRenderedPageBreak/>
        <w:t>4.  Pedagog je povinen:</w:t>
      </w:r>
    </w:p>
    <w:p w:rsidR="00703C08" w:rsidRPr="00332913" w:rsidRDefault="00703C08" w:rsidP="00D170F8">
      <w:pPr>
        <w:pStyle w:val="Odstavecseseznamem"/>
        <w:numPr>
          <w:ilvl w:val="0"/>
          <w:numId w:val="60"/>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Připravit výukové materiály pro distanční výuku, materiály následně poskytne žákům v takové podobě, aby s nimi žák mohl pracovat.</w:t>
      </w:r>
    </w:p>
    <w:p w:rsidR="00703C08" w:rsidRPr="00332913" w:rsidRDefault="00703C08" w:rsidP="00D170F8">
      <w:pPr>
        <w:pStyle w:val="Odstavecseseznamem"/>
        <w:numPr>
          <w:ilvl w:val="0"/>
          <w:numId w:val="60"/>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 xml:space="preserve">Poskytnout materiály lze pomocí e-mailu nebo osobního předání </w:t>
      </w:r>
      <w:r w:rsidR="0097786E" w:rsidRPr="00332913">
        <w:rPr>
          <w:rFonts w:ascii="Times New Roman" w:hAnsi="Times New Roman"/>
          <w:color w:val="FF0000"/>
          <w:sz w:val="24"/>
        </w:rPr>
        <w:t>ve škole v rámci úředních hodin dle stanovených individuální potřeb každého žáka.</w:t>
      </w:r>
    </w:p>
    <w:p w:rsidR="00703C08" w:rsidRPr="00332913" w:rsidRDefault="00703C08" w:rsidP="00D170F8">
      <w:pPr>
        <w:pStyle w:val="Odstavecseseznamem"/>
        <w:numPr>
          <w:ilvl w:val="0"/>
          <w:numId w:val="60"/>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Pravidelné zadávat úkoly takovou formou, aby žák úkol mohl vypracovat; tedy e-mailem, osobním předáním v rámci konzultačních hodin.</w:t>
      </w:r>
    </w:p>
    <w:p w:rsidR="00703C08" w:rsidRPr="00332913" w:rsidRDefault="00703C08" w:rsidP="00D170F8">
      <w:pPr>
        <w:pStyle w:val="Odstavecseseznamem"/>
        <w:numPr>
          <w:ilvl w:val="0"/>
          <w:numId w:val="60"/>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Zajistit, aby každý žák byl informován o tom, jak zadanou práci vypracovat, do kdy ji odevzdat a kam a jakou formou může zadanou práci odevzdat. Informace jsou podávány při zadávání práce distanční výuky.</w:t>
      </w:r>
    </w:p>
    <w:p w:rsidR="00703C08" w:rsidRPr="00332913" w:rsidRDefault="00703C08" w:rsidP="00D170F8">
      <w:pPr>
        <w:pStyle w:val="Odstavecseseznamem"/>
        <w:numPr>
          <w:ilvl w:val="0"/>
          <w:numId w:val="60"/>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Formu odevzdávání úkolů a pracovních materiálů určit buď v elektronické podobě, tedy na email, nebo osobně v rámci úředních či konzultačních hodin.</w:t>
      </w:r>
    </w:p>
    <w:p w:rsidR="00703C08" w:rsidRPr="00332913" w:rsidRDefault="00703C08" w:rsidP="00D170F8">
      <w:pPr>
        <w:spacing w:after="120" w:line="276" w:lineRule="auto"/>
        <w:ind w:left="471" w:hanging="278"/>
        <w:jc w:val="both"/>
        <w:rPr>
          <w:rFonts w:ascii="Times New Roman" w:hAnsi="Times New Roman"/>
          <w:b/>
          <w:color w:val="FF0000"/>
        </w:rPr>
      </w:pPr>
      <w:r w:rsidRPr="00332913">
        <w:rPr>
          <w:rFonts w:ascii="Times New Roman" w:hAnsi="Times New Roman"/>
          <w:b/>
          <w:color w:val="FF0000"/>
        </w:rPr>
        <w:t xml:space="preserve">5. Režim </w:t>
      </w:r>
    </w:p>
    <w:p w:rsidR="00703C08" w:rsidRPr="00332913" w:rsidRDefault="00703C08" w:rsidP="00D170F8">
      <w:pPr>
        <w:pStyle w:val="Odstavecseseznamem"/>
        <w:numPr>
          <w:ilvl w:val="0"/>
          <w:numId w:val="61"/>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Režim vyučovacích hodin a přestávek, roz</w:t>
      </w:r>
      <w:r w:rsidR="0097786E" w:rsidRPr="00332913">
        <w:rPr>
          <w:rFonts w:ascii="Times New Roman" w:hAnsi="Times New Roman"/>
          <w:color w:val="FF0000"/>
          <w:sz w:val="24"/>
        </w:rPr>
        <w:t>vrh při prez</w:t>
      </w:r>
      <w:r w:rsidRPr="00332913">
        <w:rPr>
          <w:rFonts w:ascii="Times New Roman" w:hAnsi="Times New Roman"/>
          <w:color w:val="FF0000"/>
          <w:sz w:val="24"/>
        </w:rPr>
        <w:t>enční výuce, rozdělení žáků do tříd se nevztahuje na distanční vzdělávání.</w:t>
      </w:r>
    </w:p>
    <w:p w:rsidR="00703C08" w:rsidRPr="00332913" w:rsidRDefault="00703C08" w:rsidP="00D170F8">
      <w:pPr>
        <w:pStyle w:val="Odstavecseseznamem"/>
        <w:numPr>
          <w:ilvl w:val="0"/>
          <w:numId w:val="61"/>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 xml:space="preserve">Při distančním vzdělávání jsou respektována specifika tohoto způsobu vzdělávání – odlišné technické vybavení, možnosti žáků, náročnost při práci s počítačem, </w:t>
      </w:r>
      <w:r w:rsidR="0097786E" w:rsidRPr="00332913">
        <w:rPr>
          <w:rFonts w:ascii="Times New Roman" w:hAnsi="Times New Roman"/>
          <w:color w:val="FF0000"/>
          <w:sz w:val="24"/>
        </w:rPr>
        <w:t xml:space="preserve">rozlišné sociokulturní </w:t>
      </w:r>
      <w:r w:rsidRPr="00332913">
        <w:rPr>
          <w:rFonts w:ascii="Times New Roman" w:hAnsi="Times New Roman"/>
          <w:color w:val="FF0000"/>
          <w:sz w:val="24"/>
        </w:rPr>
        <w:t xml:space="preserve">prostředí </w:t>
      </w:r>
      <w:r w:rsidR="0097786E" w:rsidRPr="00332913">
        <w:rPr>
          <w:rFonts w:ascii="Times New Roman" w:hAnsi="Times New Roman"/>
          <w:color w:val="FF0000"/>
          <w:sz w:val="24"/>
        </w:rPr>
        <w:t xml:space="preserve">každého žáka apod. </w:t>
      </w:r>
    </w:p>
    <w:p w:rsidR="00703C08" w:rsidRPr="00332913" w:rsidRDefault="00703C08" w:rsidP="00D170F8">
      <w:pPr>
        <w:pStyle w:val="Odstavecseseznamem"/>
        <w:numPr>
          <w:ilvl w:val="0"/>
          <w:numId w:val="61"/>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Délku výuky a přestávek stanovuje pedagog při distančním vzdělávání podle charakteru činností a s přihlédnutí základním fyziologickým potřebám žáků, jejich schopnostem a reakcím</w:t>
      </w:r>
      <w:r w:rsidR="0097786E" w:rsidRPr="00332913">
        <w:rPr>
          <w:rFonts w:ascii="Times New Roman" w:hAnsi="Times New Roman"/>
          <w:color w:val="FF0000"/>
          <w:sz w:val="24"/>
        </w:rPr>
        <w:t>.</w:t>
      </w:r>
    </w:p>
    <w:p w:rsidR="00703C08" w:rsidRPr="00332913" w:rsidRDefault="00703C08" w:rsidP="00D170F8">
      <w:pPr>
        <w:spacing w:after="120" w:line="276" w:lineRule="auto"/>
        <w:ind w:left="471" w:hanging="278"/>
        <w:jc w:val="both"/>
        <w:rPr>
          <w:rFonts w:ascii="Times New Roman" w:hAnsi="Times New Roman"/>
          <w:b/>
          <w:color w:val="FF0000"/>
        </w:rPr>
      </w:pPr>
      <w:r w:rsidRPr="00332913">
        <w:rPr>
          <w:rFonts w:ascii="Times New Roman" w:hAnsi="Times New Roman"/>
          <w:color w:val="FF0000"/>
        </w:rPr>
        <w:t xml:space="preserve"> </w:t>
      </w:r>
      <w:r w:rsidRPr="00332913">
        <w:rPr>
          <w:rFonts w:ascii="Times New Roman" w:hAnsi="Times New Roman"/>
          <w:b/>
          <w:color w:val="FF0000"/>
        </w:rPr>
        <w:t>6. Hodnocení výsledků vzdělávání</w:t>
      </w:r>
    </w:p>
    <w:p w:rsidR="00703C08" w:rsidRPr="00332913" w:rsidRDefault="00703C08" w:rsidP="00D170F8">
      <w:pPr>
        <w:pStyle w:val="Odstavecseseznamem"/>
        <w:numPr>
          <w:ilvl w:val="0"/>
          <w:numId w:val="62"/>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 xml:space="preserve">Při distančním vzdělávání zajišťovaném jakoukoli formou, žák vždy dostane zpětnou vazbu o výsledcích svého vzdělávání a plnění zadaných úkolů. </w:t>
      </w:r>
    </w:p>
    <w:p w:rsidR="00703C08" w:rsidRPr="00332913" w:rsidRDefault="00703C08" w:rsidP="00D170F8">
      <w:pPr>
        <w:pStyle w:val="Odstavecseseznamem"/>
        <w:numPr>
          <w:ilvl w:val="0"/>
          <w:numId w:val="62"/>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Výsledky práce žáka jsou ukládány ve formě osobního portfolia, listinné, digitální podobě.</w:t>
      </w:r>
    </w:p>
    <w:p w:rsidR="00703C08" w:rsidRPr="00332913" w:rsidRDefault="00B65D3A" w:rsidP="00D170F8">
      <w:pPr>
        <w:spacing w:after="120" w:line="276" w:lineRule="auto"/>
        <w:ind w:left="471" w:hanging="278"/>
        <w:jc w:val="both"/>
        <w:rPr>
          <w:rFonts w:ascii="Times New Roman" w:hAnsi="Times New Roman"/>
          <w:b/>
          <w:color w:val="FF0000"/>
        </w:rPr>
      </w:pPr>
      <w:r>
        <w:rPr>
          <w:rFonts w:ascii="Times New Roman" w:hAnsi="Times New Roman"/>
          <w:b/>
          <w:color w:val="FF0000"/>
        </w:rPr>
        <w:t xml:space="preserve"> 7.</w:t>
      </w:r>
      <w:r w:rsidR="00703C08" w:rsidRPr="00332913">
        <w:rPr>
          <w:rFonts w:ascii="Times New Roman" w:hAnsi="Times New Roman"/>
          <w:b/>
          <w:color w:val="FF0000"/>
        </w:rPr>
        <w:t xml:space="preserve"> Podmínky zacházení s majetkem školy</w:t>
      </w:r>
    </w:p>
    <w:p w:rsidR="00703C08" w:rsidRPr="00332913" w:rsidRDefault="00703C08" w:rsidP="00D170F8">
      <w:pPr>
        <w:pStyle w:val="Odstavecseseznamem"/>
        <w:numPr>
          <w:ilvl w:val="0"/>
          <w:numId w:val="63"/>
        </w:numPr>
        <w:spacing w:after="120" w:line="276" w:lineRule="auto"/>
        <w:ind w:left="471" w:hanging="278"/>
        <w:jc w:val="both"/>
        <w:rPr>
          <w:rFonts w:ascii="Times New Roman" w:hAnsi="Times New Roman"/>
          <w:color w:val="FF0000"/>
          <w:sz w:val="24"/>
        </w:rPr>
      </w:pPr>
      <w:r w:rsidRPr="00332913">
        <w:rPr>
          <w:rFonts w:ascii="Times New Roman" w:hAnsi="Times New Roman"/>
          <w:color w:val="FF0000"/>
          <w:sz w:val="24"/>
        </w:rPr>
        <w:t>V případě přechodu na formu distančního vzdělávání mohou být žákům zapůjčeny technické prostředky školy pro digitální komunikaci. Tento majetek je zapůjčen uzavřením smlouvy o výpůjčce.</w:t>
      </w:r>
    </w:p>
    <w:p w:rsidR="00805551" w:rsidRDefault="00805551">
      <w:pPr>
        <w:rPr>
          <w:rFonts w:ascii="Times New Roman" w:eastAsia="Times New Roman" w:hAnsi="Times New Roman" w:cs="Times New Roman"/>
          <w:sz w:val="22"/>
          <w:szCs w:val="22"/>
        </w:rPr>
      </w:pPr>
      <w:r>
        <w:br w:type="page"/>
      </w:r>
    </w:p>
    <w:p w:rsidR="0012315D" w:rsidRDefault="0012315D" w:rsidP="00D170F8">
      <w:pPr>
        <w:pStyle w:val="Zkladntext4"/>
        <w:shd w:val="clear" w:color="auto" w:fill="auto"/>
        <w:spacing w:before="0" w:after="120" w:line="276" w:lineRule="auto"/>
        <w:ind w:left="471" w:hanging="278"/>
      </w:pPr>
    </w:p>
    <w:p w:rsidR="00380CEB" w:rsidRDefault="00845D7F" w:rsidP="00D170F8">
      <w:pPr>
        <w:pStyle w:val="Nadpis11"/>
        <w:keepNext/>
        <w:keepLines/>
        <w:numPr>
          <w:ilvl w:val="0"/>
          <w:numId w:val="54"/>
        </w:numPr>
        <w:shd w:val="clear" w:color="auto" w:fill="auto"/>
        <w:tabs>
          <w:tab w:val="left" w:pos="532"/>
        </w:tabs>
        <w:spacing w:before="0" w:after="120" w:line="276" w:lineRule="auto"/>
        <w:ind w:left="471" w:hanging="278"/>
        <w:jc w:val="both"/>
      </w:pPr>
      <w:bookmarkStart w:id="43" w:name="bookmark43"/>
      <w:r>
        <w:t xml:space="preserve"> </w:t>
      </w:r>
      <w:r w:rsidR="00F31FD6">
        <w:t>ZÁVĚREČNÁ USTANOVENÍ</w:t>
      </w:r>
      <w:bookmarkEnd w:id="43"/>
    </w:p>
    <w:p w:rsidR="004A3506" w:rsidRPr="00805551" w:rsidRDefault="00F31FD6" w:rsidP="00D170F8">
      <w:pPr>
        <w:pStyle w:val="Zkladntext4"/>
        <w:numPr>
          <w:ilvl w:val="0"/>
          <w:numId w:val="35"/>
        </w:numPr>
        <w:shd w:val="clear" w:color="auto" w:fill="auto"/>
        <w:spacing w:before="0" w:after="120" w:line="276" w:lineRule="auto"/>
        <w:ind w:left="471" w:hanging="278"/>
        <w:jc w:val="left"/>
        <w:rPr>
          <w:sz w:val="24"/>
        </w:rPr>
      </w:pPr>
      <w:r w:rsidRPr="00805551">
        <w:rPr>
          <w:sz w:val="24"/>
        </w:rPr>
        <w:t>Kontrolou provádění ustanovení této směrnice je statutárním orgánem</w:t>
      </w:r>
      <w:r w:rsidR="008A2071" w:rsidRPr="00805551">
        <w:rPr>
          <w:sz w:val="24"/>
        </w:rPr>
        <w:t xml:space="preserve"> školy pověřen zástupce ředitelky</w:t>
      </w:r>
      <w:r w:rsidRPr="00805551">
        <w:rPr>
          <w:sz w:val="24"/>
        </w:rPr>
        <w:t xml:space="preserve"> školy.</w:t>
      </w:r>
    </w:p>
    <w:p w:rsidR="004A3506" w:rsidRPr="00805551" w:rsidRDefault="004A3506" w:rsidP="00D170F8">
      <w:pPr>
        <w:pStyle w:val="Zkladntext4"/>
        <w:numPr>
          <w:ilvl w:val="0"/>
          <w:numId w:val="35"/>
        </w:numPr>
        <w:shd w:val="clear" w:color="auto" w:fill="auto"/>
        <w:spacing w:before="0" w:after="120" w:line="276" w:lineRule="auto"/>
        <w:ind w:left="471" w:hanging="278"/>
        <w:jc w:val="left"/>
        <w:rPr>
          <w:sz w:val="24"/>
        </w:rPr>
      </w:pPr>
      <w:r w:rsidRPr="00805551">
        <w:rPr>
          <w:sz w:val="24"/>
        </w:rPr>
        <w:t xml:space="preserve">O </w:t>
      </w:r>
      <w:r w:rsidR="00F31FD6" w:rsidRPr="00805551">
        <w:rPr>
          <w:sz w:val="24"/>
        </w:rPr>
        <w:t>kontrolách provádí písemné záznamy.</w:t>
      </w:r>
    </w:p>
    <w:p w:rsidR="00380CEB" w:rsidRPr="00805551" w:rsidRDefault="00F31FD6" w:rsidP="00D170F8">
      <w:pPr>
        <w:pStyle w:val="Zkladntext4"/>
        <w:numPr>
          <w:ilvl w:val="0"/>
          <w:numId w:val="35"/>
        </w:numPr>
        <w:shd w:val="clear" w:color="auto" w:fill="auto"/>
        <w:spacing w:before="0" w:after="120" w:line="276" w:lineRule="auto"/>
        <w:ind w:left="471" w:hanging="278"/>
        <w:jc w:val="left"/>
        <w:rPr>
          <w:sz w:val="24"/>
        </w:rPr>
      </w:pPr>
      <w:r w:rsidRPr="00805551">
        <w:rPr>
          <w:sz w:val="24"/>
        </w:rPr>
        <w:t xml:space="preserve">Zrušuje se předchozí znění této </w:t>
      </w:r>
      <w:r w:rsidR="00DD4866" w:rsidRPr="00805551">
        <w:rPr>
          <w:sz w:val="24"/>
        </w:rPr>
        <w:t>směrnice č.j.: 20</w:t>
      </w:r>
      <w:r w:rsidR="008A2071" w:rsidRPr="00805551">
        <w:rPr>
          <w:sz w:val="24"/>
        </w:rPr>
        <w:t>18</w:t>
      </w:r>
      <w:r w:rsidR="00DD4866" w:rsidRPr="00805551">
        <w:rPr>
          <w:sz w:val="24"/>
        </w:rPr>
        <w:t>/</w:t>
      </w:r>
      <w:r w:rsidR="008A2071" w:rsidRPr="00805551">
        <w:rPr>
          <w:sz w:val="24"/>
        </w:rPr>
        <w:t>44</w:t>
      </w:r>
      <w:r w:rsidR="00DD4866" w:rsidRPr="00805551">
        <w:rPr>
          <w:sz w:val="24"/>
        </w:rPr>
        <w:t xml:space="preserve"> ze dne </w:t>
      </w:r>
      <w:r w:rsidR="008A2071" w:rsidRPr="00805551">
        <w:rPr>
          <w:sz w:val="24"/>
        </w:rPr>
        <w:t>31</w:t>
      </w:r>
      <w:r w:rsidR="00DD4866" w:rsidRPr="00805551">
        <w:rPr>
          <w:sz w:val="24"/>
        </w:rPr>
        <w:t xml:space="preserve">. </w:t>
      </w:r>
      <w:r w:rsidR="008A2071" w:rsidRPr="00805551">
        <w:rPr>
          <w:sz w:val="24"/>
        </w:rPr>
        <w:t>8</w:t>
      </w:r>
      <w:r w:rsidRPr="00805551">
        <w:rPr>
          <w:sz w:val="24"/>
        </w:rPr>
        <w:t>.</w:t>
      </w:r>
      <w:r w:rsidR="004A3506" w:rsidRPr="00805551">
        <w:rPr>
          <w:sz w:val="24"/>
        </w:rPr>
        <w:t xml:space="preserve"> </w:t>
      </w:r>
      <w:r w:rsidR="00DD4866" w:rsidRPr="00805551">
        <w:rPr>
          <w:sz w:val="24"/>
        </w:rPr>
        <w:t>201</w:t>
      </w:r>
      <w:r w:rsidR="008A2071" w:rsidRPr="00805551">
        <w:rPr>
          <w:sz w:val="24"/>
        </w:rPr>
        <w:t>8</w:t>
      </w:r>
      <w:r w:rsidRPr="00805551">
        <w:rPr>
          <w:sz w:val="24"/>
        </w:rPr>
        <w:t>.</w:t>
      </w:r>
      <w:r w:rsidR="004A3506" w:rsidRPr="00805551">
        <w:rPr>
          <w:sz w:val="24"/>
        </w:rPr>
        <w:t xml:space="preserve"> </w:t>
      </w:r>
      <w:r w:rsidRPr="00805551">
        <w:rPr>
          <w:sz w:val="24"/>
        </w:rPr>
        <w:t>Uložení</w:t>
      </w:r>
    </w:p>
    <w:p w:rsidR="004A3506" w:rsidRPr="00805551" w:rsidRDefault="00F31FD6" w:rsidP="00D170F8">
      <w:pPr>
        <w:pStyle w:val="Zkladntext4"/>
        <w:shd w:val="clear" w:color="auto" w:fill="auto"/>
        <w:spacing w:before="0" w:after="120" w:line="276" w:lineRule="auto"/>
        <w:ind w:left="471" w:hanging="278"/>
        <w:jc w:val="left"/>
        <w:rPr>
          <w:sz w:val="24"/>
        </w:rPr>
      </w:pPr>
      <w:r w:rsidRPr="00805551">
        <w:rPr>
          <w:sz w:val="24"/>
        </w:rPr>
        <w:t>směrnice v archivu školy se řídí Spisovým a skartačním řádem školy.</w:t>
      </w:r>
    </w:p>
    <w:p w:rsidR="004A3506" w:rsidRPr="00805551" w:rsidRDefault="00F31FD6" w:rsidP="00D170F8">
      <w:pPr>
        <w:pStyle w:val="Zkladntext4"/>
        <w:numPr>
          <w:ilvl w:val="0"/>
          <w:numId w:val="53"/>
        </w:numPr>
        <w:shd w:val="clear" w:color="auto" w:fill="auto"/>
        <w:spacing w:before="0" w:after="120" w:line="276" w:lineRule="auto"/>
        <w:ind w:left="471" w:hanging="278"/>
        <w:jc w:val="left"/>
        <w:rPr>
          <w:sz w:val="24"/>
        </w:rPr>
      </w:pPr>
      <w:r w:rsidRPr="00805551">
        <w:rPr>
          <w:sz w:val="24"/>
        </w:rPr>
        <w:t>Směrnice nabývá účinnosti dnem</w:t>
      </w:r>
      <w:r w:rsidR="00DD4866" w:rsidRPr="00805551">
        <w:rPr>
          <w:sz w:val="24"/>
        </w:rPr>
        <w:t>:</w:t>
      </w:r>
      <w:r w:rsidR="008A2071" w:rsidRPr="00805551">
        <w:rPr>
          <w:sz w:val="24"/>
        </w:rPr>
        <w:t xml:space="preserve"> </w:t>
      </w:r>
      <w:r w:rsidR="008A2071" w:rsidRPr="00805551">
        <w:rPr>
          <w:sz w:val="24"/>
          <w:highlight w:val="yellow"/>
        </w:rPr>
        <w:t>x</w:t>
      </w:r>
      <w:r w:rsidR="00DD4866" w:rsidRPr="00805551">
        <w:rPr>
          <w:sz w:val="24"/>
          <w:highlight w:val="yellow"/>
        </w:rPr>
        <w:t xml:space="preserve">. </w:t>
      </w:r>
      <w:r w:rsidR="008A2071" w:rsidRPr="00805551">
        <w:rPr>
          <w:sz w:val="24"/>
          <w:highlight w:val="yellow"/>
        </w:rPr>
        <w:t>10</w:t>
      </w:r>
      <w:r w:rsidR="00DD4866" w:rsidRPr="00805551">
        <w:rPr>
          <w:sz w:val="24"/>
          <w:highlight w:val="yellow"/>
        </w:rPr>
        <w:t>. 20</w:t>
      </w:r>
      <w:r w:rsidR="008A2071" w:rsidRPr="00805551">
        <w:rPr>
          <w:sz w:val="24"/>
          <w:highlight w:val="yellow"/>
        </w:rPr>
        <w:t>20</w:t>
      </w:r>
    </w:p>
    <w:p w:rsidR="004A3506" w:rsidRPr="00805551" w:rsidRDefault="00F31FD6" w:rsidP="00D170F8">
      <w:pPr>
        <w:pStyle w:val="Zkladntext4"/>
        <w:numPr>
          <w:ilvl w:val="0"/>
          <w:numId w:val="53"/>
        </w:numPr>
        <w:shd w:val="clear" w:color="auto" w:fill="auto"/>
        <w:spacing w:before="0" w:after="120" w:line="276" w:lineRule="auto"/>
        <w:ind w:left="471" w:hanging="278"/>
        <w:jc w:val="left"/>
        <w:rPr>
          <w:sz w:val="24"/>
        </w:rPr>
      </w:pPr>
      <w:r w:rsidRPr="00805551">
        <w:rPr>
          <w:sz w:val="24"/>
        </w:rPr>
        <w:t>Podle § 30 školského zákona č. 561/2004 Sb. zveřejňuje ředitel</w:t>
      </w:r>
      <w:r w:rsidR="008A2071" w:rsidRPr="00805551">
        <w:rPr>
          <w:sz w:val="24"/>
        </w:rPr>
        <w:t>ka</w:t>
      </w:r>
      <w:r w:rsidRPr="00805551">
        <w:rPr>
          <w:sz w:val="24"/>
        </w:rPr>
        <w:t xml:space="preserve"> školy tento řád následujícím způsobem: vyvěšením v hale školy a na webových stránkách školy.</w:t>
      </w:r>
    </w:p>
    <w:p w:rsidR="004A3506" w:rsidRPr="00805551" w:rsidRDefault="00F31FD6" w:rsidP="00D170F8">
      <w:pPr>
        <w:pStyle w:val="Zkladntext4"/>
        <w:numPr>
          <w:ilvl w:val="0"/>
          <w:numId w:val="53"/>
        </w:numPr>
        <w:shd w:val="clear" w:color="auto" w:fill="auto"/>
        <w:spacing w:before="0" w:after="120" w:line="276" w:lineRule="auto"/>
        <w:ind w:left="471" w:hanging="278"/>
        <w:jc w:val="left"/>
        <w:rPr>
          <w:sz w:val="24"/>
        </w:rPr>
      </w:pPr>
      <w:r w:rsidRPr="00805551">
        <w:rPr>
          <w:sz w:val="24"/>
        </w:rPr>
        <w:t>Zaměstnanci školy s tímto řádem byli seznámeni na provozní poradě.</w:t>
      </w:r>
    </w:p>
    <w:p w:rsidR="00380CEB" w:rsidRPr="00805551" w:rsidRDefault="00F31FD6" w:rsidP="00D170F8">
      <w:pPr>
        <w:pStyle w:val="Zkladntext4"/>
        <w:numPr>
          <w:ilvl w:val="0"/>
          <w:numId w:val="53"/>
        </w:numPr>
        <w:shd w:val="clear" w:color="auto" w:fill="auto"/>
        <w:spacing w:before="0" w:after="120" w:line="276" w:lineRule="auto"/>
        <w:ind w:left="471" w:hanging="278"/>
        <w:jc w:val="left"/>
        <w:rPr>
          <w:sz w:val="24"/>
        </w:rPr>
      </w:pPr>
      <w:r w:rsidRPr="00805551">
        <w:rPr>
          <w:sz w:val="24"/>
        </w:rPr>
        <w:t>Žáci školy jsou s tímto řádem seznámeni třídními učiteli při nástupu</w:t>
      </w:r>
      <w:r w:rsidR="004A3506" w:rsidRPr="00805551">
        <w:rPr>
          <w:sz w:val="24"/>
        </w:rPr>
        <w:t xml:space="preserve"> d</w:t>
      </w:r>
      <w:r w:rsidRPr="00805551">
        <w:rPr>
          <w:sz w:val="24"/>
        </w:rPr>
        <w:t>o</w:t>
      </w:r>
      <w:r w:rsidR="004A3506" w:rsidRPr="00805551">
        <w:rPr>
          <w:sz w:val="24"/>
        </w:rPr>
        <w:t xml:space="preserve"> </w:t>
      </w:r>
      <w:r w:rsidRPr="00805551">
        <w:rPr>
          <w:sz w:val="24"/>
        </w:rPr>
        <w:t>školy</w:t>
      </w:r>
      <w:r w:rsidR="008A2071" w:rsidRPr="00805551">
        <w:rPr>
          <w:sz w:val="24"/>
        </w:rPr>
        <w:t>,</w:t>
      </w:r>
      <w:r w:rsidR="004A3506" w:rsidRPr="00805551">
        <w:rPr>
          <w:sz w:val="24"/>
        </w:rPr>
        <w:t xml:space="preserve"> </w:t>
      </w:r>
      <w:r w:rsidRPr="00805551">
        <w:rPr>
          <w:sz w:val="24"/>
        </w:rPr>
        <w:t>formulář s</w:t>
      </w:r>
      <w:r w:rsidR="008A2071" w:rsidRPr="00805551">
        <w:rPr>
          <w:sz w:val="24"/>
        </w:rPr>
        <w:t> </w:t>
      </w:r>
      <w:r w:rsidRPr="00805551">
        <w:rPr>
          <w:sz w:val="24"/>
        </w:rPr>
        <w:t>podpisy o seznámení je součástí dokumentace o třídě.</w:t>
      </w:r>
      <w:r w:rsidR="004A3506" w:rsidRPr="00805551">
        <w:rPr>
          <w:sz w:val="24"/>
        </w:rPr>
        <w:t xml:space="preserve"> </w:t>
      </w:r>
    </w:p>
    <w:p w:rsidR="004C6DA2" w:rsidRPr="00805551" w:rsidRDefault="004C6DA2" w:rsidP="00D170F8">
      <w:pPr>
        <w:pStyle w:val="Zkladntext4"/>
        <w:shd w:val="clear" w:color="auto" w:fill="auto"/>
        <w:spacing w:before="0" w:after="120" w:line="276" w:lineRule="auto"/>
        <w:ind w:left="471" w:hanging="278"/>
        <w:rPr>
          <w:sz w:val="24"/>
        </w:rPr>
      </w:pPr>
    </w:p>
    <w:p w:rsidR="004C6DA2" w:rsidRPr="00805551" w:rsidRDefault="004C6DA2" w:rsidP="00D170F8">
      <w:pPr>
        <w:pStyle w:val="Zkladntext4"/>
        <w:shd w:val="clear" w:color="auto" w:fill="auto"/>
        <w:spacing w:before="0" w:after="120" w:line="276" w:lineRule="auto"/>
        <w:ind w:left="471" w:hanging="278"/>
        <w:rPr>
          <w:sz w:val="24"/>
        </w:rPr>
      </w:pPr>
    </w:p>
    <w:p w:rsidR="00380CEB" w:rsidRDefault="00F31FD6" w:rsidP="00D170F8">
      <w:pPr>
        <w:pStyle w:val="Zkladntext4"/>
        <w:shd w:val="clear" w:color="auto" w:fill="auto"/>
        <w:spacing w:before="0" w:after="120" w:line="276" w:lineRule="auto"/>
        <w:ind w:left="471" w:hanging="278"/>
        <w:rPr>
          <w:sz w:val="24"/>
        </w:rPr>
      </w:pPr>
      <w:r w:rsidRPr="00805551">
        <w:rPr>
          <w:sz w:val="24"/>
        </w:rPr>
        <w:t xml:space="preserve">V Příbrami dne </w:t>
      </w:r>
      <w:r w:rsidR="008A2071" w:rsidRPr="00805551">
        <w:rPr>
          <w:sz w:val="24"/>
        </w:rPr>
        <w:t>14</w:t>
      </w:r>
      <w:r w:rsidR="00DD4866" w:rsidRPr="00805551">
        <w:rPr>
          <w:sz w:val="24"/>
        </w:rPr>
        <w:t xml:space="preserve">. </w:t>
      </w:r>
      <w:r w:rsidR="008A2071" w:rsidRPr="00805551">
        <w:rPr>
          <w:sz w:val="24"/>
        </w:rPr>
        <w:t>10</w:t>
      </w:r>
      <w:r w:rsidR="00DD4866" w:rsidRPr="00805551">
        <w:rPr>
          <w:sz w:val="24"/>
        </w:rPr>
        <w:t>. 20</w:t>
      </w:r>
      <w:r w:rsidR="008A2071" w:rsidRPr="00805551">
        <w:rPr>
          <w:sz w:val="24"/>
        </w:rPr>
        <w:t>20</w:t>
      </w:r>
    </w:p>
    <w:p w:rsidR="00805551" w:rsidRDefault="00805551" w:rsidP="00D170F8">
      <w:pPr>
        <w:pStyle w:val="Zkladntext4"/>
        <w:shd w:val="clear" w:color="auto" w:fill="auto"/>
        <w:spacing w:before="0" w:after="120" w:line="276" w:lineRule="auto"/>
        <w:ind w:left="471" w:hanging="278"/>
        <w:rPr>
          <w:sz w:val="24"/>
        </w:rPr>
      </w:pPr>
    </w:p>
    <w:p w:rsidR="00805551" w:rsidRDefault="00805551" w:rsidP="00D170F8">
      <w:pPr>
        <w:pStyle w:val="Zkladntext4"/>
        <w:shd w:val="clear" w:color="auto" w:fill="auto"/>
        <w:spacing w:before="0" w:after="120" w:line="276" w:lineRule="auto"/>
        <w:ind w:left="471" w:hanging="278"/>
        <w:rPr>
          <w:sz w:val="24"/>
        </w:rPr>
      </w:pPr>
    </w:p>
    <w:p w:rsidR="00805551" w:rsidRDefault="00805551" w:rsidP="00D170F8">
      <w:pPr>
        <w:pStyle w:val="Zkladntext4"/>
        <w:shd w:val="clear" w:color="auto" w:fill="auto"/>
        <w:spacing w:before="0" w:after="120" w:line="276" w:lineRule="auto"/>
        <w:ind w:left="471" w:hanging="278"/>
        <w:rPr>
          <w:sz w:val="24"/>
        </w:rPr>
      </w:pPr>
    </w:p>
    <w:p w:rsidR="00805551" w:rsidRDefault="00805551" w:rsidP="00D170F8">
      <w:pPr>
        <w:pStyle w:val="Zkladntext4"/>
        <w:shd w:val="clear" w:color="auto" w:fill="auto"/>
        <w:spacing w:before="0" w:after="120" w:line="276" w:lineRule="auto"/>
        <w:ind w:left="471" w:hanging="278"/>
        <w:rPr>
          <w:sz w:val="24"/>
        </w:rPr>
      </w:pPr>
    </w:p>
    <w:p w:rsidR="00805551" w:rsidRPr="00805551" w:rsidRDefault="00805551" w:rsidP="00D170F8">
      <w:pPr>
        <w:pStyle w:val="Zkladntext4"/>
        <w:shd w:val="clear" w:color="auto" w:fill="auto"/>
        <w:spacing w:before="0" w:after="120" w:line="276" w:lineRule="auto"/>
        <w:ind w:left="471" w:hanging="278"/>
        <w:rPr>
          <w:sz w:val="24"/>
        </w:rPr>
      </w:pPr>
    </w:p>
    <w:p w:rsidR="00DD4866" w:rsidRPr="00805551" w:rsidRDefault="00F31FD6" w:rsidP="00D170F8">
      <w:pPr>
        <w:pStyle w:val="Zkladntext4"/>
        <w:shd w:val="clear" w:color="auto" w:fill="auto"/>
        <w:spacing w:before="0" w:after="120" w:line="276" w:lineRule="auto"/>
        <w:ind w:left="471" w:hanging="278"/>
        <w:jc w:val="left"/>
        <w:rPr>
          <w:sz w:val="24"/>
        </w:rPr>
      </w:pPr>
      <w:r w:rsidRPr="00805551">
        <w:rPr>
          <w:sz w:val="24"/>
        </w:rPr>
        <w:t xml:space="preserve">Mgr. </w:t>
      </w:r>
      <w:r w:rsidR="008A2071" w:rsidRPr="00805551">
        <w:rPr>
          <w:sz w:val="24"/>
        </w:rPr>
        <w:t>Pavlína Caisová</w:t>
      </w:r>
      <w:r w:rsidRPr="00805551">
        <w:rPr>
          <w:sz w:val="24"/>
        </w:rPr>
        <w:t xml:space="preserve"> </w:t>
      </w:r>
    </w:p>
    <w:p w:rsidR="00380CEB" w:rsidRPr="00805551" w:rsidRDefault="00F31FD6" w:rsidP="00D170F8">
      <w:pPr>
        <w:pStyle w:val="Zkladntext4"/>
        <w:shd w:val="clear" w:color="auto" w:fill="auto"/>
        <w:spacing w:before="0" w:after="120" w:line="276" w:lineRule="auto"/>
        <w:ind w:left="471" w:hanging="278"/>
        <w:jc w:val="left"/>
        <w:rPr>
          <w:sz w:val="24"/>
        </w:rPr>
        <w:sectPr w:rsidR="00380CEB" w:rsidRPr="00805551">
          <w:type w:val="continuous"/>
          <w:pgSz w:w="11909" w:h="16838"/>
          <w:pgMar w:top="1219" w:right="1262" w:bottom="1848" w:left="1286" w:header="0" w:footer="3" w:gutter="0"/>
          <w:cols w:space="720"/>
          <w:noEndnote/>
          <w:docGrid w:linePitch="360"/>
        </w:sectPr>
      </w:pPr>
      <w:r w:rsidRPr="00805551">
        <w:rPr>
          <w:sz w:val="24"/>
        </w:rPr>
        <w:t>ředitel</w:t>
      </w:r>
      <w:r w:rsidR="008A2071" w:rsidRPr="00805551">
        <w:rPr>
          <w:sz w:val="24"/>
        </w:rPr>
        <w:t>ka</w:t>
      </w:r>
      <w:r w:rsidRPr="00805551">
        <w:rPr>
          <w:sz w:val="24"/>
        </w:rPr>
        <w:t xml:space="preserve"> školy</w:t>
      </w:r>
    </w:p>
    <w:p w:rsidR="004C6DA2" w:rsidRPr="00805551" w:rsidRDefault="004C6DA2" w:rsidP="00D170F8">
      <w:pPr>
        <w:spacing w:after="120" w:line="276" w:lineRule="auto"/>
        <w:ind w:left="471" w:hanging="278"/>
        <w:rPr>
          <w:rFonts w:ascii="Times New Roman" w:eastAsia="Times New Roman" w:hAnsi="Times New Roman" w:cs="Times New Roman"/>
          <w:szCs w:val="22"/>
        </w:rPr>
      </w:pPr>
      <w:r w:rsidRPr="00805551">
        <w:rPr>
          <w:sz w:val="28"/>
        </w:rPr>
        <w:br w:type="page"/>
      </w:r>
    </w:p>
    <w:p w:rsidR="00380CEB" w:rsidRDefault="00F31FD6" w:rsidP="00D170F8">
      <w:pPr>
        <w:pStyle w:val="Zkladntext4"/>
        <w:shd w:val="clear" w:color="auto" w:fill="auto"/>
        <w:spacing w:before="0" w:after="120" w:line="276" w:lineRule="auto"/>
        <w:ind w:left="471" w:hanging="278"/>
        <w:jc w:val="left"/>
      </w:pPr>
      <w:r>
        <w:lastRenderedPageBreak/>
        <w:t>Příloha č. 1</w:t>
      </w:r>
    </w:p>
    <w:p w:rsidR="00380CEB" w:rsidRDefault="00F31FD6" w:rsidP="00D170F8">
      <w:pPr>
        <w:pStyle w:val="Zkladntext4"/>
        <w:shd w:val="clear" w:color="auto" w:fill="auto"/>
        <w:spacing w:before="0" w:after="120" w:line="276" w:lineRule="auto"/>
        <w:ind w:left="471" w:hanging="278"/>
        <w:jc w:val="left"/>
      </w:pPr>
      <w:r>
        <w:t>Souhlas zákonného zástupce nezletilého žáka s orientačním testováním žáka na přítomnost OPL</w:t>
      </w:r>
    </w:p>
    <w:p w:rsidR="00380CEB" w:rsidRDefault="00F31FD6" w:rsidP="00D170F8">
      <w:pPr>
        <w:pStyle w:val="Zkladntext4"/>
        <w:shd w:val="clear" w:color="auto" w:fill="auto"/>
        <w:spacing w:before="0" w:after="120" w:line="276" w:lineRule="auto"/>
        <w:ind w:left="471" w:hanging="278"/>
        <w:jc w:val="left"/>
      </w:pPr>
      <w:r>
        <w:t>Souhlasné prohlášení zákonného zástupce k možnosti orientačního testování přítomnosti návykových látek v lidském organismu v průběhu základní školní docházky</w:t>
      </w:r>
    </w:p>
    <w:p w:rsidR="00380CEB" w:rsidRDefault="00F31FD6" w:rsidP="00D170F8">
      <w:pPr>
        <w:pStyle w:val="Zkladntext4"/>
        <w:shd w:val="clear" w:color="auto" w:fill="auto"/>
        <w:spacing w:before="0" w:after="120" w:line="276" w:lineRule="auto"/>
        <w:ind w:left="471" w:hanging="278"/>
        <w:jc w:val="left"/>
      </w:pPr>
      <w:r>
        <w:t>Způsob testování:</w:t>
      </w:r>
    </w:p>
    <w:p w:rsidR="00380CEB" w:rsidRDefault="00F31FD6" w:rsidP="00D170F8">
      <w:pPr>
        <w:pStyle w:val="Zkladntext4"/>
        <w:shd w:val="clear" w:color="auto" w:fill="auto"/>
        <w:spacing w:before="0" w:after="120" w:line="276" w:lineRule="auto"/>
        <w:ind w:left="471" w:hanging="278"/>
        <w:jc w:val="left"/>
      </w:pPr>
      <w:r>
        <w:t>Testování na přítomnost alkoholu pomocí dechové zkoušky, v případě přítomnosti OPL pomocí zkoušky ze slin.</w:t>
      </w:r>
    </w:p>
    <w:p w:rsidR="00380CEB" w:rsidRDefault="00F31FD6" w:rsidP="00D170F8">
      <w:pPr>
        <w:pStyle w:val="Zkladntext4"/>
        <w:shd w:val="clear" w:color="auto" w:fill="auto"/>
        <w:tabs>
          <w:tab w:val="left" w:leader="dot" w:pos="5842"/>
        </w:tabs>
        <w:spacing w:before="0" w:after="120" w:line="276" w:lineRule="auto"/>
        <w:ind w:left="471" w:hanging="278"/>
      </w:pPr>
      <w:r>
        <w:t xml:space="preserve">Jméno žáka </w:t>
      </w:r>
      <w:r>
        <w:tab/>
      </w:r>
    </w:p>
    <w:p w:rsidR="00380CEB" w:rsidRDefault="00F31FD6" w:rsidP="00D170F8">
      <w:pPr>
        <w:pStyle w:val="Zkladntext4"/>
        <w:shd w:val="clear" w:color="auto" w:fill="auto"/>
        <w:spacing w:before="0" w:after="120" w:line="276" w:lineRule="auto"/>
        <w:ind w:left="471" w:hanging="278"/>
        <w:jc w:val="left"/>
      </w:pPr>
      <w:r>
        <w:t>Souhlasím s možností orientačního testování přítomnosti návykových látek v organismu mého syna/dcery, existuje-li důvodné podezření z požití návykové látky a možného ohrožení jeho/jejího zdraví.</w:t>
      </w:r>
    </w:p>
    <w:p w:rsidR="00380CEB" w:rsidRDefault="00F31FD6" w:rsidP="00D170F8">
      <w:pPr>
        <w:pStyle w:val="Zkladntext4"/>
        <w:shd w:val="clear" w:color="auto" w:fill="auto"/>
        <w:tabs>
          <w:tab w:val="left" w:leader="dot" w:pos="2626"/>
        </w:tabs>
        <w:spacing w:before="0" w:after="120" w:line="276" w:lineRule="auto"/>
        <w:ind w:left="471" w:hanging="278"/>
      </w:pPr>
      <w:r>
        <w:t>V Příbrami, dne</w:t>
      </w:r>
      <w:r>
        <w:tab/>
      </w:r>
    </w:p>
    <w:p w:rsidR="00380CEB" w:rsidRDefault="00F31FD6" w:rsidP="00D170F8">
      <w:pPr>
        <w:pStyle w:val="Zkladntext4"/>
        <w:shd w:val="clear" w:color="auto" w:fill="auto"/>
        <w:spacing w:before="0" w:after="120" w:line="276" w:lineRule="auto"/>
        <w:ind w:left="471" w:hanging="278"/>
      </w:pPr>
      <w:r>
        <w:t>podpis zákonného zástupce</w:t>
      </w:r>
      <w:bookmarkStart w:id="44" w:name="_GoBack"/>
      <w:bookmarkEnd w:id="44"/>
    </w:p>
    <w:sectPr w:rsidR="00380CEB">
      <w:type w:val="continuous"/>
      <w:pgSz w:w="11909" w:h="16838"/>
      <w:pgMar w:top="1027" w:right="1629" w:bottom="9062"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12" w:rsidRDefault="00A91712">
      <w:r>
        <w:separator/>
      </w:r>
    </w:p>
  </w:endnote>
  <w:endnote w:type="continuationSeparator" w:id="0">
    <w:p w:rsidR="00A91712" w:rsidRDefault="00A9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74467" behindDoc="1" locked="0" layoutInCell="1" allowOverlap="1" wp14:anchorId="48A7B062" wp14:editId="64267697">
              <wp:simplePos x="0" y="0"/>
              <wp:positionH relativeFrom="page">
                <wp:posOffset>6545580</wp:posOffset>
              </wp:positionH>
              <wp:positionV relativeFrom="page">
                <wp:posOffset>10053320</wp:posOffset>
              </wp:positionV>
              <wp:extent cx="133985" cy="153035"/>
              <wp:effectExtent l="1905" t="4445"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00825C97" w:rsidRPr="00825C97">
                            <w:rPr>
                              <w:rStyle w:val="ZhlavneboZpat1"/>
                              <w:b/>
                              <w:bCs/>
                              <w:noProof/>
                            </w:rPr>
                            <w:t>21</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7B062" id="_x0000_t202" coordsize="21600,21600" o:spt="202" path="m,l,21600r21600,l21600,xe">
              <v:stroke joinstyle="miter"/>
              <v:path gradientshapeok="t" o:connecttype="rect"/>
            </v:shapetype>
            <v:shape id="Text Box 3" o:spid="_x0000_s1026" type="#_x0000_t202" style="position:absolute;margin-left:515.4pt;margin-top:791.6pt;width:10.55pt;height:12.05pt;z-index:-188742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00825C97" w:rsidRPr="00825C97">
                      <w:rPr>
                        <w:rStyle w:val="ZhlavneboZpat1"/>
                        <w:b/>
                        <w:bCs/>
                        <w:noProof/>
                      </w:rPr>
                      <w:t>21</w:t>
                    </w:r>
                    <w:r>
                      <w:rPr>
                        <w:rStyle w:val="ZhlavneboZpat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76515" behindDoc="1" locked="0" layoutInCell="1" allowOverlap="1" wp14:anchorId="409CFB1A" wp14:editId="6159F2EE">
              <wp:simplePos x="0" y="0"/>
              <wp:positionH relativeFrom="page">
                <wp:posOffset>6593840</wp:posOffset>
              </wp:positionH>
              <wp:positionV relativeFrom="page">
                <wp:posOffset>9794240</wp:posOffset>
              </wp:positionV>
              <wp:extent cx="64135" cy="100330"/>
              <wp:effectExtent l="2540" t="254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9CFB1A" id="_x0000_t202" coordsize="21600,21600" o:spt="202" path="m,l,21600r21600,l21600,xe">
              <v:stroke joinstyle="miter"/>
              <v:path gradientshapeok="t" o:connecttype="rect"/>
            </v:shapetype>
            <v:shape id="Text Box 5" o:spid="_x0000_s1028" type="#_x0000_t202" style="position:absolute;margin-left:519.2pt;margin-top:771.2pt;width:5.05pt;height:7.9pt;z-index:-18873996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2659" behindDoc="1" locked="0" layoutInCell="1" allowOverlap="1" wp14:anchorId="4E0A3B45" wp14:editId="7990ADB0">
              <wp:simplePos x="0" y="0"/>
              <wp:positionH relativeFrom="page">
                <wp:posOffset>6545580</wp:posOffset>
              </wp:positionH>
              <wp:positionV relativeFrom="page">
                <wp:posOffset>10053320</wp:posOffset>
              </wp:positionV>
              <wp:extent cx="133985" cy="153035"/>
              <wp:effectExtent l="1905" t="4445" r="3175"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00825C97" w:rsidRPr="00825C97">
                            <w:rPr>
                              <w:rStyle w:val="ZhlavneboZpat1"/>
                              <w:b/>
                              <w:bCs/>
                              <w:noProof/>
                            </w:rPr>
                            <w:t>22</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A3B45" id="_x0000_t202" coordsize="21600,21600" o:spt="202" path="m,l,21600r21600,l21600,xe">
              <v:stroke joinstyle="miter"/>
              <v:path gradientshapeok="t" o:connecttype="rect"/>
            </v:shapetype>
            <v:shape id="_x0000_s1029" type="#_x0000_t202" style="position:absolute;margin-left:515.4pt;margin-top:791.6pt;width:10.55pt;height:12.05pt;z-index:-1887338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00825C97" w:rsidRPr="00825C97">
                      <w:rPr>
                        <w:rStyle w:val="ZhlavneboZpat1"/>
                        <w:b/>
                        <w:bCs/>
                        <w:noProof/>
                      </w:rPr>
                      <w:t>22</w:t>
                    </w:r>
                    <w:r>
                      <w:rPr>
                        <w:rStyle w:val="ZhlavneboZpat1"/>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4707" behindDoc="1" locked="0" layoutInCell="1" allowOverlap="1" wp14:anchorId="3E05002F" wp14:editId="60E4D2C7">
              <wp:simplePos x="0" y="0"/>
              <wp:positionH relativeFrom="page">
                <wp:posOffset>6593840</wp:posOffset>
              </wp:positionH>
              <wp:positionV relativeFrom="page">
                <wp:posOffset>9794240</wp:posOffset>
              </wp:positionV>
              <wp:extent cx="64135" cy="100330"/>
              <wp:effectExtent l="2540" t="2540" r="0" b="190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5002F" id="_x0000_t202" coordsize="21600,21600" o:spt="202" path="m,l,21600r21600,l21600,xe">
              <v:stroke joinstyle="miter"/>
              <v:path gradientshapeok="t" o:connecttype="rect"/>
            </v:shapetype>
            <v:shape id="_x0000_s1031" type="#_x0000_t202" style="position:absolute;margin-left:519.2pt;margin-top:771.2pt;width:5.05pt;height:7.9pt;z-index:-18873177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78563" behindDoc="1" locked="0" layoutInCell="1" allowOverlap="1" wp14:anchorId="7D5020B0" wp14:editId="060303E4">
              <wp:simplePos x="0" y="0"/>
              <wp:positionH relativeFrom="page">
                <wp:posOffset>6545580</wp:posOffset>
              </wp:positionH>
              <wp:positionV relativeFrom="page">
                <wp:posOffset>10053320</wp:posOffset>
              </wp:positionV>
              <wp:extent cx="133985" cy="153035"/>
              <wp:effectExtent l="1905" t="4445" r="317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930235">
                            <w:rPr>
                              <w:rStyle w:val="ZhlavneboZpat1"/>
                              <w:b/>
                              <w:bCs/>
                              <w:noProof/>
                            </w:rPr>
                            <w:t>22</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020B0" id="_x0000_t202" coordsize="21600,21600" o:spt="202" path="m,l,21600r21600,l21600,xe">
              <v:stroke joinstyle="miter"/>
              <v:path gradientshapeok="t" o:connecttype="rect"/>
            </v:shapetype>
            <v:shape id="_x0000_s1032" type="#_x0000_t202" style="position:absolute;margin-left:515.4pt;margin-top:791.6pt;width:10.55pt;height:12.05pt;z-index:-1887379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jVrAIAAK0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930235">
                      <w:rPr>
                        <w:rStyle w:val="ZhlavneboZpat1"/>
                        <w:b/>
                        <w:bCs/>
                        <w:noProof/>
                      </w:rPr>
                      <w:t>22</w:t>
                    </w:r>
                    <w:r>
                      <w:rPr>
                        <w:rStyle w:val="ZhlavneboZpat1"/>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0611" behindDoc="1" locked="0" layoutInCell="1" allowOverlap="1" wp14:anchorId="2D327055" wp14:editId="030C48BF">
              <wp:simplePos x="0" y="0"/>
              <wp:positionH relativeFrom="page">
                <wp:posOffset>6593840</wp:posOffset>
              </wp:positionH>
              <wp:positionV relativeFrom="page">
                <wp:posOffset>9794240</wp:posOffset>
              </wp:positionV>
              <wp:extent cx="64135" cy="100330"/>
              <wp:effectExtent l="2540" t="2540" r="0" b="190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327055" id="_x0000_t202" coordsize="21600,21600" o:spt="202" path="m,l,21600r21600,l21600,xe">
              <v:stroke joinstyle="miter"/>
              <v:path gradientshapeok="t" o:connecttype="rect"/>
            </v:shapetype>
            <v:shape id="_x0000_s1034" type="#_x0000_t202" style="position:absolute;margin-left:519.2pt;margin-top:771.2pt;width:5.05pt;height:7.9pt;z-index:-18873586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6755" behindDoc="1" locked="0" layoutInCell="1" allowOverlap="1" wp14:anchorId="485EEC70" wp14:editId="7CA14D4A">
              <wp:simplePos x="0" y="0"/>
              <wp:positionH relativeFrom="page">
                <wp:posOffset>6545580</wp:posOffset>
              </wp:positionH>
              <wp:positionV relativeFrom="page">
                <wp:posOffset>10053320</wp:posOffset>
              </wp:positionV>
              <wp:extent cx="133985" cy="153035"/>
              <wp:effectExtent l="1905" t="4445" r="317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00825C97" w:rsidRPr="00825C97">
                            <w:rPr>
                              <w:rStyle w:val="ZhlavneboZpat1"/>
                              <w:b/>
                              <w:bCs/>
                              <w:noProof/>
                            </w:rPr>
                            <w:t>26</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EEC70" id="_x0000_t202" coordsize="21600,21600" o:spt="202" path="m,l,21600r21600,l21600,xe">
              <v:stroke joinstyle="miter"/>
              <v:path gradientshapeok="t" o:connecttype="rect"/>
            </v:shapetype>
            <v:shape id="_x0000_s1035" type="#_x0000_t202" style="position:absolute;margin-left:515.4pt;margin-top:791.6pt;width:10.55pt;height:12.05pt;z-index:-1887297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00825C97" w:rsidRPr="00825C97">
                      <w:rPr>
                        <w:rStyle w:val="ZhlavneboZpat1"/>
                        <w:b/>
                        <w:bCs/>
                        <w:noProof/>
                      </w:rPr>
                      <w:t>26</w:t>
                    </w:r>
                    <w:r>
                      <w:rPr>
                        <w:rStyle w:val="ZhlavneboZpat1"/>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8803" behindDoc="1" locked="0" layoutInCell="1" allowOverlap="1" wp14:anchorId="1DE27D9A" wp14:editId="14F94D0C">
              <wp:simplePos x="0" y="0"/>
              <wp:positionH relativeFrom="page">
                <wp:posOffset>6593840</wp:posOffset>
              </wp:positionH>
              <wp:positionV relativeFrom="page">
                <wp:posOffset>9794240</wp:posOffset>
              </wp:positionV>
              <wp:extent cx="64135" cy="100330"/>
              <wp:effectExtent l="2540" t="2540" r="0" b="190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27D9A" id="_x0000_t202" coordsize="21600,21600" o:spt="202" path="m,l,21600r21600,l21600,xe">
              <v:stroke joinstyle="miter"/>
              <v:path gradientshapeok="t" o:connecttype="rect"/>
            </v:shapetype>
            <v:shape id="_x0000_s1037" type="#_x0000_t202" style="position:absolute;margin-left:519.2pt;margin-top:771.2pt;width:5.05pt;height:7.9pt;z-index:-18872767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" filled="f" stroked="f">
              <v:textbox style="mso-fit-shape-to-text:t" inset="0,0,0,0">
                <w:txbxContent>
                  <w:p w:rsidR="00A91712" w:rsidRDefault="00A91712">
                    <w:pPr>
                      <w:pStyle w:val="ZhlavneboZpat0"/>
                      <w:shd w:val="clear" w:color="auto" w:fill="auto"/>
                      <w:spacing w:line="240" w:lineRule="auto"/>
                    </w:pPr>
                    <w:r>
                      <w:fldChar w:fldCharType="begin"/>
                    </w:r>
                    <w:r>
                      <w:instrText xml:space="preserve"> PAGE \* MERGEFORMAT </w:instrText>
                    </w:r>
                    <w:r>
                      <w:fldChar w:fldCharType="separate"/>
                    </w:r>
                    <w:r w:rsidRPr="00FE6E3E">
                      <w:rPr>
                        <w:rStyle w:val="ZhlavneboZpat1"/>
                        <w:b/>
                        <w:bCs/>
                        <w:noProof/>
                      </w:rPr>
                      <w:t>1</w:t>
                    </w:r>
                    <w:r>
                      <w:rPr>
                        <w:rStyle w:val="ZhlavneboZpat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12" w:rsidRDefault="00A91712">
      <w:r>
        <w:separator/>
      </w:r>
    </w:p>
  </w:footnote>
  <w:footnote w:type="continuationSeparator" w:id="0">
    <w:p w:rsidR="00A91712" w:rsidRDefault="00A9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75491" behindDoc="1" locked="0" layoutInCell="1" allowOverlap="1" wp14:anchorId="32A07AA3" wp14:editId="518D9BC0">
              <wp:simplePos x="0" y="0"/>
              <wp:positionH relativeFrom="page">
                <wp:posOffset>942975</wp:posOffset>
              </wp:positionH>
              <wp:positionV relativeFrom="page">
                <wp:posOffset>796925</wp:posOffset>
              </wp:positionV>
              <wp:extent cx="1896110" cy="115570"/>
              <wp:effectExtent l="0" t="0" r="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rPr>
                              <w:rStyle w:val="ZhlavneboZpat2"/>
                              <w:b/>
                              <w:bCs/>
                            </w:rPr>
                            <w:t>Režim při akcích mimo školu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07AA3" id="_x0000_t202" coordsize="21600,21600" o:spt="202" path="m,l,21600r21600,l21600,xe">
              <v:stroke joinstyle="miter"/>
              <v:path gradientshapeok="t" o:connecttype="rect"/>
            </v:shapetype>
            <v:shape id="Text Box 4" o:spid="_x0000_s1027" type="#_x0000_t202" style="position:absolute;margin-left:74.25pt;margin-top:62.75pt;width:149.3pt;height:9.1pt;z-index:-18874098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" filled="f" stroked="f">
              <v:textbox style="mso-fit-shape-to-text:t" inset="0,0,0,0">
                <w:txbxContent>
                  <w:p w:rsidR="00A91712" w:rsidRDefault="00A91712">
                    <w:pPr>
                      <w:pStyle w:val="ZhlavneboZpat0"/>
                      <w:shd w:val="clear" w:color="auto" w:fill="auto"/>
                      <w:spacing w:line="240" w:lineRule="auto"/>
                    </w:pPr>
                    <w:r>
                      <w:rPr>
                        <w:rStyle w:val="ZhlavneboZpat2"/>
                        <w:b/>
                        <w:bCs/>
                      </w:rPr>
                      <w:t>Režim při akcích mimo školu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3683" behindDoc="1" locked="0" layoutInCell="1" allowOverlap="1" wp14:anchorId="3E644128" wp14:editId="27247E10">
              <wp:simplePos x="0" y="0"/>
              <wp:positionH relativeFrom="page">
                <wp:posOffset>942975</wp:posOffset>
              </wp:positionH>
              <wp:positionV relativeFrom="page">
                <wp:posOffset>796925</wp:posOffset>
              </wp:positionV>
              <wp:extent cx="1896110" cy="115570"/>
              <wp:effectExtent l="0" t="0" r="0" b="190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rPr>
                              <w:rStyle w:val="ZhlavneboZpat2"/>
                              <w:b/>
                              <w:bCs/>
                            </w:rPr>
                            <w:t>Režim při akcích mimo školu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644128" id="_x0000_t202" coordsize="21600,21600" o:spt="202" path="m,l,21600r21600,l21600,xe">
              <v:stroke joinstyle="miter"/>
              <v:path gradientshapeok="t" o:connecttype="rect"/>
            </v:shapetype>
            <v:shape id="_x0000_s1030" type="#_x0000_t202" style="position:absolute;margin-left:74.25pt;margin-top:62.75pt;width:149.3pt;height:9.1pt;z-index:-18873279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" filled="f" stroked="f">
              <v:textbox style="mso-fit-shape-to-text:t" inset="0,0,0,0">
                <w:txbxContent>
                  <w:p w:rsidR="00A91712" w:rsidRDefault="00A91712">
                    <w:pPr>
                      <w:pStyle w:val="ZhlavneboZpat0"/>
                      <w:shd w:val="clear" w:color="auto" w:fill="auto"/>
                      <w:spacing w:line="240" w:lineRule="auto"/>
                    </w:pPr>
                    <w:r>
                      <w:rPr>
                        <w:rStyle w:val="ZhlavneboZpat2"/>
                        <w:b/>
                        <w:bCs/>
                      </w:rPr>
                      <w:t>Režim při akcích mimo školu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79587" behindDoc="1" locked="0" layoutInCell="1" allowOverlap="1" wp14:anchorId="3CB8F05C" wp14:editId="1DE9CB8C">
              <wp:simplePos x="0" y="0"/>
              <wp:positionH relativeFrom="page">
                <wp:posOffset>942975</wp:posOffset>
              </wp:positionH>
              <wp:positionV relativeFrom="page">
                <wp:posOffset>796925</wp:posOffset>
              </wp:positionV>
              <wp:extent cx="1896110" cy="115570"/>
              <wp:effectExtent l="0" t="0" r="0"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rPr>
                              <w:rStyle w:val="ZhlavneboZpat2"/>
                              <w:b/>
                              <w:bCs/>
                            </w:rPr>
                            <w:t>Režim při akcích mimo školu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8F05C" id="_x0000_t202" coordsize="21600,21600" o:spt="202" path="m,l,21600r21600,l21600,xe">
              <v:stroke joinstyle="miter"/>
              <v:path gradientshapeok="t" o:connecttype="rect"/>
            </v:shapetype>
            <v:shape id="_x0000_s1033" type="#_x0000_t202" style="position:absolute;margin-left:74.25pt;margin-top:62.75pt;width:149.3pt;height:9.1pt;z-index:-1887368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" filled="f" stroked="f">
              <v:textbox style="mso-fit-shape-to-text:t" inset="0,0,0,0">
                <w:txbxContent>
                  <w:p w:rsidR="00A91712" w:rsidRDefault="00A91712">
                    <w:pPr>
                      <w:pStyle w:val="ZhlavneboZpat0"/>
                      <w:shd w:val="clear" w:color="auto" w:fill="auto"/>
                      <w:spacing w:line="240" w:lineRule="auto"/>
                    </w:pPr>
                    <w:r>
                      <w:rPr>
                        <w:rStyle w:val="ZhlavneboZpat2"/>
                        <w:b/>
                        <w:bCs/>
                      </w:rPr>
                      <w:t>Režim při akcích mimo školu</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12" w:rsidRDefault="00A91712">
    <w:pPr>
      <w:rPr>
        <w:sz w:val="2"/>
        <w:szCs w:val="2"/>
      </w:rPr>
    </w:pPr>
    <w:r>
      <w:rPr>
        <w:noProof/>
        <w:lang w:bidi="ar-SA"/>
      </w:rPr>
      <mc:AlternateContent>
        <mc:Choice Requires="wps">
          <w:drawing>
            <wp:anchor distT="0" distB="0" distL="63500" distR="63500" simplePos="0" relativeHeight="314587779" behindDoc="1" locked="0" layoutInCell="1" allowOverlap="1" wp14:anchorId="531F1075" wp14:editId="69C74D04">
              <wp:simplePos x="0" y="0"/>
              <wp:positionH relativeFrom="page">
                <wp:posOffset>942975</wp:posOffset>
              </wp:positionH>
              <wp:positionV relativeFrom="page">
                <wp:posOffset>796925</wp:posOffset>
              </wp:positionV>
              <wp:extent cx="1896110" cy="115570"/>
              <wp:effectExtent l="0" t="0" r="0" b="190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712" w:rsidRDefault="00A91712">
                          <w:pPr>
                            <w:pStyle w:val="ZhlavneboZpat0"/>
                            <w:shd w:val="clear" w:color="auto" w:fill="auto"/>
                            <w:spacing w:line="240" w:lineRule="auto"/>
                          </w:pPr>
                          <w:r>
                            <w:rPr>
                              <w:rStyle w:val="ZhlavneboZpat2"/>
                              <w:b/>
                              <w:bCs/>
                            </w:rPr>
                            <w:t>Režim při akcích mimo školu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F1075" id="_x0000_t202" coordsize="21600,21600" o:spt="202" path="m,l,21600r21600,l21600,xe">
              <v:stroke joinstyle="miter"/>
              <v:path gradientshapeok="t" o:connecttype="rect"/>
            </v:shapetype>
            <v:shape id="_x0000_s1036" type="#_x0000_t202" style="position:absolute;margin-left:74.25pt;margin-top:62.75pt;width:149.3pt;height:9.1pt;z-index:-1887287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" filled="f" stroked="f">
              <v:textbox style="mso-fit-shape-to-text:t" inset="0,0,0,0">
                <w:txbxContent>
                  <w:p w:rsidR="00A91712" w:rsidRDefault="00A91712">
                    <w:pPr>
                      <w:pStyle w:val="ZhlavneboZpat0"/>
                      <w:shd w:val="clear" w:color="auto" w:fill="auto"/>
                      <w:spacing w:line="240" w:lineRule="auto"/>
                    </w:pPr>
                    <w:r>
                      <w:rPr>
                        <w:rStyle w:val="ZhlavneboZpat2"/>
                        <w:b/>
                        <w:bCs/>
                      </w:rPr>
                      <w:t>Režim při akcích mimo školu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B57"/>
    <w:multiLevelType w:val="hybridMultilevel"/>
    <w:tmpl w:val="8A3CA1CC"/>
    <w:lvl w:ilvl="0" w:tplc="98905B64">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 w15:restartNumberingAfterBreak="0">
    <w:nsid w:val="0466788E"/>
    <w:multiLevelType w:val="multilevel"/>
    <w:tmpl w:val="85406D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C7E29"/>
    <w:multiLevelType w:val="multilevel"/>
    <w:tmpl w:val="8B328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C4EFE"/>
    <w:multiLevelType w:val="multilevel"/>
    <w:tmpl w:val="52643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A0C08"/>
    <w:multiLevelType w:val="multilevel"/>
    <w:tmpl w:val="65F83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A2532"/>
    <w:multiLevelType w:val="multilevel"/>
    <w:tmpl w:val="650602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87EF6"/>
    <w:multiLevelType w:val="multilevel"/>
    <w:tmpl w:val="46CC8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6D7618"/>
    <w:multiLevelType w:val="multilevel"/>
    <w:tmpl w:val="AC62B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331460"/>
    <w:multiLevelType w:val="multilevel"/>
    <w:tmpl w:val="FAA08A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41299"/>
    <w:multiLevelType w:val="multilevel"/>
    <w:tmpl w:val="32A8DC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7E17C0"/>
    <w:multiLevelType w:val="hybridMultilevel"/>
    <w:tmpl w:val="39FAA4B6"/>
    <w:lvl w:ilvl="0" w:tplc="0405000F">
      <w:start w:val="1"/>
      <w:numFmt w:val="decimal"/>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1" w15:restartNumberingAfterBreak="0">
    <w:nsid w:val="128706B7"/>
    <w:multiLevelType w:val="hybridMultilevel"/>
    <w:tmpl w:val="4800AB78"/>
    <w:lvl w:ilvl="0" w:tplc="ABD0C642">
      <w:start w:val="2"/>
      <w:numFmt w:val="decimal"/>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137220E3"/>
    <w:multiLevelType w:val="multilevel"/>
    <w:tmpl w:val="65F83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957B15"/>
    <w:multiLevelType w:val="multilevel"/>
    <w:tmpl w:val="E8E2CC18"/>
    <w:lvl w:ilvl="0">
      <w:start w:val="1"/>
      <w:numFmt w:val="lowerLetter"/>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DD04EC"/>
    <w:multiLevelType w:val="multilevel"/>
    <w:tmpl w:val="FA123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771279"/>
    <w:multiLevelType w:val="multilevel"/>
    <w:tmpl w:val="2C52B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C55E37"/>
    <w:multiLevelType w:val="hybridMultilevel"/>
    <w:tmpl w:val="39FAA4B6"/>
    <w:lvl w:ilvl="0" w:tplc="0405000F">
      <w:start w:val="1"/>
      <w:numFmt w:val="decimal"/>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7" w15:restartNumberingAfterBreak="0">
    <w:nsid w:val="1A7C37DC"/>
    <w:multiLevelType w:val="multilevel"/>
    <w:tmpl w:val="62D638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6D2FB3"/>
    <w:multiLevelType w:val="multilevel"/>
    <w:tmpl w:val="169222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783D5C"/>
    <w:multiLevelType w:val="hybridMultilevel"/>
    <w:tmpl w:val="346C83B4"/>
    <w:lvl w:ilvl="0" w:tplc="B082117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29D87750"/>
    <w:multiLevelType w:val="multilevel"/>
    <w:tmpl w:val="2048B4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0D7B7F"/>
    <w:multiLevelType w:val="multilevel"/>
    <w:tmpl w:val="0C206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0C2FC0"/>
    <w:multiLevelType w:val="hybridMultilevel"/>
    <w:tmpl w:val="2B5A9554"/>
    <w:lvl w:ilvl="0" w:tplc="3F58896E">
      <w:start w:val="1"/>
      <w:numFmt w:val="lowerLetter"/>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BA33839"/>
    <w:multiLevelType w:val="multilevel"/>
    <w:tmpl w:val="8C38C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BA4CF1"/>
    <w:multiLevelType w:val="multilevel"/>
    <w:tmpl w:val="FAA08A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324636"/>
    <w:multiLevelType w:val="hybridMultilevel"/>
    <w:tmpl w:val="8A3CA1CC"/>
    <w:lvl w:ilvl="0" w:tplc="98905B64">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6" w15:restartNumberingAfterBreak="0">
    <w:nsid w:val="2FF61CD3"/>
    <w:multiLevelType w:val="hybridMultilevel"/>
    <w:tmpl w:val="6CE62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9846AE"/>
    <w:multiLevelType w:val="multilevel"/>
    <w:tmpl w:val="DCBE1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0654B6"/>
    <w:multiLevelType w:val="hybridMultilevel"/>
    <w:tmpl w:val="647C4986"/>
    <w:lvl w:ilvl="0" w:tplc="EF98600E">
      <w:start w:val="1"/>
      <w:numFmt w:val="decimal"/>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29" w15:restartNumberingAfterBreak="0">
    <w:nsid w:val="32CE40A4"/>
    <w:multiLevelType w:val="hybridMultilevel"/>
    <w:tmpl w:val="254E9600"/>
    <w:lvl w:ilvl="0" w:tplc="3F58896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782B45"/>
    <w:multiLevelType w:val="multilevel"/>
    <w:tmpl w:val="68D8A6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503091"/>
    <w:multiLevelType w:val="multilevel"/>
    <w:tmpl w:val="C4881D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ED6985"/>
    <w:multiLevelType w:val="hybridMultilevel"/>
    <w:tmpl w:val="AA3A0EC2"/>
    <w:lvl w:ilvl="0" w:tplc="3F58896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874DF5"/>
    <w:multiLevelType w:val="multilevel"/>
    <w:tmpl w:val="1C6A7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1C316CF"/>
    <w:multiLevelType w:val="multilevel"/>
    <w:tmpl w:val="FA123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495D38"/>
    <w:multiLevelType w:val="hybridMultilevel"/>
    <w:tmpl w:val="F27870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6543667"/>
    <w:multiLevelType w:val="hybridMultilevel"/>
    <w:tmpl w:val="95382778"/>
    <w:lvl w:ilvl="0" w:tplc="04050017">
      <w:start w:val="1"/>
      <w:numFmt w:val="lowerLetter"/>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37" w15:restartNumberingAfterBreak="0">
    <w:nsid w:val="490F1533"/>
    <w:multiLevelType w:val="hybridMultilevel"/>
    <w:tmpl w:val="154075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AAB4338"/>
    <w:multiLevelType w:val="hybridMultilevel"/>
    <w:tmpl w:val="4D3A1718"/>
    <w:lvl w:ilvl="0" w:tplc="C11855AE">
      <w:start w:val="1"/>
      <w:numFmt w:val="decimal"/>
      <w:lvlText w:val="%1."/>
      <w:lvlJc w:val="left"/>
      <w:pPr>
        <w:ind w:left="720" w:hanging="360"/>
      </w:pPr>
      <w:rPr>
        <w:rFonts w:eastAsia="Times New Roman"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42691E"/>
    <w:multiLevelType w:val="multilevel"/>
    <w:tmpl w:val="8D72E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321295"/>
    <w:multiLevelType w:val="multilevel"/>
    <w:tmpl w:val="FAA08A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48587C"/>
    <w:multiLevelType w:val="multilevel"/>
    <w:tmpl w:val="E8E2CC18"/>
    <w:lvl w:ilvl="0">
      <w:start w:val="1"/>
      <w:numFmt w:val="lowerLetter"/>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D82311"/>
    <w:multiLevelType w:val="hybridMultilevel"/>
    <w:tmpl w:val="1B1C8B96"/>
    <w:lvl w:ilvl="0" w:tplc="3F58896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19B7EBE"/>
    <w:multiLevelType w:val="hybridMultilevel"/>
    <w:tmpl w:val="15E41376"/>
    <w:lvl w:ilvl="0" w:tplc="04050001">
      <w:start w:val="1"/>
      <w:numFmt w:val="bullet"/>
      <w:lvlText w:val=""/>
      <w:lvlJc w:val="left"/>
      <w:pPr>
        <w:ind w:left="1276" w:hanging="360"/>
      </w:pPr>
      <w:rPr>
        <w:rFonts w:ascii="Symbol" w:hAnsi="Symbol" w:hint="default"/>
      </w:rPr>
    </w:lvl>
    <w:lvl w:ilvl="1" w:tplc="04050003">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44" w15:restartNumberingAfterBreak="0">
    <w:nsid w:val="51A45796"/>
    <w:multiLevelType w:val="multilevel"/>
    <w:tmpl w:val="FA123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4B7835"/>
    <w:multiLevelType w:val="hybridMultilevel"/>
    <w:tmpl w:val="AF92E4FC"/>
    <w:lvl w:ilvl="0" w:tplc="3F58896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5E864AE"/>
    <w:multiLevelType w:val="hybridMultilevel"/>
    <w:tmpl w:val="6CD00790"/>
    <w:lvl w:ilvl="0" w:tplc="3F58896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8AD2617"/>
    <w:multiLevelType w:val="multilevel"/>
    <w:tmpl w:val="05A85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A3739D4"/>
    <w:multiLevelType w:val="multilevel"/>
    <w:tmpl w:val="67F6C5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A70C09"/>
    <w:multiLevelType w:val="multilevel"/>
    <w:tmpl w:val="B5A4D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ED21D7"/>
    <w:multiLevelType w:val="hybridMultilevel"/>
    <w:tmpl w:val="95382778"/>
    <w:lvl w:ilvl="0" w:tplc="04050017">
      <w:start w:val="1"/>
      <w:numFmt w:val="lowerLetter"/>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51" w15:restartNumberingAfterBreak="0">
    <w:nsid w:val="5E2E526C"/>
    <w:multiLevelType w:val="multilevel"/>
    <w:tmpl w:val="FBE66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A80124"/>
    <w:multiLevelType w:val="multilevel"/>
    <w:tmpl w:val="C1961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77483D"/>
    <w:multiLevelType w:val="multilevel"/>
    <w:tmpl w:val="85D23AC2"/>
    <w:lvl w:ilvl="0">
      <w:start w:val="1"/>
      <w:numFmt w:val="lowerLetter"/>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4B041E"/>
    <w:multiLevelType w:val="multilevel"/>
    <w:tmpl w:val="1D12B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BD614F"/>
    <w:multiLevelType w:val="multilevel"/>
    <w:tmpl w:val="78BE83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1F35C1"/>
    <w:multiLevelType w:val="multilevel"/>
    <w:tmpl w:val="92847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5D15F1F"/>
    <w:multiLevelType w:val="multilevel"/>
    <w:tmpl w:val="C764EC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602D87"/>
    <w:multiLevelType w:val="hybridMultilevel"/>
    <w:tmpl w:val="A9C2E5D0"/>
    <w:lvl w:ilvl="0" w:tplc="EC6C8B26">
      <w:start w:val="1"/>
      <w:numFmt w:val="lowerLetter"/>
      <w:lvlText w:val="%1)"/>
      <w:lvlJc w:val="left"/>
      <w:pPr>
        <w:ind w:left="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44A76">
      <w:start w:val="1"/>
      <w:numFmt w:val="bullet"/>
      <w:lvlText w:val=""/>
      <w:lvlJc w:val="left"/>
      <w:pPr>
        <w:ind w:left="20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16D792">
      <w:start w:val="1"/>
      <w:numFmt w:val="bullet"/>
      <w:lvlText w:val="▪"/>
      <w:lvlJc w:val="left"/>
      <w:pPr>
        <w:ind w:left="25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603FD4">
      <w:start w:val="1"/>
      <w:numFmt w:val="bullet"/>
      <w:lvlText w:val="•"/>
      <w:lvlJc w:val="left"/>
      <w:pPr>
        <w:ind w:left="3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2CC5A2">
      <w:start w:val="1"/>
      <w:numFmt w:val="bullet"/>
      <w:lvlText w:val="o"/>
      <w:lvlJc w:val="left"/>
      <w:pPr>
        <w:ind w:left="4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C0D116">
      <w:start w:val="1"/>
      <w:numFmt w:val="bullet"/>
      <w:lvlText w:val="▪"/>
      <w:lvlJc w:val="left"/>
      <w:pPr>
        <w:ind w:left="4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46E730">
      <w:start w:val="1"/>
      <w:numFmt w:val="bullet"/>
      <w:lvlText w:val="•"/>
      <w:lvlJc w:val="left"/>
      <w:pPr>
        <w:ind w:left="5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6EFD0E">
      <w:start w:val="1"/>
      <w:numFmt w:val="bullet"/>
      <w:lvlText w:val="o"/>
      <w:lvlJc w:val="left"/>
      <w:pPr>
        <w:ind w:left="6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BC365C">
      <w:start w:val="1"/>
      <w:numFmt w:val="bullet"/>
      <w:lvlText w:val="▪"/>
      <w:lvlJc w:val="left"/>
      <w:pPr>
        <w:ind w:left="6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8862955"/>
    <w:multiLevelType w:val="multilevel"/>
    <w:tmpl w:val="97869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9D31CB5"/>
    <w:multiLevelType w:val="multilevel"/>
    <w:tmpl w:val="BDDADCC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994C7E"/>
    <w:multiLevelType w:val="hybridMultilevel"/>
    <w:tmpl w:val="A0765882"/>
    <w:lvl w:ilvl="0" w:tplc="3F58896E">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CED0B5E"/>
    <w:multiLevelType w:val="hybridMultilevel"/>
    <w:tmpl w:val="8C18E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E906C2C"/>
    <w:multiLevelType w:val="multilevel"/>
    <w:tmpl w:val="E8E2CC18"/>
    <w:lvl w:ilvl="0">
      <w:start w:val="1"/>
      <w:numFmt w:val="lowerLetter"/>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8582B8D"/>
    <w:multiLevelType w:val="multilevel"/>
    <w:tmpl w:val="0DFA95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2D14FC"/>
    <w:multiLevelType w:val="hybridMultilevel"/>
    <w:tmpl w:val="56B618DC"/>
    <w:lvl w:ilvl="0" w:tplc="4F3051F8">
      <w:start w:val="4"/>
      <w:numFmt w:val="decimal"/>
      <w:lvlText w:val="%1."/>
      <w:lvlJc w:val="left"/>
      <w:pPr>
        <w:ind w:left="85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6" w15:restartNumberingAfterBreak="0">
    <w:nsid w:val="79B32DC4"/>
    <w:multiLevelType w:val="multilevel"/>
    <w:tmpl w:val="2EE0A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E071F5A"/>
    <w:multiLevelType w:val="multilevel"/>
    <w:tmpl w:val="CB1226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F0E09E2"/>
    <w:multiLevelType w:val="multilevel"/>
    <w:tmpl w:val="FA123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FBD3C66"/>
    <w:multiLevelType w:val="hybridMultilevel"/>
    <w:tmpl w:val="D4B47EB2"/>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4"/>
  </w:num>
  <w:num w:numId="2">
    <w:abstractNumId w:val="24"/>
  </w:num>
  <w:num w:numId="3">
    <w:abstractNumId w:val="14"/>
  </w:num>
  <w:num w:numId="4">
    <w:abstractNumId w:val="30"/>
  </w:num>
  <w:num w:numId="5">
    <w:abstractNumId w:val="17"/>
  </w:num>
  <w:num w:numId="6">
    <w:abstractNumId w:val="4"/>
  </w:num>
  <w:num w:numId="7">
    <w:abstractNumId w:val="66"/>
  </w:num>
  <w:num w:numId="8">
    <w:abstractNumId w:val="1"/>
  </w:num>
  <w:num w:numId="9">
    <w:abstractNumId w:val="7"/>
  </w:num>
  <w:num w:numId="10">
    <w:abstractNumId w:val="31"/>
  </w:num>
  <w:num w:numId="11">
    <w:abstractNumId w:val="59"/>
  </w:num>
  <w:num w:numId="12">
    <w:abstractNumId w:val="63"/>
  </w:num>
  <w:num w:numId="13">
    <w:abstractNumId w:val="67"/>
  </w:num>
  <w:num w:numId="14">
    <w:abstractNumId w:val="48"/>
  </w:num>
  <w:num w:numId="15">
    <w:abstractNumId w:val="56"/>
  </w:num>
  <w:num w:numId="16">
    <w:abstractNumId w:val="53"/>
  </w:num>
  <w:num w:numId="17">
    <w:abstractNumId w:val="60"/>
  </w:num>
  <w:num w:numId="18">
    <w:abstractNumId w:val="55"/>
  </w:num>
  <w:num w:numId="19">
    <w:abstractNumId w:val="3"/>
  </w:num>
  <w:num w:numId="20">
    <w:abstractNumId w:val="21"/>
  </w:num>
  <w:num w:numId="21">
    <w:abstractNumId w:val="5"/>
  </w:num>
  <w:num w:numId="22">
    <w:abstractNumId w:val="39"/>
  </w:num>
  <w:num w:numId="23">
    <w:abstractNumId w:val="51"/>
  </w:num>
  <w:num w:numId="24">
    <w:abstractNumId w:val="9"/>
  </w:num>
  <w:num w:numId="25">
    <w:abstractNumId w:val="57"/>
  </w:num>
  <w:num w:numId="26">
    <w:abstractNumId w:val="54"/>
  </w:num>
  <w:num w:numId="27">
    <w:abstractNumId w:val="33"/>
  </w:num>
  <w:num w:numId="28">
    <w:abstractNumId w:val="23"/>
  </w:num>
  <w:num w:numId="29">
    <w:abstractNumId w:val="47"/>
  </w:num>
  <w:num w:numId="30">
    <w:abstractNumId w:val="27"/>
  </w:num>
  <w:num w:numId="31">
    <w:abstractNumId w:val="52"/>
  </w:num>
  <w:num w:numId="32">
    <w:abstractNumId w:val="18"/>
  </w:num>
  <w:num w:numId="33">
    <w:abstractNumId w:val="15"/>
  </w:num>
  <w:num w:numId="34">
    <w:abstractNumId w:val="2"/>
  </w:num>
  <w:num w:numId="35">
    <w:abstractNumId w:val="49"/>
  </w:num>
  <w:num w:numId="36">
    <w:abstractNumId w:val="26"/>
  </w:num>
  <w:num w:numId="37">
    <w:abstractNumId w:val="8"/>
  </w:num>
  <w:num w:numId="38">
    <w:abstractNumId w:val="40"/>
  </w:num>
  <w:num w:numId="39">
    <w:abstractNumId w:val="20"/>
  </w:num>
  <w:num w:numId="40">
    <w:abstractNumId w:val="28"/>
  </w:num>
  <w:num w:numId="41">
    <w:abstractNumId w:val="16"/>
  </w:num>
  <w:num w:numId="42">
    <w:abstractNumId w:val="10"/>
  </w:num>
  <w:num w:numId="43">
    <w:abstractNumId w:val="36"/>
  </w:num>
  <w:num w:numId="44">
    <w:abstractNumId w:val="50"/>
  </w:num>
  <w:num w:numId="45">
    <w:abstractNumId w:val="13"/>
  </w:num>
  <w:num w:numId="46">
    <w:abstractNumId w:val="41"/>
  </w:num>
  <w:num w:numId="47">
    <w:abstractNumId w:val="37"/>
  </w:num>
  <w:num w:numId="48">
    <w:abstractNumId w:val="0"/>
  </w:num>
  <w:num w:numId="49">
    <w:abstractNumId w:val="25"/>
  </w:num>
  <w:num w:numId="50">
    <w:abstractNumId w:val="6"/>
  </w:num>
  <w:num w:numId="51">
    <w:abstractNumId w:val="11"/>
  </w:num>
  <w:num w:numId="52">
    <w:abstractNumId w:val="62"/>
  </w:num>
  <w:num w:numId="53">
    <w:abstractNumId w:val="65"/>
  </w:num>
  <w:num w:numId="54">
    <w:abstractNumId w:val="69"/>
  </w:num>
  <w:num w:numId="55">
    <w:abstractNumId w:val="19"/>
  </w:num>
  <w:num w:numId="56">
    <w:abstractNumId w:val="35"/>
  </w:num>
  <w:num w:numId="57">
    <w:abstractNumId w:val="38"/>
  </w:num>
  <w:num w:numId="58">
    <w:abstractNumId w:val="43"/>
  </w:num>
  <w:num w:numId="59">
    <w:abstractNumId w:val="32"/>
  </w:num>
  <w:num w:numId="60">
    <w:abstractNumId w:val="61"/>
  </w:num>
  <w:num w:numId="61">
    <w:abstractNumId w:val="45"/>
  </w:num>
  <w:num w:numId="62">
    <w:abstractNumId w:val="29"/>
  </w:num>
  <w:num w:numId="63">
    <w:abstractNumId w:val="42"/>
  </w:num>
  <w:num w:numId="64">
    <w:abstractNumId w:val="22"/>
  </w:num>
  <w:num w:numId="65">
    <w:abstractNumId w:val="46"/>
  </w:num>
  <w:num w:numId="66">
    <w:abstractNumId w:val="44"/>
  </w:num>
  <w:num w:numId="67">
    <w:abstractNumId w:val="34"/>
  </w:num>
  <w:num w:numId="68">
    <w:abstractNumId w:val="68"/>
  </w:num>
  <w:num w:numId="69">
    <w:abstractNumId w:val="12"/>
  </w:num>
  <w:num w:numId="70">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EB"/>
    <w:rsid w:val="000054EC"/>
    <w:rsid w:val="00026A76"/>
    <w:rsid w:val="00030C61"/>
    <w:rsid w:val="0004263E"/>
    <w:rsid w:val="0004526B"/>
    <w:rsid w:val="00045AAC"/>
    <w:rsid w:val="000F313E"/>
    <w:rsid w:val="000F5B99"/>
    <w:rsid w:val="00105D2A"/>
    <w:rsid w:val="0012315D"/>
    <w:rsid w:val="00134FFB"/>
    <w:rsid w:val="001B460F"/>
    <w:rsid w:val="001C4EFC"/>
    <w:rsid w:val="001E2BC7"/>
    <w:rsid w:val="001F751A"/>
    <w:rsid w:val="00223D6A"/>
    <w:rsid w:val="00225EEA"/>
    <w:rsid w:val="00267A7E"/>
    <w:rsid w:val="002708B6"/>
    <w:rsid w:val="00276323"/>
    <w:rsid w:val="002C5063"/>
    <w:rsid w:val="00332913"/>
    <w:rsid w:val="00380CEB"/>
    <w:rsid w:val="003E5F4C"/>
    <w:rsid w:val="003F1BED"/>
    <w:rsid w:val="003F79C3"/>
    <w:rsid w:val="00477C13"/>
    <w:rsid w:val="004873A9"/>
    <w:rsid w:val="004954A5"/>
    <w:rsid w:val="004A3506"/>
    <w:rsid w:val="004C6DA2"/>
    <w:rsid w:val="004E1978"/>
    <w:rsid w:val="00563826"/>
    <w:rsid w:val="005C4740"/>
    <w:rsid w:val="005F7D1A"/>
    <w:rsid w:val="00632D5B"/>
    <w:rsid w:val="00637FB9"/>
    <w:rsid w:val="00676C25"/>
    <w:rsid w:val="006C2C50"/>
    <w:rsid w:val="00703C08"/>
    <w:rsid w:val="007237BE"/>
    <w:rsid w:val="007B583D"/>
    <w:rsid w:val="007D7FB8"/>
    <w:rsid w:val="00805551"/>
    <w:rsid w:val="008111A3"/>
    <w:rsid w:val="00825C97"/>
    <w:rsid w:val="00840CEE"/>
    <w:rsid w:val="00841F3D"/>
    <w:rsid w:val="00845D7F"/>
    <w:rsid w:val="008A075D"/>
    <w:rsid w:val="008A2071"/>
    <w:rsid w:val="00920604"/>
    <w:rsid w:val="00930235"/>
    <w:rsid w:val="0094261E"/>
    <w:rsid w:val="00975B45"/>
    <w:rsid w:val="0097786E"/>
    <w:rsid w:val="00993624"/>
    <w:rsid w:val="009F3F77"/>
    <w:rsid w:val="00A37B4B"/>
    <w:rsid w:val="00A43B20"/>
    <w:rsid w:val="00A91712"/>
    <w:rsid w:val="00A950E4"/>
    <w:rsid w:val="00B409D0"/>
    <w:rsid w:val="00B42721"/>
    <w:rsid w:val="00B57722"/>
    <w:rsid w:val="00B65D3A"/>
    <w:rsid w:val="00B7699F"/>
    <w:rsid w:val="00BF4543"/>
    <w:rsid w:val="00C8363C"/>
    <w:rsid w:val="00C9589D"/>
    <w:rsid w:val="00CC3873"/>
    <w:rsid w:val="00D170F8"/>
    <w:rsid w:val="00D463F1"/>
    <w:rsid w:val="00DD4866"/>
    <w:rsid w:val="00E267B0"/>
    <w:rsid w:val="00E30991"/>
    <w:rsid w:val="00E77719"/>
    <w:rsid w:val="00E845C3"/>
    <w:rsid w:val="00E91B20"/>
    <w:rsid w:val="00EB0DAC"/>
    <w:rsid w:val="00EE7559"/>
    <w:rsid w:val="00EF7BB9"/>
    <w:rsid w:val="00F25D4F"/>
    <w:rsid w:val="00F31FD6"/>
    <w:rsid w:val="00F62C64"/>
    <w:rsid w:val="00F64959"/>
    <w:rsid w:val="00FE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B389E67-2567-49EC-AAB7-87171ED0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paragraph" w:styleId="Nadpis1">
    <w:name w:val="heading 1"/>
    <w:basedOn w:val="Normln"/>
    <w:next w:val="Normln"/>
    <w:link w:val="Nadpis1Char"/>
    <w:uiPriority w:val="9"/>
    <w:qFormat/>
    <w:rsid w:val="00267A7E"/>
    <w:pPr>
      <w:keepNext/>
      <w:keepLines/>
      <w:spacing w:before="240"/>
      <w:outlineLvl w:val="0"/>
    </w:pPr>
    <w:rPr>
      <w:rFonts w:ascii="Times New Roman" w:eastAsiaTheme="majorEastAsia" w:hAnsi="Times New Roman" w:cstheme="majorBidi"/>
      <w:b/>
      <w:color w:val="auto"/>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4"/>
    <w:rPr>
      <w:rFonts w:ascii="Times New Roman" w:eastAsia="Times New Roman" w:hAnsi="Times New Roman" w:cs="Times New Roman"/>
      <w:b w:val="0"/>
      <w:bCs w:val="0"/>
      <w:i w:val="0"/>
      <w:iCs w:val="0"/>
      <w:smallCaps w:val="0"/>
      <w:strike w:val="0"/>
      <w:sz w:val="22"/>
      <w:szCs w:val="22"/>
      <w:u w:val="none"/>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1"/>
      <w:szCs w:val="21"/>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0">
    <w:name w:val="Základní text (2)_"/>
    <w:basedOn w:val="Standardnpsmoodstavce"/>
    <w:link w:val="Zkladntext21"/>
    <w:rPr>
      <w:rFonts w:ascii="Times New Roman" w:eastAsia="Times New Roman" w:hAnsi="Times New Roman" w:cs="Times New Roman"/>
      <w:b w:val="0"/>
      <w:bCs w:val="0"/>
      <w:i/>
      <w:iCs/>
      <w:smallCaps w:val="0"/>
      <w:strike w:val="0"/>
      <w:sz w:val="22"/>
      <w:szCs w:val="22"/>
      <w:u w:val="none"/>
    </w:rPr>
  </w:style>
  <w:style w:type="character" w:customStyle="1" w:styleId="Zkladntext2Nekurzva">
    <w:name w:val="Základní text (2) + Ne kurzíva"/>
    <w:basedOn w:val="Zkladntext2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0"/>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sz w:val="22"/>
      <w:szCs w:val="22"/>
      <w:u w:val="none"/>
    </w:rPr>
  </w:style>
  <w:style w:type="character" w:customStyle="1" w:styleId="Titulektabulky1">
    <w:name w:val="Titulek tabulky"/>
    <w:basedOn w:val="Titulektabulky"/>
    <w:rPr>
      <w:rFonts w:ascii="Times New Roman" w:eastAsia="Times New Roman" w:hAnsi="Times New Roman" w:cs="Times New Roman"/>
      <w:b/>
      <w:bCs/>
      <w:i/>
      <w:iCs/>
      <w:smallCaps w:val="0"/>
      <w:strike w:val="0"/>
      <w:color w:val="000000"/>
      <w:spacing w:val="0"/>
      <w:w w:val="100"/>
      <w:position w:val="0"/>
      <w:sz w:val="22"/>
      <w:szCs w:val="22"/>
      <w:u w:val="single"/>
      <w:lang w:val="cs-CZ" w:eastAsia="cs-CZ" w:bidi="cs-CZ"/>
    </w:rPr>
  </w:style>
  <w:style w:type="character" w:customStyle="1" w:styleId="Zkladntext3">
    <w:name w:val="Základní text3"/>
    <w:basedOn w:val="Zkladn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85pt">
    <w:name w:val="Základní text + 8;5 pt"/>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TunKurzva">
    <w:name w:val="Základní text + Tučné;Kurzíva"/>
    <w:basedOn w:val="Zkladntex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21">
    <w:name w:val="Nadpis #2"/>
    <w:basedOn w:val="Nadpis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bCs/>
      <w:i/>
      <w:iCs/>
      <w:smallCaps w:val="0"/>
      <w:strike w:val="0"/>
      <w:sz w:val="20"/>
      <w:szCs w:val="20"/>
      <w:u w:val="none"/>
    </w:rPr>
  </w:style>
  <w:style w:type="character" w:customStyle="1" w:styleId="Zkladntext3NetunNekurzvadkovn0ptExact">
    <w:name w:val="Základní text (3) + Ne tučné;Ne kurzíva;Řádkování 0 pt Exact"/>
    <w:basedOn w:val="Zkladntext30"/>
    <w:rPr>
      <w:rFonts w:ascii="Times New Roman" w:eastAsia="Times New Roman" w:hAnsi="Times New Roman" w:cs="Times New Roman"/>
      <w:b/>
      <w:bCs/>
      <w:i/>
      <w:iCs/>
      <w:smallCaps w:val="0"/>
      <w:strike w:val="0"/>
      <w:spacing w:val="4"/>
      <w:sz w:val="20"/>
      <w:szCs w:val="20"/>
      <w:u w:val="single"/>
    </w:rPr>
  </w:style>
  <w:style w:type="character" w:customStyle="1" w:styleId="Zkladntext3NetunNekurzvadkovn0ptExact0">
    <w:name w:val="Základní text (3) + Ne tučné;Ne kurzíva;Řádkování 0 pt Exact"/>
    <w:basedOn w:val="Zkladntext30"/>
    <w:rPr>
      <w:rFonts w:ascii="Times New Roman" w:eastAsia="Times New Roman" w:hAnsi="Times New Roman" w:cs="Times New Roman"/>
      <w:b/>
      <w:bCs/>
      <w:i/>
      <w:iCs/>
      <w:smallCaps w:val="0"/>
      <w:strike w:val="0"/>
      <w:spacing w:val="4"/>
      <w:sz w:val="20"/>
      <w:szCs w:val="20"/>
      <w:u w:val="none"/>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Zkladntextdkovn1pt">
    <w:name w:val="Základní text + Řádkování 1 pt"/>
    <w:basedOn w:val="Zkladntext"/>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Zkladntext30">
    <w:name w:val="Základní text (3)_"/>
    <w:basedOn w:val="Standardnpsmoodstavce"/>
    <w:link w:val="Zkladntext31"/>
    <w:rPr>
      <w:rFonts w:ascii="Times New Roman" w:eastAsia="Times New Roman" w:hAnsi="Times New Roman" w:cs="Times New Roman"/>
      <w:b/>
      <w:bCs/>
      <w:i/>
      <w:iCs/>
      <w:smallCaps w:val="0"/>
      <w:strike w:val="0"/>
      <w:sz w:val="22"/>
      <w:szCs w:val="22"/>
      <w:u w:val="none"/>
    </w:rPr>
  </w:style>
  <w:style w:type="paragraph" w:customStyle="1" w:styleId="Poznmkapodarou0">
    <w:name w:val="Poznámka pod čarou"/>
    <w:basedOn w:val="Normln"/>
    <w:link w:val="Poznmkapodarou"/>
    <w:pPr>
      <w:shd w:val="clear" w:color="auto" w:fill="FFFFFF"/>
      <w:spacing w:line="274" w:lineRule="exact"/>
      <w:jc w:val="both"/>
    </w:pPr>
    <w:rPr>
      <w:rFonts w:ascii="Times New Roman" w:eastAsia="Times New Roman" w:hAnsi="Times New Roman" w:cs="Times New Roman"/>
      <w:sz w:val="22"/>
      <w:szCs w:val="22"/>
    </w:rPr>
  </w:style>
  <w:style w:type="paragraph" w:customStyle="1" w:styleId="Zkladntext4">
    <w:name w:val="Základní text4"/>
    <w:basedOn w:val="Normln"/>
    <w:link w:val="Zkladntext"/>
    <w:pPr>
      <w:shd w:val="clear" w:color="auto" w:fill="FFFFFF"/>
      <w:spacing w:before="1080" w:after="540" w:line="274" w:lineRule="exact"/>
      <w:ind w:hanging="420"/>
      <w:jc w:val="both"/>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21"/>
      <w:szCs w:val="21"/>
    </w:rPr>
  </w:style>
  <w:style w:type="paragraph" w:customStyle="1" w:styleId="Nadpis11">
    <w:name w:val="Nadpis #1"/>
    <w:basedOn w:val="Normln"/>
    <w:link w:val="Nadpis10"/>
    <w:pPr>
      <w:shd w:val="clear" w:color="auto" w:fill="FFFFFF"/>
      <w:spacing w:before="540" w:after="480" w:line="326" w:lineRule="exact"/>
      <w:ind w:hanging="380"/>
      <w:outlineLvl w:val="0"/>
    </w:pPr>
    <w:rPr>
      <w:rFonts w:ascii="Times New Roman" w:eastAsia="Times New Roman" w:hAnsi="Times New Roman" w:cs="Times New Roman"/>
      <w:b/>
      <w:bCs/>
      <w:sz w:val="28"/>
      <w:szCs w:val="28"/>
    </w:rPr>
  </w:style>
  <w:style w:type="paragraph" w:customStyle="1" w:styleId="Zkladntext21">
    <w:name w:val="Základní text (2)"/>
    <w:basedOn w:val="Normln"/>
    <w:link w:val="Zkladntext20"/>
    <w:pPr>
      <w:shd w:val="clear" w:color="auto" w:fill="FFFFFF"/>
      <w:spacing w:line="269" w:lineRule="exact"/>
      <w:ind w:hanging="280"/>
      <w:jc w:val="both"/>
    </w:pPr>
    <w:rPr>
      <w:rFonts w:ascii="Times New Roman" w:eastAsia="Times New Roman" w:hAnsi="Times New Roman" w:cs="Times New Roman"/>
      <w:i/>
      <w:iCs/>
      <w:sz w:val="22"/>
      <w:szCs w:val="22"/>
    </w:rPr>
  </w:style>
  <w:style w:type="paragraph" w:customStyle="1" w:styleId="Nadpis20">
    <w:name w:val="Nadpis #2"/>
    <w:basedOn w:val="Normln"/>
    <w:link w:val="Nadpis2"/>
    <w:pPr>
      <w:shd w:val="clear" w:color="auto" w:fill="FFFFFF"/>
      <w:spacing w:before="540" w:line="274" w:lineRule="exact"/>
      <w:ind w:hanging="380"/>
      <w:jc w:val="both"/>
      <w:outlineLvl w:val="1"/>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i/>
      <w:iCs/>
      <w:sz w:val="22"/>
      <w:szCs w:val="22"/>
    </w:rPr>
  </w:style>
  <w:style w:type="paragraph" w:customStyle="1" w:styleId="Zkladntext31">
    <w:name w:val="Základní text (3)"/>
    <w:basedOn w:val="Normln"/>
    <w:link w:val="Zkladntext30"/>
    <w:pPr>
      <w:shd w:val="clear" w:color="auto" w:fill="FFFFFF"/>
      <w:spacing w:line="307" w:lineRule="exact"/>
      <w:ind w:hanging="360"/>
    </w:pPr>
    <w:rPr>
      <w:rFonts w:ascii="Times New Roman" w:eastAsia="Times New Roman" w:hAnsi="Times New Roman" w:cs="Times New Roman"/>
      <w:b/>
      <w:bCs/>
      <w:i/>
      <w:iCs/>
      <w:sz w:val="22"/>
      <w:szCs w:val="22"/>
    </w:rPr>
  </w:style>
  <w:style w:type="character" w:customStyle="1" w:styleId="Nadpis1Char">
    <w:name w:val="Nadpis 1 Char"/>
    <w:basedOn w:val="Standardnpsmoodstavce"/>
    <w:link w:val="Nadpis1"/>
    <w:uiPriority w:val="9"/>
    <w:rsid w:val="00267A7E"/>
    <w:rPr>
      <w:rFonts w:ascii="Times New Roman" w:eastAsiaTheme="majorEastAsia" w:hAnsi="Times New Roman" w:cstheme="majorBidi"/>
      <w:b/>
      <w:sz w:val="32"/>
      <w:szCs w:val="32"/>
    </w:rPr>
  </w:style>
  <w:style w:type="paragraph" w:styleId="Odstavecseseznamem">
    <w:name w:val="List Paragraph"/>
    <w:basedOn w:val="Normln"/>
    <w:uiPriority w:val="34"/>
    <w:qFormat/>
    <w:rsid w:val="00EB0DAC"/>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Mkatabulky">
    <w:name w:val="Table Grid"/>
    <w:basedOn w:val="Normlntabulka"/>
    <w:uiPriority w:val="39"/>
    <w:rsid w:val="00EB0DA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26B"/>
    <w:pPr>
      <w:widowControl/>
      <w:autoSpaceDE w:val="0"/>
      <w:autoSpaceDN w:val="0"/>
      <w:adjustRightInd w:val="0"/>
    </w:pPr>
    <w:rPr>
      <w:rFonts w:ascii="Times New Roman" w:eastAsia="Calibri"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FA63-F3ED-41CC-A776-4D118961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9159</Words>
  <Characters>54039</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cp:lastModifiedBy>Pavlina Caisova</cp:lastModifiedBy>
  <cp:revision>5</cp:revision>
  <dcterms:created xsi:type="dcterms:W3CDTF">2024-06-07T08:13:00Z</dcterms:created>
  <dcterms:modified xsi:type="dcterms:W3CDTF">2024-06-12T19:04:00Z</dcterms:modified>
</cp:coreProperties>
</file>